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5A6D0" w14:textId="77777777" w:rsidR="00A84D4F" w:rsidRPr="00C522E2" w:rsidRDefault="00C522E2" w:rsidP="00A84D4F">
      <w:pPr>
        <w:jc w:val="center"/>
        <w:rPr>
          <w:rFonts w:ascii="Kalinga" w:hAnsi="Kalinga" w:cs="Kalinga"/>
          <w:b/>
          <w:sz w:val="62"/>
          <w:szCs w:val="62"/>
        </w:rPr>
      </w:pPr>
      <w:bookmarkStart w:id="0" w:name="_GoBack"/>
      <w:bookmarkEnd w:id="0"/>
      <w:r>
        <w:rPr>
          <w:rFonts w:ascii="Kalinga" w:hAnsi="Kalinga" w:cs="Kalinga"/>
          <w:b/>
          <w:noProof/>
          <w:sz w:val="62"/>
          <w:szCs w:val="62"/>
        </w:rPr>
        <w:drawing>
          <wp:anchor distT="0" distB="0" distL="114300" distR="114300" simplePos="0" relativeHeight="251660288" behindDoc="1" locked="0" layoutInCell="1" allowOverlap="1" wp14:anchorId="15F5A907" wp14:editId="15F5A908">
            <wp:simplePos x="0" y="0"/>
            <wp:positionH relativeFrom="column">
              <wp:posOffset>1314450</wp:posOffset>
            </wp:positionH>
            <wp:positionV relativeFrom="paragraph">
              <wp:posOffset>609600</wp:posOffset>
            </wp:positionV>
            <wp:extent cx="3257550" cy="2733675"/>
            <wp:effectExtent l="19050" t="0" r="0" b="0"/>
            <wp:wrapNone/>
            <wp:docPr id="3" name="Afbeelding 2" descr="br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in.jpg"/>
                    <pic:cNvPicPr/>
                  </pic:nvPicPr>
                  <pic:blipFill>
                    <a:blip r:embed="rId13" cstate="print"/>
                    <a:stretch>
                      <a:fillRect/>
                    </a:stretch>
                  </pic:blipFill>
                  <pic:spPr>
                    <a:xfrm>
                      <a:off x="0" y="0"/>
                      <a:ext cx="3257550" cy="2733675"/>
                    </a:xfrm>
                    <a:prstGeom prst="rect">
                      <a:avLst/>
                    </a:prstGeom>
                  </pic:spPr>
                </pic:pic>
              </a:graphicData>
            </a:graphic>
          </wp:anchor>
        </w:drawing>
      </w:r>
      <w:r w:rsidRPr="00C522E2">
        <w:rPr>
          <w:rFonts w:ascii="Kalinga" w:hAnsi="Kalinga" w:cs="Kalinga"/>
          <w:b/>
          <w:sz w:val="62"/>
          <w:szCs w:val="62"/>
        </w:rPr>
        <w:t>Beter rekenen door bewegen?</w:t>
      </w:r>
    </w:p>
    <w:p w14:paraId="15F5A6D1" w14:textId="77777777" w:rsidR="00A84D4F" w:rsidRDefault="00A84D4F" w:rsidP="00A84D4F">
      <w:pPr>
        <w:jc w:val="center"/>
        <w:rPr>
          <w:rFonts w:ascii="Kalinga" w:hAnsi="Kalinga" w:cs="Kalinga"/>
          <w:b/>
          <w:sz w:val="44"/>
          <w:szCs w:val="44"/>
        </w:rPr>
      </w:pPr>
    </w:p>
    <w:p w14:paraId="15F5A6D2" w14:textId="77777777" w:rsidR="00A84D4F" w:rsidRDefault="00A84D4F" w:rsidP="00A84D4F">
      <w:pPr>
        <w:tabs>
          <w:tab w:val="left" w:pos="225"/>
          <w:tab w:val="center" w:pos="4513"/>
        </w:tabs>
        <w:rPr>
          <w:rFonts w:ascii="Kalinga" w:hAnsi="Kalinga" w:cs="Kalinga"/>
          <w:b/>
          <w:i/>
          <w:sz w:val="44"/>
          <w:szCs w:val="44"/>
        </w:rPr>
      </w:pPr>
      <w:r>
        <w:rPr>
          <w:rFonts w:ascii="Kalinga" w:hAnsi="Kalinga" w:cs="Kalinga"/>
          <w:b/>
          <w:i/>
          <w:sz w:val="44"/>
          <w:szCs w:val="44"/>
        </w:rPr>
        <w:tab/>
      </w:r>
      <w:r>
        <w:rPr>
          <w:rFonts w:ascii="Kalinga" w:hAnsi="Kalinga" w:cs="Kalinga"/>
          <w:b/>
          <w:i/>
          <w:sz w:val="44"/>
          <w:szCs w:val="44"/>
        </w:rPr>
        <w:tab/>
      </w:r>
    </w:p>
    <w:p w14:paraId="15F5A6D3" w14:textId="77777777" w:rsidR="00A84D4F" w:rsidRDefault="00A84D4F" w:rsidP="00A84D4F">
      <w:pPr>
        <w:tabs>
          <w:tab w:val="left" w:pos="225"/>
          <w:tab w:val="center" w:pos="4513"/>
        </w:tabs>
        <w:rPr>
          <w:rFonts w:ascii="Kalinga" w:hAnsi="Kalinga" w:cs="Kalinga"/>
          <w:b/>
          <w:i/>
          <w:sz w:val="44"/>
          <w:szCs w:val="44"/>
        </w:rPr>
      </w:pPr>
    </w:p>
    <w:p w14:paraId="15F5A6D4" w14:textId="77777777" w:rsidR="00A84D4F" w:rsidRDefault="00A84D4F" w:rsidP="00A84D4F">
      <w:pPr>
        <w:tabs>
          <w:tab w:val="left" w:pos="225"/>
          <w:tab w:val="center" w:pos="4513"/>
        </w:tabs>
        <w:rPr>
          <w:rFonts w:ascii="Kalinga" w:hAnsi="Kalinga" w:cs="Kalinga"/>
          <w:b/>
          <w:i/>
          <w:sz w:val="44"/>
          <w:szCs w:val="44"/>
        </w:rPr>
      </w:pPr>
    </w:p>
    <w:p w14:paraId="15F5A6D5" w14:textId="77777777" w:rsidR="00A84D4F" w:rsidRPr="00C522E2" w:rsidRDefault="00A84D4F" w:rsidP="00A84D4F">
      <w:pPr>
        <w:tabs>
          <w:tab w:val="left" w:pos="225"/>
          <w:tab w:val="center" w:pos="4513"/>
        </w:tabs>
        <w:jc w:val="center"/>
        <w:rPr>
          <w:rFonts w:ascii="Kalinga" w:hAnsi="Kalinga" w:cs="Kalinga"/>
          <w:b/>
          <w:i/>
          <w:sz w:val="62"/>
          <w:szCs w:val="62"/>
        </w:rPr>
      </w:pPr>
      <w:r w:rsidRPr="00C522E2">
        <w:rPr>
          <w:rFonts w:ascii="Kalinga" w:hAnsi="Kalinga" w:cs="Kalinga"/>
          <w:b/>
          <w:i/>
          <w:noProof/>
          <w:sz w:val="62"/>
          <w:szCs w:val="62"/>
        </w:rPr>
        <w:drawing>
          <wp:anchor distT="0" distB="0" distL="114300" distR="114300" simplePos="0" relativeHeight="251659264" behindDoc="1" locked="0" layoutInCell="1" allowOverlap="1" wp14:anchorId="15F5A909" wp14:editId="15F5A90A">
            <wp:simplePos x="0" y="0"/>
            <wp:positionH relativeFrom="column">
              <wp:posOffset>476250</wp:posOffset>
            </wp:positionH>
            <wp:positionV relativeFrom="paragraph">
              <wp:posOffset>890905</wp:posOffset>
            </wp:positionV>
            <wp:extent cx="4772025" cy="3435350"/>
            <wp:effectExtent l="476250" t="895350" r="485775" b="965200"/>
            <wp:wrapNone/>
            <wp:docPr id="1" name="Afbeelding 0" descr="bewe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eging.jpg"/>
                    <pic:cNvPicPr/>
                  </pic:nvPicPr>
                  <pic:blipFill>
                    <a:blip r:embed="rId14" cstate="print">
                      <a:lum bright="23000" contrast="-42000"/>
                    </a:blip>
                    <a:stretch>
                      <a:fillRect/>
                    </a:stretch>
                  </pic:blipFill>
                  <pic:spPr>
                    <a:xfrm>
                      <a:off x="0" y="0"/>
                      <a:ext cx="4772025" cy="3435350"/>
                    </a:xfrm>
                    <a:prstGeom prst="rect">
                      <a:avLst/>
                    </a:prstGeom>
                    <a:ln>
                      <a:noFill/>
                    </a:ln>
                    <a:effectLst>
                      <a:outerShdw blurRad="1270000" dist="50800" dir="5400000" algn="ctr" rotWithShape="0">
                        <a:srgbClr val="000000">
                          <a:alpha val="19000"/>
                        </a:srgbClr>
                      </a:outerShdw>
                      <a:softEdge rad="112500"/>
                    </a:effectLst>
                    <a:scene3d>
                      <a:camera prst="isometricOffAxis1Right"/>
                      <a:lightRig rig="threePt" dir="t"/>
                    </a:scene3d>
                  </pic:spPr>
                </pic:pic>
              </a:graphicData>
            </a:graphic>
          </wp:anchor>
        </w:drawing>
      </w:r>
      <w:r w:rsidR="00C522E2" w:rsidRPr="00C522E2">
        <w:rPr>
          <w:rFonts w:ascii="Kalinga" w:hAnsi="Kalinga" w:cs="Kalinga"/>
          <w:b/>
          <w:i/>
          <w:sz w:val="62"/>
          <w:szCs w:val="62"/>
        </w:rPr>
        <w:t>Reken maar!</w:t>
      </w:r>
    </w:p>
    <w:p w14:paraId="15F5A6D6" w14:textId="77777777" w:rsidR="00A84D4F" w:rsidRDefault="00A84D4F" w:rsidP="00A84D4F">
      <w:pPr>
        <w:tabs>
          <w:tab w:val="left" w:pos="225"/>
          <w:tab w:val="center" w:pos="4513"/>
        </w:tabs>
        <w:jc w:val="center"/>
        <w:rPr>
          <w:rFonts w:ascii="Kalinga" w:hAnsi="Kalinga" w:cs="Kalinga"/>
          <w:b/>
          <w:i/>
          <w:sz w:val="72"/>
          <w:szCs w:val="72"/>
        </w:rPr>
      </w:pPr>
    </w:p>
    <w:p w14:paraId="15F5A6D7" w14:textId="77777777" w:rsidR="00A84D4F" w:rsidRDefault="00A84D4F" w:rsidP="00A84D4F">
      <w:pPr>
        <w:tabs>
          <w:tab w:val="left" w:pos="225"/>
          <w:tab w:val="center" w:pos="4513"/>
        </w:tabs>
        <w:jc w:val="center"/>
        <w:rPr>
          <w:rFonts w:ascii="Kalinga" w:hAnsi="Kalinga" w:cs="Kalinga"/>
          <w:b/>
          <w:i/>
          <w:sz w:val="72"/>
          <w:szCs w:val="72"/>
        </w:rPr>
      </w:pPr>
    </w:p>
    <w:p w14:paraId="15F5A6D8" w14:textId="77777777" w:rsidR="00A84D4F" w:rsidRDefault="00A84D4F" w:rsidP="00A84D4F">
      <w:pPr>
        <w:tabs>
          <w:tab w:val="left" w:pos="225"/>
          <w:tab w:val="center" w:pos="4513"/>
        </w:tabs>
        <w:jc w:val="center"/>
        <w:rPr>
          <w:rFonts w:ascii="Kalinga" w:hAnsi="Kalinga" w:cs="Kalinga"/>
          <w:b/>
          <w:i/>
          <w:sz w:val="72"/>
          <w:szCs w:val="72"/>
        </w:rPr>
      </w:pPr>
    </w:p>
    <w:p w14:paraId="15F5A6D9" w14:textId="77777777" w:rsidR="00A84D4F" w:rsidRDefault="00A84D4F" w:rsidP="00A84D4F">
      <w:pPr>
        <w:tabs>
          <w:tab w:val="left" w:pos="225"/>
          <w:tab w:val="center" w:pos="4513"/>
        </w:tabs>
        <w:jc w:val="center"/>
        <w:rPr>
          <w:rFonts w:ascii="Kalinga" w:hAnsi="Kalinga" w:cs="Kalinga"/>
          <w:b/>
          <w:sz w:val="36"/>
          <w:szCs w:val="36"/>
        </w:rPr>
      </w:pPr>
    </w:p>
    <w:p w14:paraId="15F5A6DA" w14:textId="77777777" w:rsidR="00C522E2" w:rsidRDefault="00C522E2" w:rsidP="00A84D4F">
      <w:pPr>
        <w:tabs>
          <w:tab w:val="left" w:pos="225"/>
          <w:tab w:val="center" w:pos="4513"/>
        </w:tabs>
        <w:jc w:val="center"/>
        <w:rPr>
          <w:rFonts w:ascii="Kalinga" w:hAnsi="Kalinga" w:cs="Kalinga"/>
          <w:b/>
          <w:sz w:val="36"/>
          <w:szCs w:val="36"/>
        </w:rPr>
      </w:pPr>
    </w:p>
    <w:p w14:paraId="15F5A6DB" w14:textId="77777777" w:rsidR="00A84D4F" w:rsidRPr="00BB3580" w:rsidRDefault="00A84D4F" w:rsidP="00A84D4F">
      <w:pPr>
        <w:tabs>
          <w:tab w:val="left" w:pos="225"/>
          <w:tab w:val="center" w:pos="4513"/>
        </w:tabs>
        <w:jc w:val="center"/>
        <w:rPr>
          <w:rFonts w:ascii="Kalinga" w:hAnsi="Kalinga" w:cs="Kalinga"/>
          <w:b/>
          <w:sz w:val="72"/>
          <w:szCs w:val="72"/>
        </w:rPr>
      </w:pPr>
      <w:r>
        <w:rPr>
          <w:rFonts w:ascii="Kalinga" w:hAnsi="Kalinga" w:cs="Kalinga"/>
          <w:b/>
          <w:sz w:val="36"/>
          <w:szCs w:val="36"/>
        </w:rPr>
        <w:t>Martijn Dekker en Ronald Kok</w:t>
      </w:r>
      <w:r w:rsidRPr="00BB3580">
        <w:rPr>
          <w:rFonts w:ascii="Kalinga" w:hAnsi="Kalinga" w:cs="Kalinga"/>
          <w:b/>
          <w:sz w:val="72"/>
          <w:szCs w:val="72"/>
        </w:rPr>
        <w:br w:type="page"/>
      </w:r>
    </w:p>
    <w:p w14:paraId="15F5A6DC" w14:textId="77777777" w:rsidR="00A84D4F" w:rsidRPr="002014FE" w:rsidRDefault="00A84D4F" w:rsidP="00A84D4F">
      <w:pPr>
        <w:jc w:val="center"/>
        <w:rPr>
          <w:rFonts w:ascii="Kalinga" w:hAnsi="Kalinga" w:cs="Kalinga"/>
          <w:b/>
          <w:sz w:val="24"/>
          <w:szCs w:val="24"/>
        </w:rPr>
      </w:pPr>
      <w:r w:rsidRPr="00BC3652">
        <w:rPr>
          <w:rFonts w:ascii="Kalinga" w:hAnsi="Kalinga" w:cs="Kalinga"/>
          <w:b/>
          <w:sz w:val="24"/>
          <w:szCs w:val="24"/>
        </w:rPr>
        <w:lastRenderedPageBreak/>
        <w:t>Inhoudsopgave</w:t>
      </w:r>
    </w:p>
    <w:p w14:paraId="15F5A6DD" w14:textId="77777777" w:rsidR="00A84D4F" w:rsidRDefault="00A84D4F" w:rsidP="00A84D4F">
      <w:pPr>
        <w:rPr>
          <w:rFonts w:ascii="Kalinga" w:hAnsi="Kalinga" w:cs="Kalinga"/>
          <w:b/>
          <w:sz w:val="24"/>
          <w:szCs w:val="24"/>
        </w:rPr>
      </w:pPr>
      <w:r>
        <w:rPr>
          <w:rFonts w:ascii="Kalinga" w:hAnsi="Kalinga" w:cs="Kalinga"/>
          <w:b/>
          <w:sz w:val="24"/>
          <w:szCs w:val="24"/>
        </w:rPr>
        <w:t>1. Samenvatting</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 xml:space="preserve">  3</w:t>
      </w:r>
    </w:p>
    <w:p w14:paraId="15F5A6DE" w14:textId="77777777" w:rsidR="00A84D4F" w:rsidRDefault="00A84D4F" w:rsidP="00A84D4F">
      <w:pPr>
        <w:rPr>
          <w:rFonts w:ascii="Kalinga" w:hAnsi="Kalinga" w:cs="Kalinga"/>
          <w:b/>
          <w:sz w:val="24"/>
          <w:szCs w:val="24"/>
        </w:rPr>
      </w:pPr>
      <w:r>
        <w:rPr>
          <w:rFonts w:ascii="Kalinga" w:hAnsi="Kalinga" w:cs="Kalinga"/>
          <w:b/>
          <w:sz w:val="24"/>
          <w:szCs w:val="24"/>
        </w:rPr>
        <w:t>2. Context</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 xml:space="preserve">  3</w:t>
      </w:r>
    </w:p>
    <w:p w14:paraId="15F5A6DF" w14:textId="77777777" w:rsidR="00A84D4F" w:rsidRPr="005A0194" w:rsidRDefault="00A84D4F" w:rsidP="00A84D4F">
      <w:pPr>
        <w:rPr>
          <w:rFonts w:ascii="Kalinga" w:hAnsi="Kalinga" w:cs="Kalinga"/>
          <w:b/>
          <w:i/>
          <w:sz w:val="24"/>
          <w:szCs w:val="24"/>
        </w:rPr>
      </w:pPr>
      <w:r>
        <w:rPr>
          <w:rFonts w:ascii="Kalinga" w:hAnsi="Kalinga" w:cs="Kalinga"/>
          <w:b/>
          <w:sz w:val="24"/>
          <w:szCs w:val="24"/>
        </w:rPr>
        <w:t>3. Theoretisch kader</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 xml:space="preserve">  5</w:t>
      </w:r>
    </w:p>
    <w:p w14:paraId="15F5A6E0" w14:textId="77777777" w:rsidR="00A84D4F" w:rsidRPr="005A0194" w:rsidRDefault="00A84D4F" w:rsidP="00A84D4F">
      <w:pPr>
        <w:pStyle w:val="Lijstalinea"/>
        <w:numPr>
          <w:ilvl w:val="0"/>
          <w:numId w:val="1"/>
        </w:numPr>
        <w:rPr>
          <w:rFonts w:ascii="Kalinga" w:hAnsi="Kalinga" w:cs="Kalinga"/>
          <w:sz w:val="24"/>
          <w:szCs w:val="24"/>
        </w:rPr>
      </w:pPr>
      <w:r w:rsidRPr="005A0194">
        <w:rPr>
          <w:rFonts w:ascii="Kalinga" w:hAnsi="Kalinga" w:cs="Kalinga"/>
          <w:i/>
          <w:sz w:val="24"/>
          <w:szCs w:val="24"/>
        </w:rPr>
        <w:t>De revolutie vanuit Chicago</w:t>
      </w:r>
      <w:r w:rsidRPr="005A0194">
        <w:rPr>
          <w:rFonts w:ascii="Kalinga" w:hAnsi="Kalinga" w:cs="Kalinga"/>
          <w:i/>
          <w:sz w:val="24"/>
          <w:szCs w:val="24"/>
        </w:rPr>
        <w:tab/>
      </w:r>
      <w:r w:rsidRPr="005A0194">
        <w:rPr>
          <w:rFonts w:ascii="Kalinga" w:hAnsi="Kalinga" w:cs="Kalinga"/>
          <w:i/>
          <w:sz w:val="24"/>
          <w:szCs w:val="24"/>
        </w:rPr>
        <w:tab/>
      </w:r>
      <w:r w:rsidRPr="005A0194">
        <w:rPr>
          <w:rFonts w:ascii="Kalinga" w:hAnsi="Kalinga" w:cs="Kalinga"/>
          <w:i/>
          <w:sz w:val="24"/>
          <w:szCs w:val="24"/>
        </w:rPr>
        <w:tab/>
      </w:r>
      <w:r w:rsidRPr="005A0194">
        <w:rPr>
          <w:rFonts w:ascii="Kalinga" w:hAnsi="Kalinga" w:cs="Kalinga"/>
          <w:i/>
          <w:sz w:val="24"/>
          <w:szCs w:val="24"/>
        </w:rPr>
        <w:tab/>
      </w:r>
      <w:r w:rsidRPr="005A0194">
        <w:rPr>
          <w:rFonts w:ascii="Kalinga" w:hAnsi="Kalinga" w:cs="Kalinga"/>
          <w:i/>
          <w:sz w:val="24"/>
          <w:szCs w:val="24"/>
        </w:rPr>
        <w:tab/>
      </w:r>
      <w:r w:rsidRPr="005A0194">
        <w:rPr>
          <w:rFonts w:ascii="Kalinga" w:hAnsi="Kalinga" w:cs="Kalinga"/>
          <w:i/>
          <w:sz w:val="24"/>
          <w:szCs w:val="24"/>
        </w:rPr>
        <w:tab/>
      </w:r>
      <w:r w:rsidRPr="005A0194">
        <w:rPr>
          <w:rFonts w:ascii="Kalinga" w:hAnsi="Kalinga" w:cs="Kalinga"/>
          <w:sz w:val="24"/>
          <w:szCs w:val="24"/>
        </w:rPr>
        <w:tab/>
      </w:r>
      <w:r>
        <w:rPr>
          <w:rFonts w:ascii="Kalinga" w:hAnsi="Kalinga" w:cs="Kalinga"/>
          <w:sz w:val="24"/>
          <w:szCs w:val="24"/>
        </w:rPr>
        <w:t xml:space="preserve">  </w:t>
      </w:r>
      <w:r w:rsidRPr="005A0194">
        <w:rPr>
          <w:rFonts w:ascii="Kalinga" w:hAnsi="Kalinga" w:cs="Kalinga"/>
          <w:sz w:val="24"/>
          <w:szCs w:val="24"/>
        </w:rPr>
        <w:t>5</w:t>
      </w:r>
    </w:p>
    <w:p w14:paraId="15F5A6E1" w14:textId="77777777" w:rsidR="00A84D4F" w:rsidRPr="005A0194" w:rsidRDefault="00A84D4F" w:rsidP="00A84D4F">
      <w:pPr>
        <w:pStyle w:val="Lijstalinea"/>
        <w:numPr>
          <w:ilvl w:val="0"/>
          <w:numId w:val="1"/>
        </w:numPr>
        <w:rPr>
          <w:rFonts w:ascii="Kalinga" w:hAnsi="Kalinga" w:cs="Kalinga"/>
          <w:sz w:val="24"/>
          <w:szCs w:val="24"/>
        </w:rPr>
      </w:pPr>
      <w:r w:rsidRPr="005A0194">
        <w:rPr>
          <w:rFonts w:ascii="Kalinga" w:hAnsi="Kalinga" w:cs="Kalinga"/>
          <w:i/>
          <w:sz w:val="24"/>
          <w:szCs w:val="24"/>
        </w:rPr>
        <w:t>Veel gelukkiger?</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Pr>
          <w:rFonts w:ascii="Kalinga" w:hAnsi="Kalinga" w:cs="Kalinga"/>
          <w:sz w:val="24"/>
          <w:szCs w:val="24"/>
        </w:rPr>
        <w:t xml:space="preserve">  </w:t>
      </w:r>
      <w:r w:rsidRPr="005A0194">
        <w:rPr>
          <w:rFonts w:ascii="Kalinga" w:hAnsi="Kalinga" w:cs="Kalinga"/>
          <w:sz w:val="24"/>
          <w:szCs w:val="24"/>
        </w:rPr>
        <w:t>7</w:t>
      </w:r>
    </w:p>
    <w:p w14:paraId="15F5A6E2" w14:textId="77777777" w:rsidR="00A84D4F" w:rsidRPr="005A0194" w:rsidRDefault="00A84D4F" w:rsidP="00A84D4F">
      <w:pPr>
        <w:pStyle w:val="Lijstalinea"/>
        <w:numPr>
          <w:ilvl w:val="0"/>
          <w:numId w:val="1"/>
        </w:numPr>
        <w:rPr>
          <w:rFonts w:ascii="Kalinga" w:hAnsi="Kalinga" w:cs="Kalinga"/>
          <w:sz w:val="24"/>
          <w:szCs w:val="24"/>
        </w:rPr>
      </w:pPr>
      <w:r w:rsidRPr="005A0194">
        <w:rPr>
          <w:rFonts w:ascii="Kalinga" w:hAnsi="Kalinga" w:cs="Kalinga"/>
          <w:i/>
          <w:sz w:val="24"/>
          <w:szCs w:val="24"/>
        </w:rPr>
        <w:t>Naar buiten</w:t>
      </w:r>
      <w:r w:rsidRPr="005A0194">
        <w:rPr>
          <w:rFonts w:ascii="Kalinga" w:hAnsi="Kalinga" w:cs="Kalinga"/>
          <w:i/>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t xml:space="preserve"> </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Pr>
          <w:rFonts w:ascii="Kalinga" w:hAnsi="Kalinga" w:cs="Kalinga"/>
          <w:sz w:val="24"/>
          <w:szCs w:val="24"/>
        </w:rPr>
        <w:t xml:space="preserve">  </w:t>
      </w:r>
      <w:r w:rsidRPr="005A0194">
        <w:rPr>
          <w:rFonts w:ascii="Kalinga" w:hAnsi="Kalinga" w:cs="Kalinga"/>
          <w:sz w:val="24"/>
          <w:szCs w:val="24"/>
        </w:rPr>
        <w:t>8</w:t>
      </w:r>
    </w:p>
    <w:p w14:paraId="15F5A6E3" w14:textId="77777777" w:rsidR="00A84D4F" w:rsidRPr="005A0194" w:rsidRDefault="00A84D4F" w:rsidP="00A84D4F">
      <w:pPr>
        <w:pStyle w:val="Lijstalinea"/>
        <w:numPr>
          <w:ilvl w:val="0"/>
          <w:numId w:val="1"/>
        </w:numPr>
        <w:rPr>
          <w:rFonts w:ascii="Kalinga" w:hAnsi="Kalinga" w:cs="Kalinga"/>
          <w:sz w:val="24"/>
          <w:szCs w:val="24"/>
        </w:rPr>
      </w:pPr>
      <w:r w:rsidRPr="005A0194">
        <w:rPr>
          <w:rFonts w:ascii="Kalinga" w:hAnsi="Kalinga" w:cs="Kalinga"/>
          <w:i/>
          <w:sz w:val="24"/>
          <w:szCs w:val="24"/>
        </w:rPr>
        <w:t>Geslachtsverschillen</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t xml:space="preserve">  8</w:t>
      </w:r>
    </w:p>
    <w:p w14:paraId="15F5A6E4" w14:textId="77777777" w:rsidR="00A84D4F" w:rsidRPr="005A0194" w:rsidRDefault="00A84D4F" w:rsidP="00A84D4F">
      <w:pPr>
        <w:pStyle w:val="Lijstalinea"/>
        <w:numPr>
          <w:ilvl w:val="0"/>
          <w:numId w:val="1"/>
        </w:numPr>
        <w:rPr>
          <w:rFonts w:ascii="Kalinga" w:hAnsi="Kalinga" w:cs="Kalinga"/>
          <w:sz w:val="24"/>
          <w:szCs w:val="24"/>
        </w:rPr>
      </w:pPr>
      <w:r w:rsidRPr="005A0194">
        <w:rPr>
          <w:rFonts w:ascii="Kalinga" w:hAnsi="Kalinga" w:cs="Kalinga"/>
          <w:i/>
          <w:sz w:val="24"/>
          <w:szCs w:val="24"/>
        </w:rPr>
        <w:t>Kwaliteit</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t xml:space="preserve">  9</w:t>
      </w:r>
    </w:p>
    <w:p w14:paraId="15F5A6E5" w14:textId="77777777" w:rsidR="00A84D4F" w:rsidRPr="005A0194" w:rsidRDefault="00A84D4F" w:rsidP="00A84D4F">
      <w:pPr>
        <w:rPr>
          <w:rFonts w:ascii="Kalinga" w:hAnsi="Kalinga" w:cs="Kalinga"/>
          <w:i/>
          <w:sz w:val="24"/>
          <w:szCs w:val="24"/>
        </w:rPr>
      </w:pPr>
      <w:r>
        <w:rPr>
          <w:rFonts w:ascii="Kalinga" w:hAnsi="Kalinga" w:cs="Kalinga"/>
          <w:b/>
          <w:sz w:val="24"/>
          <w:szCs w:val="24"/>
        </w:rPr>
        <w:t>4. Onderzoek</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 xml:space="preserve">        </w:t>
      </w:r>
      <w:r>
        <w:rPr>
          <w:rFonts w:ascii="Kalinga" w:hAnsi="Kalinga" w:cs="Kalinga"/>
          <w:b/>
          <w:sz w:val="24"/>
          <w:szCs w:val="24"/>
        </w:rPr>
        <w:tab/>
        <w:t>10</w:t>
      </w:r>
    </w:p>
    <w:p w14:paraId="15F5A6E6" w14:textId="77777777" w:rsidR="00A84D4F" w:rsidRPr="005A0194" w:rsidRDefault="00A84D4F" w:rsidP="00A84D4F">
      <w:pPr>
        <w:pStyle w:val="Lijstalinea"/>
        <w:numPr>
          <w:ilvl w:val="0"/>
          <w:numId w:val="2"/>
        </w:numPr>
        <w:rPr>
          <w:rFonts w:ascii="Kalinga" w:hAnsi="Kalinga" w:cs="Kalinga"/>
          <w:sz w:val="24"/>
          <w:szCs w:val="24"/>
        </w:rPr>
      </w:pPr>
      <w:r>
        <w:rPr>
          <w:rFonts w:ascii="Kalinga" w:hAnsi="Kalinga" w:cs="Kalinga"/>
          <w:i/>
          <w:sz w:val="24"/>
          <w:szCs w:val="24"/>
        </w:rPr>
        <w:t>Onderzoeksmethoden</w:t>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t xml:space="preserve">       </w:t>
      </w:r>
      <w:r>
        <w:rPr>
          <w:rFonts w:ascii="Kalinga" w:hAnsi="Kalinga" w:cs="Kalinga"/>
          <w:i/>
          <w:sz w:val="24"/>
          <w:szCs w:val="24"/>
        </w:rPr>
        <w:tab/>
      </w:r>
      <w:r w:rsidRPr="005A0194">
        <w:rPr>
          <w:rFonts w:ascii="Kalinga" w:hAnsi="Kalinga" w:cs="Kalinga"/>
          <w:sz w:val="24"/>
          <w:szCs w:val="24"/>
        </w:rPr>
        <w:t>10</w:t>
      </w:r>
    </w:p>
    <w:p w14:paraId="15F5A6E7" w14:textId="77777777" w:rsidR="00A84D4F" w:rsidRPr="005A0194" w:rsidRDefault="00A84D4F" w:rsidP="00A84D4F">
      <w:pPr>
        <w:pStyle w:val="Lijstalinea"/>
        <w:numPr>
          <w:ilvl w:val="0"/>
          <w:numId w:val="2"/>
        </w:numPr>
        <w:rPr>
          <w:rFonts w:ascii="Kalinga" w:hAnsi="Kalinga" w:cs="Kalinga"/>
          <w:sz w:val="24"/>
          <w:szCs w:val="24"/>
        </w:rPr>
      </w:pPr>
      <w:r w:rsidRPr="005A0194">
        <w:rPr>
          <w:rFonts w:ascii="Kalinga" w:hAnsi="Kalinga" w:cs="Kalinga"/>
          <w:i/>
          <w:sz w:val="24"/>
          <w:szCs w:val="24"/>
        </w:rPr>
        <w:t>Onderzoeksvragen</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t xml:space="preserve">     </w:t>
      </w:r>
      <w:r w:rsidRPr="005A0194">
        <w:rPr>
          <w:rFonts w:ascii="Kalinga" w:hAnsi="Kalinga" w:cs="Kalinga"/>
          <w:sz w:val="24"/>
          <w:szCs w:val="24"/>
        </w:rPr>
        <w:tab/>
        <w:t>10</w:t>
      </w:r>
    </w:p>
    <w:p w14:paraId="15F5A6E8" w14:textId="77777777" w:rsidR="00A84D4F" w:rsidRPr="005A0194" w:rsidRDefault="00A84D4F" w:rsidP="00A84D4F">
      <w:pPr>
        <w:pStyle w:val="Lijstalinea"/>
        <w:numPr>
          <w:ilvl w:val="0"/>
          <w:numId w:val="2"/>
        </w:numPr>
        <w:rPr>
          <w:rFonts w:ascii="Kalinga" w:hAnsi="Kalinga" w:cs="Kalinga"/>
          <w:sz w:val="24"/>
          <w:szCs w:val="24"/>
        </w:rPr>
      </w:pPr>
      <w:r w:rsidRPr="005A0194">
        <w:rPr>
          <w:rFonts w:ascii="Kalinga" w:hAnsi="Kalinga" w:cs="Kalinga"/>
          <w:i/>
          <w:sz w:val="24"/>
          <w:szCs w:val="24"/>
        </w:rPr>
        <w:t>Instrumenten</w:t>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r>
      <w:r w:rsidRPr="005A0194">
        <w:rPr>
          <w:rFonts w:ascii="Kalinga" w:hAnsi="Kalinga" w:cs="Kalinga"/>
          <w:sz w:val="24"/>
          <w:szCs w:val="24"/>
        </w:rPr>
        <w:tab/>
        <w:t>11</w:t>
      </w:r>
    </w:p>
    <w:p w14:paraId="15F5A6E9" w14:textId="77777777" w:rsidR="00A84D4F" w:rsidRPr="005A0194" w:rsidRDefault="00A84D4F" w:rsidP="00A84D4F">
      <w:pPr>
        <w:rPr>
          <w:rFonts w:ascii="Kalinga" w:hAnsi="Kalinga" w:cs="Kalinga"/>
          <w:b/>
          <w:sz w:val="24"/>
          <w:szCs w:val="24"/>
        </w:rPr>
      </w:pPr>
      <w:r>
        <w:rPr>
          <w:rFonts w:ascii="Kalinga" w:hAnsi="Kalinga" w:cs="Kalinga"/>
          <w:b/>
          <w:sz w:val="24"/>
          <w:szCs w:val="24"/>
        </w:rPr>
        <w:t>5. Data analyse</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14</w:t>
      </w:r>
    </w:p>
    <w:p w14:paraId="15F5A6EA" w14:textId="77777777" w:rsidR="00A84D4F" w:rsidRDefault="00A84D4F" w:rsidP="00A84D4F">
      <w:pPr>
        <w:rPr>
          <w:rFonts w:ascii="Kalinga" w:hAnsi="Kalinga" w:cs="Kalinga"/>
          <w:b/>
          <w:sz w:val="24"/>
          <w:szCs w:val="24"/>
        </w:rPr>
      </w:pPr>
      <w:r>
        <w:rPr>
          <w:rFonts w:ascii="Kalinga" w:hAnsi="Kalinga" w:cs="Kalinga"/>
          <w:b/>
          <w:sz w:val="24"/>
          <w:szCs w:val="24"/>
        </w:rPr>
        <w:t>6. Resultaten</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15</w:t>
      </w:r>
    </w:p>
    <w:p w14:paraId="15F5A6EB"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Vergelijking van resultaten</w:t>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t>12</w:t>
      </w:r>
    </w:p>
    <w:p w14:paraId="15F5A6EC"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Vergelijking van snelheid</w:t>
      </w:r>
      <w:r>
        <w:rPr>
          <w:rFonts w:ascii="Kalinga" w:hAnsi="Kalinga" w:cs="Kalinga"/>
          <w:i/>
          <w:sz w:val="24"/>
          <w:szCs w:val="24"/>
        </w:rPr>
        <w:tab/>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t>16</w:t>
      </w:r>
    </w:p>
    <w:p w14:paraId="15F5A6ED"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Cijfer voor gelukbeleving</w:t>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t>18</w:t>
      </w:r>
    </w:p>
    <w:p w14:paraId="15F5A6EE"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Interview</w:t>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t>19</w:t>
      </w:r>
    </w:p>
    <w:p w14:paraId="15F5A6EF"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Reformatorisch versus openbaar onderwijs</w:t>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t>21</w:t>
      </w:r>
    </w:p>
    <w:p w14:paraId="15F5A6F0" w14:textId="77777777" w:rsidR="00A84D4F" w:rsidRPr="005A0194" w:rsidRDefault="00A84D4F" w:rsidP="00A84D4F">
      <w:pPr>
        <w:pStyle w:val="Lijstalinea"/>
        <w:numPr>
          <w:ilvl w:val="0"/>
          <w:numId w:val="8"/>
        </w:numPr>
        <w:rPr>
          <w:rFonts w:ascii="Kalinga" w:hAnsi="Kalinga" w:cs="Kalinga"/>
          <w:i/>
          <w:sz w:val="24"/>
          <w:szCs w:val="24"/>
        </w:rPr>
      </w:pPr>
      <w:r>
        <w:rPr>
          <w:rFonts w:ascii="Kalinga" w:hAnsi="Kalinga" w:cs="Kalinga"/>
          <w:i/>
          <w:sz w:val="24"/>
          <w:szCs w:val="24"/>
        </w:rPr>
        <w:t>Jongens versus meisjes</w:t>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i/>
          <w:sz w:val="24"/>
          <w:szCs w:val="24"/>
        </w:rPr>
        <w:tab/>
      </w:r>
      <w:r>
        <w:rPr>
          <w:rFonts w:ascii="Kalinga" w:hAnsi="Kalinga" w:cs="Kalinga"/>
          <w:sz w:val="24"/>
          <w:szCs w:val="24"/>
        </w:rPr>
        <w:tab/>
      </w:r>
      <w:r>
        <w:rPr>
          <w:rFonts w:ascii="Kalinga" w:hAnsi="Kalinga" w:cs="Kalinga"/>
          <w:sz w:val="24"/>
          <w:szCs w:val="24"/>
        </w:rPr>
        <w:tab/>
      </w:r>
      <w:r>
        <w:rPr>
          <w:rFonts w:ascii="Kalinga" w:hAnsi="Kalinga" w:cs="Kalinga"/>
          <w:sz w:val="24"/>
          <w:szCs w:val="24"/>
        </w:rPr>
        <w:tab/>
        <w:t>23</w:t>
      </w:r>
    </w:p>
    <w:p w14:paraId="15F5A6F1" w14:textId="77777777" w:rsidR="00A84D4F" w:rsidRDefault="00A84D4F" w:rsidP="00A84D4F">
      <w:pPr>
        <w:rPr>
          <w:rFonts w:ascii="Kalinga" w:hAnsi="Kalinga" w:cs="Kalinga"/>
          <w:b/>
          <w:sz w:val="24"/>
          <w:szCs w:val="24"/>
        </w:rPr>
      </w:pPr>
      <w:r>
        <w:rPr>
          <w:rFonts w:ascii="Kalinga" w:hAnsi="Kalinga" w:cs="Kalinga"/>
          <w:b/>
          <w:sz w:val="24"/>
          <w:szCs w:val="24"/>
        </w:rPr>
        <w:t>7. Conclusie en opbrengsten</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24</w:t>
      </w:r>
    </w:p>
    <w:p w14:paraId="15F5A6F2" w14:textId="77777777" w:rsidR="00A84D4F" w:rsidRDefault="00A84D4F" w:rsidP="00A84D4F">
      <w:pPr>
        <w:rPr>
          <w:rFonts w:ascii="Kalinga" w:hAnsi="Kalinga" w:cs="Kalinga"/>
          <w:b/>
          <w:sz w:val="24"/>
          <w:szCs w:val="24"/>
        </w:rPr>
      </w:pPr>
      <w:r>
        <w:rPr>
          <w:rFonts w:ascii="Kalinga" w:hAnsi="Kalinga" w:cs="Kalinga"/>
          <w:b/>
          <w:sz w:val="24"/>
          <w:szCs w:val="24"/>
        </w:rPr>
        <w:t>8. Reflectie en aanbevelingen</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26</w:t>
      </w:r>
    </w:p>
    <w:p w14:paraId="15F5A6F3" w14:textId="77777777" w:rsidR="00A84D4F" w:rsidRDefault="00A84D4F" w:rsidP="00A84D4F">
      <w:pPr>
        <w:rPr>
          <w:rFonts w:ascii="Kalinga" w:hAnsi="Kalinga" w:cs="Kalinga"/>
          <w:b/>
          <w:sz w:val="24"/>
          <w:szCs w:val="24"/>
        </w:rPr>
      </w:pPr>
      <w:r>
        <w:rPr>
          <w:rFonts w:ascii="Kalinga" w:hAnsi="Kalinga" w:cs="Kalinga"/>
          <w:b/>
          <w:sz w:val="24"/>
          <w:szCs w:val="24"/>
        </w:rPr>
        <w:t>9. Dankwoord</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28</w:t>
      </w:r>
    </w:p>
    <w:p w14:paraId="15F5A6F4" w14:textId="77777777" w:rsidR="00A84D4F" w:rsidRPr="005A0194" w:rsidRDefault="00A84D4F" w:rsidP="00A84D4F">
      <w:pPr>
        <w:rPr>
          <w:rFonts w:ascii="Kalinga" w:hAnsi="Kalinga" w:cs="Kalinga"/>
          <w:b/>
          <w:sz w:val="24"/>
          <w:szCs w:val="24"/>
        </w:rPr>
      </w:pPr>
      <w:r>
        <w:rPr>
          <w:rFonts w:ascii="Kalinga" w:hAnsi="Kalinga" w:cs="Kalinga"/>
          <w:b/>
          <w:sz w:val="24"/>
          <w:szCs w:val="24"/>
        </w:rPr>
        <w:t>10. Literatuur</w:t>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r>
      <w:r>
        <w:rPr>
          <w:rFonts w:ascii="Kalinga" w:hAnsi="Kalinga" w:cs="Kalinga"/>
          <w:b/>
          <w:sz w:val="24"/>
          <w:szCs w:val="24"/>
        </w:rPr>
        <w:tab/>
        <w:t>28</w:t>
      </w:r>
    </w:p>
    <w:p w14:paraId="15F5A6F5" w14:textId="77777777" w:rsidR="00A84D4F" w:rsidRDefault="00A84D4F" w:rsidP="00A84D4F">
      <w:pPr>
        <w:rPr>
          <w:rFonts w:ascii="Kalinga" w:hAnsi="Kalinga" w:cs="Kalinga"/>
          <w:b/>
          <w:sz w:val="24"/>
          <w:szCs w:val="24"/>
        </w:rPr>
      </w:pPr>
      <w:r>
        <w:rPr>
          <w:rFonts w:ascii="Kalinga" w:hAnsi="Kalinga" w:cs="Kalinga"/>
          <w:b/>
          <w:sz w:val="24"/>
          <w:szCs w:val="24"/>
        </w:rPr>
        <w:lastRenderedPageBreak/>
        <w:t>1. Samenvatting</w:t>
      </w:r>
      <w:r>
        <w:rPr>
          <w:rFonts w:ascii="Kalinga" w:hAnsi="Kalinga" w:cs="Kalinga"/>
          <w:b/>
          <w:sz w:val="24"/>
          <w:szCs w:val="24"/>
        </w:rPr>
        <w:br/>
      </w:r>
      <w:r>
        <w:rPr>
          <w:rFonts w:ascii="Kalinga" w:hAnsi="Kalinga" w:cs="Kalinga"/>
          <w:b/>
          <w:sz w:val="24"/>
          <w:szCs w:val="24"/>
        </w:rPr>
        <w:br/>
      </w:r>
      <w:r>
        <w:rPr>
          <w:rFonts w:ascii="Kalinga" w:hAnsi="Kalinga" w:cs="Kalinga"/>
          <w:sz w:val="24"/>
          <w:szCs w:val="24"/>
        </w:rPr>
        <w:t xml:space="preserve">De leerprestaties van kinderen kunnen op allerlei manier beïnvloed worden, zoals </w:t>
      </w:r>
      <w:r w:rsidR="00EC2F28">
        <w:rPr>
          <w:rFonts w:ascii="Kalinga" w:hAnsi="Kalinga" w:cs="Kalinga"/>
          <w:sz w:val="24"/>
          <w:szCs w:val="24"/>
        </w:rPr>
        <w:t xml:space="preserve">blijkt uit het onderzoek van </w:t>
      </w:r>
      <w:r w:rsidR="00584C9D">
        <w:rPr>
          <w:rFonts w:ascii="Kalinga" w:hAnsi="Kalinga" w:cs="Kalinga"/>
          <w:sz w:val="24"/>
          <w:szCs w:val="24"/>
        </w:rPr>
        <w:t>Marzano (2007).</w:t>
      </w:r>
      <w:r>
        <w:rPr>
          <w:rFonts w:ascii="Kalinga" w:hAnsi="Kalinga" w:cs="Kalinga"/>
          <w:sz w:val="24"/>
          <w:szCs w:val="24"/>
        </w:rPr>
        <w:t xml:space="preserve"> Maar de vraag hoe verschillende vakken elkaar kunnen beïnvloeden, wordt nog niet vaak gesteld. Deze vraag hebben wij ons gesteld, met betrekking tot bewegingsonderwijs en rekenen. De aanleiding voor het schrijven van </w:t>
      </w:r>
      <w:r w:rsidR="003E17C2">
        <w:rPr>
          <w:rFonts w:ascii="Kalinga" w:hAnsi="Kalinga" w:cs="Kalinga"/>
          <w:sz w:val="24"/>
          <w:szCs w:val="24"/>
        </w:rPr>
        <w:t xml:space="preserve">dit </w:t>
      </w:r>
      <w:r>
        <w:rPr>
          <w:rFonts w:ascii="Kalinga" w:hAnsi="Kalinga" w:cs="Kalinga"/>
          <w:sz w:val="24"/>
          <w:szCs w:val="24"/>
        </w:rPr>
        <w:t xml:space="preserve">artikel was het afstudeeronderzoek dat wij, na geïnspireerd te zijn door bestaande onderzoeken, op diverse basisscholen hebben uitgevoerd. Wij hebben kunnen </w:t>
      </w:r>
      <w:r w:rsidR="003E17C2">
        <w:rPr>
          <w:rFonts w:ascii="Kalinga" w:hAnsi="Kalinga" w:cs="Kalinga"/>
          <w:sz w:val="24"/>
          <w:szCs w:val="24"/>
        </w:rPr>
        <w:t xml:space="preserve">vaststellen </w:t>
      </w:r>
      <w:r>
        <w:rPr>
          <w:rFonts w:ascii="Kalinga" w:hAnsi="Kalinga" w:cs="Kalinga"/>
          <w:sz w:val="24"/>
          <w:szCs w:val="24"/>
        </w:rPr>
        <w:t xml:space="preserve">dat de kinderen na een intensieve beweging hoger scoorden op een test van rekenen, dan kinderen die zonder een intensieve beweging aan de rekentest begonnen. </w:t>
      </w:r>
      <w:r>
        <w:rPr>
          <w:rFonts w:ascii="Kalinga" w:hAnsi="Kalinga" w:cs="Kalinga"/>
          <w:sz w:val="24"/>
          <w:szCs w:val="24"/>
        </w:rPr>
        <w:br/>
      </w:r>
      <w:r>
        <w:rPr>
          <w:rFonts w:ascii="Kalinga" w:hAnsi="Kalinga" w:cs="Kalinga"/>
          <w:sz w:val="24"/>
          <w:szCs w:val="24"/>
        </w:rPr>
        <w:br/>
      </w:r>
      <w:r>
        <w:rPr>
          <w:rFonts w:ascii="Kalinga" w:hAnsi="Kalinga" w:cs="Kalinga"/>
          <w:b/>
          <w:sz w:val="24"/>
          <w:szCs w:val="24"/>
        </w:rPr>
        <w:t xml:space="preserve">2. </w:t>
      </w:r>
      <w:r w:rsidR="00D212B6">
        <w:rPr>
          <w:rFonts w:ascii="Kalinga" w:hAnsi="Kalinga" w:cs="Kalinga"/>
          <w:b/>
          <w:sz w:val="24"/>
          <w:szCs w:val="24"/>
        </w:rPr>
        <w:t>Inleiding</w:t>
      </w:r>
    </w:p>
    <w:p w14:paraId="15F5A6F6" w14:textId="77777777" w:rsidR="00A84D4F" w:rsidRPr="007D1953" w:rsidRDefault="00A84D4F" w:rsidP="00A84D4F">
      <w:pPr>
        <w:rPr>
          <w:rFonts w:ascii="Kalinga" w:hAnsi="Kalinga" w:cs="Kalinga"/>
          <w:sz w:val="24"/>
          <w:szCs w:val="24"/>
        </w:rPr>
      </w:pPr>
      <w:r>
        <w:rPr>
          <w:rFonts w:ascii="Kalinga" w:hAnsi="Kalinga" w:cs="Kalinga"/>
          <w:sz w:val="24"/>
          <w:szCs w:val="24"/>
        </w:rPr>
        <w:t>De leerprestaties van de kinderen staan tegenwoordig steeds meer centraal. Met name de inspectie kijkt naar de resultaten die behaald worden voor de vakken taal en rekenen in het basisonderwijs. De gestelde doelen worden streng gecontroleerd. In het verslag van de onderwijsinspectie</w:t>
      </w:r>
      <w:sdt>
        <w:sdtPr>
          <w:rPr>
            <w:rFonts w:ascii="Kalinga" w:hAnsi="Kalinga" w:cs="Kalinga"/>
            <w:sz w:val="24"/>
            <w:szCs w:val="24"/>
          </w:rPr>
          <w:id w:val="136004861"/>
          <w:citation/>
        </w:sdtPr>
        <w:sdtEndPr/>
        <w:sdtContent>
          <w:r w:rsidR="005838EA">
            <w:rPr>
              <w:rFonts w:ascii="Kalinga" w:hAnsi="Kalinga" w:cs="Kalinga"/>
              <w:sz w:val="24"/>
              <w:szCs w:val="24"/>
            </w:rPr>
            <w:fldChar w:fldCharType="begin"/>
          </w:r>
          <w:r>
            <w:rPr>
              <w:rFonts w:ascii="Kalinga" w:hAnsi="Kalinga" w:cs="Kalinga"/>
              <w:sz w:val="24"/>
              <w:szCs w:val="24"/>
            </w:rPr>
            <w:instrText xml:space="preserve"> CITATION Ins101 \l 1043 </w:instrText>
          </w:r>
          <w:r w:rsidR="005838EA">
            <w:rPr>
              <w:rFonts w:ascii="Kalinga" w:hAnsi="Kalinga" w:cs="Kalinga"/>
              <w:sz w:val="24"/>
              <w:szCs w:val="24"/>
            </w:rPr>
            <w:fldChar w:fldCharType="separate"/>
          </w:r>
          <w:r w:rsidR="00EC2F28">
            <w:rPr>
              <w:rFonts w:ascii="Kalinga" w:hAnsi="Kalinga" w:cs="Kalinga"/>
              <w:noProof/>
              <w:sz w:val="24"/>
              <w:szCs w:val="24"/>
            </w:rPr>
            <w:t xml:space="preserve"> </w:t>
          </w:r>
          <w:r w:rsidR="00EC2F28" w:rsidRPr="00EC2F28">
            <w:rPr>
              <w:rFonts w:ascii="Kalinga" w:hAnsi="Kalinga" w:cs="Kalinga"/>
              <w:noProof/>
              <w:sz w:val="24"/>
              <w:szCs w:val="24"/>
            </w:rPr>
            <w:t>(Inspectie van onderwijs, 2010)</w:t>
          </w:r>
          <w:r w:rsidR="005838EA">
            <w:rPr>
              <w:rFonts w:ascii="Kalinga" w:hAnsi="Kalinga" w:cs="Kalinga"/>
              <w:sz w:val="24"/>
              <w:szCs w:val="24"/>
            </w:rPr>
            <w:fldChar w:fldCharType="end"/>
          </w:r>
        </w:sdtContent>
      </w:sdt>
      <w:r>
        <w:rPr>
          <w:rFonts w:ascii="Kalinga" w:hAnsi="Kalinga" w:cs="Kalinga"/>
          <w:sz w:val="24"/>
          <w:szCs w:val="24"/>
        </w:rPr>
        <w:t>, wordt zelfs aangegeven dat er in alle sectoren ruimte is voor verbetering. Zo ook voor de sector onderwijs. Slechts een kwart van de basisscholen werkt volgens de inspectie volgens prestatiegericht werken. De scholen richten zich daarbij met name op de resultaten bij taal, lezen en rekenen</w:t>
      </w:r>
      <w:sdt>
        <w:sdtPr>
          <w:rPr>
            <w:rFonts w:ascii="Kalinga" w:hAnsi="Kalinga" w:cs="Kalinga"/>
            <w:sz w:val="24"/>
            <w:szCs w:val="24"/>
          </w:rPr>
          <w:id w:val="853770260"/>
          <w:citation/>
        </w:sdtPr>
        <w:sdtEndPr/>
        <w:sdtContent>
          <w:r w:rsidR="005838EA">
            <w:rPr>
              <w:rFonts w:ascii="Kalinga" w:hAnsi="Kalinga" w:cs="Kalinga"/>
              <w:sz w:val="24"/>
              <w:szCs w:val="24"/>
            </w:rPr>
            <w:fldChar w:fldCharType="begin"/>
          </w:r>
          <w:r>
            <w:rPr>
              <w:rFonts w:ascii="Kalinga" w:hAnsi="Kalinga" w:cs="Kalinga"/>
              <w:sz w:val="24"/>
              <w:szCs w:val="24"/>
            </w:rPr>
            <w:instrText xml:space="preserve"> CITATION Ins101 \l 1043 </w:instrText>
          </w:r>
          <w:r w:rsidR="005838EA">
            <w:rPr>
              <w:rFonts w:ascii="Kalinga" w:hAnsi="Kalinga" w:cs="Kalinga"/>
              <w:sz w:val="24"/>
              <w:szCs w:val="24"/>
            </w:rPr>
            <w:fldChar w:fldCharType="separate"/>
          </w:r>
          <w:r w:rsidR="00EC2F28">
            <w:rPr>
              <w:rFonts w:ascii="Kalinga" w:hAnsi="Kalinga" w:cs="Kalinga"/>
              <w:noProof/>
              <w:sz w:val="24"/>
              <w:szCs w:val="24"/>
            </w:rPr>
            <w:t xml:space="preserve"> </w:t>
          </w:r>
          <w:r w:rsidR="00EC2F28" w:rsidRPr="00EC2F28">
            <w:rPr>
              <w:rFonts w:ascii="Kalinga" w:hAnsi="Kalinga" w:cs="Kalinga"/>
              <w:noProof/>
              <w:sz w:val="24"/>
              <w:szCs w:val="24"/>
            </w:rPr>
            <w:t>(Inspectie van onderwijs, 2010)</w:t>
          </w:r>
          <w:r w:rsidR="005838EA">
            <w:rPr>
              <w:rFonts w:ascii="Kalinga" w:hAnsi="Kalinga" w:cs="Kalinga"/>
              <w:sz w:val="24"/>
              <w:szCs w:val="24"/>
            </w:rPr>
            <w:fldChar w:fldCharType="end"/>
          </w:r>
        </w:sdtContent>
      </w:sdt>
      <w:r>
        <w:rPr>
          <w:rFonts w:ascii="Kalinga" w:hAnsi="Kalinga" w:cs="Kalinga"/>
          <w:sz w:val="24"/>
          <w:szCs w:val="24"/>
        </w:rPr>
        <w:t xml:space="preserve">. Dat de cijfers steeds meer een belangrijke plaats innemen, blijkt tevens uit de verschillende systemen waarin alle toetsen worden vastgelegd, zoals Parnassys. Belangrijk is hierbij dat wij het kind niet uit het oog verliezen. De optimale ontwikkeling van het kind staat centraal, hierbij behoort ook het welzijn van het kind. Seligman (2011) spreekt over het aanleren van vaardigheden voor het welzijn van de leerling. Toch blijft het een feit dat het onderwijs zich met name richt op de leerprestaties voor de vakken taal en rekenen. Maar wat beïnvloedt die leerprestaties eigenlijk? Bij ons rees de vraag in hoeverre er gekeken is naar de factoren die de </w:t>
      </w:r>
      <w:r>
        <w:rPr>
          <w:rFonts w:ascii="Kalinga" w:hAnsi="Kalinga" w:cs="Kalinga"/>
          <w:sz w:val="24"/>
          <w:szCs w:val="24"/>
        </w:rPr>
        <w:lastRenderedPageBreak/>
        <w:t xml:space="preserve">leerprestaties beïnvloeden. Hierbij bedoelen wij niet de factoren zoals de effectieve instructie of de brede zorg voor de leerlingen. Wij willen ons richten op bewegingsonderwijs. In hoeverre kan bewegingsonderwijs de </w:t>
      </w:r>
      <w:r w:rsidR="00EC2F28">
        <w:rPr>
          <w:rFonts w:ascii="Kalinga" w:hAnsi="Kalinga" w:cs="Kalinga"/>
          <w:sz w:val="24"/>
          <w:szCs w:val="24"/>
        </w:rPr>
        <w:t xml:space="preserve">leerprestaties </w:t>
      </w:r>
      <w:r>
        <w:rPr>
          <w:rFonts w:ascii="Kalinga" w:hAnsi="Kalinga" w:cs="Kalinga"/>
          <w:sz w:val="24"/>
          <w:szCs w:val="24"/>
        </w:rPr>
        <w:t xml:space="preserve">beïnvloeden? Voor ons staat voorop dat bewegingsonderwijs een vak is, met waarde op zich. Maar kan het vak bewegingsonderwijs niet een belangrijke bijdrage leveren aan vakken zoals rekenen en taal? Dat bewegen ontspant, is algemeen bekend. Wie de begrippen ‘bewegen’ en ‘ontspanning’ in Google intoets, krijgt meer dan één miljoen hits te zien. Naar aanleiding van deze gegevens willen wij onderzoeken wat de relatie tussen bewegen en rekenen is. Onze hoofdvraag luidt: scoren de leerlingen hoger op een test van rekenen na intensieve beweging? Ons onderzoek heeft plaatsgevonden onder ongeveer 120 leerlingen uit het reguliere basisonderwijs. Een deel van de kinderen heeft eerst intensief bewogen en daarna een rekentoets afgelegd en het andere deel van de kinderen heeft zonder een intensieve beweging vooraf gerekend. We </w:t>
      </w:r>
      <w:r w:rsidR="00F1073A">
        <w:rPr>
          <w:rFonts w:ascii="Kalinga" w:hAnsi="Kalinga" w:cs="Kalinga"/>
          <w:sz w:val="24"/>
          <w:szCs w:val="24"/>
        </w:rPr>
        <w:t>hebben gekeken naar de resultaten van de gemaakte sommen,</w:t>
      </w:r>
      <w:r>
        <w:rPr>
          <w:rFonts w:ascii="Kalinga" w:hAnsi="Kalinga" w:cs="Kalinga"/>
          <w:sz w:val="24"/>
          <w:szCs w:val="24"/>
        </w:rPr>
        <w:t xml:space="preserve"> de snelhei</w:t>
      </w:r>
      <w:r w:rsidR="00F1073A">
        <w:rPr>
          <w:rFonts w:ascii="Kalinga" w:hAnsi="Kalinga" w:cs="Kalinga"/>
          <w:sz w:val="24"/>
          <w:szCs w:val="24"/>
        </w:rPr>
        <w:t>d waarmee ze de sommen maakten,</w:t>
      </w:r>
      <w:r>
        <w:rPr>
          <w:rFonts w:ascii="Kalinga" w:hAnsi="Kalinga" w:cs="Kalinga"/>
          <w:sz w:val="24"/>
          <w:szCs w:val="24"/>
        </w:rPr>
        <w:t xml:space="preserve"> de gelukbelevin</w:t>
      </w:r>
      <w:r w:rsidR="00F1073A">
        <w:rPr>
          <w:rFonts w:ascii="Kalinga" w:hAnsi="Kalinga" w:cs="Kalinga"/>
          <w:sz w:val="24"/>
          <w:szCs w:val="24"/>
        </w:rPr>
        <w:t>g van de kinderen tijdens het maken van de toetse</w:t>
      </w:r>
      <w:r>
        <w:rPr>
          <w:rFonts w:ascii="Kalinga" w:hAnsi="Kalinga" w:cs="Kalinga"/>
          <w:sz w:val="24"/>
          <w:szCs w:val="24"/>
        </w:rPr>
        <w:t>n</w:t>
      </w:r>
      <w:r w:rsidR="00F1073A">
        <w:rPr>
          <w:rFonts w:ascii="Kalinga" w:hAnsi="Kalinga" w:cs="Kalinga"/>
          <w:sz w:val="24"/>
          <w:szCs w:val="24"/>
        </w:rPr>
        <w:t>,</w:t>
      </w:r>
      <w:r>
        <w:rPr>
          <w:rFonts w:ascii="Kalinga" w:hAnsi="Kalinga" w:cs="Kalinga"/>
          <w:sz w:val="24"/>
          <w:szCs w:val="24"/>
        </w:rPr>
        <w:t xml:space="preserve"> de verwachtinge</w:t>
      </w:r>
      <w:r w:rsidR="00F1073A">
        <w:rPr>
          <w:rFonts w:ascii="Kalinga" w:hAnsi="Kalinga" w:cs="Kalinga"/>
          <w:sz w:val="24"/>
          <w:szCs w:val="24"/>
        </w:rPr>
        <w:t>n van het vooraf bewegen v</w:t>
      </w:r>
      <w:r>
        <w:rPr>
          <w:rFonts w:ascii="Kalinga" w:hAnsi="Kalinga" w:cs="Kalinga"/>
          <w:sz w:val="24"/>
          <w:szCs w:val="24"/>
        </w:rPr>
        <w:t xml:space="preserve">an de kinderen zijn aan bod gekomen. Het onderzoek is op breed terrein uitgevoerd; zowel reformatorische als openbare scholen hebben aan dit onderzoek deelgenomen. </w:t>
      </w:r>
    </w:p>
    <w:p w14:paraId="15F5A6F7" w14:textId="77777777" w:rsidR="00A84D4F" w:rsidRDefault="00A84D4F" w:rsidP="00A84D4F">
      <w:pPr>
        <w:rPr>
          <w:rFonts w:ascii="Kalinga" w:hAnsi="Kalinga" w:cs="Kalinga"/>
          <w:sz w:val="24"/>
          <w:szCs w:val="24"/>
        </w:rPr>
      </w:pPr>
      <w:r>
        <w:rPr>
          <w:rFonts w:ascii="Kalinga" w:hAnsi="Kalinga" w:cs="Kalinga"/>
          <w:sz w:val="24"/>
          <w:szCs w:val="24"/>
        </w:rPr>
        <w:br w:type="page"/>
      </w:r>
    </w:p>
    <w:p w14:paraId="15F5A6F8" w14:textId="77777777" w:rsidR="00A84D4F" w:rsidRDefault="00A84D4F" w:rsidP="00A84D4F">
      <w:pPr>
        <w:rPr>
          <w:rFonts w:ascii="Kalinga" w:hAnsi="Kalinga" w:cs="Kalinga"/>
          <w:b/>
          <w:sz w:val="24"/>
          <w:szCs w:val="24"/>
        </w:rPr>
      </w:pPr>
      <w:r>
        <w:rPr>
          <w:rFonts w:ascii="Kalinga" w:hAnsi="Kalinga" w:cs="Kalinga"/>
          <w:b/>
          <w:sz w:val="24"/>
          <w:szCs w:val="24"/>
        </w:rPr>
        <w:lastRenderedPageBreak/>
        <w:t>3. Theoretisch kader</w:t>
      </w:r>
    </w:p>
    <w:p w14:paraId="15F5A6F9" w14:textId="77777777" w:rsidR="00A84D4F" w:rsidRDefault="00A84D4F" w:rsidP="00A84D4F">
      <w:pPr>
        <w:rPr>
          <w:rFonts w:ascii="Kalinga" w:hAnsi="Kalinga" w:cs="Kalinga"/>
          <w:sz w:val="24"/>
          <w:szCs w:val="24"/>
        </w:rPr>
      </w:pPr>
      <w:r>
        <w:rPr>
          <w:rFonts w:ascii="Kalinga" w:hAnsi="Kalinga" w:cs="Kalinga"/>
          <w:b/>
          <w:sz w:val="24"/>
          <w:szCs w:val="24"/>
        </w:rPr>
        <w:t>De revolutie vanuit Chicago</w:t>
      </w:r>
      <w:r w:rsidRPr="0025106A">
        <w:rPr>
          <w:rFonts w:ascii="Kalinga" w:hAnsi="Kalinga" w:cs="Kalinga"/>
          <w:sz w:val="24"/>
          <w:szCs w:val="24"/>
        </w:rPr>
        <w:t xml:space="preserve"> </w:t>
      </w:r>
      <w:r>
        <w:rPr>
          <w:rFonts w:ascii="Kalinga" w:hAnsi="Kalinga" w:cs="Kalinga"/>
          <w:sz w:val="24"/>
          <w:szCs w:val="24"/>
        </w:rPr>
        <w:t xml:space="preserve"> </w:t>
      </w:r>
      <w:r w:rsidRPr="0025106A">
        <w:rPr>
          <w:rFonts w:ascii="Kalinga" w:hAnsi="Kalinga" w:cs="Kalinga"/>
          <w:sz w:val="24"/>
          <w:szCs w:val="24"/>
        </w:rPr>
        <w:br/>
        <w:t xml:space="preserve">Onze grote inspiratie voor dit onderzoek komt, onder andere, voort uit het onderzoek dat plaats vond in Chicago. Op de Naperville Central High School heeft er een revolutie plaats gevonden </w:t>
      </w:r>
      <w:r>
        <w:rPr>
          <w:rFonts w:ascii="Kalinga" w:hAnsi="Kalinga" w:cs="Kalinga"/>
          <w:sz w:val="24"/>
          <w:szCs w:val="24"/>
        </w:rPr>
        <w:t xml:space="preserve">wat </w:t>
      </w:r>
      <w:r w:rsidRPr="0025106A">
        <w:rPr>
          <w:rFonts w:ascii="Kalinga" w:hAnsi="Kalinga" w:cs="Kalinga"/>
          <w:sz w:val="24"/>
          <w:szCs w:val="24"/>
        </w:rPr>
        <w:t xml:space="preserve">betreft de visie op bewegen en de vertaling daarvan naar de praktijk. Phil Lawler </w:t>
      </w:r>
      <w:sdt>
        <w:sdtPr>
          <w:rPr>
            <w:rFonts w:ascii="Kalinga" w:hAnsi="Kalinga" w:cs="Kalinga"/>
            <w:sz w:val="24"/>
            <w:szCs w:val="24"/>
          </w:rPr>
          <w:id w:val="1711051"/>
          <w:citation/>
        </w:sdtPr>
        <w:sdtEndPr/>
        <w:sdtContent>
          <w:r w:rsidR="005838EA" w:rsidRPr="0025106A">
            <w:rPr>
              <w:rFonts w:ascii="Kalinga" w:hAnsi="Kalinga" w:cs="Kalinga"/>
              <w:sz w:val="24"/>
              <w:szCs w:val="24"/>
            </w:rPr>
            <w:fldChar w:fldCharType="begin"/>
          </w:r>
          <w:r w:rsidRPr="0025106A">
            <w:rPr>
              <w:rFonts w:ascii="Kalinga" w:hAnsi="Kalinga" w:cs="Kalinga"/>
              <w:sz w:val="24"/>
              <w:szCs w:val="24"/>
            </w:rPr>
            <w:instrText xml:space="preserve"> CITATION Rat08 \l 1043 </w:instrText>
          </w:r>
          <w:r w:rsidR="005838EA" w:rsidRPr="0025106A">
            <w:rPr>
              <w:rFonts w:ascii="Kalinga" w:hAnsi="Kalinga" w:cs="Kalinga"/>
              <w:sz w:val="24"/>
              <w:szCs w:val="24"/>
            </w:rPr>
            <w:fldChar w:fldCharType="separate"/>
          </w:r>
          <w:r w:rsidR="00EC2F28" w:rsidRPr="00EC2F28">
            <w:rPr>
              <w:rFonts w:ascii="Kalinga" w:hAnsi="Kalinga" w:cs="Kalinga"/>
              <w:noProof/>
              <w:sz w:val="24"/>
              <w:szCs w:val="24"/>
            </w:rPr>
            <w:t>(Ratey, 2008)</w:t>
          </w:r>
          <w:r w:rsidR="005838EA" w:rsidRPr="0025106A">
            <w:rPr>
              <w:rFonts w:ascii="Kalinga" w:hAnsi="Kalinga" w:cs="Kalinga"/>
              <w:sz w:val="24"/>
              <w:szCs w:val="24"/>
            </w:rPr>
            <w:fldChar w:fldCharType="end"/>
          </w:r>
        </w:sdtContent>
      </w:sdt>
      <w:r w:rsidRPr="0025106A">
        <w:rPr>
          <w:rFonts w:ascii="Kalinga" w:hAnsi="Kalinga" w:cs="Kalinga"/>
          <w:sz w:val="24"/>
          <w:szCs w:val="24"/>
        </w:rPr>
        <w:t xml:space="preserve"> was degene die zag dat er veel </w:t>
      </w:r>
      <w:r>
        <w:rPr>
          <w:rFonts w:ascii="Kalinga" w:hAnsi="Kalinga" w:cs="Kalinga"/>
          <w:sz w:val="24"/>
          <w:szCs w:val="24"/>
        </w:rPr>
        <w:t xml:space="preserve">inactiviteit was op de scholen. Een gemiddelde schooldag bestond voor ruim 90% uit stilzitten en het aanhoren van informatie.  </w:t>
      </w:r>
      <w:r w:rsidRPr="0025106A">
        <w:rPr>
          <w:rFonts w:ascii="Kalinga" w:hAnsi="Kalinga" w:cs="Kalinga"/>
          <w:sz w:val="24"/>
          <w:szCs w:val="24"/>
        </w:rPr>
        <w:t xml:space="preserve">Hij ontwierp </w:t>
      </w:r>
      <w:r>
        <w:rPr>
          <w:rFonts w:ascii="Kalinga" w:hAnsi="Kalinga" w:cs="Kalinga"/>
          <w:sz w:val="24"/>
          <w:szCs w:val="24"/>
        </w:rPr>
        <w:t xml:space="preserve">daarom </w:t>
      </w:r>
      <w:r w:rsidRPr="0025106A">
        <w:rPr>
          <w:rFonts w:ascii="Kalinga" w:hAnsi="Kalinga" w:cs="Kalinga"/>
          <w:sz w:val="24"/>
          <w:szCs w:val="24"/>
        </w:rPr>
        <w:t xml:space="preserve">het experiment ‘Zero Hour’. De studenten, die op vrijwillige basis deelnamen aan het experiment, kwamen een uur eerder naar school om vervolgens te gaan hardlopen. Lawler vond Paul Zientarski, de gymnastiekcoördinator van Naperville Central en voormalig voetbalcoach, bereid om dit experiment </w:t>
      </w:r>
      <w:r>
        <w:rPr>
          <w:rFonts w:ascii="Kalinga" w:hAnsi="Kalinga" w:cs="Kalinga"/>
          <w:sz w:val="24"/>
          <w:szCs w:val="24"/>
        </w:rPr>
        <w:t xml:space="preserve">van hardlopen, voorafgaande aan de reguliere schooldag, </w:t>
      </w:r>
      <w:r w:rsidRPr="0025106A">
        <w:rPr>
          <w:rFonts w:ascii="Kalinga" w:hAnsi="Kalinga" w:cs="Kalinga"/>
          <w:sz w:val="24"/>
          <w:szCs w:val="24"/>
        </w:rPr>
        <w:t xml:space="preserve">uit te voeren.  De experimentele groep kreeg naast Zero Hour een extra leesles. </w:t>
      </w:r>
      <w:r>
        <w:rPr>
          <w:rFonts w:ascii="Kalinga" w:hAnsi="Kalinga" w:cs="Kalinga"/>
          <w:sz w:val="24"/>
          <w:szCs w:val="24"/>
        </w:rPr>
        <w:t xml:space="preserve">Deze les, die deel uitmaakte van het experiment, vond plaats aan het begin van de schooldag, direct na het hardlopen en werd ook gemaakt door studenten die niet hadden hardgelopen. </w:t>
      </w:r>
      <w:r w:rsidRPr="0025106A">
        <w:rPr>
          <w:rFonts w:ascii="Kalinga" w:hAnsi="Kalinga" w:cs="Kalinga"/>
          <w:sz w:val="24"/>
          <w:szCs w:val="24"/>
        </w:rPr>
        <w:t>Hun leesvaardigheid en leesbegrip was met 17 procent toegenomen</w:t>
      </w:r>
      <w:r>
        <w:rPr>
          <w:rFonts w:ascii="Kalinga" w:hAnsi="Kalinga" w:cs="Kalinga"/>
          <w:sz w:val="24"/>
          <w:szCs w:val="24"/>
        </w:rPr>
        <w:t xml:space="preserve"> ten opzichte van hun resultaten voor het experiment</w:t>
      </w:r>
      <w:r w:rsidRPr="0025106A">
        <w:rPr>
          <w:rFonts w:ascii="Kalinga" w:hAnsi="Kalinga" w:cs="Kalinga"/>
          <w:sz w:val="24"/>
          <w:szCs w:val="24"/>
        </w:rPr>
        <w:t>, terwijl de leesvaardigheid en leesbegrip van de controle groep met 10,7 procent was toegenomen. Een ander experiment</w:t>
      </w:r>
      <w:r>
        <w:rPr>
          <w:rFonts w:ascii="Kalinga" w:hAnsi="Kalinga" w:cs="Kalinga"/>
          <w:sz w:val="24"/>
          <w:szCs w:val="24"/>
        </w:rPr>
        <w:t>, eveneens door Lawler uitgedacht en gecoördineerd,</w:t>
      </w:r>
      <w:r w:rsidRPr="0025106A">
        <w:rPr>
          <w:rFonts w:ascii="Kalinga" w:hAnsi="Kalinga" w:cs="Kalinga"/>
          <w:sz w:val="24"/>
          <w:szCs w:val="24"/>
        </w:rPr>
        <w:t xml:space="preserve"> werd uitgevoerd met twee klassen en had betrekking op de lees- en schrijfvaardigheden. De ene klas begon met één uur sporten en de andere klas had het tweede uur de sportles. De klas die als eerst</w:t>
      </w:r>
      <w:r>
        <w:rPr>
          <w:rFonts w:ascii="Kalinga" w:hAnsi="Kalinga" w:cs="Kalinga"/>
          <w:sz w:val="24"/>
          <w:szCs w:val="24"/>
        </w:rPr>
        <w:t>e</w:t>
      </w:r>
      <w:r w:rsidRPr="0025106A">
        <w:rPr>
          <w:rFonts w:ascii="Kalinga" w:hAnsi="Kalinga" w:cs="Kalinga"/>
          <w:sz w:val="24"/>
          <w:szCs w:val="24"/>
        </w:rPr>
        <w:t xml:space="preserve"> gesport had, voelde het effect van bewegen het tweede uur nog</w:t>
      </w:r>
      <w:r>
        <w:rPr>
          <w:rFonts w:ascii="Kalinga" w:hAnsi="Kalinga" w:cs="Kalinga"/>
          <w:sz w:val="24"/>
          <w:szCs w:val="24"/>
        </w:rPr>
        <w:t>, naar bleek uit interviews met deze studenten. Ook scoorden zij</w:t>
      </w:r>
      <w:r w:rsidRPr="0025106A">
        <w:rPr>
          <w:rFonts w:ascii="Kalinga" w:hAnsi="Kalinga" w:cs="Kalinga"/>
          <w:sz w:val="24"/>
          <w:szCs w:val="24"/>
        </w:rPr>
        <w:t xml:space="preserve"> </w:t>
      </w:r>
      <w:r>
        <w:rPr>
          <w:rFonts w:ascii="Kalinga" w:hAnsi="Kalinga" w:cs="Kalinga"/>
          <w:sz w:val="24"/>
          <w:szCs w:val="24"/>
        </w:rPr>
        <w:t>hogere resultaten</w:t>
      </w:r>
      <w:r w:rsidRPr="0025106A">
        <w:rPr>
          <w:rFonts w:ascii="Kalinga" w:hAnsi="Kalinga" w:cs="Kalinga"/>
          <w:sz w:val="24"/>
          <w:szCs w:val="24"/>
        </w:rPr>
        <w:t xml:space="preserve"> dan de studenten die het eerst uur les hadden. Deze ontdekking had tot gevolg dat leerkrachten met het voorstel kwamen om de moeilijkste</w:t>
      </w:r>
      <w:r>
        <w:rPr>
          <w:rFonts w:ascii="Kalinga" w:hAnsi="Kalinga" w:cs="Kalinga"/>
          <w:sz w:val="24"/>
          <w:szCs w:val="24"/>
        </w:rPr>
        <w:t xml:space="preserve"> vakken direct na gym te geven.</w:t>
      </w:r>
    </w:p>
    <w:p w14:paraId="15F5A6FA" w14:textId="77777777" w:rsidR="00A84D4F" w:rsidRDefault="00A84D4F" w:rsidP="00A84D4F">
      <w:pPr>
        <w:rPr>
          <w:rFonts w:ascii="Kalinga" w:hAnsi="Kalinga" w:cs="Kalinga"/>
          <w:sz w:val="24"/>
          <w:szCs w:val="24"/>
        </w:rPr>
      </w:pPr>
      <w:r w:rsidRPr="0025106A">
        <w:rPr>
          <w:rFonts w:ascii="Kalinga" w:hAnsi="Kalinga" w:cs="Kalinga"/>
          <w:sz w:val="24"/>
          <w:szCs w:val="24"/>
        </w:rPr>
        <w:t xml:space="preserve">In het verleden zijn verschillende onderzoeken </w:t>
      </w:r>
      <w:r>
        <w:rPr>
          <w:rFonts w:ascii="Kalinga" w:hAnsi="Kalinga" w:cs="Kalinga"/>
          <w:sz w:val="24"/>
          <w:szCs w:val="24"/>
        </w:rPr>
        <w:t xml:space="preserve">gedaan naar hoe mensen </w:t>
      </w:r>
      <w:r w:rsidRPr="0025106A">
        <w:rPr>
          <w:rFonts w:ascii="Kalinga" w:hAnsi="Kalinga" w:cs="Kalinga"/>
          <w:sz w:val="24"/>
          <w:szCs w:val="24"/>
        </w:rPr>
        <w:t xml:space="preserve">ontwikkelingen </w:t>
      </w:r>
      <w:r>
        <w:rPr>
          <w:rFonts w:ascii="Kalinga" w:hAnsi="Kalinga" w:cs="Kalinga"/>
          <w:sz w:val="24"/>
          <w:szCs w:val="24"/>
        </w:rPr>
        <w:t xml:space="preserve">in hun huidige levensomstandigheden </w:t>
      </w:r>
      <w:r w:rsidRPr="0025106A">
        <w:rPr>
          <w:rFonts w:ascii="Kalinga" w:hAnsi="Kalinga" w:cs="Kalinga"/>
          <w:sz w:val="24"/>
          <w:szCs w:val="24"/>
        </w:rPr>
        <w:t>beleven. Onder andere de Amerikaanse psycholoog Seligman</w:t>
      </w:r>
      <w:r>
        <w:rPr>
          <w:rFonts w:ascii="Kalinga" w:hAnsi="Kalinga" w:cs="Kalinga"/>
          <w:sz w:val="24"/>
          <w:szCs w:val="24"/>
        </w:rPr>
        <w:t xml:space="preserve"> (1995)</w:t>
      </w:r>
      <w:r w:rsidRPr="0025106A">
        <w:rPr>
          <w:rFonts w:ascii="Kalinga" w:hAnsi="Kalinga" w:cs="Kalinga"/>
          <w:sz w:val="24"/>
          <w:szCs w:val="24"/>
        </w:rPr>
        <w:t xml:space="preserve"> heeft hier onderzoek naar </w:t>
      </w:r>
      <w:r w:rsidRPr="0025106A">
        <w:rPr>
          <w:rFonts w:ascii="Kalinga" w:hAnsi="Kalinga" w:cs="Kalinga"/>
          <w:sz w:val="24"/>
          <w:szCs w:val="24"/>
        </w:rPr>
        <w:lastRenderedPageBreak/>
        <w:t>gedaan</w:t>
      </w:r>
      <w:r>
        <w:rPr>
          <w:rFonts w:ascii="Kalinga" w:hAnsi="Kalinga" w:cs="Kalinga"/>
          <w:sz w:val="24"/>
          <w:szCs w:val="24"/>
        </w:rPr>
        <w:t xml:space="preserve">. </w:t>
      </w:r>
      <w:r w:rsidRPr="0025106A">
        <w:rPr>
          <w:rFonts w:ascii="Kalinga" w:hAnsi="Kalinga" w:cs="Kalinga"/>
          <w:sz w:val="24"/>
          <w:szCs w:val="24"/>
        </w:rPr>
        <w:t>Bij de door hem bekend geworden positieve psychologie gaat het om min of meer toevallige positieve ervaringen die mensen hebben, waardoor ze geluk, hoop, liefde of iets soortgelijks ervaren. Deze onderliggende filosofie  heeft ook Lawler in zijn experiment benadrukt</w:t>
      </w:r>
      <w:sdt>
        <w:sdtPr>
          <w:rPr>
            <w:rFonts w:ascii="Kalinga" w:hAnsi="Kalinga" w:cs="Kalinga"/>
            <w:sz w:val="24"/>
            <w:szCs w:val="24"/>
          </w:rPr>
          <w:id w:val="1711052"/>
          <w:citation/>
        </w:sdtPr>
        <w:sdtEndPr/>
        <w:sdtContent>
          <w:r w:rsidR="005838EA" w:rsidRPr="0025106A">
            <w:rPr>
              <w:rFonts w:ascii="Kalinga" w:hAnsi="Kalinga" w:cs="Kalinga"/>
              <w:sz w:val="24"/>
              <w:szCs w:val="24"/>
            </w:rPr>
            <w:fldChar w:fldCharType="begin"/>
          </w:r>
          <w:r w:rsidRPr="0025106A">
            <w:rPr>
              <w:rFonts w:ascii="Kalinga" w:hAnsi="Kalinga" w:cs="Kalinga"/>
              <w:sz w:val="24"/>
              <w:szCs w:val="24"/>
            </w:rPr>
            <w:instrText xml:space="preserve"> CITATION Rat08 \l 1043 </w:instrText>
          </w:r>
          <w:r w:rsidR="005838EA" w:rsidRPr="0025106A">
            <w:rPr>
              <w:rFonts w:ascii="Kalinga" w:hAnsi="Kalinga" w:cs="Kalinga"/>
              <w:sz w:val="24"/>
              <w:szCs w:val="24"/>
            </w:rPr>
            <w:fldChar w:fldCharType="separate"/>
          </w:r>
          <w:r w:rsidR="00EC2F28">
            <w:rPr>
              <w:rFonts w:ascii="Kalinga" w:hAnsi="Kalinga" w:cs="Kalinga"/>
              <w:noProof/>
              <w:sz w:val="24"/>
              <w:szCs w:val="24"/>
            </w:rPr>
            <w:t xml:space="preserve"> </w:t>
          </w:r>
          <w:r w:rsidR="00EC2F28" w:rsidRPr="00EC2F28">
            <w:rPr>
              <w:rFonts w:ascii="Kalinga" w:hAnsi="Kalinga" w:cs="Kalinga"/>
              <w:noProof/>
              <w:sz w:val="24"/>
              <w:szCs w:val="24"/>
            </w:rPr>
            <w:t>(Ratey, 2008)</w:t>
          </w:r>
          <w:r w:rsidR="005838EA" w:rsidRPr="0025106A">
            <w:rPr>
              <w:rFonts w:ascii="Kalinga" w:hAnsi="Kalinga" w:cs="Kalinga"/>
              <w:sz w:val="24"/>
              <w:szCs w:val="24"/>
            </w:rPr>
            <w:fldChar w:fldCharType="end"/>
          </w:r>
        </w:sdtContent>
      </w:sdt>
      <w:r w:rsidRPr="0025106A">
        <w:rPr>
          <w:rFonts w:ascii="Kalinga" w:hAnsi="Kalinga" w:cs="Kalinga"/>
          <w:sz w:val="24"/>
          <w:szCs w:val="24"/>
        </w:rPr>
        <w:t xml:space="preserve">. Volgens hem moesten kinderen leren hoe ze hun eigen gezondheid en conditie op peil moesten houden, waardoor ze hoogst waarschijnlijk langer en gelukkiger zouden leven. Er ontstond een verslaving aan beweging. De effecten hiervan bleven niet onopgemerkt. De schoolprestaties van het district behoort namelijk consequent tot de top tien van het land, terwijl de hoeveelheid te besteden geld per leerling aanzienlijk lager is dan van de andere scholen uit de top tien. </w:t>
      </w:r>
      <w:r>
        <w:rPr>
          <w:rFonts w:ascii="Kalinga" w:hAnsi="Kalinga" w:cs="Kalinga"/>
          <w:sz w:val="24"/>
          <w:szCs w:val="24"/>
        </w:rPr>
        <w:t xml:space="preserve">De hoge resultaten zijn dus niet zonder meer te verklaren door de financiële investering van de scholen. </w:t>
      </w:r>
      <w:r w:rsidRPr="0025106A">
        <w:rPr>
          <w:rFonts w:ascii="Kalinga" w:hAnsi="Kalinga" w:cs="Kalinga"/>
          <w:sz w:val="24"/>
          <w:szCs w:val="24"/>
        </w:rPr>
        <w:t>Met name laat de TIMMS (Trends in International Mathematics and Science Study) zien dat Naperville aanzienlijk beter presteert dan andere schooldistricten in Am</w:t>
      </w:r>
      <w:r>
        <w:rPr>
          <w:rFonts w:ascii="Kalinga" w:hAnsi="Kalinga" w:cs="Kalinga"/>
          <w:sz w:val="24"/>
          <w:szCs w:val="24"/>
        </w:rPr>
        <w:t xml:space="preserve">erika. Volgens Zientarski </w:t>
      </w:r>
      <w:sdt>
        <w:sdtPr>
          <w:rPr>
            <w:rFonts w:ascii="Kalinga" w:hAnsi="Kalinga" w:cs="Kalinga"/>
            <w:sz w:val="24"/>
            <w:szCs w:val="24"/>
          </w:rPr>
          <w:id w:val="271900211"/>
          <w:citation/>
        </w:sdtPr>
        <w:sdtEndPr/>
        <w:sdtContent>
          <w:r w:rsidR="005838EA">
            <w:rPr>
              <w:rFonts w:ascii="Kalinga" w:hAnsi="Kalinga" w:cs="Kalinga"/>
              <w:sz w:val="24"/>
              <w:szCs w:val="24"/>
            </w:rPr>
            <w:fldChar w:fldCharType="begin"/>
          </w:r>
          <w:r w:rsidR="00F1073A">
            <w:rPr>
              <w:rFonts w:ascii="Kalinga" w:hAnsi="Kalinga" w:cs="Kalinga"/>
              <w:sz w:val="24"/>
              <w:szCs w:val="24"/>
            </w:rPr>
            <w:instrText xml:space="preserve">CITATION Rat08 \n  \t  \l 1043 </w:instrText>
          </w:r>
          <w:r w:rsidR="005838EA">
            <w:rPr>
              <w:rFonts w:ascii="Kalinga" w:hAnsi="Kalinga" w:cs="Kalinga"/>
              <w:sz w:val="24"/>
              <w:szCs w:val="24"/>
            </w:rPr>
            <w:fldChar w:fldCharType="separate"/>
          </w:r>
          <w:r w:rsidR="00F1073A" w:rsidRPr="00F1073A">
            <w:rPr>
              <w:rFonts w:ascii="Kalinga" w:hAnsi="Kalinga" w:cs="Kalinga"/>
              <w:noProof/>
              <w:sz w:val="24"/>
              <w:szCs w:val="24"/>
            </w:rPr>
            <w:t>(2008)</w:t>
          </w:r>
          <w:r w:rsidR="005838EA">
            <w:rPr>
              <w:rFonts w:ascii="Kalinga" w:hAnsi="Kalinga" w:cs="Kalinga"/>
              <w:sz w:val="24"/>
              <w:szCs w:val="24"/>
            </w:rPr>
            <w:fldChar w:fldCharType="end"/>
          </w:r>
        </w:sdtContent>
      </w:sdt>
      <w:r w:rsidR="00F1073A">
        <w:rPr>
          <w:rFonts w:ascii="Kalinga" w:hAnsi="Kalinga" w:cs="Kalinga"/>
          <w:sz w:val="24"/>
          <w:szCs w:val="24"/>
        </w:rPr>
        <w:t xml:space="preserve"> </w:t>
      </w:r>
      <w:r>
        <w:rPr>
          <w:rFonts w:ascii="Kalinga" w:hAnsi="Kalinga" w:cs="Kalinga"/>
          <w:sz w:val="24"/>
          <w:szCs w:val="24"/>
        </w:rPr>
        <w:t>worden binnen de scholen in</w:t>
      </w:r>
      <w:r w:rsidRPr="0025106A">
        <w:rPr>
          <w:rFonts w:ascii="Kalinga" w:hAnsi="Kalinga" w:cs="Kalinga"/>
          <w:sz w:val="24"/>
          <w:szCs w:val="24"/>
        </w:rPr>
        <w:t xml:space="preserve"> </w:t>
      </w:r>
      <w:r>
        <w:rPr>
          <w:rFonts w:ascii="Kalinga" w:hAnsi="Kalinga" w:cs="Kalinga"/>
          <w:sz w:val="24"/>
          <w:szCs w:val="24"/>
        </w:rPr>
        <w:t xml:space="preserve">de sectie van bewegingsonderwijs, door intensieve bewegingen, </w:t>
      </w:r>
      <w:r w:rsidRPr="0025106A">
        <w:rPr>
          <w:rFonts w:ascii="Kalinga" w:hAnsi="Kalinga" w:cs="Kalinga"/>
          <w:sz w:val="24"/>
          <w:szCs w:val="24"/>
        </w:rPr>
        <w:t xml:space="preserve">de hersencellen gecreëerd, en het is aan de andere </w:t>
      </w:r>
      <w:r>
        <w:rPr>
          <w:rFonts w:ascii="Kalinga" w:hAnsi="Kalinga" w:cs="Kalinga"/>
          <w:sz w:val="24"/>
          <w:szCs w:val="24"/>
        </w:rPr>
        <w:t>leerkrachten om deze te vullen.’’Onze cultuur behandelt onze gedachten en ons lichaam alsof deze losse entiteiten zijn en ik wil ze weer graag met elkaar verbinden’’ (Ratey, 2008, p. 4). Deze</w:t>
      </w:r>
      <w:r w:rsidRPr="0025106A">
        <w:rPr>
          <w:rFonts w:ascii="Kalinga" w:hAnsi="Kalinga" w:cs="Kalinga"/>
          <w:sz w:val="24"/>
          <w:szCs w:val="24"/>
        </w:rPr>
        <w:t xml:space="preserve"> verbinding </w:t>
      </w:r>
      <w:r>
        <w:rPr>
          <w:rFonts w:ascii="Kalinga" w:hAnsi="Kalinga" w:cs="Kalinga"/>
          <w:sz w:val="24"/>
          <w:szCs w:val="24"/>
        </w:rPr>
        <w:t xml:space="preserve">tussen bewegen en het hoger presteren dan gemiddeld, </w:t>
      </w:r>
      <w:r w:rsidRPr="0025106A">
        <w:rPr>
          <w:rFonts w:ascii="Kalinga" w:hAnsi="Kalinga" w:cs="Kalinga"/>
          <w:sz w:val="24"/>
          <w:szCs w:val="24"/>
        </w:rPr>
        <w:t xml:space="preserve">is goed terug te zien in Naperville. Want als de scholieren anderhalve kilometer hebben hardgelopen, zijn ze beter voorbereid om iets te leren in </w:t>
      </w:r>
      <w:r>
        <w:rPr>
          <w:rFonts w:ascii="Kalinga" w:hAnsi="Kalinga" w:cs="Kalinga"/>
          <w:sz w:val="24"/>
          <w:szCs w:val="24"/>
        </w:rPr>
        <w:t xml:space="preserve">andere, daarop volgende </w:t>
      </w:r>
      <w:r w:rsidRPr="0025106A">
        <w:rPr>
          <w:rFonts w:ascii="Kalinga" w:hAnsi="Kalinga" w:cs="Kalinga"/>
          <w:sz w:val="24"/>
          <w:szCs w:val="24"/>
        </w:rPr>
        <w:t>lessen. De zintuigen zijn aangescherpt en hun focus en humeur zijn verbeterd. Daarnaast voelen zij zich minder kriegelig en gespannen, zij voelen zich ju</w:t>
      </w:r>
      <w:r>
        <w:rPr>
          <w:rFonts w:ascii="Kalinga" w:hAnsi="Kalinga" w:cs="Kalinga"/>
          <w:sz w:val="24"/>
          <w:szCs w:val="24"/>
        </w:rPr>
        <w:t xml:space="preserve">ist gemotiveerder en gesterkt. </w:t>
      </w:r>
    </w:p>
    <w:p w14:paraId="15F5A6FB" w14:textId="77777777" w:rsidR="00A84D4F" w:rsidRDefault="00A84D4F" w:rsidP="00A84D4F">
      <w:pPr>
        <w:rPr>
          <w:rFonts w:ascii="Kalinga" w:hAnsi="Kalinga" w:cs="Kalinga"/>
          <w:sz w:val="24"/>
          <w:szCs w:val="24"/>
        </w:rPr>
      </w:pPr>
      <w:r>
        <w:rPr>
          <w:rFonts w:ascii="Kalinga" w:hAnsi="Kalinga" w:cs="Kalinga"/>
          <w:sz w:val="24"/>
          <w:szCs w:val="24"/>
        </w:rPr>
        <w:t xml:space="preserve">Uit het hierboven beschrevene blijkt dat je tijdens het sporten slecht zal presteren op nieuwe en voor het brein moeilijke vormen van leren. </w:t>
      </w:r>
      <w:r w:rsidRPr="0025106A">
        <w:rPr>
          <w:rFonts w:ascii="Kalinga" w:hAnsi="Kalinga" w:cs="Kalinga"/>
          <w:sz w:val="24"/>
          <w:szCs w:val="24"/>
        </w:rPr>
        <w:t xml:space="preserve">Maar bijna direct na het sporten is het bloed teruggestroomd, en dat is het perfecte moment om je te focussen op een project waarvoor scherp denken </w:t>
      </w:r>
      <w:r>
        <w:rPr>
          <w:rFonts w:ascii="Kalinga" w:hAnsi="Kalinga" w:cs="Kalinga"/>
          <w:sz w:val="24"/>
          <w:szCs w:val="24"/>
        </w:rPr>
        <w:t>en complexe analyse is vereist. De conclusie van dit onderzoek is de motivatie voor ons onderzoek.</w:t>
      </w:r>
    </w:p>
    <w:p w14:paraId="15F5A6FC" w14:textId="77777777" w:rsidR="00A84D4F" w:rsidRPr="0025106A" w:rsidRDefault="00A84D4F" w:rsidP="00A84D4F">
      <w:pPr>
        <w:rPr>
          <w:rFonts w:ascii="Kalinga" w:hAnsi="Kalinga" w:cs="Kalinga"/>
          <w:sz w:val="24"/>
          <w:szCs w:val="24"/>
        </w:rPr>
      </w:pPr>
      <w:r w:rsidRPr="0025106A">
        <w:rPr>
          <w:rFonts w:ascii="Kalinga" w:hAnsi="Kalinga" w:cs="Kalinga"/>
          <w:sz w:val="24"/>
          <w:szCs w:val="24"/>
        </w:rPr>
        <w:lastRenderedPageBreak/>
        <w:t xml:space="preserve">Niet alleen het onderzoek op de Naperville Central High School is een fundament  voor de aanname dat bewegen effect heeft op de hersenen. </w:t>
      </w:r>
      <w:r>
        <w:rPr>
          <w:rFonts w:ascii="Kalinga" w:hAnsi="Kalinga" w:cs="Kalinga"/>
          <w:sz w:val="24"/>
          <w:szCs w:val="24"/>
        </w:rPr>
        <w:t xml:space="preserve">Sitskoorn (2006) </w:t>
      </w:r>
      <w:r w:rsidRPr="0025106A">
        <w:rPr>
          <w:rFonts w:ascii="Kalinga" w:hAnsi="Kalinga" w:cs="Kalinga"/>
          <w:sz w:val="24"/>
          <w:szCs w:val="24"/>
        </w:rPr>
        <w:t xml:space="preserve">schrijft over het positieve effect van bewegen. </w:t>
      </w:r>
      <w:r>
        <w:rPr>
          <w:rFonts w:ascii="Kalinga" w:hAnsi="Kalinga" w:cs="Kalinga"/>
          <w:sz w:val="24"/>
          <w:szCs w:val="24"/>
        </w:rPr>
        <w:t>Door hem</w:t>
      </w:r>
      <w:r w:rsidRPr="0025106A">
        <w:rPr>
          <w:rFonts w:ascii="Kalinga" w:hAnsi="Kalinga" w:cs="Kalinga"/>
          <w:sz w:val="24"/>
          <w:szCs w:val="24"/>
        </w:rPr>
        <w:t xml:space="preserve"> wordt een verbinding gemaakt tussen de motori</w:t>
      </w:r>
      <w:r>
        <w:rPr>
          <w:rFonts w:ascii="Kalinga" w:hAnsi="Kalinga" w:cs="Kalinga"/>
          <w:sz w:val="24"/>
          <w:szCs w:val="24"/>
        </w:rPr>
        <w:t>ek, de zintuigen en de hersenen.</w:t>
      </w:r>
      <w:r w:rsidRPr="0025106A">
        <w:rPr>
          <w:rFonts w:ascii="Kalinga" w:hAnsi="Kalinga" w:cs="Kalinga"/>
          <w:sz w:val="24"/>
          <w:szCs w:val="24"/>
        </w:rPr>
        <w:t xml:space="preserve"> Onderzoek laat zien dat sporten kan leiden tot structurele en functionele veranderingen in de hersenen van volwassenen. </w:t>
      </w:r>
      <w:r>
        <w:rPr>
          <w:rFonts w:ascii="Kalinga" w:hAnsi="Kalinga" w:cs="Kalinga"/>
          <w:sz w:val="24"/>
          <w:szCs w:val="24"/>
        </w:rPr>
        <w:t>In de beschrijving van Skitskoorn (2006) en Ratey (2008) is de volgende overeenkomst: ”</w:t>
      </w:r>
      <w:r w:rsidRPr="0025106A">
        <w:rPr>
          <w:rFonts w:ascii="Kalinga" w:hAnsi="Kalinga" w:cs="Kalinga"/>
          <w:sz w:val="24"/>
          <w:szCs w:val="24"/>
        </w:rPr>
        <w:t>Beweging heeft ook een positief effect op de hersenen van mensen. Er zijn aanwijzingen dat sporten het verval van de hersenen tegengaat, leren bevordert en een positief effect op de stemming heeft</w:t>
      </w:r>
      <w:r>
        <w:rPr>
          <w:rFonts w:ascii="Kalinga" w:hAnsi="Kalinga" w:cs="Kalinga"/>
          <w:sz w:val="24"/>
          <w:szCs w:val="24"/>
        </w:rPr>
        <w:t>”</w:t>
      </w:r>
      <w:r w:rsidRPr="0025106A">
        <w:rPr>
          <w:rFonts w:ascii="Kalinga" w:hAnsi="Kalinga" w:cs="Kalinga"/>
          <w:sz w:val="24"/>
          <w:szCs w:val="24"/>
        </w:rPr>
        <w:t xml:space="preserve"> </w:t>
      </w:r>
      <w:sdt>
        <w:sdtPr>
          <w:rPr>
            <w:rFonts w:ascii="Kalinga" w:hAnsi="Kalinga" w:cs="Kalinga"/>
            <w:sz w:val="24"/>
            <w:szCs w:val="24"/>
          </w:rPr>
          <w:id w:val="713693"/>
          <w:citation/>
        </w:sdtPr>
        <w:sdtEndPr/>
        <w:sdtContent>
          <w:r w:rsidR="005838EA" w:rsidRPr="0025106A">
            <w:rPr>
              <w:rFonts w:ascii="Kalinga" w:hAnsi="Kalinga" w:cs="Kalinga"/>
              <w:sz w:val="24"/>
              <w:szCs w:val="24"/>
            </w:rPr>
            <w:fldChar w:fldCharType="begin"/>
          </w:r>
          <w:r w:rsidRPr="0025106A">
            <w:rPr>
              <w:rFonts w:ascii="Kalinga" w:hAnsi="Kalinga" w:cs="Kalinga"/>
              <w:sz w:val="24"/>
              <w:szCs w:val="24"/>
            </w:rPr>
            <w:instrText xml:space="preserve"> CITATION Sit06 \p 157 \l 1043  </w:instrText>
          </w:r>
          <w:r w:rsidR="005838EA" w:rsidRPr="0025106A">
            <w:rPr>
              <w:rFonts w:ascii="Kalinga" w:hAnsi="Kalinga" w:cs="Kalinga"/>
              <w:sz w:val="24"/>
              <w:szCs w:val="24"/>
            </w:rPr>
            <w:fldChar w:fldCharType="separate"/>
          </w:r>
          <w:r w:rsidR="00EC2F28" w:rsidRPr="00EC2F28">
            <w:rPr>
              <w:rFonts w:ascii="Kalinga" w:hAnsi="Kalinga" w:cs="Kalinga"/>
              <w:noProof/>
              <w:sz w:val="24"/>
              <w:szCs w:val="24"/>
            </w:rPr>
            <w:t>(Sitskoorn, 2006, p. 157)</w:t>
          </w:r>
          <w:r w:rsidR="005838EA" w:rsidRPr="0025106A">
            <w:rPr>
              <w:rFonts w:ascii="Kalinga" w:hAnsi="Kalinga" w:cs="Kalinga"/>
              <w:sz w:val="24"/>
              <w:szCs w:val="24"/>
            </w:rPr>
            <w:fldChar w:fldCharType="end"/>
          </w:r>
        </w:sdtContent>
      </w:sdt>
      <w:r w:rsidRPr="0025106A">
        <w:rPr>
          <w:rFonts w:ascii="Kalinga" w:hAnsi="Kalinga" w:cs="Kalinga"/>
          <w:sz w:val="24"/>
          <w:szCs w:val="24"/>
        </w:rPr>
        <w:t>.</w:t>
      </w:r>
      <w:r w:rsidRPr="0025106A">
        <w:rPr>
          <w:rFonts w:ascii="Kalinga" w:hAnsi="Kalinga" w:cs="Kalinga"/>
          <w:b/>
          <w:sz w:val="24"/>
          <w:szCs w:val="24"/>
        </w:rPr>
        <w:t xml:space="preserve"> </w:t>
      </w:r>
      <w:r w:rsidRPr="0025106A">
        <w:rPr>
          <w:rFonts w:ascii="Kalinga" w:hAnsi="Kalinga" w:cs="Kalinga"/>
          <w:sz w:val="24"/>
          <w:szCs w:val="24"/>
        </w:rPr>
        <w:t xml:space="preserve">Anderzijds zijn er ook signalen te zien die erop wijzen dat minder bewegen een negatief effect heeft op de hersenen. In het Leerling Volg Systeem </w:t>
      </w:r>
      <w:sdt>
        <w:sdtPr>
          <w:rPr>
            <w:rFonts w:ascii="Kalinga" w:hAnsi="Kalinga" w:cs="Kalinga"/>
            <w:sz w:val="24"/>
            <w:szCs w:val="24"/>
          </w:rPr>
          <w:id w:val="713694"/>
          <w:citation/>
        </w:sdtPr>
        <w:sdtEndPr/>
        <w:sdtContent>
          <w:r w:rsidR="005838EA" w:rsidRPr="0025106A">
            <w:rPr>
              <w:rFonts w:ascii="Kalinga" w:hAnsi="Kalinga" w:cs="Kalinga"/>
              <w:sz w:val="24"/>
              <w:szCs w:val="24"/>
            </w:rPr>
            <w:fldChar w:fldCharType="begin"/>
          </w:r>
          <w:r w:rsidRPr="0025106A">
            <w:rPr>
              <w:rFonts w:ascii="Kalinga" w:hAnsi="Kalinga" w:cs="Kalinga"/>
              <w:b/>
              <w:sz w:val="24"/>
              <w:szCs w:val="24"/>
            </w:rPr>
            <w:instrText xml:space="preserve"> CITATION Van02 \l 1043 </w:instrText>
          </w:r>
          <w:r w:rsidR="005838EA" w:rsidRPr="0025106A">
            <w:rPr>
              <w:rFonts w:ascii="Kalinga" w:hAnsi="Kalinga" w:cs="Kalinga"/>
              <w:sz w:val="24"/>
              <w:szCs w:val="24"/>
            </w:rPr>
            <w:fldChar w:fldCharType="separate"/>
          </w:r>
          <w:r w:rsidR="00EC2F28" w:rsidRPr="00EC2F28">
            <w:rPr>
              <w:rFonts w:ascii="Kalinga" w:hAnsi="Kalinga" w:cs="Kalinga"/>
              <w:noProof/>
              <w:sz w:val="24"/>
              <w:szCs w:val="24"/>
            </w:rPr>
            <w:t>(Van Gelder &amp; Stroes, 2002)</w:t>
          </w:r>
          <w:r w:rsidR="005838EA" w:rsidRPr="0025106A">
            <w:rPr>
              <w:rFonts w:ascii="Kalinga" w:hAnsi="Kalinga" w:cs="Kalinga"/>
              <w:sz w:val="24"/>
              <w:szCs w:val="24"/>
            </w:rPr>
            <w:fldChar w:fldCharType="end"/>
          </w:r>
        </w:sdtContent>
      </w:sdt>
      <w:r w:rsidRPr="0025106A">
        <w:rPr>
          <w:rFonts w:ascii="Kalinga" w:hAnsi="Kalinga" w:cs="Kalinga"/>
          <w:sz w:val="24"/>
          <w:szCs w:val="24"/>
        </w:rPr>
        <w:t xml:space="preserve"> laat een onderzoek zien dat minder buiten bewegen zowel de sociale als de</w:t>
      </w:r>
      <w:r>
        <w:rPr>
          <w:rFonts w:ascii="Kalinga" w:hAnsi="Kalinga" w:cs="Kalinga"/>
          <w:sz w:val="24"/>
          <w:szCs w:val="24"/>
        </w:rPr>
        <w:t xml:space="preserve"> cognitieve ontwikkeling remt. Nadat we in deze alinea uiteengezet hebben hoe de cognitieve vaardigheden gestimuleerd worden door actieve beweging, willen we in het vervolg stilstaan bij de sociaal-emotionele ontwikkeling.</w:t>
      </w:r>
    </w:p>
    <w:p w14:paraId="15F5A6FD" w14:textId="77777777" w:rsidR="00A84D4F" w:rsidRPr="0025106A" w:rsidRDefault="00A84D4F" w:rsidP="00A84D4F">
      <w:pPr>
        <w:pStyle w:val="Geenafstand"/>
        <w:rPr>
          <w:rFonts w:ascii="Kalinga" w:hAnsi="Kalinga" w:cs="Kalinga"/>
          <w:b/>
          <w:i/>
          <w:sz w:val="24"/>
          <w:szCs w:val="24"/>
          <w:lang w:val="nl-NL"/>
        </w:rPr>
      </w:pPr>
      <w:r w:rsidRPr="0025106A">
        <w:rPr>
          <w:rFonts w:ascii="Kalinga" w:hAnsi="Kalinga" w:cs="Kalinga"/>
          <w:b/>
          <w:sz w:val="24"/>
          <w:szCs w:val="24"/>
          <w:lang w:val="nl-NL"/>
        </w:rPr>
        <w:t>V</w:t>
      </w:r>
      <w:r>
        <w:rPr>
          <w:rFonts w:ascii="Kalinga" w:hAnsi="Kalinga" w:cs="Kalinga"/>
          <w:b/>
          <w:sz w:val="24"/>
          <w:szCs w:val="24"/>
          <w:lang w:val="nl-NL"/>
        </w:rPr>
        <w:t>eel gelukkiger?</w:t>
      </w:r>
    </w:p>
    <w:p w14:paraId="15F5A6FE" w14:textId="77777777" w:rsidR="00A84D4F" w:rsidRPr="0025106A" w:rsidRDefault="00A84D4F" w:rsidP="00A84D4F">
      <w:pPr>
        <w:rPr>
          <w:rFonts w:ascii="Kalinga" w:hAnsi="Kalinga" w:cs="Kalinga"/>
          <w:sz w:val="24"/>
          <w:szCs w:val="24"/>
        </w:rPr>
      </w:pPr>
      <w:r>
        <w:rPr>
          <w:rFonts w:ascii="Kalinga" w:hAnsi="Kalinga" w:cs="Kalinga"/>
          <w:sz w:val="24"/>
          <w:szCs w:val="24"/>
        </w:rPr>
        <w:t xml:space="preserve">Niet lekker in je vel zitten, veel computerspelletjes spelen en slecht kunnen concentreren: het zijn allemaal zaken die er voor zorgen dat kinderen op school minder presteren. Dat concludeert Ryuta Kawashima, professor aan de Tohoku Universiteit in Japan, nadat hij het effect van computergames op de hersenen heeft onderzocht. Het gevolg van deze aantasting van de hersenen is dat kinderen negatief gaan denken over school en hun capaciteiten. Het bekende domino-effect. Wij denken met ons onderzoek een oplossing naar voren te brengen om deze negatieve trend een halt toe te roepen. </w:t>
      </w:r>
      <w:r w:rsidRPr="0025106A">
        <w:rPr>
          <w:rFonts w:ascii="Kalinga" w:hAnsi="Kalinga" w:cs="Kalinga"/>
          <w:sz w:val="24"/>
          <w:szCs w:val="24"/>
        </w:rPr>
        <w:t xml:space="preserve">Naast het feit dat beweging volgens ons goed is voor het denkvermogen, </w:t>
      </w:r>
      <w:r>
        <w:rPr>
          <w:rFonts w:ascii="Kalinga" w:hAnsi="Kalinga" w:cs="Kalinga"/>
          <w:sz w:val="24"/>
          <w:szCs w:val="24"/>
        </w:rPr>
        <w:t>verwachten</w:t>
      </w:r>
      <w:r w:rsidRPr="0025106A">
        <w:rPr>
          <w:rFonts w:ascii="Kalinga" w:hAnsi="Kalinga" w:cs="Kalinga"/>
          <w:sz w:val="24"/>
          <w:szCs w:val="24"/>
        </w:rPr>
        <w:t xml:space="preserve"> wij ook dat het een positieve uitwerking heeft op het welbevinden van een kind. Gamm en </w:t>
      </w:r>
      <w:r>
        <w:rPr>
          <w:rFonts w:ascii="Kalinga" w:hAnsi="Kalinga" w:cs="Kalinga"/>
          <w:sz w:val="24"/>
          <w:szCs w:val="24"/>
        </w:rPr>
        <w:t xml:space="preserve">Ehlert (2008) beweren over de relatie tussen bewegen en de hormoonproductie dat door intensieve beweging wordt de </w:t>
      </w:r>
      <w:r w:rsidRPr="0025106A">
        <w:rPr>
          <w:rFonts w:ascii="Kalinga" w:hAnsi="Kalinga" w:cs="Kalinga"/>
          <w:sz w:val="24"/>
          <w:szCs w:val="24"/>
        </w:rPr>
        <w:t xml:space="preserve"> ho</w:t>
      </w:r>
      <w:r>
        <w:rPr>
          <w:rFonts w:ascii="Kalinga" w:hAnsi="Kalinga" w:cs="Kalinga"/>
          <w:sz w:val="24"/>
          <w:szCs w:val="24"/>
        </w:rPr>
        <w:t xml:space="preserve">rmoonproductie op gang gebracht, </w:t>
      </w:r>
      <w:r w:rsidRPr="0025106A">
        <w:rPr>
          <w:rFonts w:ascii="Kalinga" w:hAnsi="Kalinga" w:cs="Kalinga"/>
          <w:sz w:val="24"/>
          <w:szCs w:val="24"/>
        </w:rPr>
        <w:t xml:space="preserve">en niet alleen van de hormonen die </w:t>
      </w:r>
      <w:r>
        <w:rPr>
          <w:rFonts w:ascii="Kalinga" w:hAnsi="Kalinga" w:cs="Kalinga"/>
          <w:sz w:val="24"/>
          <w:szCs w:val="24"/>
        </w:rPr>
        <w:t xml:space="preserve">noodzakelijk zijn om het lichaam normaal te laten functioneren. </w:t>
      </w:r>
      <w:r w:rsidRPr="0025106A">
        <w:rPr>
          <w:rFonts w:ascii="Kalinga" w:hAnsi="Kalinga" w:cs="Kalinga"/>
          <w:sz w:val="24"/>
          <w:szCs w:val="24"/>
        </w:rPr>
        <w:t xml:space="preserve">Het lichaam </w:t>
      </w:r>
      <w:r>
        <w:rPr>
          <w:rFonts w:ascii="Kalinga" w:hAnsi="Kalinga" w:cs="Kalinga"/>
          <w:sz w:val="24"/>
          <w:szCs w:val="24"/>
        </w:rPr>
        <w:t xml:space="preserve">reageert positief op </w:t>
      </w:r>
      <w:r w:rsidRPr="0025106A">
        <w:rPr>
          <w:rFonts w:ascii="Kalinga" w:hAnsi="Kalinga" w:cs="Kalinga"/>
          <w:sz w:val="24"/>
          <w:szCs w:val="24"/>
        </w:rPr>
        <w:t xml:space="preserve">de beweging en maakt </w:t>
      </w:r>
      <w:r w:rsidRPr="0025106A">
        <w:rPr>
          <w:rFonts w:ascii="Kalinga" w:hAnsi="Kalinga" w:cs="Kalinga"/>
          <w:sz w:val="24"/>
          <w:szCs w:val="24"/>
        </w:rPr>
        <w:lastRenderedPageBreak/>
        <w:t xml:space="preserve">een bijzondere ‘gelukscocktail’ uit de hormonen. Dit geeft een euforisch en gelukkig gevoel. </w:t>
      </w:r>
      <w:r>
        <w:rPr>
          <w:rFonts w:ascii="Kalinga" w:hAnsi="Kalinga" w:cs="Kalinga"/>
          <w:sz w:val="24"/>
          <w:szCs w:val="24"/>
        </w:rPr>
        <w:t xml:space="preserve">Naast de aanmaak van dit bijzondere hormoon, dat een gelukkig gevoel tot resultaat heeft, is </w:t>
      </w:r>
      <w:r w:rsidRPr="0025106A">
        <w:rPr>
          <w:rFonts w:ascii="Kalinga" w:hAnsi="Kalinga" w:cs="Kalinga"/>
          <w:sz w:val="24"/>
          <w:szCs w:val="24"/>
        </w:rPr>
        <w:t xml:space="preserve">beweging ook </w:t>
      </w:r>
      <w:r>
        <w:rPr>
          <w:rFonts w:ascii="Kalinga" w:hAnsi="Kalinga" w:cs="Kalinga"/>
          <w:sz w:val="24"/>
          <w:szCs w:val="24"/>
        </w:rPr>
        <w:t>een goede</w:t>
      </w:r>
      <w:r w:rsidRPr="0025106A">
        <w:rPr>
          <w:rFonts w:ascii="Kalinga" w:hAnsi="Kalinga" w:cs="Kalinga"/>
          <w:sz w:val="24"/>
          <w:szCs w:val="24"/>
        </w:rPr>
        <w:t xml:space="preserve"> remedie tegen stress, een belangrijke oorzaak voor sl</w:t>
      </w:r>
      <w:r>
        <w:rPr>
          <w:rFonts w:ascii="Kalinga" w:hAnsi="Kalinga" w:cs="Kalinga"/>
          <w:sz w:val="24"/>
          <w:szCs w:val="24"/>
        </w:rPr>
        <w:t>echte prestaties van kinderen. ‘’</w:t>
      </w:r>
      <w:r w:rsidRPr="0025106A">
        <w:rPr>
          <w:rFonts w:ascii="Kalinga" w:hAnsi="Kalinga" w:cs="Kalinga"/>
          <w:sz w:val="24"/>
          <w:szCs w:val="24"/>
        </w:rPr>
        <w:t>Distress</w:t>
      </w:r>
      <w:r>
        <w:rPr>
          <w:rFonts w:ascii="Kalinga" w:hAnsi="Kalinga" w:cs="Kalinga"/>
          <w:sz w:val="24"/>
          <w:szCs w:val="24"/>
        </w:rPr>
        <w:t xml:space="preserve"> is voor de</w:t>
      </w:r>
      <w:r w:rsidRPr="0025106A">
        <w:rPr>
          <w:rFonts w:ascii="Kalinga" w:hAnsi="Kalinga" w:cs="Kalinga"/>
          <w:sz w:val="24"/>
          <w:szCs w:val="24"/>
        </w:rPr>
        <w:t xml:space="preserve"> mens </w:t>
      </w:r>
      <w:r>
        <w:rPr>
          <w:rFonts w:ascii="Kalinga" w:hAnsi="Kalinga" w:cs="Kalinga"/>
          <w:sz w:val="24"/>
          <w:szCs w:val="24"/>
        </w:rPr>
        <w:t xml:space="preserve">een </w:t>
      </w:r>
      <w:r w:rsidRPr="0025106A">
        <w:rPr>
          <w:rFonts w:ascii="Kalinga" w:hAnsi="Kalinga" w:cs="Kalinga"/>
          <w:sz w:val="24"/>
          <w:szCs w:val="24"/>
        </w:rPr>
        <w:t>negatieve vorm van stress, die we helaas te vaak negeren. De vorm van stress is onder meer schadelijk voor (..) de denkprestaties (..) kortom: het hele organisme. Deze stress raak je het beste kwijt door te sporten. Door sporten kun je niet alleen stress en agressie uitzweten, ook vermoeidheid, matheid en verdriet laten zich door beweging beïnvloeden</w:t>
      </w:r>
      <w:r>
        <w:rPr>
          <w:rFonts w:ascii="Kalinga" w:hAnsi="Kalinga" w:cs="Kalinga"/>
          <w:sz w:val="24"/>
          <w:szCs w:val="24"/>
        </w:rPr>
        <w:t>’’</w:t>
      </w:r>
      <w:sdt>
        <w:sdtPr>
          <w:rPr>
            <w:rFonts w:ascii="Kalinga" w:hAnsi="Kalinga" w:cs="Kalinga"/>
            <w:sz w:val="24"/>
            <w:szCs w:val="24"/>
          </w:rPr>
          <w:id w:val="1228110075"/>
          <w:citation/>
        </w:sdtPr>
        <w:sdtEndPr/>
        <w:sdtContent>
          <w:r w:rsidR="005838EA">
            <w:rPr>
              <w:rFonts w:ascii="Kalinga" w:hAnsi="Kalinga" w:cs="Kalinga"/>
              <w:sz w:val="24"/>
              <w:szCs w:val="24"/>
            </w:rPr>
            <w:fldChar w:fldCharType="begin"/>
          </w:r>
          <w:r>
            <w:rPr>
              <w:rFonts w:ascii="Kalinga" w:hAnsi="Kalinga" w:cs="Kalinga"/>
              <w:sz w:val="24"/>
              <w:szCs w:val="24"/>
            </w:rPr>
            <w:instrText xml:space="preserve">CITATION Gam08 \p 112 \l 1043 </w:instrText>
          </w:r>
          <w:r w:rsidR="005838EA">
            <w:rPr>
              <w:rFonts w:ascii="Kalinga" w:hAnsi="Kalinga" w:cs="Kalinga"/>
              <w:sz w:val="24"/>
              <w:szCs w:val="24"/>
            </w:rPr>
            <w:fldChar w:fldCharType="separate"/>
          </w:r>
          <w:r w:rsidR="00EC2F28">
            <w:rPr>
              <w:rFonts w:ascii="Kalinga" w:hAnsi="Kalinga" w:cs="Kalinga"/>
              <w:noProof/>
              <w:sz w:val="24"/>
              <w:szCs w:val="24"/>
            </w:rPr>
            <w:t xml:space="preserve"> </w:t>
          </w:r>
          <w:r w:rsidR="00EC2F28" w:rsidRPr="00EC2F28">
            <w:rPr>
              <w:rFonts w:ascii="Kalinga" w:hAnsi="Kalinga" w:cs="Kalinga"/>
              <w:noProof/>
              <w:sz w:val="24"/>
              <w:szCs w:val="24"/>
            </w:rPr>
            <w:t>(Gamm &amp; Ehlert, 2008, p. 112)</w:t>
          </w:r>
          <w:r w:rsidR="005838EA">
            <w:rPr>
              <w:rFonts w:ascii="Kalinga" w:hAnsi="Kalinga" w:cs="Kalinga"/>
              <w:sz w:val="24"/>
              <w:szCs w:val="24"/>
            </w:rPr>
            <w:fldChar w:fldCharType="end"/>
          </w:r>
        </w:sdtContent>
      </w:sdt>
      <w:r w:rsidRPr="0025106A">
        <w:rPr>
          <w:rFonts w:ascii="Kalinga" w:hAnsi="Kalinga" w:cs="Kalinga"/>
          <w:sz w:val="24"/>
          <w:szCs w:val="24"/>
        </w:rPr>
        <w:t xml:space="preserve">. </w:t>
      </w:r>
      <w:r>
        <w:rPr>
          <w:rFonts w:ascii="Kalinga" w:hAnsi="Kalinga" w:cs="Kalinga"/>
          <w:sz w:val="24"/>
          <w:szCs w:val="24"/>
        </w:rPr>
        <w:t>‘’</w:t>
      </w:r>
      <w:r w:rsidRPr="0025106A">
        <w:rPr>
          <w:rFonts w:ascii="Kalinga" w:hAnsi="Kalinga" w:cs="Kalinga"/>
          <w:sz w:val="24"/>
          <w:szCs w:val="24"/>
        </w:rPr>
        <w:t>Door intensief bewegen is de doorbloeding sneller. Dit heeft tot gevolg dat voedings- en gifstoffen sneller getransporteerd worden, zodat ze beter in en uit het organisme kunnen worden gebracht. Zo krijgt ook het menselijke denkorgaan meer zuurstof en wordt minder snel ‘moe’</w:t>
      </w:r>
      <w:r>
        <w:rPr>
          <w:rFonts w:ascii="Kalinga" w:hAnsi="Kalinga" w:cs="Kalinga"/>
          <w:sz w:val="24"/>
          <w:szCs w:val="24"/>
        </w:rPr>
        <w:t xml:space="preserve"> ‘’</w:t>
      </w:r>
      <w:sdt>
        <w:sdtPr>
          <w:rPr>
            <w:rFonts w:ascii="Kalinga" w:hAnsi="Kalinga" w:cs="Kalinga"/>
            <w:sz w:val="24"/>
            <w:szCs w:val="24"/>
          </w:rPr>
          <w:id w:val="6570673"/>
          <w:citation/>
        </w:sdtPr>
        <w:sdtEndPr/>
        <w:sdtContent>
          <w:r w:rsidR="005838EA">
            <w:rPr>
              <w:rFonts w:ascii="Kalinga" w:hAnsi="Kalinga" w:cs="Kalinga"/>
              <w:sz w:val="24"/>
              <w:szCs w:val="24"/>
            </w:rPr>
            <w:fldChar w:fldCharType="begin"/>
          </w:r>
          <w:r>
            <w:rPr>
              <w:rFonts w:ascii="Kalinga" w:hAnsi="Kalinga" w:cs="Kalinga"/>
              <w:sz w:val="24"/>
              <w:szCs w:val="24"/>
            </w:rPr>
            <w:instrText xml:space="preserve">CITATION Gam08 \p 114 \l 1043 </w:instrText>
          </w:r>
          <w:r w:rsidR="005838EA">
            <w:rPr>
              <w:rFonts w:ascii="Kalinga" w:hAnsi="Kalinga" w:cs="Kalinga"/>
              <w:sz w:val="24"/>
              <w:szCs w:val="24"/>
            </w:rPr>
            <w:fldChar w:fldCharType="separate"/>
          </w:r>
          <w:r w:rsidR="00EC2F28">
            <w:rPr>
              <w:rFonts w:ascii="Kalinga" w:hAnsi="Kalinga" w:cs="Kalinga"/>
              <w:noProof/>
              <w:sz w:val="24"/>
              <w:szCs w:val="24"/>
            </w:rPr>
            <w:t xml:space="preserve"> </w:t>
          </w:r>
          <w:r w:rsidR="00EC2F28" w:rsidRPr="00EC2F28">
            <w:rPr>
              <w:rFonts w:ascii="Kalinga" w:hAnsi="Kalinga" w:cs="Kalinga"/>
              <w:noProof/>
              <w:sz w:val="24"/>
              <w:szCs w:val="24"/>
            </w:rPr>
            <w:t>(Gamm &amp; Ehlert, 2008, p. 114)</w:t>
          </w:r>
          <w:r w:rsidR="005838EA">
            <w:rPr>
              <w:rFonts w:ascii="Kalinga" w:hAnsi="Kalinga" w:cs="Kalinga"/>
              <w:sz w:val="24"/>
              <w:szCs w:val="24"/>
            </w:rPr>
            <w:fldChar w:fldCharType="end"/>
          </w:r>
        </w:sdtContent>
      </w:sdt>
      <w:r w:rsidRPr="0025106A">
        <w:rPr>
          <w:rFonts w:ascii="Kalinga" w:hAnsi="Kalinga" w:cs="Kalinga"/>
          <w:sz w:val="24"/>
          <w:szCs w:val="24"/>
        </w:rPr>
        <w:t xml:space="preserve">. </w:t>
      </w:r>
      <w:r>
        <w:rPr>
          <w:rFonts w:ascii="Kalinga" w:hAnsi="Kalinga" w:cs="Kalinga"/>
          <w:sz w:val="24"/>
          <w:szCs w:val="24"/>
        </w:rPr>
        <w:t>In deze laatste bewering, waarin wordt gesteld dat het menselijk denkorgaan meer zuurstof krijgt, menen wij een duidelijke reden te hebben voor onze hypothese dat intensieve beweging, voorafgaand aan een lastige test voor rekenen, de leerlingen hoger doet scoren.</w:t>
      </w:r>
    </w:p>
    <w:p w14:paraId="15F5A6FF" w14:textId="77777777" w:rsidR="00A84D4F" w:rsidRPr="0025106A" w:rsidRDefault="00A84D4F" w:rsidP="00A84D4F">
      <w:pPr>
        <w:pStyle w:val="Geenafstand"/>
        <w:rPr>
          <w:rFonts w:ascii="Kalinga" w:hAnsi="Kalinga" w:cs="Kalinga"/>
          <w:b/>
          <w:sz w:val="24"/>
          <w:szCs w:val="24"/>
          <w:lang w:val="nl-NL"/>
        </w:rPr>
      </w:pPr>
      <w:r>
        <w:rPr>
          <w:rFonts w:ascii="Kalinga" w:hAnsi="Kalinga" w:cs="Kalinga"/>
          <w:b/>
          <w:sz w:val="24"/>
          <w:szCs w:val="24"/>
          <w:lang w:val="nl-NL"/>
        </w:rPr>
        <w:t>Naar buiten</w:t>
      </w:r>
    </w:p>
    <w:p w14:paraId="15F5A700" w14:textId="77777777" w:rsidR="00A84D4F" w:rsidRPr="0025106A" w:rsidRDefault="00A84D4F" w:rsidP="00A84D4F">
      <w:pPr>
        <w:rPr>
          <w:rFonts w:ascii="Kalinga" w:hAnsi="Kalinga" w:cs="Kalinga"/>
          <w:sz w:val="24"/>
          <w:szCs w:val="24"/>
        </w:rPr>
      </w:pPr>
      <w:r>
        <w:rPr>
          <w:rFonts w:ascii="Kalinga" w:hAnsi="Kalinga" w:cs="Kalinga"/>
          <w:sz w:val="24"/>
          <w:szCs w:val="24"/>
        </w:rPr>
        <w:t xml:space="preserve">Om het effect van bewegen nog meer te beïnvloeden hebben wij in ons onderzoek de proefpersonen in de buitenlucht laten bewegen. Hiervoor baseren wij ons op de theorie die Gamm en Ehlert (2008). </w:t>
      </w:r>
      <w:r w:rsidRPr="0025106A">
        <w:rPr>
          <w:rFonts w:ascii="Kalinga" w:hAnsi="Kalinga" w:cs="Kalinga"/>
          <w:sz w:val="24"/>
          <w:szCs w:val="24"/>
        </w:rPr>
        <w:t xml:space="preserve">De luchtkwaliteit buiten </w:t>
      </w:r>
      <w:r>
        <w:rPr>
          <w:rFonts w:ascii="Kalinga" w:hAnsi="Kalinga" w:cs="Kalinga"/>
          <w:sz w:val="24"/>
          <w:szCs w:val="24"/>
        </w:rPr>
        <w:t>zorgt voor een actievere werking van de hersenen.</w:t>
      </w:r>
      <w:r w:rsidRPr="0025106A">
        <w:rPr>
          <w:rFonts w:ascii="Kalinga" w:hAnsi="Kalinga" w:cs="Kalinga"/>
          <w:sz w:val="24"/>
          <w:szCs w:val="24"/>
        </w:rPr>
        <w:t xml:space="preserve"> Er is altijd voldoende zuurstof – en in ieder geval veel meer dan in welke sportschool dan ook – en deze natuurlijke prikkels zetten de hersenen aan tot activiteit en het maken van nieuwe verbindingen </w:t>
      </w:r>
      <w:sdt>
        <w:sdtPr>
          <w:rPr>
            <w:rFonts w:ascii="Kalinga" w:hAnsi="Kalinga" w:cs="Kalinga"/>
            <w:sz w:val="24"/>
            <w:szCs w:val="24"/>
          </w:rPr>
          <w:id w:val="-1343707063"/>
          <w:citation/>
        </w:sdtPr>
        <w:sdtEndPr/>
        <w:sdtContent>
          <w:r w:rsidR="005838EA">
            <w:rPr>
              <w:rFonts w:ascii="Kalinga" w:hAnsi="Kalinga" w:cs="Kalinga"/>
              <w:sz w:val="24"/>
              <w:szCs w:val="24"/>
            </w:rPr>
            <w:fldChar w:fldCharType="begin"/>
          </w:r>
          <w:r>
            <w:rPr>
              <w:rFonts w:ascii="Kalinga" w:hAnsi="Kalinga" w:cs="Kalinga"/>
              <w:sz w:val="24"/>
              <w:szCs w:val="24"/>
            </w:rPr>
            <w:instrText xml:space="preserve">CITATION Gam08 \p 114 \l 1043 </w:instrText>
          </w:r>
          <w:r w:rsidR="005838EA">
            <w:rPr>
              <w:rFonts w:ascii="Kalinga" w:hAnsi="Kalinga" w:cs="Kalinga"/>
              <w:sz w:val="24"/>
              <w:szCs w:val="24"/>
            </w:rPr>
            <w:fldChar w:fldCharType="separate"/>
          </w:r>
          <w:r w:rsidR="00EC2F28" w:rsidRPr="00EC2F28">
            <w:rPr>
              <w:rFonts w:ascii="Kalinga" w:hAnsi="Kalinga" w:cs="Kalinga"/>
              <w:noProof/>
              <w:sz w:val="24"/>
              <w:szCs w:val="24"/>
            </w:rPr>
            <w:t>(Gamm &amp; Ehlert, 2008, p. 114)</w:t>
          </w:r>
          <w:r w:rsidR="005838EA">
            <w:rPr>
              <w:rFonts w:ascii="Kalinga" w:hAnsi="Kalinga" w:cs="Kalinga"/>
              <w:sz w:val="24"/>
              <w:szCs w:val="24"/>
            </w:rPr>
            <w:fldChar w:fldCharType="end"/>
          </w:r>
        </w:sdtContent>
      </w:sdt>
      <w:r>
        <w:rPr>
          <w:rFonts w:ascii="Kalinga" w:hAnsi="Kalinga" w:cs="Kalinga"/>
          <w:sz w:val="24"/>
          <w:szCs w:val="24"/>
        </w:rPr>
        <w:t>.</w:t>
      </w:r>
    </w:p>
    <w:p w14:paraId="15F5A701" w14:textId="77777777" w:rsidR="00A84D4F" w:rsidRPr="00CE7ADF" w:rsidRDefault="00A84D4F" w:rsidP="00A84D4F">
      <w:pPr>
        <w:pStyle w:val="Geenafstand"/>
        <w:rPr>
          <w:rFonts w:ascii="Kalinga" w:hAnsi="Kalinga" w:cs="Kalinga"/>
          <w:b/>
          <w:sz w:val="24"/>
          <w:szCs w:val="24"/>
          <w:lang w:val="nl-NL"/>
        </w:rPr>
      </w:pPr>
      <w:r w:rsidRPr="00CE7ADF">
        <w:rPr>
          <w:rFonts w:ascii="Kalinga" w:hAnsi="Kalinga" w:cs="Kalinga"/>
          <w:b/>
          <w:sz w:val="24"/>
          <w:szCs w:val="24"/>
          <w:lang w:val="nl-NL"/>
        </w:rPr>
        <w:t>Geslachtsverschillen</w:t>
      </w:r>
    </w:p>
    <w:p w14:paraId="15F5A702" w14:textId="77777777" w:rsidR="00A84D4F" w:rsidRPr="0025106A" w:rsidRDefault="00A84D4F" w:rsidP="00A84D4F">
      <w:pPr>
        <w:rPr>
          <w:rFonts w:ascii="Kalinga" w:hAnsi="Kalinga" w:cs="Kalinga"/>
          <w:sz w:val="24"/>
          <w:szCs w:val="24"/>
        </w:rPr>
      </w:pPr>
      <w:r>
        <w:rPr>
          <w:rFonts w:ascii="Kalinga" w:hAnsi="Kalinga" w:cs="Kalinga"/>
          <w:sz w:val="24"/>
          <w:szCs w:val="24"/>
        </w:rPr>
        <w:t>Louann Brizedine (2006)</w:t>
      </w:r>
      <w:r w:rsidRPr="0025106A">
        <w:rPr>
          <w:rFonts w:ascii="Kalinga" w:hAnsi="Kalinga" w:cs="Kalinga"/>
          <w:sz w:val="24"/>
          <w:szCs w:val="24"/>
        </w:rPr>
        <w:t xml:space="preserve">noemt enkele belangrijke verschillen tussen de (ontwikkeling van de) hersenen van jongens en meisjes. Meisjes hebben veel meer oestrogeen en juist minder testosteron dan jongens. Dat maakt dat hun denken anders is dan dat van jongens. Bovendien ontwikkelen de hersenen van meisjes in de puberteit gemiddelde twee jaar eerder dan die van jongens. </w:t>
      </w:r>
      <w:r w:rsidRPr="0025106A">
        <w:rPr>
          <w:rFonts w:ascii="Kalinga" w:hAnsi="Kalinga" w:cs="Kalinga"/>
          <w:sz w:val="24"/>
          <w:szCs w:val="24"/>
        </w:rPr>
        <w:lastRenderedPageBreak/>
        <w:t xml:space="preserve">Het oestrogeen hormoon, dat vanaf circa het tiende levensjaar actief wordt, zorgt ervoor dat de hersenen een ander tijdspatroon wensen. Dit uit zich in later naar bed gaan, later opstaan en moeheid. </w:t>
      </w:r>
      <w:r>
        <w:rPr>
          <w:rFonts w:ascii="Kalinga" w:hAnsi="Kalinga" w:cs="Kalinga"/>
          <w:sz w:val="24"/>
          <w:szCs w:val="24"/>
        </w:rPr>
        <w:t xml:space="preserve">De mogelijk negatieve invloed die dit  zou kunnen hebben op de prestaties van meisjes op school, is hierdoor niet ongegrond. </w:t>
      </w:r>
      <w:r w:rsidRPr="0025106A">
        <w:rPr>
          <w:rFonts w:ascii="Kalinga" w:hAnsi="Kalinga" w:cs="Kalinga"/>
          <w:sz w:val="24"/>
          <w:szCs w:val="24"/>
        </w:rPr>
        <w:t xml:space="preserve">Vooral  in groep 7, waar wij ons onderzoek </w:t>
      </w:r>
      <w:r>
        <w:rPr>
          <w:rFonts w:ascii="Kalinga" w:hAnsi="Kalinga" w:cs="Kalinga"/>
          <w:sz w:val="24"/>
          <w:szCs w:val="24"/>
        </w:rPr>
        <w:t>hebben uitgevoerd</w:t>
      </w:r>
      <w:r w:rsidRPr="0025106A">
        <w:rPr>
          <w:rFonts w:ascii="Kalinga" w:hAnsi="Kalinga" w:cs="Kalinga"/>
          <w:sz w:val="24"/>
          <w:szCs w:val="24"/>
        </w:rPr>
        <w:t>, zou dit een belangrijke oorzaak van verschil kunnen zijn tussen de resultaten van jongens en die van meisjes.</w:t>
      </w:r>
    </w:p>
    <w:p w14:paraId="15F5A703" w14:textId="77777777" w:rsidR="00A84D4F" w:rsidRPr="0025106A" w:rsidRDefault="00A84D4F" w:rsidP="00A84D4F">
      <w:pPr>
        <w:pStyle w:val="Geenafstand"/>
        <w:rPr>
          <w:rFonts w:ascii="Kalinga" w:hAnsi="Kalinga" w:cs="Kalinga"/>
          <w:b/>
          <w:sz w:val="24"/>
          <w:szCs w:val="24"/>
          <w:lang w:val="nl-NL"/>
        </w:rPr>
      </w:pPr>
      <w:r>
        <w:rPr>
          <w:rFonts w:ascii="Kalinga" w:hAnsi="Kalinga" w:cs="Kalinga"/>
          <w:b/>
          <w:sz w:val="24"/>
          <w:szCs w:val="24"/>
          <w:lang w:val="nl-NL"/>
        </w:rPr>
        <w:t>Kwaliteit</w:t>
      </w:r>
    </w:p>
    <w:p w14:paraId="15F5A704" w14:textId="77777777" w:rsidR="00A84D4F" w:rsidRPr="00CE7ADF" w:rsidRDefault="00A84D4F" w:rsidP="00A84D4F">
      <w:pPr>
        <w:rPr>
          <w:rFonts w:ascii="Kalinga" w:hAnsi="Kalinga" w:cs="Kalinga"/>
          <w:sz w:val="24"/>
          <w:szCs w:val="24"/>
        </w:rPr>
      </w:pPr>
      <w:r w:rsidRPr="0025106A">
        <w:rPr>
          <w:rFonts w:ascii="Kalinga" w:hAnsi="Kalinga" w:cs="Kalinga"/>
          <w:sz w:val="24"/>
          <w:szCs w:val="24"/>
        </w:rPr>
        <w:t xml:space="preserve">In ons onderzoek willen wij ook bekijken of er een verschil </w:t>
      </w:r>
      <w:r>
        <w:rPr>
          <w:rFonts w:ascii="Kalinga" w:hAnsi="Kalinga" w:cs="Kalinga"/>
          <w:sz w:val="24"/>
          <w:szCs w:val="24"/>
        </w:rPr>
        <w:t xml:space="preserve">in resultaten </w:t>
      </w:r>
      <w:r w:rsidRPr="0025106A">
        <w:rPr>
          <w:rFonts w:ascii="Kalinga" w:hAnsi="Kalinga" w:cs="Kalinga"/>
          <w:sz w:val="24"/>
          <w:szCs w:val="24"/>
        </w:rPr>
        <w:t>te ontdekken valt tussen christelijke c.q. reformatorische scholen en openbaar onderwijs. Daarvoor is het belangrijk om (het begin van) de dagindeling te noemen, die naar onze mening hierop van invloed is. Op eerstgenoemde scholen begint me</w:t>
      </w:r>
      <w:r>
        <w:rPr>
          <w:rFonts w:ascii="Kalinga" w:hAnsi="Kalinga" w:cs="Kalinga"/>
          <w:sz w:val="24"/>
          <w:szCs w:val="24"/>
        </w:rPr>
        <w:t>n</w:t>
      </w:r>
      <w:r w:rsidRPr="0025106A">
        <w:rPr>
          <w:rFonts w:ascii="Kalinga" w:hAnsi="Kalinga" w:cs="Kalinga"/>
          <w:sz w:val="24"/>
          <w:szCs w:val="24"/>
        </w:rPr>
        <w:t xml:space="preserve"> gewoonlijk met een dagopening en daarna een Bijbelverhaal. Tijdens dit halfuur tot 45 minuten durende gedeelte van de morgen wordt van de kinderen verlangt dat zij stil zitten en luisteren. De hersenactiviteit is op dat moment erg laag. Vervolgens is er een directe overgang naar het vak rekenen. De hersenen van deze kinderen moeten op dat moment duidelijk ‘op gang’ komen. Op het openbaar onderwijs is dit niet het geval, hier beginnen de kinderen direct bij aanvang van de schooldag met rekenen of een ander vak waarbij activiteit van de hersenen vereist is. Hier vanuit gaande zou een verschil in resultaten tussen deze verschillende vormen van onderwijs, aannemelijk zijn</w:t>
      </w:r>
      <w:r w:rsidRPr="00DD2130">
        <w:rPr>
          <w:rFonts w:ascii="Kalinga" w:hAnsi="Kalinga" w:cs="Kalinga"/>
          <w:color w:val="FF0000"/>
          <w:sz w:val="24"/>
          <w:szCs w:val="24"/>
        </w:rPr>
        <w:t xml:space="preserve">. </w:t>
      </w:r>
      <w:r>
        <w:rPr>
          <w:rFonts w:ascii="Kalinga" w:hAnsi="Kalinga" w:cs="Kalinga"/>
          <w:sz w:val="24"/>
          <w:szCs w:val="24"/>
        </w:rPr>
        <w:t>Wij verwachten dat de scores van de onderzoek- en controlegroep voor de rekentest op een reformatorische school verder uit elkaar liggen dan op een openbare basisschool, aangezien op eerstgenoemde kinderen langer stilzitten alvorens zij aan de rekentest beginnen.</w:t>
      </w:r>
    </w:p>
    <w:p w14:paraId="15F5A705" w14:textId="77777777" w:rsidR="00A84D4F" w:rsidRDefault="00A84D4F" w:rsidP="00A84D4F">
      <w:pPr>
        <w:rPr>
          <w:rFonts w:ascii="Kalinga" w:hAnsi="Kalinga" w:cs="Kalinga"/>
          <w:sz w:val="24"/>
          <w:szCs w:val="24"/>
        </w:rPr>
      </w:pPr>
      <w:r>
        <w:rPr>
          <w:rFonts w:ascii="Kalinga" w:hAnsi="Kalinga" w:cs="Kalinga"/>
          <w:sz w:val="24"/>
          <w:szCs w:val="24"/>
        </w:rPr>
        <w:br w:type="page"/>
      </w:r>
    </w:p>
    <w:p w14:paraId="15F5A706" w14:textId="77777777" w:rsidR="00A84D4F" w:rsidRDefault="00A84D4F" w:rsidP="00A84D4F">
      <w:pPr>
        <w:rPr>
          <w:rFonts w:ascii="Kalinga" w:hAnsi="Kalinga" w:cs="Kalinga"/>
          <w:b/>
          <w:sz w:val="24"/>
          <w:szCs w:val="24"/>
        </w:rPr>
      </w:pPr>
      <w:r>
        <w:rPr>
          <w:rFonts w:ascii="Kalinga" w:hAnsi="Kalinga" w:cs="Kalinga"/>
          <w:b/>
          <w:sz w:val="24"/>
          <w:szCs w:val="24"/>
        </w:rPr>
        <w:lastRenderedPageBreak/>
        <w:t>4. Onderzoek</w:t>
      </w:r>
    </w:p>
    <w:p w14:paraId="15F5A707" w14:textId="77777777" w:rsidR="00A84D4F" w:rsidRPr="00BB5A07" w:rsidRDefault="00A84D4F" w:rsidP="00A84D4F">
      <w:pPr>
        <w:rPr>
          <w:rFonts w:ascii="Kalinga" w:hAnsi="Kalinga" w:cs="Kalinga"/>
          <w:b/>
          <w:sz w:val="24"/>
          <w:szCs w:val="24"/>
        </w:rPr>
      </w:pPr>
      <w:r>
        <w:rPr>
          <w:rFonts w:ascii="Kalinga" w:hAnsi="Kalinga" w:cs="Kalinga"/>
          <w:b/>
          <w:sz w:val="24"/>
          <w:szCs w:val="24"/>
        </w:rPr>
        <w:t>Onderzoeksmethoden</w:t>
      </w:r>
      <w:r>
        <w:rPr>
          <w:rFonts w:ascii="Kalinga" w:hAnsi="Kalinga" w:cs="Kalinga"/>
          <w:b/>
          <w:sz w:val="24"/>
          <w:szCs w:val="24"/>
        </w:rPr>
        <w:br/>
      </w:r>
      <w:r>
        <w:rPr>
          <w:rFonts w:ascii="Kalinga" w:hAnsi="Kalinga" w:cs="Kalinga"/>
          <w:sz w:val="24"/>
          <w:szCs w:val="24"/>
        </w:rPr>
        <w:t xml:space="preserve">We hebben ons onderzoek uitgevoerd in de groepen 5 en 7 uit het reguliere basisonderwijs. Per klassengroep werden er twee groepen gemaakt, met een evenredig rekenniveau. De onderzoeksgroep startte de rekenles na een intensieve beweging op het plein en de controlegroep begon direct met de rekenles. Aan het einde van de rekenles gaven wij drie kinderen een interview over het onderzoek.  </w:t>
      </w:r>
      <w:r>
        <w:rPr>
          <w:rFonts w:ascii="Kalinga" w:hAnsi="Kalinga" w:cs="Kalinga"/>
          <w:sz w:val="24"/>
          <w:szCs w:val="24"/>
        </w:rPr>
        <w:br/>
      </w:r>
      <w:r w:rsidR="00134EAC">
        <w:rPr>
          <w:rFonts w:ascii="Kalinga" w:hAnsi="Kalinga" w:cs="Kalinga"/>
          <w:sz w:val="24"/>
          <w:szCs w:val="24"/>
        </w:rPr>
        <w:t>In</w:t>
      </w:r>
      <w:r>
        <w:rPr>
          <w:rFonts w:ascii="Kalinga" w:hAnsi="Kalinga" w:cs="Kalinga"/>
          <w:sz w:val="24"/>
          <w:szCs w:val="24"/>
        </w:rPr>
        <w:t xml:space="preserve"> de keuze voor de basisscholen heeft de achtergrond (reformatorisch of openbaar) van de scholen een rol gespeeld, zoals eerder beschreven. De onderzoeken zijn binnen </w:t>
      </w:r>
      <w:r w:rsidR="00134EAC">
        <w:rPr>
          <w:rFonts w:ascii="Kalinga" w:hAnsi="Kalinga" w:cs="Kalinga"/>
          <w:sz w:val="24"/>
          <w:szCs w:val="24"/>
        </w:rPr>
        <w:t>drie weken</w:t>
      </w:r>
      <w:r>
        <w:rPr>
          <w:rFonts w:ascii="Kalinga" w:hAnsi="Kalinga" w:cs="Kalinga"/>
          <w:sz w:val="24"/>
          <w:szCs w:val="24"/>
        </w:rPr>
        <w:t xml:space="preserve"> na elkaar uitgevoerd. Zodoende hebben de weersomstandigheden minder vat gekregen op het resultaat van ons onderzoek. Iedere groep had buiten te maken met koude weersomstandigheden. </w:t>
      </w:r>
    </w:p>
    <w:p w14:paraId="15F5A708" w14:textId="77777777" w:rsidR="00A84D4F" w:rsidRDefault="00A84D4F" w:rsidP="00A84D4F">
      <w:pPr>
        <w:rPr>
          <w:rFonts w:ascii="Kalinga" w:hAnsi="Kalinga" w:cs="Kalinga"/>
          <w:sz w:val="24"/>
          <w:szCs w:val="24"/>
        </w:rPr>
      </w:pPr>
      <w:r>
        <w:rPr>
          <w:rFonts w:ascii="Kalinga" w:hAnsi="Kalinga" w:cs="Kalinga"/>
          <w:b/>
          <w:sz w:val="24"/>
          <w:szCs w:val="24"/>
        </w:rPr>
        <w:t>Onderzoeksvragen</w:t>
      </w:r>
      <w:r>
        <w:rPr>
          <w:rFonts w:ascii="Kalinga" w:hAnsi="Kalinga" w:cs="Kalinga"/>
          <w:b/>
          <w:sz w:val="24"/>
          <w:szCs w:val="24"/>
        </w:rPr>
        <w:br/>
      </w:r>
      <w:r>
        <w:rPr>
          <w:rFonts w:ascii="Kalinga" w:hAnsi="Kalinga" w:cs="Kalinga"/>
          <w:sz w:val="24"/>
          <w:szCs w:val="24"/>
        </w:rPr>
        <w:t>De hoofdvraag van ons onderzoek luidt als volgt: Scoren de leerlingen hoger op een test van rekenen na een intensieve beweging? Deze hoofdvraag leidde tot de volgende onderzoeksvragen.</w:t>
      </w:r>
      <w:r>
        <w:rPr>
          <w:rFonts w:ascii="Kalinga" w:hAnsi="Kalinga" w:cs="Kalinga"/>
          <w:sz w:val="24"/>
          <w:szCs w:val="24"/>
        </w:rPr>
        <w:br/>
        <w:t>1. Zijn de resultaten van de gemaakte sommen van de onderzoeksgroep na een intensieve beweging hoger dan de resultaten van de controlegroep?</w:t>
      </w:r>
      <w:r>
        <w:rPr>
          <w:rFonts w:ascii="Kalinga" w:hAnsi="Kalinga" w:cs="Kalinga"/>
          <w:sz w:val="24"/>
          <w:szCs w:val="24"/>
        </w:rPr>
        <w:br/>
        <w:t>2. Heeft de onderzoeksgroep na een intensieve beweging meer vragen gemaakt dan de controlegroep?</w:t>
      </w:r>
      <w:r>
        <w:rPr>
          <w:rFonts w:ascii="Kalinga" w:hAnsi="Kalinga" w:cs="Kalinga"/>
          <w:sz w:val="24"/>
          <w:szCs w:val="24"/>
        </w:rPr>
        <w:br/>
        <w:t>3. Voelen de kinderen zich met rekenen na een intensieve beweging gelukkiger dan de kinderen die niet vooraf bewogen hebben?</w:t>
      </w:r>
      <w:r>
        <w:rPr>
          <w:rFonts w:ascii="Kalinga" w:hAnsi="Kalinga" w:cs="Kalinga"/>
          <w:sz w:val="24"/>
          <w:szCs w:val="24"/>
        </w:rPr>
        <w:br/>
        <w:t>4. Denken de kinderen van de onderzoeksgroep dat ze na een intensieve beweging beter kunnen rekenen dan de kinderen uit de controlegroep?</w:t>
      </w:r>
      <w:r>
        <w:rPr>
          <w:rFonts w:ascii="Kalinga" w:hAnsi="Kalinga" w:cs="Kalinga"/>
          <w:sz w:val="24"/>
          <w:szCs w:val="24"/>
        </w:rPr>
        <w:br/>
      </w:r>
      <w:r w:rsidR="00134EAC">
        <w:rPr>
          <w:rFonts w:ascii="Kalinga" w:hAnsi="Kalinga" w:cs="Kalinga"/>
          <w:sz w:val="24"/>
          <w:szCs w:val="24"/>
        </w:rPr>
        <w:t xml:space="preserve">Tot slot willen we de vraag stellen ‘zijn er verschillen waarneembaar in de uitkomsten van de subonderzoeksvragen tussen jongens en meisjes?’. </w:t>
      </w:r>
    </w:p>
    <w:p w14:paraId="15F5A709" w14:textId="77777777" w:rsidR="00A84D4F" w:rsidRDefault="00A84D4F" w:rsidP="00A84D4F">
      <w:pPr>
        <w:rPr>
          <w:rFonts w:ascii="Kalinga" w:hAnsi="Kalinga" w:cs="Kalinga"/>
          <w:sz w:val="24"/>
          <w:szCs w:val="24"/>
        </w:rPr>
      </w:pPr>
      <w:r>
        <w:rPr>
          <w:rFonts w:ascii="Kalinga" w:hAnsi="Kalinga" w:cs="Kalinga"/>
          <w:b/>
          <w:sz w:val="24"/>
          <w:szCs w:val="24"/>
        </w:rPr>
        <w:t>Instrumenten</w:t>
      </w:r>
      <w:r>
        <w:rPr>
          <w:rFonts w:ascii="Kalinga" w:hAnsi="Kalinga" w:cs="Kalinga"/>
          <w:b/>
          <w:sz w:val="24"/>
          <w:szCs w:val="24"/>
        </w:rPr>
        <w:br/>
      </w:r>
      <w:r>
        <w:rPr>
          <w:rFonts w:ascii="Kalinga" w:hAnsi="Kalinga" w:cs="Kalinga"/>
          <w:sz w:val="24"/>
          <w:szCs w:val="24"/>
        </w:rPr>
        <w:t xml:space="preserve">In ons onderzoek hebben wij gebruik gemaakt van vier instrumenten. </w:t>
      </w:r>
      <w:r>
        <w:rPr>
          <w:rFonts w:ascii="Kalinga" w:hAnsi="Kalinga" w:cs="Kalinga"/>
          <w:sz w:val="24"/>
          <w:szCs w:val="24"/>
        </w:rPr>
        <w:lastRenderedPageBreak/>
        <w:t xml:space="preserve">Gaandeweg ons onderzoek zijn er instrumenten bijgekomen die ons onderzoek breder en daarmee sterker maakten. </w:t>
      </w:r>
      <w:r>
        <w:rPr>
          <w:rFonts w:ascii="Kalinga" w:hAnsi="Kalinga" w:cs="Kalinga"/>
          <w:sz w:val="24"/>
          <w:szCs w:val="24"/>
        </w:rPr>
        <w:br/>
      </w:r>
      <w:r w:rsidRPr="00055653">
        <w:rPr>
          <w:rFonts w:ascii="Kalinga" w:hAnsi="Kalinga" w:cs="Kalinga"/>
          <w:i/>
          <w:sz w:val="24"/>
          <w:szCs w:val="24"/>
        </w:rPr>
        <w:t>1. Vergelijking van resultaten</w:t>
      </w:r>
      <w:r w:rsidRPr="00055653">
        <w:rPr>
          <w:rFonts w:ascii="Kalinga" w:hAnsi="Kalinga" w:cs="Kalinga"/>
          <w:i/>
          <w:sz w:val="24"/>
          <w:szCs w:val="24"/>
        </w:rPr>
        <w:br/>
      </w:r>
      <w:r>
        <w:rPr>
          <w:rFonts w:ascii="Kalinga" w:hAnsi="Kalinga" w:cs="Kalinga"/>
          <w:sz w:val="24"/>
          <w:szCs w:val="24"/>
        </w:rPr>
        <w:t>Zowel de onderzoeksgroep als de controlegroep maakten een rekenblad dat door de leerkracht was gemaakt. Achteraf hebben wij, onafhankelijk van elkaar, de sommen nagekeken. De resultaten hebben wij vervolgens met elkaar vergeleken.</w:t>
      </w:r>
      <w:r>
        <w:rPr>
          <w:rFonts w:ascii="Kalinga" w:hAnsi="Kalinga" w:cs="Kalinga"/>
          <w:sz w:val="24"/>
          <w:szCs w:val="24"/>
        </w:rPr>
        <w:br/>
      </w:r>
      <w:r>
        <w:rPr>
          <w:rFonts w:ascii="Kalinga" w:hAnsi="Kalinga" w:cs="Kalinga"/>
          <w:i/>
          <w:sz w:val="24"/>
          <w:szCs w:val="24"/>
        </w:rPr>
        <w:t>2. Vergelijking van snelheid</w:t>
      </w:r>
      <w:r>
        <w:rPr>
          <w:rFonts w:ascii="Kalinga" w:hAnsi="Kalinga" w:cs="Kalinga"/>
          <w:i/>
          <w:sz w:val="24"/>
          <w:szCs w:val="24"/>
        </w:rPr>
        <w:br/>
      </w:r>
      <w:r>
        <w:rPr>
          <w:rFonts w:ascii="Kalinga" w:hAnsi="Kalinga" w:cs="Kalinga"/>
          <w:sz w:val="24"/>
          <w:szCs w:val="24"/>
        </w:rPr>
        <w:t xml:space="preserve">De leerkracht heeft een rekenblad gemaakt met een aantal sommen dat de leerlingen in één les niet af konden krijgen. De leerlingen konden dus heel de les door blijven rekenen. Hierdoor konden wij het aantal gemaakte sommen van de onderzoeksgroep en de controlegroep met elkaar vergelijken. </w:t>
      </w:r>
      <w:r>
        <w:rPr>
          <w:rFonts w:ascii="Kalinga" w:hAnsi="Kalinga" w:cs="Kalinga"/>
          <w:sz w:val="24"/>
          <w:szCs w:val="24"/>
        </w:rPr>
        <w:br/>
      </w:r>
      <w:r>
        <w:rPr>
          <w:rFonts w:ascii="Kalinga" w:hAnsi="Kalinga" w:cs="Kalinga"/>
          <w:i/>
          <w:sz w:val="24"/>
          <w:szCs w:val="24"/>
        </w:rPr>
        <w:t xml:space="preserve">3. Cijfer voor gelukbeleving </w:t>
      </w:r>
      <w:r>
        <w:rPr>
          <w:rFonts w:ascii="Kalinga" w:hAnsi="Kalinga" w:cs="Kalinga"/>
          <w:i/>
          <w:sz w:val="24"/>
          <w:szCs w:val="24"/>
        </w:rPr>
        <w:br/>
      </w:r>
      <w:r>
        <w:rPr>
          <w:rFonts w:ascii="Kalinga" w:hAnsi="Kalinga" w:cs="Kalinga"/>
          <w:sz w:val="24"/>
          <w:szCs w:val="24"/>
        </w:rPr>
        <w:t xml:space="preserve">Halverwege de rekenles hebben de kinderen zich in een schaal van 1 tot 10 een cijfer gegeven. Met dat cijfer konden zij aangeven hoe zij zich op dat moment voelden. Alhoewel dit cijfer subjectief is, kunnen wij hiermee de beleving van de kinderen uit de onderzoeksgroep en de controlegroep vergelijken. </w:t>
      </w:r>
      <w:r>
        <w:rPr>
          <w:rFonts w:ascii="Kalinga" w:hAnsi="Kalinga" w:cs="Kalinga"/>
          <w:sz w:val="24"/>
          <w:szCs w:val="24"/>
        </w:rPr>
        <w:br/>
      </w:r>
      <w:r>
        <w:rPr>
          <w:rFonts w:ascii="Kalinga" w:hAnsi="Kalinga" w:cs="Kalinga"/>
          <w:i/>
          <w:sz w:val="24"/>
          <w:szCs w:val="24"/>
        </w:rPr>
        <w:t>4. Interview</w:t>
      </w:r>
      <w:r>
        <w:rPr>
          <w:rFonts w:ascii="Kalinga" w:hAnsi="Kalinga" w:cs="Kalinga"/>
          <w:i/>
          <w:sz w:val="24"/>
          <w:szCs w:val="24"/>
        </w:rPr>
        <w:br/>
      </w:r>
      <w:r>
        <w:rPr>
          <w:rFonts w:ascii="Kalinga" w:hAnsi="Kalinga" w:cs="Kalinga"/>
          <w:sz w:val="24"/>
          <w:szCs w:val="24"/>
        </w:rPr>
        <w:t>Aan het einde van het onderzoek hebben wij  met drie kinderen een interview gehouden over hun beleving van dit onderzoek. Wij stelden hen de volgende vragen.</w:t>
      </w:r>
      <w:r>
        <w:rPr>
          <w:rFonts w:ascii="Kalinga" w:hAnsi="Kalinga" w:cs="Kalinga"/>
          <w:sz w:val="24"/>
          <w:szCs w:val="24"/>
        </w:rPr>
        <w:br/>
        <w:t>1. Denk je dat je beter kunt rekenen als je eerst een kwartiertje gegymd hebt?</w:t>
      </w:r>
      <w:r>
        <w:rPr>
          <w:rFonts w:ascii="Kalinga" w:hAnsi="Kalinga" w:cs="Kalinga"/>
          <w:sz w:val="24"/>
          <w:szCs w:val="24"/>
        </w:rPr>
        <w:br/>
        <w:t>2. Waarom denk je dat?</w:t>
      </w:r>
      <w:r>
        <w:rPr>
          <w:rFonts w:ascii="Kalinga" w:hAnsi="Kalinga" w:cs="Kalinga"/>
          <w:sz w:val="24"/>
          <w:szCs w:val="24"/>
        </w:rPr>
        <w:br/>
        <w:t>3. Wat zou je ervan vinden om elke morgen eerst een kwartiertje te gaan bewegen voordat je gaat rekenen?</w:t>
      </w:r>
      <w:r>
        <w:rPr>
          <w:rFonts w:ascii="Kalinga" w:hAnsi="Kalinga" w:cs="Kalinga"/>
          <w:sz w:val="24"/>
          <w:szCs w:val="24"/>
        </w:rPr>
        <w:br/>
        <w:t>Met het stellen van deze vragen hebben we de beleving en de verwachtingen van de kinderen in kaart kunnen brengen.</w:t>
      </w:r>
    </w:p>
    <w:p w14:paraId="15F5A70A" w14:textId="77777777" w:rsidR="00A84D4F" w:rsidRDefault="00A84D4F" w:rsidP="00A84D4F">
      <w:pPr>
        <w:rPr>
          <w:rFonts w:ascii="Kalinga" w:hAnsi="Kalinga" w:cs="Kalinga"/>
          <w:sz w:val="24"/>
          <w:szCs w:val="24"/>
        </w:rPr>
      </w:pPr>
      <w:r w:rsidRPr="004D67A4">
        <w:rPr>
          <w:rFonts w:ascii="Kalinga" w:hAnsi="Kalinga" w:cs="Kalinga"/>
          <w:sz w:val="24"/>
          <w:szCs w:val="24"/>
        </w:rPr>
        <w:t xml:space="preserve">Bij het ontwerpen van de gymles hebben wij bewust gekozen voor zeer intensieve bewegingen. Hierbij was het een vereiste dat alle kinderen meededen, zodat een  ‘onderduiker’ de resultaten van het onderzoek niet zou </w:t>
      </w:r>
      <w:r w:rsidRPr="004D67A4">
        <w:rPr>
          <w:rFonts w:ascii="Kalinga" w:hAnsi="Kalinga" w:cs="Kalinga"/>
          <w:sz w:val="24"/>
          <w:szCs w:val="24"/>
        </w:rPr>
        <w:lastRenderedPageBreak/>
        <w:t>kunnen beïnvloeden. De inhouden van de gymlessen van groep 5 en groep 7 verschillen. Dit in verband met de interesse van de kinderen. Naast de hoge intensiteit van de beweging op zich, vonden wij optimale deelname door verhoogde interesse mede van belang.</w:t>
      </w:r>
      <w:r>
        <w:rPr>
          <w:rFonts w:ascii="Kalinga" w:hAnsi="Kalinga" w:cs="Kalinga"/>
          <w:sz w:val="24"/>
          <w:szCs w:val="24"/>
        </w:rPr>
        <w:t xml:space="preserve"> De gymles nam ongeveer 20 minuten in beslag.</w:t>
      </w:r>
      <w:r w:rsidRPr="004D67A4">
        <w:rPr>
          <w:rFonts w:ascii="Kalinga" w:hAnsi="Kalinga" w:cs="Kalinga"/>
          <w:sz w:val="24"/>
          <w:szCs w:val="24"/>
        </w:rPr>
        <w:t xml:space="preserve"> De inhouden van de gymlessen zijn als volg</w:t>
      </w:r>
      <w:r w:rsidR="00134EAC">
        <w:rPr>
          <w:rFonts w:ascii="Kalinga" w:hAnsi="Kalinga" w:cs="Kalinga"/>
          <w:sz w:val="24"/>
          <w:szCs w:val="24"/>
        </w:rPr>
        <w:t>t.</w:t>
      </w:r>
      <w:r w:rsidR="00134EAC">
        <w:rPr>
          <w:rFonts w:ascii="Kalinga" w:hAnsi="Kalinga" w:cs="Kalinga"/>
          <w:sz w:val="24"/>
          <w:szCs w:val="24"/>
        </w:rPr>
        <w:br/>
      </w:r>
      <w:r w:rsidRPr="004D67A4">
        <w:rPr>
          <w:rFonts w:ascii="Kalinga" w:hAnsi="Kalinga" w:cs="Kalinga"/>
          <w:sz w:val="24"/>
          <w:szCs w:val="24"/>
        </w:rPr>
        <w:br/>
      </w:r>
      <w:r w:rsidRPr="004D67A4">
        <w:rPr>
          <w:rFonts w:ascii="Kalinga" w:hAnsi="Kalinga" w:cs="Kalinga"/>
          <w:sz w:val="24"/>
          <w:szCs w:val="24"/>
          <w:u w:val="single"/>
        </w:rPr>
        <w:t>Groep 5</w:t>
      </w:r>
    </w:p>
    <w:p w14:paraId="15F5A70B" w14:textId="77777777" w:rsidR="00A84D4F" w:rsidRPr="004D67A4" w:rsidRDefault="00A84D4F" w:rsidP="00A84D4F">
      <w:pPr>
        <w:pStyle w:val="Lijstalinea"/>
        <w:numPr>
          <w:ilvl w:val="0"/>
          <w:numId w:val="5"/>
        </w:numPr>
        <w:rPr>
          <w:rFonts w:ascii="Kalinga" w:hAnsi="Kalinga" w:cs="Kalinga"/>
          <w:i/>
          <w:sz w:val="24"/>
          <w:szCs w:val="24"/>
        </w:rPr>
      </w:pPr>
      <w:r w:rsidRPr="004D67A4">
        <w:rPr>
          <w:rFonts w:ascii="Kalinga" w:hAnsi="Kalinga" w:cs="Kalinga"/>
          <w:i/>
          <w:sz w:val="24"/>
          <w:szCs w:val="24"/>
        </w:rPr>
        <w:t>Inleiding</w:t>
      </w:r>
    </w:p>
    <w:p w14:paraId="15F5A70C"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De kinderen lopen/rennen over de gele lijn de zaal rond, terwijl zij allerlei bewegingen maken. De leerkracht loopt voorop of in het midden mee en doet de beweging voor. Voorbeelden voorbewegingen zijn:</w:t>
      </w:r>
    </w:p>
    <w:p w14:paraId="15F5A70D"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Voor/achteruit zwaaien met één arm</w:t>
      </w:r>
    </w:p>
    <w:p w14:paraId="15F5A70E"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Zwaaien met twee armen</w:t>
      </w:r>
    </w:p>
    <w:p w14:paraId="15F5A70F"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Zijwaarts bewegen met handen in je zij</w:t>
      </w:r>
    </w:p>
    <w:p w14:paraId="15F5A710"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Huppelen</w:t>
      </w:r>
    </w:p>
    <w:p w14:paraId="15F5A711"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Rennen</w:t>
      </w:r>
    </w:p>
    <w:p w14:paraId="15F5A712"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 xml:space="preserve">De grond aan tikken </w:t>
      </w:r>
    </w:p>
    <w:p w14:paraId="15F5A713"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Enz.</w:t>
      </w:r>
    </w:p>
    <w:p w14:paraId="15F5A714" w14:textId="77777777" w:rsidR="00A84D4F" w:rsidRPr="004D67A4" w:rsidRDefault="00A84D4F" w:rsidP="00A84D4F">
      <w:pPr>
        <w:pStyle w:val="Lijstalinea"/>
        <w:numPr>
          <w:ilvl w:val="0"/>
          <w:numId w:val="5"/>
        </w:numPr>
        <w:rPr>
          <w:rFonts w:ascii="Kalinga" w:hAnsi="Kalinga" w:cs="Kalinga"/>
          <w:i/>
          <w:sz w:val="24"/>
          <w:szCs w:val="24"/>
        </w:rPr>
      </w:pPr>
      <w:r w:rsidRPr="004D67A4">
        <w:rPr>
          <w:rFonts w:ascii="Kalinga" w:hAnsi="Kalinga" w:cs="Kalinga"/>
          <w:i/>
          <w:sz w:val="24"/>
          <w:szCs w:val="24"/>
        </w:rPr>
        <w:t>Kern</w:t>
      </w:r>
    </w:p>
    <w:p w14:paraId="15F5A715"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Slingertikkertje</w:t>
      </w:r>
    </w:p>
    <w:p w14:paraId="15F5A716"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Beginnen met één tikker</w:t>
      </w:r>
    </w:p>
    <w:p w14:paraId="15F5A717"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Ieder getikt kind geeft de andere tikker(s) de hand</w:t>
      </w:r>
    </w:p>
    <w:p w14:paraId="15F5A718"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Alleen de buitenste tikker van de slinger mag tikken</w:t>
      </w:r>
    </w:p>
    <w:p w14:paraId="15F5A719"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(zaal eventueel kleiner maken)</w:t>
      </w:r>
    </w:p>
    <w:p w14:paraId="15F5A71A" w14:textId="77777777" w:rsidR="00A84D4F" w:rsidRPr="004D67A4" w:rsidRDefault="00A84D4F" w:rsidP="00A84D4F">
      <w:pPr>
        <w:pStyle w:val="Lijstalinea"/>
        <w:numPr>
          <w:ilvl w:val="0"/>
          <w:numId w:val="5"/>
        </w:numPr>
        <w:rPr>
          <w:rFonts w:ascii="Kalinga" w:hAnsi="Kalinga" w:cs="Kalinga"/>
          <w:i/>
          <w:sz w:val="24"/>
          <w:szCs w:val="24"/>
        </w:rPr>
      </w:pPr>
      <w:r w:rsidRPr="004D67A4">
        <w:rPr>
          <w:rFonts w:ascii="Kalinga" w:hAnsi="Kalinga" w:cs="Kalinga"/>
          <w:i/>
          <w:sz w:val="24"/>
          <w:szCs w:val="24"/>
        </w:rPr>
        <w:t>Afsluiting</w:t>
      </w:r>
    </w:p>
    <w:p w14:paraId="15F5A71B"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Reactiespel met lijn 1,2, 3 en 4.</w:t>
      </w:r>
      <w:r>
        <w:rPr>
          <w:rFonts w:ascii="Kalinga" w:hAnsi="Kalinga" w:cs="Kalinga"/>
          <w:sz w:val="24"/>
          <w:szCs w:val="24"/>
        </w:rPr>
        <w:t xml:space="preserve"> De leerkracht noemt een nummer en de kinderen rennen naar de lijn met dat nummer. Het tempo wordt steeds opgevoerd.</w:t>
      </w:r>
    </w:p>
    <w:p w14:paraId="15F5A71C" w14:textId="77777777" w:rsidR="00134EAC" w:rsidRDefault="00134EAC" w:rsidP="00A84D4F">
      <w:pPr>
        <w:rPr>
          <w:rFonts w:ascii="Kalinga" w:hAnsi="Kalinga" w:cs="Kalinga"/>
          <w:sz w:val="24"/>
          <w:szCs w:val="24"/>
          <w:u w:val="single"/>
        </w:rPr>
      </w:pPr>
    </w:p>
    <w:p w14:paraId="15F5A71D" w14:textId="77777777" w:rsidR="00134EAC" w:rsidRDefault="00134EAC" w:rsidP="00A84D4F">
      <w:pPr>
        <w:rPr>
          <w:rFonts w:ascii="Kalinga" w:hAnsi="Kalinga" w:cs="Kalinga"/>
          <w:sz w:val="24"/>
          <w:szCs w:val="24"/>
          <w:u w:val="single"/>
        </w:rPr>
      </w:pPr>
    </w:p>
    <w:p w14:paraId="15F5A71E" w14:textId="77777777" w:rsidR="00A84D4F" w:rsidRPr="004D67A4" w:rsidRDefault="00A84D4F" w:rsidP="00A84D4F">
      <w:pPr>
        <w:rPr>
          <w:rFonts w:ascii="Kalinga" w:hAnsi="Kalinga" w:cs="Kalinga"/>
          <w:sz w:val="24"/>
          <w:szCs w:val="24"/>
          <w:u w:val="single"/>
        </w:rPr>
      </w:pPr>
      <w:r w:rsidRPr="004D67A4">
        <w:rPr>
          <w:rFonts w:ascii="Kalinga" w:hAnsi="Kalinga" w:cs="Kalinga"/>
          <w:sz w:val="24"/>
          <w:szCs w:val="24"/>
          <w:u w:val="single"/>
        </w:rPr>
        <w:lastRenderedPageBreak/>
        <w:t>Groep 7</w:t>
      </w:r>
    </w:p>
    <w:p w14:paraId="15F5A71F" w14:textId="77777777" w:rsidR="00A84D4F" w:rsidRPr="004D67A4" w:rsidRDefault="00A84D4F" w:rsidP="00A84D4F">
      <w:pPr>
        <w:pStyle w:val="Lijstalinea"/>
        <w:numPr>
          <w:ilvl w:val="0"/>
          <w:numId w:val="7"/>
        </w:numPr>
        <w:rPr>
          <w:rFonts w:ascii="Kalinga" w:hAnsi="Kalinga" w:cs="Kalinga"/>
          <w:i/>
          <w:sz w:val="24"/>
          <w:szCs w:val="24"/>
        </w:rPr>
      </w:pPr>
      <w:r w:rsidRPr="004D67A4">
        <w:rPr>
          <w:rFonts w:ascii="Kalinga" w:hAnsi="Kalinga" w:cs="Kalinga"/>
          <w:i/>
          <w:sz w:val="24"/>
          <w:szCs w:val="24"/>
        </w:rPr>
        <w:t>Inleiding</w:t>
      </w:r>
    </w:p>
    <w:p w14:paraId="15F5A720"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 xml:space="preserve">De kinderen kiezen een plaats op de gele lijn en gaan op de grond zitten. Ze doen de bewegingen van de leerkracht, die voor de groep zit, na. </w:t>
      </w:r>
    </w:p>
    <w:p w14:paraId="15F5A721"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Zittend: rechte rug &amp; armen: met je handen je tenen aanraken (5x)</w:t>
      </w:r>
    </w:p>
    <w:p w14:paraId="15F5A722"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 xml:space="preserve">Liggend: met rechte rug overeind komen en met je handen je tenen aanraken (5x) </w:t>
      </w:r>
    </w:p>
    <w:p w14:paraId="15F5A723"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Buik: opdrukken (5x)</w:t>
      </w:r>
    </w:p>
    <w:p w14:paraId="15F5A724"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Buik: opdrukhouding &amp; rechterarm los van de grond (10 sec.)</w:t>
      </w:r>
    </w:p>
    <w:p w14:paraId="15F5A725"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Buik: opdrukhouding &amp;  linkerbeen los van de grond (10 sec)</w:t>
      </w:r>
    </w:p>
    <w:p w14:paraId="15F5A726"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Buik: beiden houdingen (10 sec)</w:t>
      </w:r>
    </w:p>
    <w:p w14:paraId="15F5A727"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Bank: voeten om beurten op de bank</w:t>
      </w:r>
    </w:p>
    <w:p w14:paraId="15F5A728"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Afsluitend rondje sprinten over de gele lijn</w:t>
      </w:r>
    </w:p>
    <w:p w14:paraId="15F5A729" w14:textId="77777777" w:rsidR="00A84D4F" w:rsidRPr="004D67A4" w:rsidRDefault="00A84D4F" w:rsidP="00A84D4F">
      <w:pPr>
        <w:pStyle w:val="Lijstalinea"/>
        <w:numPr>
          <w:ilvl w:val="0"/>
          <w:numId w:val="7"/>
        </w:numPr>
        <w:rPr>
          <w:rFonts w:ascii="Kalinga" w:hAnsi="Kalinga" w:cs="Kalinga"/>
          <w:i/>
          <w:sz w:val="24"/>
          <w:szCs w:val="24"/>
        </w:rPr>
      </w:pPr>
      <w:r w:rsidRPr="004D67A4">
        <w:rPr>
          <w:rFonts w:ascii="Kalinga" w:hAnsi="Kalinga" w:cs="Kalinga"/>
          <w:i/>
          <w:sz w:val="24"/>
          <w:szCs w:val="24"/>
        </w:rPr>
        <w:t>Kern</w:t>
      </w:r>
    </w:p>
    <w:p w14:paraId="15F5A72A"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Wissel tikspel</w:t>
      </w:r>
    </w:p>
    <w:p w14:paraId="15F5A72B"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3 tikkers met blauw lintje</w:t>
      </w:r>
    </w:p>
    <w:p w14:paraId="15F5A72C"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3 tikkers met rood lintje</w:t>
      </w:r>
    </w:p>
    <w:p w14:paraId="15F5A72D"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Overige kinderen zijn lopers</w:t>
      </w:r>
    </w:p>
    <w:p w14:paraId="15F5A72E"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‘rode’ tikkers beginnen</w:t>
      </w:r>
      <w:r w:rsidRPr="004D67A4">
        <w:rPr>
          <w:rFonts w:ascii="Kalinga" w:hAnsi="Kalinga" w:cs="Kalinga"/>
          <w:sz w:val="24"/>
          <w:szCs w:val="24"/>
        </w:rPr>
        <w:sym w:font="Wingdings" w:char="F0E0"/>
      </w:r>
      <w:r w:rsidRPr="004D67A4">
        <w:rPr>
          <w:rFonts w:ascii="Kalinga" w:hAnsi="Kalinga" w:cs="Kalinga"/>
          <w:sz w:val="24"/>
          <w:szCs w:val="24"/>
        </w:rPr>
        <w:t xml:space="preserve"> de ‘blauwe’ zijn ook gewoon lopers</w:t>
      </w:r>
    </w:p>
    <w:p w14:paraId="15F5A72F"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Bij wissel zijn de ‘blauwe’ de tikkers</w:t>
      </w:r>
    </w:p>
    <w:p w14:paraId="15F5A730" w14:textId="77777777" w:rsidR="00A84D4F" w:rsidRPr="004D67A4" w:rsidRDefault="00A84D4F" w:rsidP="00A84D4F">
      <w:pPr>
        <w:pStyle w:val="Lijstalinea"/>
        <w:numPr>
          <w:ilvl w:val="0"/>
          <w:numId w:val="6"/>
        </w:numPr>
        <w:rPr>
          <w:rFonts w:ascii="Kalinga" w:hAnsi="Kalinga" w:cs="Kalinga"/>
          <w:sz w:val="24"/>
          <w:szCs w:val="24"/>
        </w:rPr>
      </w:pPr>
      <w:r w:rsidRPr="004D67A4">
        <w:rPr>
          <w:rFonts w:ascii="Kalinga" w:hAnsi="Kalinga" w:cs="Kalinga"/>
          <w:sz w:val="24"/>
          <w:szCs w:val="24"/>
        </w:rPr>
        <w:t xml:space="preserve">Getikt? Als bok gaan staan in het veld </w:t>
      </w:r>
      <w:r w:rsidRPr="004D67A4">
        <w:rPr>
          <w:rFonts w:ascii="Kalinga" w:hAnsi="Kalinga" w:cs="Kalinga"/>
          <w:sz w:val="24"/>
          <w:szCs w:val="24"/>
        </w:rPr>
        <w:sym w:font="Wingdings" w:char="F0E0"/>
      </w:r>
      <w:r w:rsidRPr="004D67A4">
        <w:rPr>
          <w:rFonts w:ascii="Kalinga" w:hAnsi="Kalinga" w:cs="Kalinga"/>
          <w:sz w:val="24"/>
          <w:szCs w:val="24"/>
        </w:rPr>
        <w:t xml:space="preserve"> springt er iemand over je heen, dan ben je vrij</w:t>
      </w:r>
    </w:p>
    <w:p w14:paraId="15F5A731" w14:textId="77777777" w:rsidR="00A84D4F" w:rsidRPr="004D67A4" w:rsidRDefault="00A84D4F" w:rsidP="00A84D4F">
      <w:pPr>
        <w:pStyle w:val="Lijstalinea"/>
        <w:numPr>
          <w:ilvl w:val="0"/>
          <w:numId w:val="7"/>
        </w:numPr>
        <w:rPr>
          <w:rFonts w:ascii="Kalinga" w:hAnsi="Kalinga" w:cs="Kalinga"/>
          <w:i/>
          <w:sz w:val="24"/>
          <w:szCs w:val="24"/>
        </w:rPr>
      </w:pPr>
      <w:r w:rsidRPr="004D67A4">
        <w:rPr>
          <w:rFonts w:ascii="Kalinga" w:hAnsi="Kalinga" w:cs="Kalinga"/>
          <w:i/>
          <w:sz w:val="24"/>
          <w:szCs w:val="24"/>
        </w:rPr>
        <w:t>Afsluiting</w:t>
      </w:r>
    </w:p>
    <w:p w14:paraId="15F5A732" w14:textId="77777777" w:rsidR="00A84D4F" w:rsidRPr="004D67A4" w:rsidRDefault="00A84D4F" w:rsidP="00A84D4F">
      <w:pPr>
        <w:pStyle w:val="Lijstalinea"/>
        <w:rPr>
          <w:rFonts w:ascii="Kalinga" w:hAnsi="Kalinga" w:cs="Kalinga"/>
          <w:sz w:val="24"/>
          <w:szCs w:val="24"/>
        </w:rPr>
      </w:pPr>
      <w:r w:rsidRPr="004D67A4">
        <w:rPr>
          <w:rFonts w:ascii="Kalinga" w:hAnsi="Kalinga" w:cs="Kalinga"/>
          <w:sz w:val="24"/>
          <w:szCs w:val="24"/>
        </w:rPr>
        <w:t>Reactiespel met lijn 1,2, 3 en 4.</w:t>
      </w:r>
      <w:r>
        <w:rPr>
          <w:rFonts w:ascii="Kalinga" w:hAnsi="Kalinga" w:cs="Kalinga"/>
          <w:sz w:val="24"/>
          <w:szCs w:val="24"/>
        </w:rPr>
        <w:t xml:space="preserve"> De leerkracht noemt een nummer en de kinderen rennen naar de lijn met dat nummer. Het tempo wordt steeds opgevoerd.</w:t>
      </w:r>
    </w:p>
    <w:p w14:paraId="15F5A733" w14:textId="77777777" w:rsidR="00A84D4F" w:rsidRPr="0067223C" w:rsidRDefault="00A84D4F" w:rsidP="00A84D4F">
      <w:pPr>
        <w:rPr>
          <w:rFonts w:ascii="Kalinga" w:hAnsi="Kalinga" w:cs="Kalinga"/>
          <w:sz w:val="24"/>
          <w:szCs w:val="24"/>
        </w:rPr>
      </w:pPr>
    </w:p>
    <w:p w14:paraId="15F5A734" w14:textId="77777777" w:rsidR="00A84D4F" w:rsidRPr="0013453E" w:rsidRDefault="00A84D4F" w:rsidP="00A84D4F"/>
    <w:p w14:paraId="15F5A735" w14:textId="77777777" w:rsidR="00A84D4F" w:rsidRPr="00B312B7" w:rsidRDefault="00A84D4F" w:rsidP="00A84D4F">
      <w:pPr>
        <w:rPr>
          <w:rFonts w:ascii="Kalinga" w:hAnsi="Kalinga" w:cs="Kalinga"/>
          <w:sz w:val="24"/>
          <w:szCs w:val="24"/>
        </w:rPr>
      </w:pPr>
    </w:p>
    <w:p w14:paraId="15F5A736" w14:textId="77777777" w:rsidR="00A84D4F" w:rsidRPr="00EF3623" w:rsidRDefault="00A84D4F" w:rsidP="00A84D4F">
      <w:pPr>
        <w:rPr>
          <w:rFonts w:ascii="Kalinga" w:hAnsi="Kalinga" w:cs="Kalinga"/>
          <w:sz w:val="24"/>
          <w:szCs w:val="24"/>
        </w:rPr>
      </w:pPr>
    </w:p>
    <w:p w14:paraId="15F5A737" w14:textId="77777777" w:rsidR="00A84D4F" w:rsidRPr="00743E63" w:rsidRDefault="00A84D4F" w:rsidP="00A84D4F">
      <w:pPr>
        <w:rPr>
          <w:rFonts w:ascii="Kalinga" w:hAnsi="Kalinga" w:cs="Kalinga"/>
          <w:sz w:val="28"/>
          <w:szCs w:val="28"/>
        </w:rPr>
      </w:pPr>
      <w:r>
        <w:rPr>
          <w:rFonts w:ascii="Kalinga" w:hAnsi="Kalinga" w:cs="Kalinga"/>
          <w:b/>
          <w:sz w:val="24"/>
          <w:szCs w:val="24"/>
        </w:rPr>
        <w:lastRenderedPageBreak/>
        <w:t>5. Data analyse</w:t>
      </w:r>
    </w:p>
    <w:p w14:paraId="15F5A738" w14:textId="77777777" w:rsidR="00A84D4F" w:rsidRDefault="00A84D4F" w:rsidP="00A84D4F">
      <w:pPr>
        <w:rPr>
          <w:rFonts w:ascii="Kalinga" w:hAnsi="Kalinga" w:cs="Kalinga"/>
          <w:sz w:val="24"/>
          <w:szCs w:val="24"/>
        </w:rPr>
      </w:pPr>
      <w:r>
        <w:rPr>
          <w:rFonts w:ascii="Kalinga" w:hAnsi="Kalinga" w:cs="Kalinga"/>
          <w:sz w:val="24"/>
          <w:szCs w:val="24"/>
        </w:rPr>
        <w:t xml:space="preserve">Om ons onderzoek zo betrouwbaar mogelijk te laten zijn, hebben we verschillende maatregelen in acht genomen. </w:t>
      </w:r>
    </w:p>
    <w:p w14:paraId="15F5A739" w14:textId="77777777" w:rsidR="00A84D4F" w:rsidRDefault="00A84D4F" w:rsidP="00A84D4F">
      <w:pPr>
        <w:rPr>
          <w:rFonts w:ascii="Kalinga" w:hAnsi="Kalinga" w:cs="Kalinga"/>
          <w:sz w:val="24"/>
          <w:szCs w:val="24"/>
        </w:rPr>
      </w:pPr>
      <w:r>
        <w:rPr>
          <w:rFonts w:ascii="Kalinga" w:hAnsi="Kalinga" w:cs="Kalinga"/>
          <w:sz w:val="24"/>
          <w:szCs w:val="24"/>
        </w:rPr>
        <w:t>Allereerst hebben we de onderzoeksgroepen door de leerkracht van de betreffende groep samen laten stellen. Hiermee wilden wij voorkomen dat de onderzoek- en controlegroep ongelijkwaardig zou zijn. Dit zou ons onderzoek onbetrouwbaar maken. Deze leerkracht had naar onze mening meer kijk op het rekenniveau dan wij dat hadden. De leerkrachten hebben deze groepen aan de hand van de Cito toetsen rekenen samengesteld. Zij hebben er voor gezorgd dat elke groep bestond uit  even veel leerlingen met een A-, B-, C-, D- en E- score.</w:t>
      </w:r>
    </w:p>
    <w:p w14:paraId="15F5A73A" w14:textId="77777777" w:rsidR="00A84D4F" w:rsidRDefault="00A84D4F" w:rsidP="00A84D4F">
      <w:pPr>
        <w:rPr>
          <w:rFonts w:ascii="Kalinga" w:hAnsi="Kalinga" w:cs="Kalinga"/>
          <w:sz w:val="24"/>
          <w:szCs w:val="24"/>
        </w:rPr>
      </w:pPr>
      <w:r>
        <w:rPr>
          <w:rFonts w:ascii="Kalinga" w:hAnsi="Kalinga" w:cs="Kalinga"/>
          <w:sz w:val="24"/>
          <w:szCs w:val="24"/>
        </w:rPr>
        <w:t>Vervolgens hebben wij de leerkrachten zelf een rekenblad te maken op het niveau van de te onderzoeken groep. Hiermee wilden wij voorkomen dat de te maken test nieuw was en onbruikbare resultaten op zou leveren. Ook hebben we hen gevraagd voor meer opdrachten te zorgen dan de kinderen af konden krijgen. Zodoende kon het tempo van de kinderen goed gemeten worden en was er niet de mogelijkheid om voor het einde van de onderzoekstijd klaar te zijn. Dit zou geen reële vergelijking met andere kinderen van de groep opleveren.</w:t>
      </w:r>
    </w:p>
    <w:p w14:paraId="15F5A73B" w14:textId="77777777" w:rsidR="00A84D4F" w:rsidRDefault="00A84D4F" w:rsidP="00A84D4F">
      <w:pPr>
        <w:rPr>
          <w:rFonts w:ascii="Kalinga" w:hAnsi="Kalinga" w:cs="Kalinga"/>
          <w:sz w:val="24"/>
          <w:szCs w:val="24"/>
        </w:rPr>
      </w:pPr>
      <w:r>
        <w:rPr>
          <w:rFonts w:ascii="Kalinga" w:hAnsi="Kalinga" w:cs="Kalinga"/>
          <w:sz w:val="24"/>
          <w:szCs w:val="24"/>
        </w:rPr>
        <w:t xml:space="preserve">Na alle zes gedane onderzoeksronden hebben wij de gemaakte opgaven zelf nagekeken. Dit deden we onafhankelijk van elkaar; beiden namen we een groep. Vooraf maakten we een soort format voor het nakijken, zodat we beiden dezelfde fouten op dezelfde manier (be)rekenden. Nadat we beiden onze eigen groep hadden nagekeken, werd deze door de ander gecontroleerd. Vervolgens werden de scores per opdracht omgezet naar 100%, om een duidelijke vergelijking tussen alle kinderen mogelijk te maken. </w:t>
      </w:r>
    </w:p>
    <w:p w14:paraId="15F5A73C" w14:textId="77777777" w:rsidR="00A84D4F" w:rsidRDefault="00A84D4F" w:rsidP="00A84D4F">
      <w:pPr>
        <w:rPr>
          <w:rFonts w:ascii="Kalinga" w:hAnsi="Kalinga" w:cs="Kalinga"/>
          <w:b/>
          <w:sz w:val="24"/>
          <w:szCs w:val="24"/>
        </w:rPr>
      </w:pPr>
      <w:r>
        <w:rPr>
          <w:rFonts w:ascii="Kalinga" w:hAnsi="Kalinga" w:cs="Kalinga"/>
          <w:b/>
          <w:sz w:val="24"/>
          <w:szCs w:val="24"/>
        </w:rPr>
        <w:br w:type="page"/>
      </w:r>
    </w:p>
    <w:p w14:paraId="15F5A73D" w14:textId="77777777" w:rsidR="00A84D4F" w:rsidRDefault="00A84D4F" w:rsidP="00A84D4F">
      <w:pPr>
        <w:rPr>
          <w:rFonts w:ascii="Kalinga" w:hAnsi="Kalinga" w:cs="Kalinga"/>
          <w:b/>
          <w:sz w:val="24"/>
          <w:szCs w:val="24"/>
        </w:rPr>
      </w:pPr>
      <w:r>
        <w:rPr>
          <w:rFonts w:ascii="Kalinga" w:hAnsi="Kalinga" w:cs="Kalinga"/>
          <w:b/>
          <w:sz w:val="24"/>
          <w:szCs w:val="24"/>
        </w:rPr>
        <w:lastRenderedPageBreak/>
        <w:t>6. Resultaten</w:t>
      </w:r>
    </w:p>
    <w:p w14:paraId="15F5A73E" w14:textId="77777777" w:rsidR="00A84D4F" w:rsidRDefault="00A84D4F" w:rsidP="00A84D4F">
      <w:pPr>
        <w:rPr>
          <w:rFonts w:ascii="Kalinga" w:hAnsi="Kalinga" w:cs="Kalinga"/>
          <w:sz w:val="24"/>
          <w:szCs w:val="24"/>
        </w:rPr>
      </w:pPr>
      <w:r>
        <w:rPr>
          <w:rFonts w:ascii="Kalinga" w:hAnsi="Kalinga" w:cs="Kalinga"/>
          <w:sz w:val="24"/>
          <w:szCs w:val="24"/>
        </w:rPr>
        <w:t>In dit hoofdstuk beschrijven wij de resultaten van ons onderzoek. Dit willen we doen aan de hand van de door ons opgezette deelvragen voor ons onderzoek.</w:t>
      </w:r>
    </w:p>
    <w:p w14:paraId="15F5A73F" w14:textId="77777777" w:rsidR="00A84D4F" w:rsidRDefault="00A84D4F" w:rsidP="00A84D4F">
      <w:pPr>
        <w:rPr>
          <w:rFonts w:ascii="Kalinga" w:hAnsi="Kalinga" w:cs="Kalinga"/>
          <w:sz w:val="24"/>
          <w:szCs w:val="24"/>
        </w:rPr>
      </w:pPr>
      <w:r>
        <w:rPr>
          <w:rFonts w:ascii="Kalinga" w:hAnsi="Kalinga" w:cs="Kalinga"/>
          <w:b/>
          <w:sz w:val="24"/>
          <w:szCs w:val="24"/>
        </w:rPr>
        <w:t>Vergelijking van resultaten</w:t>
      </w:r>
      <w:r>
        <w:rPr>
          <w:rFonts w:ascii="Kalinga" w:hAnsi="Kalinga" w:cs="Kalinga"/>
          <w:sz w:val="24"/>
          <w:szCs w:val="24"/>
        </w:rPr>
        <w:br/>
        <w:t xml:space="preserve">Wij hebben de resultaten gesplitst in de verschillende groepen die wij onderzocht hebben. </w:t>
      </w:r>
    </w:p>
    <w:p w14:paraId="15F5A740" w14:textId="77777777" w:rsidR="00A84D4F" w:rsidRPr="00EA315A"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groep 5 zien. In de linkerkolom de resultaten van de onderzoeksgroep. De rechterkolom correspondeert met de resultaten van de controlegroep.</w:t>
      </w:r>
    </w:p>
    <w:tbl>
      <w:tblPr>
        <w:tblStyle w:val="Tabelraster"/>
        <w:tblW w:w="0" w:type="auto"/>
        <w:tblLayout w:type="fixed"/>
        <w:tblLook w:val="04A0" w:firstRow="1" w:lastRow="0" w:firstColumn="1" w:lastColumn="0" w:noHBand="0" w:noVBand="1"/>
      </w:tblPr>
      <w:tblGrid>
        <w:gridCol w:w="2943"/>
        <w:gridCol w:w="1560"/>
        <w:gridCol w:w="283"/>
        <w:gridCol w:w="2981"/>
        <w:gridCol w:w="1475"/>
      </w:tblGrid>
      <w:tr w:rsidR="00A84D4F" w:rsidRPr="00992378" w14:paraId="15F5A744" w14:textId="77777777" w:rsidTr="00EC2F28">
        <w:tc>
          <w:tcPr>
            <w:tcW w:w="4503" w:type="dxa"/>
            <w:gridSpan w:val="2"/>
          </w:tcPr>
          <w:p w14:paraId="15F5A741"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Onderzoeksgroep</w:t>
            </w:r>
          </w:p>
        </w:tc>
        <w:tc>
          <w:tcPr>
            <w:tcW w:w="283" w:type="dxa"/>
            <w:shd w:val="clear" w:color="auto" w:fill="C4BC96" w:themeFill="background2" w:themeFillShade="BF"/>
          </w:tcPr>
          <w:p w14:paraId="15F5A742" w14:textId="77777777" w:rsidR="00A84D4F" w:rsidRPr="00992378" w:rsidRDefault="00A84D4F" w:rsidP="00EC2F28">
            <w:pPr>
              <w:jc w:val="center"/>
              <w:rPr>
                <w:rFonts w:ascii="Kalinga" w:hAnsi="Kalinga" w:cs="Kalinga"/>
                <w:b/>
                <w:sz w:val="24"/>
                <w:szCs w:val="24"/>
              </w:rPr>
            </w:pPr>
          </w:p>
        </w:tc>
        <w:tc>
          <w:tcPr>
            <w:tcW w:w="4456" w:type="dxa"/>
            <w:gridSpan w:val="2"/>
          </w:tcPr>
          <w:p w14:paraId="15F5A743"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Controlegroep</w:t>
            </w:r>
          </w:p>
        </w:tc>
      </w:tr>
      <w:tr w:rsidR="00A84D4F" w:rsidRPr="00992378" w14:paraId="15F5A74A" w14:textId="77777777" w:rsidTr="00EC2F28">
        <w:tc>
          <w:tcPr>
            <w:tcW w:w="2943" w:type="dxa"/>
          </w:tcPr>
          <w:p w14:paraId="15F5A745"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School</w:t>
            </w:r>
          </w:p>
        </w:tc>
        <w:tc>
          <w:tcPr>
            <w:tcW w:w="1560" w:type="dxa"/>
          </w:tcPr>
          <w:p w14:paraId="15F5A746"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c>
          <w:tcPr>
            <w:tcW w:w="283" w:type="dxa"/>
            <w:shd w:val="clear" w:color="auto" w:fill="C4BC96" w:themeFill="background2" w:themeFillShade="BF"/>
          </w:tcPr>
          <w:p w14:paraId="15F5A747" w14:textId="77777777" w:rsidR="00A84D4F" w:rsidRPr="00992378" w:rsidRDefault="00A84D4F" w:rsidP="00EC2F28">
            <w:pPr>
              <w:jc w:val="center"/>
              <w:rPr>
                <w:rFonts w:ascii="Kalinga" w:hAnsi="Kalinga" w:cs="Kalinga"/>
                <w:b/>
                <w:sz w:val="24"/>
                <w:szCs w:val="24"/>
              </w:rPr>
            </w:pPr>
          </w:p>
        </w:tc>
        <w:tc>
          <w:tcPr>
            <w:tcW w:w="2981" w:type="dxa"/>
          </w:tcPr>
          <w:p w14:paraId="15F5A748"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School</w:t>
            </w:r>
          </w:p>
        </w:tc>
        <w:tc>
          <w:tcPr>
            <w:tcW w:w="1475" w:type="dxa"/>
          </w:tcPr>
          <w:p w14:paraId="15F5A749"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r>
      <w:tr w:rsidR="00A84D4F" w:rsidRPr="00992378" w14:paraId="15F5A750" w14:textId="77777777" w:rsidTr="00EC2F28">
        <w:tc>
          <w:tcPr>
            <w:tcW w:w="2943" w:type="dxa"/>
          </w:tcPr>
          <w:p w14:paraId="15F5A74B"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Eben-Haëzerschool</w:t>
            </w:r>
          </w:p>
        </w:tc>
        <w:tc>
          <w:tcPr>
            <w:tcW w:w="1560" w:type="dxa"/>
          </w:tcPr>
          <w:p w14:paraId="15F5A74C" w14:textId="77777777" w:rsidR="00A84D4F" w:rsidRPr="00992378" w:rsidRDefault="00A84D4F" w:rsidP="00EC2F28">
            <w:pPr>
              <w:tabs>
                <w:tab w:val="left" w:pos="600"/>
                <w:tab w:val="center" w:pos="1037"/>
              </w:tabs>
              <w:jc w:val="center"/>
              <w:rPr>
                <w:rFonts w:ascii="Kalinga" w:hAnsi="Kalinga" w:cs="Kalinga"/>
                <w:sz w:val="24"/>
                <w:szCs w:val="24"/>
              </w:rPr>
            </w:pPr>
            <w:r w:rsidRPr="00992378">
              <w:rPr>
                <w:rFonts w:ascii="Kalinga" w:hAnsi="Kalinga" w:cs="Kalinga"/>
                <w:sz w:val="24"/>
                <w:szCs w:val="24"/>
              </w:rPr>
              <w:t>77%</w:t>
            </w:r>
          </w:p>
        </w:tc>
        <w:tc>
          <w:tcPr>
            <w:tcW w:w="283" w:type="dxa"/>
            <w:shd w:val="clear" w:color="auto" w:fill="C4BC96" w:themeFill="background2" w:themeFillShade="BF"/>
          </w:tcPr>
          <w:p w14:paraId="15F5A74D" w14:textId="77777777" w:rsidR="00A84D4F" w:rsidRPr="00992378" w:rsidRDefault="00A84D4F" w:rsidP="00EC2F28">
            <w:pPr>
              <w:jc w:val="center"/>
              <w:rPr>
                <w:rFonts w:ascii="Kalinga" w:hAnsi="Kalinga" w:cs="Kalinga"/>
                <w:sz w:val="24"/>
                <w:szCs w:val="24"/>
              </w:rPr>
            </w:pPr>
          </w:p>
        </w:tc>
        <w:tc>
          <w:tcPr>
            <w:tcW w:w="2981" w:type="dxa"/>
          </w:tcPr>
          <w:p w14:paraId="15F5A74E"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Eben-Haëzerschool</w:t>
            </w:r>
          </w:p>
        </w:tc>
        <w:tc>
          <w:tcPr>
            <w:tcW w:w="1475" w:type="dxa"/>
          </w:tcPr>
          <w:p w14:paraId="15F5A74F"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73%</w:t>
            </w:r>
          </w:p>
        </w:tc>
      </w:tr>
      <w:tr w:rsidR="00A84D4F" w:rsidRPr="00992378" w14:paraId="15F5A756" w14:textId="77777777" w:rsidTr="00EC2F28">
        <w:tc>
          <w:tcPr>
            <w:tcW w:w="2943" w:type="dxa"/>
          </w:tcPr>
          <w:p w14:paraId="15F5A751"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CSV</w:t>
            </w:r>
          </w:p>
        </w:tc>
        <w:tc>
          <w:tcPr>
            <w:tcW w:w="1560" w:type="dxa"/>
          </w:tcPr>
          <w:p w14:paraId="15F5A752" w14:textId="77777777" w:rsidR="00A84D4F" w:rsidRPr="00992378" w:rsidRDefault="00A84D4F" w:rsidP="00EC2F28">
            <w:pPr>
              <w:tabs>
                <w:tab w:val="left" w:pos="600"/>
                <w:tab w:val="center" w:pos="1037"/>
              </w:tabs>
              <w:jc w:val="center"/>
              <w:rPr>
                <w:rFonts w:ascii="Kalinga" w:hAnsi="Kalinga" w:cs="Kalinga"/>
                <w:sz w:val="24"/>
                <w:szCs w:val="24"/>
              </w:rPr>
            </w:pPr>
            <w:r w:rsidRPr="00992378">
              <w:rPr>
                <w:rFonts w:ascii="Kalinga" w:hAnsi="Kalinga" w:cs="Kalinga"/>
                <w:sz w:val="24"/>
                <w:szCs w:val="24"/>
              </w:rPr>
              <w:t>95%</w:t>
            </w:r>
          </w:p>
        </w:tc>
        <w:tc>
          <w:tcPr>
            <w:tcW w:w="283" w:type="dxa"/>
            <w:shd w:val="clear" w:color="auto" w:fill="C4BC96" w:themeFill="background2" w:themeFillShade="BF"/>
          </w:tcPr>
          <w:p w14:paraId="15F5A753" w14:textId="77777777" w:rsidR="00A84D4F" w:rsidRPr="00992378" w:rsidRDefault="00A84D4F" w:rsidP="00EC2F28">
            <w:pPr>
              <w:jc w:val="center"/>
              <w:rPr>
                <w:rFonts w:ascii="Kalinga" w:hAnsi="Kalinga" w:cs="Kalinga"/>
                <w:sz w:val="24"/>
                <w:szCs w:val="24"/>
              </w:rPr>
            </w:pPr>
          </w:p>
        </w:tc>
        <w:tc>
          <w:tcPr>
            <w:tcW w:w="2981" w:type="dxa"/>
          </w:tcPr>
          <w:p w14:paraId="15F5A754"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CSV</w:t>
            </w:r>
          </w:p>
        </w:tc>
        <w:tc>
          <w:tcPr>
            <w:tcW w:w="1475" w:type="dxa"/>
          </w:tcPr>
          <w:p w14:paraId="15F5A755"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87%</w:t>
            </w:r>
          </w:p>
        </w:tc>
      </w:tr>
      <w:tr w:rsidR="00A84D4F" w:rsidRPr="00992378" w14:paraId="15F5A75C" w14:textId="77777777" w:rsidTr="00EC2F28">
        <w:tc>
          <w:tcPr>
            <w:tcW w:w="2943" w:type="dxa"/>
          </w:tcPr>
          <w:p w14:paraId="15F5A757"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Rehobothschool</w:t>
            </w:r>
          </w:p>
        </w:tc>
        <w:tc>
          <w:tcPr>
            <w:tcW w:w="1560" w:type="dxa"/>
          </w:tcPr>
          <w:p w14:paraId="15F5A758" w14:textId="77777777" w:rsidR="00A84D4F" w:rsidRPr="00992378" w:rsidRDefault="00A84D4F" w:rsidP="00EC2F28">
            <w:pPr>
              <w:tabs>
                <w:tab w:val="left" w:pos="600"/>
                <w:tab w:val="center" w:pos="1037"/>
              </w:tabs>
              <w:jc w:val="center"/>
              <w:rPr>
                <w:rFonts w:ascii="Kalinga" w:hAnsi="Kalinga" w:cs="Kalinga"/>
                <w:sz w:val="24"/>
                <w:szCs w:val="24"/>
              </w:rPr>
            </w:pPr>
            <w:r w:rsidRPr="00992378">
              <w:rPr>
                <w:rFonts w:ascii="Kalinga" w:hAnsi="Kalinga" w:cs="Kalinga"/>
                <w:sz w:val="24"/>
                <w:szCs w:val="24"/>
              </w:rPr>
              <w:t>86%</w:t>
            </w:r>
          </w:p>
        </w:tc>
        <w:tc>
          <w:tcPr>
            <w:tcW w:w="283" w:type="dxa"/>
            <w:shd w:val="clear" w:color="auto" w:fill="C4BC96" w:themeFill="background2" w:themeFillShade="BF"/>
          </w:tcPr>
          <w:p w14:paraId="15F5A759" w14:textId="77777777" w:rsidR="00A84D4F" w:rsidRPr="00992378" w:rsidRDefault="00A84D4F" w:rsidP="00EC2F28">
            <w:pPr>
              <w:jc w:val="center"/>
              <w:rPr>
                <w:rFonts w:ascii="Kalinga" w:hAnsi="Kalinga" w:cs="Kalinga"/>
                <w:sz w:val="24"/>
                <w:szCs w:val="24"/>
              </w:rPr>
            </w:pPr>
          </w:p>
        </w:tc>
        <w:tc>
          <w:tcPr>
            <w:tcW w:w="2981" w:type="dxa"/>
          </w:tcPr>
          <w:p w14:paraId="15F5A75A"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Rehobothschool</w:t>
            </w:r>
          </w:p>
        </w:tc>
        <w:tc>
          <w:tcPr>
            <w:tcW w:w="1475" w:type="dxa"/>
          </w:tcPr>
          <w:p w14:paraId="15F5A75B"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84%</w:t>
            </w:r>
          </w:p>
        </w:tc>
      </w:tr>
      <w:tr w:rsidR="00A84D4F" w:rsidRPr="00992378" w14:paraId="15F5A764" w14:textId="77777777" w:rsidTr="00EC2F28">
        <w:tc>
          <w:tcPr>
            <w:tcW w:w="2943" w:type="dxa"/>
          </w:tcPr>
          <w:p w14:paraId="15F5A75D"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5E"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560" w:type="dxa"/>
          </w:tcPr>
          <w:p w14:paraId="15F5A75F"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86%</w:t>
            </w:r>
          </w:p>
        </w:tc>
        <w:tc>
          <w:tcPr>
            <w:tcW w:w="283" w:type="dxa"/>
            <w:shd w:val="clear" w:color="auto" w:fill="C4BC96" w:themeFill="background2" w:themeFillShade="BF"/>
          </w:tcPr>
          <w:p w14:paraId="15F5A760" w14:textId="77777777" w:rsidR="00A84D4F" w:rsidRPr="00992378" w:rsidRDefault="00A84D4F" w:rsidP="00EC2F28">
            <w:pPr>
              <w:rPr>
                <w:rFonts w:ascii="Kalinga" w:hAnsi="Kalinga" w:cs="Kalinga"/>
                <w:b/>
                <w:sz w:val="24"/>
                <w:szCs w:val="24"/>
              </w:rPr>
            </w:pPr>
          </w:p>
        </w:tc>
        <w:tc>
          <w:tcPr>
            <w:tcW w:w="2981" w:type="dxa"/>
          </w:tcPr>
          <w:p w14:paraId="15F5A761"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62"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475" w:type="dxa"/>
          </w:tcPr>
          <w:p w14:paraId="15F5A763"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81%</w:t>
            </w:r>
          </w:p>
        </w:tc>
      </w:tr>
    </w:tbl>
    <w:p w14:paraId="15F5A765" w14:textId="77777777" w:rsidR="00A84D4F" w:rsidRDefault="00A84D4F" w:rsidP="00A84D4F">
      <w:pPr>
        <w:rPr>
          <w:rFonts w:ascii="Kalinga" w:hAnsi="Kalinga" w:cs="Kalinga"/>
          <w:sz w:val="24"/>
          <w:szCs w:val="24"/>
        </w:rPr>
      </w:pPr>
    </w:p>
    <w:p w14:paraId="15F5A766" w14:textId="77777777" w:rsidR="00A84D4F" w:rsidRDefault="00A84D4F" w:rsidP="00A84D4F">
      <w:pPr>
        <w:rPr>
          <w:rFonts w:ascii="Kalinga" w:hAnsi="Kalinga" w:cs="Kalinga"/>
          <w:sz w:val="24"/>
          <w:szCs w:val="24"/>
        </w:rPr>
      </w:pPr>
      <w:r>
        <w:rPr>
          <w:rFonts w:ascii="Kalinga" w:hAnsi="Kalinga" w:cs="Kalinga"/>
          <w:sz w:val="24"/>
          <w:szCs w:val="24"/>
        </w:rPr>
        <w:t>Tabel 2</w:t>
      </w:r>
      <w:r>
        <w:rPr>
          <w:rFonts w:ascii="Kalinga" w:hAnsi="Kalinga" w:cs="Kalinga"/>
          <w:sz w:val="24"/>
          <w:szCs w:val="24"/>
        </w:rPr>
        <w:tab/>
        <w:t>Onderstaande tabel laat de resultaten van groep 7 zien. In de linkerkolom de resultaten van de onderzoeksgroep. De rechterkolom correspondeert met de resultaten van de controlegroep.</w:t>
      </w:r>
    </w:p>
    <w:tbl>
      <w:tblPr>
        <w:tblStyle w:val="Tabelraster"/>
        <w:tblW w:w="0" w:type="auto"/>
        <w:tblLayout w:type="fixed"/>
        <w:tblLook w:val="04A0" w:firstRow="1" w:lastRow="0" w:firstColumn="1" w:lastColumn="0" w:noHBand="0" w:noVBand="1"/>
      </w:tblPr>
      <w:tblGrid>
        <w:gridCol w:w="2943"/>
        <w:gridCol w:w="1560"/>
        <w:gridCol w:w="283"/>
        <w:gridCol w:w="2981"/>
        <w:gridCol w:w="1475"/>
      </w:tblGrid>
      <w:tr w:rsidR="00A84D4F" w:rsidRPr="00992378" w14:paraId="15F5A76A" w14:textId="77777777" w:rsidTr="00EC2F28">
        <w:tc>
          <w:tcPr>
            <w:tcW w:w="4503" w:type="dxa"/>
            <w:gridSpan w:val="2"/>
          </w:tcPr>
          <w:p w14:paraId="15F5A767"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Onderzoeksgroep</w:t>
            </w:r>
          </w:p>
        </w:tc>
        <w:tc>
          <w:tcPr>
            <w:tcW w:w="283" w:type="dxa"/>
            <w:shd w:val="clear" w:color="auto" w:fill="C4BC96" w:themeFill="background2" w:themeFillShade="BF"/>
          </w:tcPr>
          <w:p w14:paraId="15F5A768" w14:textId="77777777" w:rsidR="00A84D4F" w:rsidRPr="00992378" w:rsidRDefault="00A84D4F" w:rsidP="00EC2F28">
            <w:pPr>
              <w:jc w:val="center"/>
              <w:rPr>
                <w:rFonts w:ascii="Kalinga" w:hAnsi="Kalinga" w:cs="Kalinga"/>
                <w:b/>
                <w:sz w:val="24"/>
                <w:szCs w:val="24"/>
              </w:rPr>
            </w:pPr>
          </w:p>
        </w:tc>
        <w:tc>
          <w:tcPr>
            <w:tcW w:w="4456" w:type="dxa"/>
            <w:gridSpan w:val="2"/>
          </w:tcPr>
          <w:p w14:paraId="15F5A769"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Controlegroep</w:t>
            </w:r>
          </w:p>
        </w:tc>
      </w:tr>
      <w:tr w:rsidR="00A84D4F" w:rsidRPr="00992378" w14:paraId="15F5A770" w14:textId="77777777" w:rsidTr="00EC2F28">
        <w:tc>
          <w:tcPr>
            <w:tcW w:w="2943" w:type="dxa"/>
          </w:tcPr>
          <w:p w14:paraId="15F5A76B"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School</w:t>
            </w:r>
          </w:p>
        </w:tc>
        <w:tc>
          <w:tcPr>
            <w:tcW w:w="1560" w:type="dxa"/>
          </w:tcPr>
          <w:p w14:paraId="15F5A76C"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c>
          <w:tcPr>
            <w:tcW w:w="283" w:type="dxa"/>
            <w:shd w:val="clear" w:color="auto" w:fill="C4BC96" w:themeFill="background2" w:themeFillShade="BF"/>
          </w:tcPr>
          <w:p w14:paraId="15F5A76D" w14:textId="77777777" w:rsidR="00A84D4F" w:rsidRPr="00992378" w:rsidRDefault="00A84D4F" w:rsidP="00EC2F28">
            <w:pPr>
              <w:jc w:val="center"/>
              <w:rPr>
                <w:rFonts w:ascii="Kalinga" w:hAnsi="Kalinga" w:cs="Kalinga"/>
                <w:b/>
                <w:sz w:val="24"/>
                <w:szCs w:val="24"/>
              </w:rPr>
            </w:pPr>
          </w:p>
        </w:tc>
        <w:tc>
          <w:tcPr>
            <w:tcW w:w="2981" w:type="dxa"/>
          </w:tcPr>
          <w:p w14:paraId="15F5A76E"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School</w:t>
            </w:r>
          </w:p>
        </w:tc>
        <w:tc>
          <w:tcPr>
            <w:tcW w:w="1475" w:type="dxa"/>
          </w:tcPr>
          <w:p w14:paraId="15F5A76F"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r>
      <w:tr w:rsidR="00A84D4F" w:rsidRPr="00992378" w14:paraId="15F5A776" w14:textId="77777777" w:rsidTr="00EC2F28">
        <w:tc>
          <w:tcPr>
            <w:tcW w:w="2943" w:type="dxa"/>
          </w:tcPr>
          <w:p w14:paraId="15F5A771"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CSV</w:t>
            </w:r>
          </w:p>
        </w:tc>
        <w:tc>
          <w:tcPr>
            <w:tcW w:w="1560" w:type="dxa"/>
          </w:tcPr>
          <w:p w14:paraId="15F5A772" w14:textId="77777777" w:rsidR="00A84D4F" w:rsidRPr="00992378" w:rsidRDefault="00A84D4F" w:rsidP="00EC2F28">
            <w:pPr>
              <w:tabs>
                <w:tab w:val="left" w:pos="600"/>
                <w:tab w:val="center" w:pos="1037"/>
              </w:tabs>
              <w:jc w:val="center"/>
              <w:rPr>
                <w:rFonts w:ascii="Kalinga" w:hAnsi="Kalinga" w:cs="Kalinga"/>
                <w:sz w:val="24"/>
                <w:szCs w:val="24"/>
              </w:rPr>
            </w:pPr>
            <w:r>
              <w:rPr>
                <w:rFonts w:ascii="Kalinga" w:hAnsi="Kalinga" w:cs="Kalinga"/>
                <w:sz w:val="24"/>
                <w:szCs w:val="24"/>
              </w:rPr>
              <w:t>77</w:t>
            </w:r>
            <w:r w:rsidRPr="00992378">
              <w:rPr>
                <w:rFonts w:ascii="Kalinga" w:hAnsi="Kalinga" w:cs="Kalinga"/>
                <w:sz w:val="24"/>
                <w:szCs w:val="24"/>
              </w:rPr>
              <w:t>%</w:t>
            </w:r>
          </w:p>
        </w:tc>
        <w:tc>
          <w:tcPr>
            <w:tcW w:w="283" w:type="dxa"/>
            <w:shd w:val="clear" w:color="auto" w:fill="C4BC96" w:themeFill="background2" w:themeFillShade="BF"/>
          </w:tcPr>
          <w:p w14:paraId="15F5A773" w14:textId="77777777" w:rsidR="00A84D4F" w:rsidRPr="00992378" w:rsidRDefault="00A84D4F" w:rsidP="00EC2F28">
            <w:pPr>
              <w:jc w:val="center"/>
              <w:rPr>
                <w:rFonts w:ascii="Kalinga" w:hAnsi="Kalinga" w:cs="Kalinga"/>
                <w:sz w:val="24"/>
                <w:szCs w:val="24"/>
              </w:rPr>
            </w:pPr>
          </w:p>
        </w:tc>
        <w:tc>
          <w:tcPr>
            <w:tcW w:w="2981" w:type="dxa"/>
          </w:tcPr>
          <w:p w14:paraId="15F5A774"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CSV</w:t>
            </w:r>
          </w:p>
        </w:tc>
        <w:tc>
          <w:tcPr>
            <w:tcW w:w="1475" w:type="dxa"/>
          </w:tcPr>
          <w:p w14:paraId="15F5A775" w14:textId="77777777" w:rsidR="00A84D4F" w:rsidRPr="00992378" w:rsidRDefault="00A84D4F" w:rsidP="00EC2F28">
            <w:pPr>
              <w:jc w:val="center"/>
              <w:rPr>
                <w:rFonts w:ascii="Kalinga" w:hAnsi="Kalinga" w:cs="Kalinga"/>
                <w:sz w:val="24"/>
                <w:szCs w:val="24"/>
              </w:rPr>
            </w:pPr>
            <w:r>
              <w:rPr>
                <w:rFonts w:ascii="Kalinga" w:hAnsi="Kalinga" w:cs="Kalinga"/>
                <w:sz w:val="24"/>
                <w:szCs w:val="24"/>
              </w:rPr>
              <w:t>75</w:t>
            </w:r>
            <w:r w:rsidRPr="00992378">
              <w:rPr>
                <w:rFonts w:ascii="Kalinga" w:hAnsi="Kalinga" w:cs="Kalinga"/>
                <w:sz w:val="24"/>
                <w:szCs w:val="24"/>
              </w:rPr>
              <w:t>%</w:t>
            </w:r>
          </w:p>
        </w:tc>
      </w:tr>
      <w:tr w:rsidR="00A84D4F" w:rsidRPr="00992378" w14:paraId="15F5A77C" w14:textId="77777777" w:rsidTr="00EC2F28">
        <w:tc>
          <w:tcPr>
            <w:tcW w:w="2943" w:type="dxa"/>
          </w:tcPr>
          <w:p w14:paraId="15F5A777"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Rehobothschool</w:t>
            </w:r>
          </w:p>
        </w:tc>
        <w:tc>
          <w:tcPr>
            <w:tcW w:w="1560" w:type="dxa"/>
          </w:tcPr>
          <w:p w14:paraId="15F5A778" w14:textId="77777777" w:rsidR="00A84D4F" w:rsidRPr="00992378" w:rsidRDefault="00A84D4F" w:rsidP="00EC2F28">
            <w:pPr>
              <w:tabs>
                <w:tab w:val="left" w:pos="600"/>
                <w:tab w:val="center" w:pos="1037"/>
              </w:tabs>
              <w:jc w:val="center"/>
              <w:rPr>
                <w:rFonts w:ascii="Kalinga" w:hAnsi="Kalinga" w:cs="Kalinga"/>
                <w:sz w:val="24"/>
                <w:szCs w:val="24"/>
              </w:rPr>
            </w:pPr>
            <w:r>
              <w:rPr>
                <w:rFonts w:ascii="Kalinga" w:hAnsi="Kalinga" w:cs="Kalinga"/>
                <w:sz w:val="24"/>
                <w:szCs w:val="24"/>
              </w:rPr>
              <w:t>45</w:t>
            </w:r>
            <w:r w:rsidRPr="00992378">
              <w:rPr>
                <w:rFonts w:ascii="Kalinga" w:hAnsi="Kalinga" w:cs="Kalinga"/>
                <w:sz w:val="24"/>
                <w:szCs w:val="24"/>
              </w:rPr>
              <w:t>%</w:t>
            </w:r>
          </w:p>
        </w:tc>
        <w:tc>
          <w:tcPr>
            <w:tcW w:w="283" w:type="dxa"/>
            <w:shd w:val="clear" w:color="auto" w:fill="C4BC96" w:themeFill="background2" w:themeFillShade="BF"/>
          </w:tcPr>
          <w:p w14:paraId="15F5A779" w14:textId="77777777" w:rsidR="00A84D4F" w:rsidRPr="00992378" w:rsidRDefault="00A84D4F" w:rsidP="00EC2F28">
            <w:pPr>
              <w:jc w:val="center"/>
              <w:rPr>
                <w:rFonts w:ascii="Kalinga" w:hAnsi="Kalinga" w:cs="Kalinga"/>
                <w:sz w:val="24"/>
                <w:szCs w:val="24"/>
              </w:rPr>
            </w:pPr>
          </w:p>
        </w:tc>
        <w:tc>
          <w:tcPr>
            <w:tcW w:w="2981" w:type="dxa"/>
          </w:tcPr>
          <w:p w14:paraId="15F5A77A" w14:textId="77777777" w:rsidR="00A84D4F" w:rsidRPr="00992378" w:rsidRDefault="00A84D4F" w:rsidP="00EC2F28">
            <w:pPr>
              <w:jc w:val="center"/>
              <w:rPr>
                <w:rFonts w:ascii="Kalinga" w:hAnsi="Kalinga" w:cs="Kalinga"/>
                <w:sz w:val="24"/>
                <w:szCs w:val="24"/>
              </w:rPr>
            </w:pPr>
            <w:r w:rsidRPr="00992378">
              <w:rPr>
                <w:rFonts w:ascii="Kalinga" w:hAnsi="Kalinga" w:cs="Kalinga"/>
                <w:sz w:val="24"/>
                <w:szCs w:val="24"/>
              </w:rPr>
              <w:t>Rehobothschool</w:t>
            </w:r>
          </w:p>
        </w:tc>
        <w:tc>
          <w:tcPr>
            <w:tcW w:w="1475" w:type="dxa"/>
          </w:tcPr>
          <w:p w14:paraId="15F5A77B" w14:textId="77777777" w:rsidR="00A84D4F" w:rsidRPr="00992378" w:rsidRDefault="00A84D4F" w:rsidP="00EC2F28">
            <w:pPr>
              <w:jc w:val="center"/>
              <w:rPr>
                <w:rFonts w:ascii="Kalinga" w:hAnsi="Kalinga" w:cs="Kalinga"/>
                <w:sz w:val="24"/>
                <w:szCs w:val="24"/>
              </w:rPr>
            </w:pPr>
            <w:r>
              <w:rPr>
                <w:rFonts w:ascii="Kalinga" w:hAnsi="Kalinga" w:cs="Kalinga"/>
                <w:sz w:val="24"/>
                <w:szCs w:val="24"/>
              </w:rPr>
              <w:t>45</w:t>
            </w:r>
            <w:r w:rsidRPr="00992378">
              <w:rPr>
                <w:rFonts w:ascii="Kalinga" w:hAnsi="Kalinga" w:cs="Kalinga"/>
                <w:sz w:val="24"/>
                <w:szCs w:val="24"/>
              </w:rPr>
              <w:t>%</w:t>
            </w:r>
          </w:p>
        </w:tc>
      </w:tr>
      <w:tr w:rsidR="00A84D4F" w:rsidRPr="00992378" w14:paraId="15F5A784" w14:textId="77777777" w:rsidTr="00EC2F28">
        <w:tc>
          <w:tcPr>
            <w:tcW w:w="2943" w:type="dxa"/>
          </w:tcPr>
          <w:p w14:paraId="15F5A77D"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7E"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560" w:type="dxa"/>
          </w:tcPr>
          <w:p w14:paraId="15F5A77F"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61</w:t>
            </w:r>
            <w:r w:rsidRPr="00992378">
              <w:rPr>
                <w:rFonts w:ascii="Kalinga" w:hAnsi="Kalinga" w:cs="Kalinga"/>
                <w:b/>
                <w:sz w:val="24"/>
                <w:szCs w:val="24"/>
              </w:rPr>
              <w:t>%</w:t>
            </w:r>
          </w:p>
        </w:tc>
        <w:tc>
          <w:tcPr>
            <w:tcW w:w="283" w:type="dxa"/>
            <w:shd w:val="clear" w:color="auto" w:fill="C4BC96" w:themeFill="background2" w:themeFillShade="BF"/>
          </w:tcPr>
          <w:p w14:paraId="15F5A780" w14:textId="77777777" w:rsidR="00A84D4F" w:rsidRPr="00992378" w:rsidRDefault="00A84D4F" w:rsidP="00EC2F28">
            <w:pPr>
              <w:rPr>
                <w:rFonts w:ascii="Kalinga" w:hAnsi="Kalinga" w:cs="Kalinga"/>
                <w:b/>
                <w:sz w:val="24"/>
                <w:szCs w:val="24"/>
              </w:rPr>
            </w:pPr>
          </w:p>
        </w:tc>
        <w:tc>
          <w:tcPr>
            <w:tcW w:w="2981" w:type="dxa"/>
          </w:tcPr>
          <w:p w14:paraId="15F5A781"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82"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475" w:type="dxa"/>
          </w:tcPr>
          <w:p w14:paraId="15F5A783"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60</w:t>
            </w:r>
            <w:r w:rsidRPr="00992378">
              <w:rPr>
                <w:rFonts w:ascii="Kalinga" w:hAnsi="Kalinga" w:cs="Kalinga"/>
                <w:b/>
                <w:sz w:val="24"/>
                <w:szCs w:val="24"/>
              </w:rPr>
              <w:t>%</w:t>
            </w:r>
          </w:p>
        </w:tc>
      </w:tr>
    </w:tbl>
    <w:p w14:paraId="15F5A785" w14:textId="77777777" w:rsidR="00A84D4F" w:rsidRDefault="00A84D4F" w:rsidP="00A84D4F">
      <w:pPr>
        <w:rPr>
          <w:rFonts w:ascii="Kalinga" w:hAnsi="Kalinga" w:cs="Kalinga"/>
          <w:sz w:val="24"/>
          <w:szCs w:val="24"/>
        </w:rPr>
      </w:pPr>
    </w:p>
    <w:p w14:paraId="15F5A786" w14:textId="77777777" w:rsidR="00A84D4F" w:rsidRDefault="00A84D4F" w:rsidP="00A84D4F">
      <w:pPr>
        <w:rPr>
          <w:rFonts w:ascii="Kalinga" w:hAnsi="Kalinga" w:cs="Kalinga"/>
          <w:sz w:val="24"/>
          <w:szCs w:val="24"/>
        </w:rPr>
      </w:pPr>
      <w:r>
        <w:rPr>
          <w:rFonts w:ascii="Kalinga" w:hAnsi="Kalinga" w:cs="Kalinga"/>
          <w:sz w:val="24"/>
          <w:szCs w:val="24"/>
        </w:rPr>
        <w:lastRenderedPageBreak/>
        <w:t>Tabel 3</w:t>
      </w:r>
      <w:r>
        <w:rPr>
          <w:rFonts w:ascii="Kalinga" w:hAnsi="Kalinga" w:cs="Kalinga"/>
          <w:sz w:val="24"/>
          <w:szCs w:val="24"/>
        </w:rPr>
        <w:tab/>
        <w:t>Onderstaande tabel laat de resultaten van alle onderzochte groepen zien. In de linkerkolom de resultaten van de onderzoeksgroep. De rechterkolom correspondeert met de resultaten van de controlegroep.</w:t>
      </w:r>
    </w:p>
    <w:tbl>
      <w:tblPr>
        <w:tblStyle w:val="Tabelraster"/>
        <w:tblW w:w="0" w:type="auto"/>
        <w:tblLayout w:type="fixed"/>
        <w:tblLook w:val="04A0" w:firstRow="1" w:lastRow="0" w:firstColumn="1" w:lastColumn="0" w:noHBand="0" w:noVBand="1"/>
      </w:tblPr>
      <w:tblGrid>
        <w:gridCol w:w="2943"/>
        <w:gridCol w:w="1560"/>
        <w:gridCol w:w="283"/>
        <w:gridCol w:w="2981"/>
        <w:gridCol w:w="1475"/>
      </w:tblGrid>
      <w:tr w:rsidR="00A84D4F" w:rsidRPr="00992378" w14:paraId="15F5A78A" w14:textId="77777777" w:rsidTr="00EC2F28">
        <w:tc>
          <w:tcPr>
            <w:tcW w:w="4503" w:type="dxa"/>
            <w:gridSpan w:val="2"/>
          </w:tcPr>
          <w:p w14:paraId="15F5A787"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Onderzoeksgroep</w:t>
            </w:r>
          </w:p>
        </w:tc>
        <w:tc>
          <w:tcPr>
            <w:tcW w:w="283" w:type="dxa"/>
            <w:shd w:val="clear" w:color="auto" w:fill="C4BC96" w:themeFill="background2" w:themeFillShade="BF"/>
          </w:tcPr>
          <w:p w14:paraId="15F5A788" w14:textId="77777777" w:rsidR="00A84D4F" w:rsidRPr="00992378" w:rsidRDefault="00A84D4F" w:rsidP="00EC2F28">
            <w:pPr>
              <w:jc w:val="center"/>
              <w:rPr>
                <w:rFonts w:ascii="Kalinga" w:hAnsi="Kalinga" w:cs="Kalinga"/>
                <w:b/>
                <w:sz w:val="24"/>
                <w:szCs w:val="24"/>
              </w:rPr>
            </w:pPr>
          </w:p>
        </w:tc>
        <w:tc>
          <w:tcPr>
            <w:tcW w:w="4456" w:type="dxa"/>
            <w:gridSpan w:val="2"/>
          </w:tcPr>
          <w:p w14:paraId="15F5A789"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Controlegroep</w:t>
            </w:r>
          </w:p>
        </w:tc>
      </w:tr>
      <w:tr w:rsidR="00A84D4F" w:rsidRPr="00992378" w14:paraId="15F5A790" w14:textId="77777777" w:rsidTr="00EC2F28">
        <w:tc>
          <w:tcPr>
            <w:tcW w:w="2943" w:type="dxa"/>
          </w:tcPr>
          <w:p w14:paraId="15F5A78B" w14:textId="77777777" w:rsidR="00A84D4F" w:rsidRPr="00992378" w:rsidRDefault="00A84D4F" w:rsidP="00EC2F28">
            <w:pPr>
              <w:jc w:val="center"/>
              <w:rPr>
                <w:rFonts w:ascii="Kalinga" w:hAnsi="Kalinga" w:cs="Kalinga"/>
                <w:b/>
                <w:sz w:val="24"/>
                <w:szCs w:val="24"/>
              </w:rPr>
            </w:pPr>
          </w:p>
        </w:tc>
        <w:tc>
          <w:tcPr>
            <w:tcW w:w="1560" w:type="dxa"/>
          </w:tcPr>
          <w:p w14:paraId="15F5A78C"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c>
          <w:tcPr>
            <w:tcW w:w="283" w:type="dxa"/>
            <w:shd w:val="clear" w:color="auto" w:fill="C4BC96" w:themeFill="background2" w:themeFillShade="BF"/>
          </w:tcPr>
          <w:p w14:paraId="15F5A78D" w14:textId="77777777" w:rsidR="00A84D4F" w:rsidRPr="00992378" w:rsidRDefault="00A84D4F" w:rsidP="00EC2F28">
            <w:pPr>
              <w:jc w:val="center"/>
              <w:rPr>
                <w:rFonts w:ascii="Kalinga" w:hAnsi="Kalinga" w:cs="Kalinga"/>
                <w:b/>
                <w:sz w:val="24"/>
                <w:szCs w:val="24"/>
              </w:rPr>
            </w:pPr>
          </w:p>
        </w:tc>
        <w:tc>
          <w:tcPr>
            <w:tcW w:w="2981" w:type="dxa"/>
          </w:tcPr>
          <w:p w14:paraId="15F5A78E" w14:textId="77777777" w:rsidR="00A84D4F" w:rsidRPr="00992378" w:rsidRDefault="00A84D4F" w:rsidP="00EC2F28">
            <w:pPr>
              <w:jc w:val="center"/>
              <w:rPr>
                <w:rFonts w:ascii="Kalinga" w:hAnsi="Kalinga" w:cs="Kalinga"/>
                <w:b/>
                <w:sz w:val="24"/>
                <w:szCs w:val="24"/>
              </w:rPr>
            </w:pPr>
          </w:p>
        </w:tc>
        <w:tc>
          <w:tcPr>
            <w:tcW w:w="1475" w:type="dxa"/>
          </w:tcPr>
          <w:p w14:paraId="15F5A78F"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r>
      <w:tr w:rsidR="00A84D4F" w:rsidRPr="00992378" w14:paraId="15F5A798" w14:textId="77777777" w:rsidTr="00EC2F28">
        <w:tc>
          <w:tcPr>
            <w:tcW w:w="2943" w:type="dxa"/>
          </w:tcPr>
          <w:p w14:paraId="15F5A791"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92"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560" w:type="dxa"/>
          </w:tcPr>
          <w:p w14:paraId="15F5A793"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74</w:t>
            </w:r>
            <w:r w:rsidRPr="00992378">
              <w:rPr>
                <w:rFonts w:ascii="Kalinga" w:hAnsi="Kalinga" w:cs="Kalinga"/>
                <w:b/>
                <w:sz w:val="24"/>
                <w:szCs w:val="24"/>
              </w:rPr>
              <w:t>%</w:t>
            </w:r>
          </w:p>
        </w:tc>
        <w:tc>
          <w:tcPr>
            <w:tcW w:w="283" w:type="dxa"/>
            <w:shd w:val="clear" w:color="auto" w:fill="C4BC96" w:themeFill="background2" w:themeFillShade="BF"/>
          </w:tcPr>
          <w:p w14:paraId="15F5A794" w14:textId="77777777" w:rsidR="00A84D4F" w:rsidRPr="00992378" w:rsidRDefault="00A84D4F" w:rsidP="00EC2F28">
            <w:pPr>
              <w:rPr>
                <w:rFonts w:ascii="Kalinga" w:hAnsi="Kalinga" w:cs="Kalinga"/>
                <w:b/>
                <w:sz w:val="24"/>
                <w:szCs w:val="24"/>
              </w:rPr>
            </w:pPr>
          </w:p>
        </w:tc>
        <w:tc>
          <w:tcPr>
            <w:tcW w:w="2981" w:type="dxa"/>
          </w:tcPr>
          <w:p w14:paraId="15F5A795"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796"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475" w:type="dxa"/>
          </w:tcPr>
          <w:p w14:paraId="15F5A797"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71</w:t>
            </w:r>
            <w:r w:rsidRPr="00992378">
              <w:rPr>
                <w:rFonts w:ascii="Kalinga" w:hAnsi="Kalinga" w:cs="Kalinga"/>
                <w:b/>
                <w:sz w:val="24"/>
                <w:szCs w:val="24"/>
              </w:rPr>
              <w:t>%</w:t>
            </w:r>
          </w:p>
        </w:tc>
      </w:tr>
    </w:tbl>
    <w:p w14:paraId="15F5A799" w14:textId="77777777" w:rsidR="00A84D4F" w:rsidRDefault="00A84D4F" w:rsidP="00A84D4F">
      <w:pPr>
        <w:rPr>
          <w:rFonts w:ascii="Kalinga" w:hAnsi="Kalinga" w:cs="Kalinga"/>
          <w:sz w:val="24"/>
          <w:szCs w:val="24"/>
        </w:rPr>
      </w:pPr>
    </w:p>
    <w:p w14:paraId="15F5A79A" w14:textId="77777777" w:rsidR="00A84D4F" w:rsidRDefault="00A84D4F" w:rsidP="00A84D4F">
      <w:pPr>
        <w:rPr>
          <w:rFonts w:ascii="Kalinga" w:hAnsi="Kalinga" w:cs="Kalinga"/>
          <w:sz w:val="24"/>
          <w:szCs w:val="24"/>
        </w:rPr>
      </w:pPr>
      <w:r>
        <w:rPr>
          <w:rFonts w:ascii="Kalinga" w:hAnsi="Kalinga" w:cs="Kalinga"/>
          <w:sz w:val="24"/>
          <w:szCs w:val="24"/>
        </w:rPr>
        <w:t>Zoals in de bovenstaande tabellen te zien is, ligt het gemiddeld aantal goede antwoorden in de onderzoeksgroep 3% hoger dan in de controlegroep. Zoomen we meer in op de cijfers, dan zien we dat vooral in groep 5 de resultaten aanmerkelijk hoger liggen. In groep  7 is dit verschil minimaal. Over de gehele linie genomen kunnen we opmerken dat de onderzoeksgroep nooit lager scoort dan de controlegroep. Slechts één maal is de score gelijk. In de andere gevallen is deze hoger.</w:t>
      </w:r>
    </w:p>
    <w:p w14:paraId="15F5A79B" w14:textId="77777777" w:rsidR="00A84D4F" w:rsidRDefault="00A84D4F" w:rsidP="00A84D4F">
      <w:pPr>
        <w:rPr>
          <w:rFonts w:ascii="Kalinga" w:hAnsi="Kalinga" w:cs="Kalinga"/>
          <w:sz w:val="24"/>
          <w:szCs w:val="24"/>
        </w:rPr>
      </w:pPr>
      <w:r>
        <w:rPr>
          <w:rFonts w:ascii="Kalinga" w:hAnsi="Kalinga" w:cs="Kalinga"/>
          <w:b/>
          <w:sz w:val="24"/>
          <w:szCs w:val="24"/>
        </w:rPr>
        <w:t>Vergelijking van snelheid</w:t>
      </w:r>
      <w:r>
        <w:rPr>
          <w:rFonts w:ascii="Kalinga" w:hAnsi="Kalinga" w:cs="Kalinga"/>
          <w:sz w:val="24"/>
          <w:szCs w:val="24"/>
        </w:rPr>
        <w:br/>
        <w:t xml:space="preserve">Het tweede waar wij ons in het onderzoek op gericht hebben, is de snelheid waarmee de kinderen rekenen. Onze verwachting was dat kinderen door de intensieve beweging en de frisse lucht beter konden nadenken, zodat ze sneller door hun rekenwerk zouden gaan. In de onderstaande tabellen is het resultaat te zien. </w:t>
      </w:r>
    </w:p>
    <w:p w14:paraId="15F5A79C" w14:textId="77777777" w:rsidR="00A84D4F" w:rsidRPr="00F246C8"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groep 5 zien. In de linkerkolom de resultaten van de onderzoeksgroep. De rechterkolom correspondeert met de resultaten van de controlegroep.</w:t>
      </w:r>
    </w:p>
    <w:tbl>
      <w:tblPr>
        <w:tblStyle w:val="Tabelraster"/>
        <w:tblW w:w="0" w:type="auto"/>
        <w:tblLook w:val="04A0" w:firstRow="1" w:lastRow="0" w:firstColumn="1" w:lastColumn="0" w:noHBand="0" w:noVBand="1"/>
      </w:tblPr>
      <w:tblGrid>
        <w:gridCol w:w="2093"/>
        <w:gridCol w:w="1701"/>
        <w:gridCol w:w="1701"/>
        <w:gridCol w:w="283"/>
        <w:gridCol w:w="1902"/>
        <w:gridCol w:w="1562"/>
      </w:tblGrid>
      <w:tr w:rsidR="00A84D4F" w:rsidRPr="002F3F58" w14:paraId="15F5A7A1" w14:textId="77777777" w:rsidTr="00EC2F28">
        <w:tc>
          <w:tcPr>
            <w:tcW w:w="2093" w:type="dxa"/>
          </w:tcPr>
          <w:p w14:paraId="15F5A79D" w14:textId="77777777" w:rsidR="00A84D4F" w:rsidRPr="002F3F58" w:rsidRDefault="00A84D4F" w:rsidP="00EC2F28">
            <w:pPr>
              <w:jc w:val="center"/>
              <w:rPr>
                <w:rFonts w:ascii="Kalinga" w:hAnsi="Kalinga" w:cs="Kalinga"/>
                <w:b/>
                <w:sz w:val="24"/>
                <w:szCs w:val="24"/>
              </w:rPr>
            </w:pPr>
          </w:p>
        </w:tc>
        <w:tc>
          <w:tcPr>
            <w:tcW w:w="3402" w:type="dxa"/>
            <w:gridSpan w:val="2"/>
          </w:tcPr>
          <w:p w14:paraId="15F5A79E"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Onderzoeksgroep</w:t>
            </w:r>
          </w:p>
        </w:tc>
        <w:tc>
          <w:tcPr>
            <w:tcW w:w="283" w:type="dxa"/>
            <w:shd w:val="clear" w:color="auto" w:fill="C4BC96" w:themeFill="background2" w:themeFillShade="BF"/>
          </w:tcPr>
          <w:p w14:paraId="15F5A79F" w14:textId="77777777" w:rsidR="00A84D4F" w:rsidRPr="002F3F58" w:rsidRDefault="00A84D4F" w:rsidP="00EC2F28">
            <w:pPr>
              <w:jc w:val="center"/>
              <w:rPr>
                <w:rFonts w:ascii="Kalinga" w:hAnsi="Kalinga" w:cs="Kalinga"/>
                <w:b/>
                <w:sz w:val="24"/>
                <w:szCs w:val="24"/>
              </w:rPr>
            </w:pPr>
          </w:p>
        </w:tc>
        <w:tc>
          <w:tcPr>
            <w:tcW w:w="3464" w:type="dxa"/>
            <w:gridSpan w:val="2"/>
          </w:tcPr>
          <w:p w14:paraId="15F5A7A0"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Controlegroep</w:t>
            </w:r>
          </w:p>
        </w:tc>
      </w:tr>
      <w:tr w:rsidR="00A84D4F" w:rsidRPr="002F3F58" w14:paraId="15F5A7A8" w14:textId="77777777" w:rsidTr="00EC2F28">
        <w:tc>
          <w:tcPr>
            <w:tcW w:w="2093" w:type="dxa"/>
          </w:tcPr>
          <w:p w14:paraId="15F5A7A2"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School</w:t>
            </w:r>
          </w:p>
        </w:tc>
        <w:tc>
          <w:tcPr>
            <w:tcW w:w="1701" w:type="dxa"/>
          </w:tcPr>
          <w:p w14:paraId="15F5A7A3"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701" w:type="dxa"/>
          </w:tcPr>
          <w:p w14:paraId="15F5A7A4"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c>
          <w:tcPr>
            <w:tcW w:w="283" w:type="dxa"/>
            <w:shd w:val="clear" w:color="auto" w:fill="C4BC96" w:themeFill="background2" w:themeFillShade="BF"/>
          </w:tcPr>
          <w:p w14:paraId="15F5A7A5" w14:textId="77777777" w:rsidR="00A84D4F" w:rsidRPr="002F3F58" w:rsidRDefault="00A84D4F" w:rsidP="00EC2F28">
            <w:pPr>
              <w:jc w:val="center"/>
              <w:rPr>
                <w:rFonts w:ascii="Kalinga" w:hAnsi="Kalinga" w:cs="Kalinga"/>
                <w:b/>
                <w:sz w:val="24"/>
                <w:szCs w:val="24"/>
              </w:rPr>
            </w:pPr>
          </w:p>
        </w:tc>
        <w:tc>
          <w:tcPr>
            <w:tcW w:w="1902" w:type="dxa"/>
          </w:tcPr>
          <w:p w14:paraId="15F5A7A6"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562" w:type="dxa"/>
          </w:tcPr>
          <w:p w14:paraId="15F5A7A7"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r>
      <w:tr w:rsidR="00A84D4F" w:rsidRPr="002F3F58" w14:paraId="15F5A7AF" w14:textId="77777777" w:rsidTr="00EC2F28">
        <w:tc>
          <w:tcPr>
            <w:tcW w:w="2093" w:type="dxa"/>
          </w:tcPr>
          <w:p w14:paraId="15F5A7A9"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lastRenderedPageBreak/>
              <w:t>Eben-Haëzerschool</w:t>
            </w:r>
          </w:p>
        </w:tc>
        <w:tc>
          <w:tcPr>
            <w:tcW w:w="1701" w:type="dxa"/>
          </w:tcPr>
          <w:p w14:paraId="15F5A7AA"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49</w:t>
            </w:r>
          </w:p>
        </w:tc>
        <w:tc>
          <w:tcPr>
            <w:tcW w:w="1701" w:type="dxa"/>
          </w:tcPr>
          <w:p w14:paraId="15F5A7AB"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29</w:t>
            </w:r>
          </w:p>
        </w:tc>
        <w:tc>
          <w:tcPr>
            <w:tcW w:w="283" w:type="dxa"/>
            <w:shd w:val="clear" w:color="auto" w:fill="C4BC96" w:themeFill="background2" w:themeFillShade="BF"/>
          </w:tcPr>
          <w:p w14:paraId="15F5A7AC" w14:textId="77777777" w:rsidR="00A84D4F" w:rsidRPr="002F3F58" w:rsidRDefault="00A84D4F" w:rsidP="00EC2F28">
            <w:pPr>
              <w:jc w:val="center"/>
              <w:rPr>
                <w:rFonts w:ascii="Kalinga" w:hAnsi="Kalinga" w:cs="Kalinga"/>
                <w:sz w:val="24"/>
                <w:szCs w:val="24"/>
              </w:rPr>
            </w:pPr>
          </w:p>
        </w:tc>
        <w:tc>
          <w:tcPr>
            <w:tcW w:w="1902" w:type="dxa"/>
          </w:tcPr>
          <w:p w14:paraId="15F5A7AD"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49</w:t>
            </w:r>
          </w:p>
        </w:tc>
        <w:tc>
          <w:tcPr>
            <w:tcW w:w="1562" w:type="dxa"/>
          </w:tcPr>
          <w:p w14:paraId="15F5A7AE"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35</w:t>
            </w:r>
          </w:p>
        </w:tc>
      </w:tr>
      <w:tr w:rsidR="00A84D4F" w:rsidRPr="002F3F58" w14:paraId="15F5A7B6" w14:textId="77777777" w:rsidTr="00EC2F28">
        <w:tc>
          <w:tcPr>
            <w:tcW w:w="2093" w:type="dxa"/>
          </w:tcPr>
          <w:p w14:paraId="15F5A7B0"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CSV</w:t>
            </w:r>
          </w:p>
        </w:tc>
        <w:tc>
          <w:tcPr>
            <w:tcW w:w="1701" w:type="dxa"/>
          </w:tcPr>
          <w:p w14:paraId="15F5A7B1"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96</w:t>
            </w:r>
          </w:p>
        </w:tc>
        <w:tc>
          <w:tcPr>
            <w:tcW w:w="1701" w:type="dxa"/>
          </w:tcPr>
          <w:p w14:paraId="15F5A7B2"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82</w:t>
            </w:r>
          </w:p>
        </w:tc>
        <w:tc>
          <w:tcPr>
            <w:tcW w:w="283" w:type="dxa"/>
            <w:shd w:val="clear" w:color="auto" w:fill="C4BC96" w:themeFill="background2" w:themeFillShade="BF"/>
          </w:tcPr>
          <w:p w14:paraId="15F5A7B3" w14:textId="77777777" w:rsidR="00A84D4F" w:rsidRPr="002F3F58" w:rsidRDefault="00A84D4F" w:rsidP="00EC2F28">
            <w:pPr>
              <w:jc w:val="center"/>
              <w:rPr>
                <w:rFonts w:ascii="Kalinga" w:hAnsi="Kalinga" w:cs="Kalinga"/>
                <w:sz w:val="24"/>
                <w:szCs w:val="24"/>
              </w:rPr>
            </w:pPr>
          </w:p>
        </w:tc>
        <w:tc>
          <w:tcPr>
            <w:tcW w:w="1902" w:type="dxa"/>
          </w:tcPr>
          <w:p w14:paraId="15F5A7B4"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96</w:t>
            </w:r>
          </w:p>
        </w:tc>
        <w:tc>
          <w:tcPr>
            <w:tcW w:w="1562" w:type="dxa"/>
          </w:tcPr>
          <w:p w14:paraId="15F5A7B5"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50</w:t>
            </w:r>
          </w:p>
        </w:tc>
      </w:tr>
      <w:tr w:rsidR="00A84D4F" w:rsidRPr="002F3F58" w14:paraId="15F5A7BD" w14:textId="77777777" w:rsidTr="00EC2F28">
        <w:tc>
          <w:tcPr>
            <w:tcW w:w="2093" w:type="dxa"/>
          </w:tcPr>
          <w:p w14:paraId="15F5A7B7"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Rehobothschool</w:t>
            </w:r>
          </w:p>
        </w:tc>
        <w:tc>
          <w:tcPr>
            <w:tcW w:w="1701" w:type="dxa"/>
          </w:tcPr>
          <w:p w14:paraId="15F5A7B8"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84</w:t>
            </w:r>
          </w:p>
        </w:tc>
        <w:tc>
          <w:tcPr>
            <w:tcW w:w="1701" w:type="dxa"/>
          </w:tcPr>
          <w:p w14:paraId="15F5A7B9"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83</w:t>
            </w:r>
          </w:p>
        </w:tc>
        <w:tc>
          <w:tcPr>
            <w:tcW w:w="283" w:type="dxa"/>
            <w:shd w:val="clear" w:color="auto" w:fill="C4BC96" w:themeFill="background2" w:themeFillShade="BF"/>
          </w:tcPr>
          <w:p w14:paraId="15F5A7BA" w14:textId="77777777" w:rsidR="00A84D4F" w:rsidRPr="002F3F58" w:rsidRDefault="00A84D4F" w:rsidP="00EC2F28">
            <w:pPr>
              <w:jc w:val="center"/>
              <w:rPr>
                <w:rFonts w:ascii="Kalinga" w:hAnsi="Kalinga" w:cs="Kalinga"/>
                <w:sz w:val="24"/>
                <w:szCs w:val="24"/>
              </w:rPr>
            </w:pPr>
          </w:p>
        </w:tc>
        <w:tc>
          <w:tcPr>
            <w:tcW w:w="1902" w:type="dxa"/>
          </w:tcPr>
          <w:p w14:paraId="15F5A7BB"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84</w:t>
            </w:r>
          </w:p>
        </w:tc>
        <w:tc>
          <w:tcPr>
            <w:tcW w:w="1562" w:type="dxa"/>
          </w:tcPr>
          <w:p w14:paraId="15F5A7BC"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63</w:t>
            </w:r>
          </w:p>
        </w:tc>
      </w:tr>
      <w:tr w:rsidR="00A84D4F" w:rsidRPr="002F3F58" w14:paraId="15F5A7C4" w14:textId="77777777" w:rsidTr="00EC2F28">
        <w:tc>
          <w:tcPr>
            <w:tcW w:w="2093" w:type="dxa"/>
          </w:tcPr>
          <w:p w14:paraId="15F5A7BE" w14:textId="77777777" w:rsidR="00A84D4F" w:rsidRPr="002F3F58" w:rsidRDefault="00A84D4F" w:rsidP="00EC2F28">
            <w:pPr>
              <w:rPr>
                <w:rFonts w:ascii="Kalinga" w:hAnsi="Kalinga" w:cs="Kalinga"/>
                <w:b/>
                <w:sz w:val="24"/>
                <w:szCs w:val="24"/>
              </w:rPr>
            </w:pPr>
            <w:r w:rsidRPr="002F3F58">
              <w:rPr>
                <w:rFonts w:ascii="Kalinga" w:hAnsi="Kalinga" w:cs="Kalinga"/>
                <w:b/>
                <w:sz w:val="24"/>
                <w:szCs w:val="24"/>
              </w:rPr>
              <w:t>Gemiddeld</w:t>
            </w:r>
          </w:p>
        </w:tc>
        <w:tc>
          <w:tcPr>
            <w:tcW w:w="1701" w:type="dxa"/>
          </w:tcPr>
          <w:p w14:paraId="15F5A7BF"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76</w:t>
            </w:r>
          </w:p>
        </w:tc>
        <w:tc>
          <w:tcPr>
            <w:tcW w:w="1701" w:type="dxa"/>
          </w:tcPr>
          <w:p w14:paraId="15F5A7C0"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65</w:t>
            </w:r>
          </w:p>
        </w:tc>
        <w:tc>
          <w:tcPr>
            <w:tcW w:w="283" w:type="dxa"/>
            <w:shd w:val="clear" w:color="auto" w:fill="C4BC96" w:themeFill="background2" w:themeFillShade="BF"/>
          </w:tcPr>
          <w:p w14:paraId="15F5A7C1" w14:textId="77777777" w:rsidR="00A84D4F" w:rsidRPr="002F3F58" w:rsidRDefault="00A84D4F" w:rsidP="00EC2F28">
            <w:pPr>
              <w:jc w:val="center"/>
              <w:rPr>
                <w:rFonts w:ascii="Kalinga" w:hAnsi="Kalinga" w:cs="Kalinga"/>
                <w:b/>
                <w:sz w:val="24"/>
                <w:szCs w:val="24"/>
              </w:rPr>
            </w:pPr>
          </w:p>
        </w:tc>
        <w:tc>
          <w:tcPr>
            <w:tcW w:w="1902" w:type="dxa"/>
          </w:tcPr>
          <w:p w14:paraId="15F5A7C2"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76</w:t>
            </w:r>
          </w:p>
        </w:tc>
        <w:tc>
          <w:tcPr>
            <w:tcW w:w="1562" w:type="dxa"/>
          </w:tcPr>
          <w:p w14:paraId="15F5A7C3"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49</w:t>
            </w:r>
          </w:p>
        </w:tc>
      </w:tr>
    </w:tbl>
    <w:p w14:paraId="15F5A7C5" w14:textId="77777777" w:rsidR="00A84D4F" w:rsidRDefault="00A84D4F" w:rsidP="00A84D4F">
      <w:pPr>
        <w:rPr>
          <w:rFonts w:ascii="Kalinga" w:hAnsi="Kalinga" w:cs="Kalinga"/>
          <w:b/>
          <w:sz w:val="24"/>
          <w:szCs w:val="24"/>
        </w:rPr>
      </w:pPr>
    </w:p>
    <w:p w14:paraId="15F5A7C6" w14:textId="77777777" w:rsidR="00A84D4F" w:rsidRPr="00F246C8" w:rsidRDefault="00A84D4F" w:rsidP="00A84D4F">
      <w:pPr>
        <w:rPr>
          <w:rFonts w:ascii="Kalinga" w:hAnsi="Kalinga" w:cs="Kalinga"/>
          <w:sz w:val="24"/>
          <w:szCs w:val="24"/>
        </w:rPr>
      </w:pPr>
      <w:r>
        <w:rPr>
          <w:rFonts w:ascii="Kalinga" w:hAnsi="Kalinga" w:cs="Kalinga"/>
          <w:sz w:val="24"/>
          <w:szCs w:val="24"/>
        </w:rPr>
        <w:t>Tabel 2</w:t>
      </w:r>
      <w:r>
        <w:rPr>
          <w:rFonts w:ascii="Kalinga" w:hAnsi="Kalinga" w:cs="Kalinga"/>
          <w:sz w:val="24"/>
          <w:szCs w:val="24"/>
        </w:rPr>
        <w:tab/>
        <w:t>Onderstaande tabel laat de resultaten van groep 7 zien. In de linkerkolom de resultaten van de onderzoeksgroep. De rechterkolom correspondeert met de resultaten van de controlegroep.</w:t>
      </w:r>
    </w:p>
    <w:tbl>
      <w:tblPr>
        <w:tblStyle w:val="Tabelraster"/>
        <w:tblW w:w="0" w:type="auto"/>
        <w:tblLook w:val="04A0" w:firstRow="1" w:lastRow="0" w:firstColumn="1" w:lastColumn="0" w:noHBand="0" w:noVBand="1"/>
      </w:tblPr>
      <w:tblGrid>
        <w:gridCol w:w="2093"/>
        <w:gridCol w:w="1701"/>
        <w:gridCol w:w="1701"/>
        <w:gridCol w:w="283"/>
        <w:gridCol w:w="1902"/>
        <w:gridCol w:w="1562"/>
      </w:tblGrid>
      <w:tr w:rsidR="00A84D4F" w:rsidRPr="002F3F58" w14:paraId="15F5A7CB" w14:textId="77777777" w:rsidTr="00EC2F28">
        <w:tc>
          <w:tcPr>
            <w:tcW w:w="2093" w:type="dxa"/>
          </w:tcPr>
          <w:p w14:paraId="15F5A7C7" w14:textId="77777777" w:rsidR="00A84D4F" w:rsidRPr="002F3F58" w:rsidRDefault="00A84D4F" w:rsidP="00EC2F28">
            <w:pPr>
              <w:jc w:val="center"/>
              <w:rPr>
                <w:rFonts w:ascii="Kalinga" w:hAnsi="Kalinga" w:cs="Kalinga"/>
                <w:b/>
                <w:sz w:val="24"/>
                <w:szCs w:val="24"/>
              </w:rPr>
            </w:pPr>
          </w:p>
        </w:tc>
        <w:tc>
          <w:tcPr>
            <w:tcW w:w="3402" w:type="dxa"/>
            <w:gridSpan w:val="2"/>
          </w:tcPr>
          <w:p w14:paraId="15F5A7C8"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Onderzoeksgroep</w:t>
            </w:r>
          </w:p>
        </w:tc>
        <w:tc>
          <w:tcPr>
            <w:tcW w:w="283" w:type="dxa"/>
            <w:shd w:val="clear" w:color="auto" w:fill="C4BC96" w:themeFill="background2" w:themeFillShade="BF"/>
          </w:tcPr>
          <w:p w14:paraId="15F5A7C9" w14:textId="77777777" w:rsidR="00A84D4F" w:rsidRPr="002F3F58" w:rsidRDefault="00A84D4F" w:rsidP="00EC2F28">
            <w:pPr>
              <w:jc w:val="center"/>
              <w:rPr>
                <w:rFonts w:ascii="Kalinga" w:hAnsi="Kalinga" w:cs="Kalinga"/>
                <w:b/>
                <w:sz w:val="24"/>
                <w:szCs w:val="24"/>
              </w:rPr>
            </w:pPr>
          </w:p>
        </w:tc>
        <w:tc>
          <w:tcPr>
            <w:tcW w:w="3464" w:type="dxa"/>
            <w:gridSpan w:val="2"/>
          </w:tcPr>
          <w:p w14:paraId="15F5A7CA"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Controlegroep</w:t>
            </w:r>
          </w:p>
        </w:tc>
      </w:tr>
      <w:tr w:rsidR="00A84D4F" w:rsidRPr="002F3F58" w14:paraId="15F5A7D2" w14:textId="77777777" w:rsidTr="00EC2F28">
        <w:tc>
          <w:tcPr>
            <w:tcW w:w="2093" w:type="dxa"/>
          </w:tcPr>
          <w:p w14:paraId="15F5A7CC"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School</w:t>
            </w:r>
          </w:p>
        </w:tc>
        <w:tc>
          <w:tcPr>
            <w:tcW w:w="1701" w:type="dxa"/>
          </w:tcPr>
          <w:p w14:paraId="15F5A7CD"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701" w:type="dxa"/>
          </w:tcPr>
          <w:p w14:paraId="15F5A7CE"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c>
          <w:tcPr>
            <w:tcW w:w="283" w:type="dxa"/>
            <w:shd w:val="clear" w:color="auto" w:fill="C4BC96" w:themeFill="background2" w:themeFillShade="BF"/>
          </w:tcPr>
          <w:p w14:paraId="15F5A7CF" w14:textId="77777777" w:rsidR="00A84D4F" w:rsidRPr="002F3F58" w:rsidRDefault="00A84D4F" w:rsidP="00EC2F28">
            <w:pPr>
              <w:jc w:val="center"/>
              <w:rPr>
                <w:rFonts w:ascii="Kalinga" w:hAnsi="Kalinga" w:cs="Kalinga"/>
                <w:b/>
                <w:sz w:val="24"/>
                <w:szCs w:val="24"/>
              </w:rPr>
            </w:pPr>
          </w:p>
        </w:tc>
        <w:tc>
          <w:tcPr>
            <w:tcW w:w="1902" w:type="dxa"/>
          </w:tcPr>
          <w:p w14:paraId="15F5A7D0"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562" w:type="dxa"/>
          </w:tcPr>
          <w:p w14:paraId="15F5A7D1"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r>
      <w:tr w:rsidR="00A84D4F" w:rsidRPr="002F3F58" w14:paraId="15F5A7D9" w14:textId="77777777" w:rsidTr="00EC2F28">
        <w:tc>
          <w:tcPr>
            <w:tcW w:w="2093" w:type="dxa"/>
          </w:tcPr>
          <w:p w14:paraId="15F5A7D3"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CSV</w:t>
            </w:r>
          </w:p>
        </w:tc>
        <w:tc>
          <w:tcPr>
            <w:tcW w:w="1701" w:type="dxa"/>
          </w:tcPr>
          <w:p w14:paraId="15F5A7D4" w14:textId="77777777" w:rsidR="00A84D4F" w:rsidRPr="002F3F58" w:rsidRDefault="00A84D4F" w:rsidP="00EC2F28">
            <w:pPr>
              <w:jc w:val="center"/>
              <w:rPr>
                <w:rFonts w:ascii="Kalinga" w:hAnsi="Kalinga" w:cs="Kalinga"/>
                <w:sz w:val="24"/>
                <w:szCs w:val="24"/>
              </w:rPr>
            </w:pPr>
            <w:r>
              <w:rPr>
                <w:rFonts w:ascii="Kalinga" w:hAnsi="Kalinga" w:cs="Kalinga"/>
                <w:sz w:val="24"/>
                <w:szCs w:val="24"/>
              </w:rPr>
              <w:t>20</w:t>
            </w:r>
          </w:p>
        </w:tc>
        <w:tc>
          <w:tcPr>
            <w:tcW w:w="1701" w:type="dxa"/>
          </w:tcPr>
          <w:p w14:paraId="15F5A7D5" w14:textId="77777777" w:rsidR="00A84D4F" w:rsidRPr="00BD448C" w:rsidRDefault="00A84D4F" w:rsidP="00EC2F28">
            <w:pPr>
              <w:jc w:val="center"/>
              <w:rPr>
                <w:rFonts w:ascii="Kalinga" w:hAnsi="Kalinga" w:cs="Kalinga"/>
                <w:sz w:val="24"/>
                <w:szCs w:val="24"/>
              </w:rPr>
            </w:pPr>
            <w:r w:rsidRPr="00BD448C">
              <w:rPr>
                <w:rFonts w:ascii="Kalinga" w:hAnsi="Kalinga" w:cs="Kalinga"/>
                <w:sz w:val="24"/>
                <w:szCs w:val="24"/>
              </w:rPr>
              <w:t>7</w:t>
            </w:r>
          </w:p>
        </w:tc>
        <w:tc>
          <w:tcPr>
            <w:tcW w:w="283" w:type="dxa"/>
            <w:shd w:val="clear" w:color="auto" w:fill="C4BC96" w:themeFill="background2" w:themeFillShade="BF"/>
          </w:tcPr>
          <w:p w14:paraId="15F5A7D6" w14:textId="77777777" w:rsidR="00A84D4F" w:rsidRPr="002F3F58" w:rsidRDefault="00A84D4F" w:rsidP="00EC2F28">
            <w:pPr>
              <w:jc w:val="center"/>
              <w:rPr>
                <w:rFonts w:ascii="Kalinga" w:hAnsi="Kalinga" w:cs="Kalinga"/>
                <w:sz w:val="24"/>
                <w:szCs w:val="24"/>
              </w:rPr>
            </w:pPr>
          </w:p>
        </w:tc>
        <w:tc>
          <w:tcPr>
            <w:tcW w:w="1902" w:type="dxa"/>
          </w:tcPr>
          <w:p w14:paraId="15F5A7D7" w14:textId="77777777" w:rsidR="00A84D4F" w:rsidRPr="002F3F58" w:rsidRDefault="00A84D4F" w:rsidP="00EC2F28">
            <w:pPr>
              <w:jc w:val="center"/>
              <w:rPr>
                <w:rFonts w:ascii="Kalinga" w:hAnsi="Kalinga" w:cs="Kalinga"/>
                <w:sz w:val="24"/>
                <w:szCs w:val="24"/>
              </w:rPr>
            </w:pPr>
            <w:r>
              <w:rPr>
                <w:rFonts w:ascii="Kalinga" w:hAnsi="Kalinga" w:cs="Kalinga"/>
                <w:sz w:val="24"/>
                <w:szCs w:val="24"/>
              </w:rPr>
              <w:t>20</w:t>
            </w:r>
          </w:p>
        </w:tc>
        <w:tc>
          <w:tcPr>
            <w:tcW w:w="1562" w:type="dxa"/>
          </w:tcPr>
          <w:p w14:paraId="15F5A7D8" w14:textId="77777777" w:rsidR="00A84D4F" w:rsidRPr="00BD448C" w:rsidRDefault="00A84D4F" w:rsidP="00EC2F28">
            <w:pPr>
              <w:jc w:val="center"/>
              <w:rPr>
                <w:rFonts w:ascii="Kalinga" w:hAnsi="Kalinga" w:cs="Kalinga"/>
                <w:sz w:val="24"/>
                <w:szCs w:val="24"/>
              </w:rPr>
            </w:pPr>
            <w:r w:rsidRPr="00BD448C">
              <w:rPr>
                <w:rFonts w:ascii="Kalinga" w:hAnsi="Kalinga" w:cs="Kalinga"/>
                <w:sz w:val="24"/>
                <w:szCs w:val="24"/>
              </w:rPr>
              <w:t>11</w:t>
            </w:r>
          </w:p>
        </w:tc>
      </w:tr>
      <w:tr w:rsidR="00A84D4F" w:rsidRPr="002F3F58" w14:paraId="15F5A7E0" w14:textId="77777777" w:rsidTr="00EC2F28">
        <w:tc>
          <w:tcPr>
            <w:tcW w:w="2093" w:type="dxa"/>
          </w:tcPr>
          <w:p w14:paraId="15F5A7DA" w14:textId="77777777" w:rsidR="00A84D4F" w:rsidRPr="002F3F58" w:rsidRDefault="00A84D4F" w:rsidP="00EC2F28">
            <w:pPr>
              <w:jc w:val="center"/>
              <w:rPr>
                <w:rFonts w:ascii="Kalinga" w:hAnsi="Kalinga" w:cs="Kalinga"/>
                <w:sz w:val="24"/>
                <w:szCs w:val="24"/>
              </w:rPr>
            </w:pPr>
            <w:r w:rsidRPr="002F3F58">
              <w:rPr>
                <w:rFonts w:ascii="Kalinga" w:hAnsi="Kalinga" w:cs="Kalinga"/>
                <w:sz w:val="24"/>
                <w:szCs w:val="24"/>
              </w:rPr>
              <w:t>Rehobothschool</w:t>
            </w:r>
          </w:p>
        </w:tc>
        <w:tc>
          <w:tcPr>
            <w:tcW w:w="1701" w:type="dxa"/>
          </w:tcPr>
          <w:p w14:paraId="15F5A7DB" w14:textId="77777777" w:rsidR="00A84D4F" w:rsidRPr="002F3F58" w:rsidRDefault="00A84D4F" w:rsidP="00EC2F28">
            <w:pPr>
              <w:jc w:val="center"/>
              <w:rPr>
                <w:rFonts w:ascii="Kalinga" w:hAnsi="Kalinga" w:cs="Kalinga"/>
                <w:sz w:val="24"/>
                <w:szCs w:val="24"/>
              </w:rPr>
            </w:pPr>
            <w:r>
              <w:rPr>
                <w:rFonts w:ascii="Kalinga" w:hAnsi="Kalinga" w:cs="Kalinga"/>
                <w:sz w:val="24"/>
                <w:szCs w:val="24"/>
              </w:rPr>
              <w:t>20</w:t>
            </w:r>
          </w:p>
        </w:tc>
        <w:tc>
          <w:tcPr>
            <w:tcW w:w="1701" w:type="dxa"/>
          </w:tcPr>
          <w:p w14:paraId="15F5A7DC" w14:textId="77777777" w:rsidR="00A84D4F" w:rsidRPr="00BD448C" w:rsidRDefault="00A84D4F" w:rsidP="00EC2F28">
            <w:pPr>
              <w:jc w:val="center"/>
              <w:rPr>
                <w:rFonts w:ascii="Kalinga" w:hAnsi="Kalinga" w:cs="Kalinga"/>
                <w:sz w:val="24"/>
                <w:szCs w:val="24"/>
              </w:rPr>
            </w:pPr>
            <w:r w:rsidRPr="00BD448C">
              <w:rPr>
                <w:rFonts w:ascii="Kalinga" w:hAnsi="Kalinga" w:cs="Kalinga"/>
                <w:sz w:val="24"/>
                <w:szCs w:val="24"/>
              </w:rPr>
              <w:t>12</w:t>
            </w:r>
          </w:p>
        </w:tc>
        <w:tc>
          <w:tcPr>
            <w:tcW w:w="283" w:type="dxa"/>
            <w:shd w:val="clear" w:color="auto" w:fill="C4BC96" w:themeFill="background2" w:themeFillShade="BF"/>
          </w:tcPr>
          <w:p w14:paraId="15F5A7DD" w14:textId="77777777" w:rsidR="00A84D4F" w:rsidRPr="002F3F58" w:rsidRDefault="00A84D4F" w:rsidP="00EC2F28">
            <w:pPr>
              <w:jc w:val="center"/>
              <w:rPr>
                <w:rFonts w:ascii="Kalinga" w:hAnsi="Kalinga" w:cs="Kalinga"/>
                <w:sz w:val="24"/>
                <w:szCs w:val="24"/>
              </w:rPr>
            </w:pPr>
          </w:p>
        </w:tc>
        <w:tc>
          <w:tcPr>
            <w:tcW w:w="1902" w:type="dxa"/>
          </w:tcPr>
          <w:p w14:paraId="15F5A7DE" w14:textId="77777777" w:rsidR="00A84D4F" w:rsidRPr="002F3F58" w:rsidRDefault="00A84D4F" w:rsidP="00EC2F28">
            <w:pPr>
              <w:jc w:val="center"/>
              <w:rPr>
                <w:rFonts w:ascii="Kalinga" w:hAnsi="Kalinga" w:cs="Kalinga"/>
                <w:sz w:val="24"/>
                <w:szCs w:val="24"/>
              </w:rPr>
            </w:pPr>
            <w:r>
              <w:rPr>
                <w:rFonts w:ascii="Kalinga" w:hAnsi="Kalinga" w:cs="Kalinga"/>
                <w:sz w:val="24"/>
                <w:szCs w:val="24"/>
              </w:rPr>
              <w:t>20</w:t>
            </w:r>
          </w:p>
        </w:tc>
        <w:tc>
          <w:tcPr>
            <w:tcW w:w="1562" w:type="dxa"/>
          </w:tcPr>
          <w:p w14:paraId="15F5A7DF" w14:textId="77777777" w:rsidR="00A84D4F" w:rsidRPr="00BD448C" w:rsidRDefault="00A84D4F" w:rsidP="00EC2F28">
            <w:pPr>
              <w:jc w:val="center"/>
              <w:rPr>
                <w:rFonts w:ascii="Kalinga" w:hAnsi="Kalinga" w:cs="Kalinga"/>
                <w:sz w:val="24"/>
                <w:szCs w:val="24"/>
              </w:rPr>
            </w:pPr>
            <w:r w:rsidRPr="00BD448C">
              <w:rPr>
                <w:rFonts w:ascii="Kalinga" w:hAnsi="Kalinga" w:cs="Kalinga"/>
                <w:sz w:val="24"/>
                <w:szCs w:val="24"/>
              </w:rPr>
              <w:t>7</w:t>
            </w:r>
          </w:p>
        </w:tc>
      </w:tr>
      <w:tr w:rsidR="00A84D4F" w:rsidRPr="002F3F58" w14:paraId="15F5A7E7" w14:textId="77777777" w:rsidTr="00EC2F28">
        <w:tc>
          <w:tcPr>
            <w:tcW w:w="2093" w:type="dxa"/>
          </w:tcPr>
          <w:p w14:paraId="15F5A7E1" w14:textId="77777777" w:rsidR="00A84D4F" w:rsidRPr="002F3F58" w:rsidRDefault="00A84D4F" w:rsidP="00EC2F28">
            <w:pPr>
              <w:rPr>
                <w:rFonts w:ascii="Kalinga" w:hAnsi="Kalinga" w:cs="Kalinga"/>
                <w:b/>
                <w:sz w:val="24"/>
                <w:szCs w:val="24"/>
              </w:rPr>
            </w:pPr>
            <w:r w:rsidRPr="002F3F58">
              <w:rPr>
                <w:rFonts w:ascii="Kalinga" w:hAnsi="Kalinga" w:cs="Kalinga"/>
                <w:b/>
                <w:sz w:val="24"/>
                <w:szCs w:val="24"/>
              </w:rPr>
              <w:t>Gemiddeld</w:t>
            </w:r>
          </w:p>
        </w:tc>
        <w:tc>
          <w:tcPr>
            <w:tcW w:w="1701" w:type="dxa"/>
          </w:tcPr>
          <w:p w14:paraId="15F5A7E2"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20</w:t>
            </w:r>
          </w:p>
        </w:tc>
        <w:tc>
          <w:tcPr>
            <w:tcW w:w="1701" w:type="dxa"/>
          </w:tcPr>
          <w:p w14:paraId="15F5A7E3" w14:textId="77777777" w:rsidR="00A84D4F" w:rsidRPr="00BD448C" w:rsidRDefault="00A84D4F" w:rsidP="00EC2F28">
            <w:pPr>
              <w:jc w:val="center"/>
              <w:rPr>
                <w:rFonts w:ascii="Kalinga" w:hAnsi="Kalinga" w:cs="Kalinga"/>
                <w:b/>
                <w:sz w:val="24"/>
                <w:szCs w:val="24"/>
              </w:rPr>
            </w:pPr>
            <w:r w:rsidRPr="00BD448C">
              <w:rPr>
                <w:rFonts w:ascii="Kalinga" w:hAnsi="Kalinga" w:cs="Kalinga"/>
                <w:b/>
                <w:sz w:val="24"/>
                <w:szCs w:val="24"/>
              </w:rPr>
              <w:t>9,5</w:t>
            </w:r>
          </w:p>
        </w:tc>
        <w:tc>
          <w:tcPr>
            <w:tcW w:w="283" w:type="dxa"/>
            <w:shd w:val="clear" w:color="auto" w:fill="C4BC96" w:themeFill="background2" w:themeFillShade="BF"/>
          </w:tcPr>
          <w:p w14:paraId="15F5A7E4" w14:textId="77777777" w:rsidR="00A84D4F" w:rsidRPr="002F3F58" w:rsidRDefault="00A84D4F" w:rsidP="00EC2F28">
            <w:pPr>
              <w:jc w:val="center"/>
              <w:rPr>
                <w:rFonts w:ascii="Kalinga" w:hAnsi="Kalinga" w:cs="Kalinga"/>
                <w:b/>
                <w:sz w:val="24"/>
                <w:szCs w:val="24"/>
              </w:rPr>
            </w:pPr>
          </w:p>
        </w:tc>
        <w:tc>
          <w:tcPr>
            <w:tcW w:w="1902" w:type="dxa"/>
          </w:tcPr>
          <w:p w14:paraId="15F5A7E5"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20</w:t>
            </w:r>
          </w:p>
        </w:tc>
        <w:tc>
          <w:tcPr>
            <w:tcW w:w="1562" w:type="dxa"/>
          </w:tcPr>
          <w:p w14:paraId="15F5A7E6" w14:textId="77777777" w:rsidR="00A84D4F" w:rsidRPr="00BD448C" w:rsidRDefault="00A84D4F" w:rsidP="00EC2F28">
            <w:pPr>
              <w:jc w:val="center"/>
              <w:rPr>
                <w:rFonts w:ascii="Kalinga" w:hAnsi="Kalinga" w:cs="Kalinga"/>
                <w:b/>
                <w:sz w:val="24"/>
                <w:szCs w:val="24"/>
              </w:rPr>
            </w:pPr>
            <w:r w:rsidRPr="00BD448C">
              <w:rPr>
                <w:rFonts w:ascii="Kalinga" w:hAnsi="Kalinga" w:cs="Kalinga"/>
                <w:b/>
                <w:sz w:val="24"/>
                <w:szCs w:val="24"/>
              </w:rPr>
              <w:t>9,0</w:t>
            </w:r>
          </w:p>
        </w:tc>
      </w:tr>
    </w:tbl>
    <w:p w14:paraId="15F5A7E8" w14:textId="77777777" w:rsidR="00A84D4F" w:rsidRDefault="00A84D4F" w:rsidP="00A84D4F">
      <w:pPr>
        <w:rPr>
          <w:rFonts w:ascii="Kalinga" w:hAnsi="Kalinga" w:cs="Kalinga"/>
          <w:b/>
          <w:sz w:val="24"/>
          <w:szCs w:val="24"/>
        </w:rPr>
      </w:pPr>
    </w:p>
    <w:p w14:paraId="15F5A7E9" w14:textId="77777777" w:rsidR="00A84D4F" w:rsidRPr="00F246C8" w:rsidRDefault="00A84D4F" w:rsidP="00A84D4F">
      <w:pPr>
        <w:rPr>
          <w:rFonts w:ascii="Kalinga" w:hAnsi="Kalinga" w:cs="Kalinga"/>
          <w:sz w:val="24"/>
          <w:szCs w:val="24"/>
        </w:rPr>
      </w:pPr>
      <w:r>
        <w:rPr>
          <w:rFonts w:ascii="Kalinga" w:hAnsi="Kalinga" w:cs="Kalinga"/>
          <w:sz w:val="24"/>
          <w:szCs w:val="24"/>
        </w:rPr>
        <w:t>Tabel 3</w:t>
      </w:r>
      <w:r>
        <w:rPr>
          <w:rFonts w:ascii="Kalinga" w:hAnsi="Kalinga" w:cs="Kalinga"/>
          <w:sz w:val="24"/>
          <w:szCs w:val="24"/>
        </w:rPr>
        <w:tab/>
        <w:t>Onderstaande tabel laat de resultaten van alle onderzochte groepen zien. In de linkerkolom de resultaten van de onderzoeksgroep. De rechterkolom correspondeert met de resultaten van de controlegroep.</w:t>
      </w:r>
    </w:p>
    <w:tbl>
      <w:tblPr>
        <w:tblStyle w:val="Tabelraster"/>
        <w:tblW w:w="0" w:type="auto"/>
        <w:tblLook w:val="04A0" w:firstRow="1" w:lastRow="0" w:firstColumn="1" w:lastColumn="0" w:noHBand="0" w:noVBand="1"/>
      </w:tblPr>
      <w:tblGrid>
        <w:gridCol w:w="2093"/>
        <w:gridCol w:w="1701"/>
        <w:gridCol w:w="1701"/>
        <w:gridCol w:w="283"/>
        <w:gridCol w:w="1902"/>
        <w:gridCol w:w="1562"/>
      </w:tblGrid>
      <w:tr w:rsidR="00A84D4F" w:rsidRPr="002F3F58" w14:paraId="15F5A7EE" w14:textId="77777777" w:rsidTr="00EC2F28">
        <w:tc>
          <w:tcPr>
            <w:tcW w:w="2093" w:type="dxa"/>
          </w:tcPr>
          <w:p w14:paraId="15F5A7EA" w14:textId="77777777" w:rsidR="00A84D4F" w:rsidRPr="002F3F58" w:rsidRDefault="00A84D4F" w:rsidP="00EC2F28">
            <w:pPr>
              <w:jc w:val="center"/>
              <w:rPr>
                <w:rFonts w:ascii="Kalinga" w:hAnsi="Kalinga" w:cs="Kalinga"/>
                <w:b/>
                <w:sz w:val="24"/>
                <w:szCs w:val="24"/>
              </w:rPr>
            </w:pPr>
          </w:p>
        </w:tc>
        <w:tc>
          <w:tcPr>
            <w:tcW w:w="3402" w:type="dxa"/>
            <w:gridSpan w:val="2"/>
          </w:tcPr>
          <w:p w14:paraId="15F5A7EB"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Onderzoeksgroep</w:t>
            </w:r>
          </w:p>
        </w:tc>
        <w:tc>
          <w:tcPr>
            <w:tcW w:w="283" w:type="dxa"/>
            <w:shd w:val="clear" w:color="auto" w:fill="C4BC96" w:themeFill="background2" w:themeFillShade="BF"/>
          </w:tcPr>
          <w:p w14:paraId="15F5A7EC" w14:textId="77777777" w:rsidR="00A84D4F" w:rsidRPr="002F3F58" w:rsidRDefault="00A84D4F" w:rsidP="00EC2F28">
            <w:pPr>
              <w:jc w:val="center"/>
              <w:rPr>
                <w:rFonts w:ascii="Kalinga" w:hAnsi="Kalinga" w:cs="Kalinga"/>
                <w:b/>
                <w:sz w:val="24"/>
                <w:szCs w:val="24"/>
              </w:rPr>
            </w:pPr>
          </w:p>
        </w:tc>
        <w:tc>
          <w:tcPr>
            <w:tcW w:w="3464" w:type="dxa"/>
            <w:gridSpan w:val="2"/>
          </w:tcPr>
          <w:p w14:paraId="15F5A7ED"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Controlegroep</w:t>
            </w:r>
          </w:p>
        </w:tc>
      </w:tr>
      <w:tr w:rsidR="00A84D4F" w:rsidRPr="002F3F58" w14:paraId="15F5A7F5" w14:textId="77777777" w:rsidTr="00EC2F28">
        <w:tc>
          <w:tcPr>
            <w:tcW w:w="2093" w:type="dxa"/>
          </w:tcPr>
          <w:p w14:paraId="15F5A7EF" w14:textId="77777777" w:rsidR="00A84D4F" w:rsidRPr="002F3F58" w:rsidRDefault="00A84D4F" w:rsidP="00EC2F28">
            <w:pPr>
              <w:jc w:val="center"/>
              <w:rPr>
                <w:rFonts w:ascii="Kalinga" w:hAnsi="Kalinga" w:cs="Kalinga"/>
                <w:b/>
                <w:sz w:val="24"/>
                <w:szCs w:val="24"/>
              </w:rPr>
            </w:pPr>
          </w:p>
        </w:tc>
        <w:tc>
          <w:tcPr>
            <w:tcW w:w="1701" w:type="dxa"/>
          </w:tcPr>
          <w:p w14:paraId="15F5A7F0"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701" w:type="dxa"/>
          </w:tcPr>
          <w:p w14:paraId="15F5A7F1"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c>
          <w:tcPr>
            <w:tcW w:w="283" w:type="dxa"/>
            <w:shd w:val="clear" w:color="auto" w:fill="C4BC96" w:themeFill="background2" w:themeFillShade="BF"/>
          </w:tcPr>
          <w:p w14:paraId="15F5A7F2" w14:textId="77777777" w:rsidR="00A84D4F" w:rsidRPr="002F3F58" w:rsidRDefault="00A84D4F" w:rsidP="00EC2F28">
            <w:pPr>
              <w:jc w:val="center"/>
              <w:rPr>
                <w:rFonts w:ascii="Kalinga" w:hAnsi="Kalinga" w:cs="Kalinga"/>
                <w:b/>
                <w:sz w:val="24"/>
                <w:szCs w:val="24"/>
              </w:rPr>
            </w:pPr>
          </w:p>
        </w:tc>
        <w:tc>
          <w:tcPr>
            <w:tcW w:w="1902" w:type="dxa"/>
          </w:tcPr>
          <w:p w14:paraId="15F5A7F3"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562" w:type="dxa"/>
          </w:tcPr>
          <w:p w14:paraId="15F5A7F4"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r>
      <w:tr w:rsidR="00A84D4F" w:rsidRPr="002F3F58" w14:paraId="15F5A7FC" w14:textId="77777777" w:rsidTr="00EC2F28">
        <w:tc>
          <w:tcPr>
            <w:tcW w:w="2093" w:type="dxa"/>
          </w:tcPr>
          <w:p w14:paraId="15F5A7F6" w14:textId="77777777" w:rsidR="00A84D4F" w:rsidRPr="002F3F58" w:rsidRDefault="00A84D4F" w:rsidP="00EC2F28">
            <w:pPr>
              <w:rPr>
                <w:rFonts w:ascii="Kalinga" w:hAnsi="Kalinga" w:cs="Kalinga"/>
                <w:b/>
                <w:sz w:val="24"/>
                <w:szCs w:val="24"/>
              </w:rPr>
            </w:pPr>
            <w:r w:rsidRPr="002F3F58">
              <w:rPr>
                <w:rFonts w:ascii="Kalinga" w:hAnsi="Kalinga" w:cs="Kalinga"/>
                <w:b/>
                <w:sz w:val="24"/>
                <w:szCs w:val="24"/>
              </w:rPr>
              <w:t>Gemiddeld</w:t>
            </w:r>
          </w:p>
        </w:tc>
        <w:tc>
          <w:tcPr>
            <w:tcW w:w="1701" w:type="dxa"/>
          </w:tcPr>
          <w:p w14:paraId="15F5A7F7"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48</w:t>
            </w:r>
          </w:p>
        </w:tc>
        <w:tc>
          <w:tcPr>
            <w:tcW w:w="1701" w:type="dxa"/>
          </w:tcPr>
          <w:p w14:paraId="15F5A7F8" w14:textId="77777777" w:rsidR="00A84D4F" w:rsidRPr="00BD448C" w:rsidRDefault="00A84D4F" w:rsidP="00EC2F28">
            <w:pPr>
              <w:jc w:val="center"/>
              <w:rPr>
                <w:rFonts w:ascii="Kalinga" w:hAnsi="Kalinga" w:cs="Kalinga"/>
                <w:b/>
                <w:sz w:val="24"/>
                <w:szCs w:val="24"/>
              </w:rPr>
            </w:pPr>
            <w:r>
              <w:rPr>
                <w:rFonts w:ascii="Kalinga" w:hAnsi="Kalinga" w:cs="Kalinga"/>
                <w:b/>
                <w:sz w:val="24"/>
                <w:szCs w:val="24"/>
              </w:rPr>
              <w:t>37</w:t>
            </w:r>
          </w:p>
        </w:tc>
        <w:tc>
          <w:tcPr>
            <w:tcW w:w="283" w:type="dxa"/>
            <w:shd w:val="clear" w:color="auto" w:fill="C4BC96" w:themeFill="background2" w:themeFillShade="BF"/>
          </w:tcPr>
          <w:p w14:paraId="15F5A7F9" w14:textId="77777777" w:rsidR="00A84D4F" w:rsidRPr="002F3F58" w:rsidRDefault="00A84D4F" w:rsidP="00EC2F28">
            <w:pPr>
              <w:jc w:val="center"/>
              <w:rPr>
                <w:rFonts w:ascii="Kalinga" w:hAnsi="Kalinga" w:cs="Kalinga"/>
                <w:b/>
                <w:sz w:val="24"/>
                <w:szCs w:val="24"/>
              </w:rPr>
            </w:pPr>
          </w:p>
        </w:tc>
        <w:tc>
          <w:tcPr>
            <w:tcW w:w="1902" w:type="dxa"/>
          </w:tcPr>
          <w:p w14:paraId="15F5A7FA"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48</w:t>
            </w:r>
          </w:p>
        </w:tc>
        <w:tc>
          <w:tcPr>
            <w:tcW w:w="1562" w:type="dxa"/>
          </w:tcPr>
          <w:p w14:paraId="15F5A7FB" w14:textId="77777777" w:rsidR="00A84D4F" w:rsidRPr="00BD448C" w:rsidRDefault="00A84D4F" w:rsidP="00EC2F28">
            <w:pPr>
              <w:jc w:val="center"/>
              <w:rPr>
                <w:rFonts w:ascii="Kalinga" w:hAnsi="Kalinga" w:cs="Kalinga"/>
                <w:b/>
                <w:sz w:val="24"/>
                <w:szCs w:val="24"/>
              </w:rPr>
            </w:pPr>
            <w:r>
              <w:rPr>
                <w:rFonts w:ascii="Kalinga" w:hAnsi="Kalinga" w:cs="Kalinga"/>
                <w:b/>
                <w:sz w:val="24"/>
                <w:szCs w:val="24"/>
              </w:rPr>
              <w:t>29</w:t>
            </w:r>
          </w:p>
        </w:tc>
      </w:tr>
    </w:tbl>
    <w:p w14:paraId="15F5A7FD" w14:textId="77777777" w:rsidR="00A84D4F" w:rsidRDefault="00A84D4F" w:rsidP="00A84D4F">
      <w:pPr>
        <w:rPr>
          <w:rFonts w:ascii="Kalinga" w:hAnsi="Kalinga" w:cs="Kalinga"/>
          <w:b/>
          <w:sz w:val="24"/>
          <w:szCs w:val="24"/>
        </w:rPr>
      </w:pPr>
    </w:p>
    <w:p w14:paraId="15F5A7FE" w14:textId="77777777" w:rsidR="00A84D4F" w:rsidRDefault="00A84D4F" w:rsidP="00A84D4F">
      <w:pPr>
        <w:rPr>
          <w:rFonts w:ascii="Kalinga" w:hAnsi="Kalinga" w:cs="Kalinga"/>
          <w:sz w:val="24"/>
          <w:szCs w:val="24"/>
        </w:rPr>
      </w:pPr>
      <w:r>
        <w:rPr>
          <w:rFonts w:ascii="Kalinga" w:hAnsi="Kalinga" w:cs="Kalinga"/>
          <w:sz w:val="24"/>
          <w:szCs w:val="24"/>
        </w:rPr>
        <w:t xml:space="preserve">Kijken we naar de snelheid, dan is duidelijk te zien dat de kinderen uit de onderzoeksgroep veel sneller gerekend hebben dan hun klasgenoten uit de controlegroep. Daarbij moet worden opgemerkt dat de rekensommen in groep </w:t>
      </w:r>
      <w:r>
        <w:rPr>
          <w:rFonts w:ascii="Kalinga" w:hAnsi="Kalinga" w:cs="Kalinga"/>
          <w:sz w:val="24"/>
          <w:szCs w:val="24"/>
        </w:rPr>
        <w:lastRenderedPageBreak/>
        <w:t xml:space="preserve">5 meer het karakter hadden van automatiseringssommen, terwijl er bij de sommen van groep 7 meer moest worden nagedacht. Toch ligt ook daar het aantal gemaakte opgaven hoger, hoewel er tussen de twee onderzochte scholen een duidelijk verschil waarneembaar is. Nemen we alle onderzochte scholen en groepen bij elkaar, dan zien we duidelijk een hoger gemiddelde voor de onderzoeksgroep. </w:t>
      </w:r>
    </w:p>
    <w:p w14:paraId="15F5A7FF" w14:textId="77777777" w:rsidR="00A84D4F" w:rsidRDefault="00A84D4F" w:rsidP="00A84D4F">
      <w:pPr>
        <w:rPr>
          <w:rFonts w:ascii="Kalinga" w:hAnsi="Kalinga" w:cs="Kalinga"/>
          <w:sz w:val="24"/>
          <w:szCs w:val="24"/>
        </w:rPr>
      </w:pPr>
      <w:r>
        <w:rPr>
          <w:rFonts w:ascii="Kalinga" w:hAnsi="Kalinga" w:cs="Kalinga"/>
          <w:b/>
          <w:sz w:val="24"/>
          <w:szCs w:val="24"/>
        </w:rPr>
        <w:t>Cijfer voor gelukbeleving</w:t>
      </w:r>
      <w:r>
        <w:rPr>
          <w:rFonts w:ascii="Kalinga" w:hAnsi="Kalinga" w:cs="Kalinga"/>
          <w:b/>
          <w:sz w:val="24"/>
          <w:szCs w:val="24"/>
        </w:rPr>
        <w:br/>
      </w:r>
      <w:r>
        <w:rPr>
          <w:rFonts w:ascii="Kalinga" w:hAnsi="Kalinga" w:cs="Kalinga"/>
          <w:sz w:val="24"/>
          <w:szCs w:val="24"/>
        </w:rPr>
        <w:t xml:space="preserve">Ten derde hebben we ons in het onderzoek gericht op de vraag of kinderen zich prettiger voelen tijdens hun rekenwerk nadat ze eerst intensief en in de frisse buitenlucht bewogen hebben dan wanneer ze direct met hun rekenwerk aan de slag moeten. Dit hebben we gemeten door de kinderen halverwege de rekenles te vragen zichzelf een cijfer te geven voor hun welbevinden op de schaal van 1 tot 10. </w:t>
      </w:r>
    </w:p>
    <w:p w14:paraId="15F5A800" w14:textId="77777777" w:rsidR="00A84D4F" w:rsidRPr="00F246C8"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groep 5 zien. In de linkerkolom de resultaten van de onderzoeksgroep. De rechterkolom correspondeert met de resultaten van de controlegroep.</w:t>
      </w:r>
    </w:p>
    <w:tbl>
      <w:tblPr>
        <w:tblStyle w:val="Tabelraster"/>
        <w:tblW w:w="9180" w:type="dxa"/>
        <w:tblLayout w:type="fixed"/>
        <w:tblLook w:val="04A0" w:firstRow="1" w:lastRow="0" w:firstColumn="1" w:lastColumn="0" w:noHBand="0" w:noVBand="1"/>
      </w:tblPr>
      <w:tblGrid>
        <w:gridCol w:w="2518"/>
        <w:gridCol w:w="2126"/>
        <w:gridCol w:w="2268"/>
        <w:gridCol w:w="284"/>
        <w:gridCol w:w="1984"/>
      </w:tblGrid>
      <w:tr w:rsidR="00A84D4F" w:rsidRPr="00084E5C" w14:paraId="15F5A807" w14:textId="77777777" w:rsidTr="00EC2F28">
        <w:tc>
          <w:tcPr>
            <w:tcW w:w="2518" w:type="dxa"/>
          </w:tcPr>
          <w:p w14:paraId="15F5A801"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School</w:t>
            </w:r>
          </w:p>
        </w:tc>
        <w:tc>
          <w:tcPr>
            <w:tcW w:w="2126" w:type="dxa"/>
            <w:vMerge w:val="restart"/>
          </w:tcPr>
          <w:p w14:paraId="15F5A802" w14:textId="77777777" w:rsidR="00A84D4F" w:rsidRPr="00084E5C" w:rsidRDefault="00A84D4F" w:rsidP="00EC2F28">
            <w:pPr>
              <w:jc w:val="center"/>
              <w:rPr>
                <w:rFonts w:ascii="Kalinga" w:hAnsi="Kalinga" w:cs="Kalinga"/>
                <w:b/>
                <w:sz w:val="24"/>
                <w:szCs w:val="24"/>
              </w:rPr>
            </w:pPr>
          </w:p>
          <w:p w14:paraId="15F5A803"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Cijfer geluksbeleving</w:t>
            </w:r>
          </w:p>
        </w:tc>
        <w:tc>
          <w:tcPr>
            <w:tcW w:w="2268" w:type="dxa"/>
          </w:tcPr>
          <w:p w14:paraId="15F5A804"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Onderzoeksgroep</w:t>
            </w:r>
          </w:p>
        </w:tc>
        <w:tc>
          <w:tcPr>
            <w:tcW w:w="284" w:type="dxa"/>
            <w:shd w:val="clear" w:color="auto" w:fill="C4BC96" w:themeFill="background2" w:themeFillShade="BF"/>
          </w:tcPr>
          <w:p w14:paraId="15F5A805" w14:textId="77777777" w:rsidR="00A84D4F" w:rsidRPr="00084E5C" w:rsidRDefault="00A84D4F" w:rsidP="00EC2F28">
            <w:pPr>
              <w:jc w:val="center"/>
              <w:rPr>
                <w:rFonts w:ascii="Kalinga" w:hAnsi="Kalinga" w:cs="Kalinga"/>
                <w:b/>
                <w:sz w:val="24"/>
                <w:szCs w:val="24"/>
              </w:rPr>
            </w:pPr>
          </w:p>
        </w:tc>
        <w:tc>
          <w:tcPr>
            <w:tcW w:w="1984" w:type="dxa"/>
          </w:tcPr>
          <w:p w14:paraId="15F5A806"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Controlegroep</w:t>
            </w:r>
          </w:p>
        </w:tc>
      </w:tr>
      <w:tr w:rsidR="00A84D4F" w:rsidRPr="00084E5C" w14:paraId="15F5A80D" w14:textId="77777777" w:rsidTr="00EC2F28">
        <w:tc>
          <w:tcPr>
            <w:tcW w:w="2518" w:type="dxa"/>
          </w:tcPr>
          <w:p w14:paraId="15F5A808"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Eben-Haëzerschool</w:t>
            </w:r>
          </w:p>
        </w:tc>
        <w:tc>
          <w:tcPr>
            <w:tcW w:w="2126" w:type="dxa"/>
            <w:vMerge/>
          </w:tcPr>
          <w:p w14:paraId="15F5A809" w14:textId="77777777" w:rsidR="00A84D4F" w:rsidRPr="00084E5C" w:rsidRDefault="00A84D4F" w:rsidP="00EC2F28">
            <w:pPr>
              <w:jc w:val="center"/>
              <w:rPr>
                <w:rFonts w:ascii="Kalinga" w:hAnsi="Kalinga" w:cs="Kalinga"/>
                <w:sz w:val="24"/>
                <w:szCs w:val="24"/>
              </w:rPr>
            </w:pPr>
          </w:p>
        </w:tc>
        <w:tc>
          <w:tcPr>
            <w:tcW w:w="2268" w:type="dxa"/>
          </w:tcPr>
          <w:p w14:paraId="15F5A80A"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6,9</w:t>
            </w:r>
          </w:p>
        </w:tc>
        <w:tc>
          <w:tcPr>
            <w:tcW w:w="284" w:type="dxa"/>
            <w:shd w:val="clear" w:color="auto" w:fill="C4BC96" w:themeFill="background2" w:themeFillShade="BF"/>
          </w:tcPr>
          <w:p w14:paraId="15F5A80B" w14:textId="77777777" w:rsidR="00A84D4F" w:rsidRPr="00084E5C" w:rsidRDefault="00A84D4F" w:rsidP="00EC2F28">
            <w:pPr>
              <w:jc w:val="center"/>
              <w:rPr>
                <w:rFonts w:ascii="Kalinga" w:hAnsi="Kalinga" w:cs="Kalinga"/>
                <w:sz w:val="24"/>
                <w:szCs w:val="24"/>
              </w:rPr>
            </w:pPr>
          </w:p>
        </w:tc>
        <w:tc>
          <w:tcPr>
            <w:tcW w:w="1984" w:type="dxa"/>
          </w:tcPr>
          <w:p w14:paraId="15F5A80C"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7,4</w:t>
            </w:r>
          </w:p>
        </w:tc>
      </w:tr>
      <w:tr w:rsidR="00A84D4F" w:rsidRPr="00084E5C" w14:paraId="15F5A813" w14:textId="77777777" w:rsidTr="00EC2F28">
        <w:tc>
          <w:tcPr>
            <w:tcW w:w="2518" w:type="dxa"/>
          </w:tcPr>
          <w:p w14:paraId="15F5A80E"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CSV</w:t>
            </w:r>
          </w:p>
        </w:tc>
        <w:tc>
          <w:tcPr>
            <w:tcW w:w="2126" w:type="dxa"/>
            <w:vMerge/>
          </w:tcPr>
          <w:p w14:paraId="15F5A80F" w14:textId="77777777" w:rsidR="00A84D4F" w:rsidRPr="00084E5C" w:rsidRDefault="00A84D4F" w:rsidP="00EC2F28">
            <w:pPr>
              <w:jc w:val="center"/>
              <w:rPr>
                <w:rFonts w:ascii="Kalinga" w:hAnsi="Kalinga" w:cs="Kalinga"/>
                <w:sz w:val="24"/>
                <w:szCs w:val="24"/>
              </w:rPr>
            </w:pPr>
          </w:p>
        </w:tc>
        <w:tc>
          <w:tcPr>
            <w:tcW w:w="2268" w:type="dxa"/>
          </w:tcPr>
          <w:p w14:paraId="15F5A810"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8,5</w:t>
            </w:r>
          </w:p>
        </w:tc>
        <w:tc>
          <w:tcPr>
            <w:tcW w:w="284" w:type="dxa"/>
            <w:shd w:val="clear" w:color="auto" w:fill="C4BC96" w:themeFill="background2" w:themeFillShade="BF"/>
          </w:tcPr>
          <w:p w14:paraId="15F5A811" w14:textId="77777777" w:rsidR="00A84D4F" w:rsidRPr="00084E5C" w:rsidRDefault="00A84D4F" w:rsidP="00EC2F28">
            <w:pPr>
              <w:jc w:val="center"/>
              <w:rPr>
                <w:rFonts w:ascii="Kalinga" w:hAnsi="Kalinga" w:cs="Kalinga"/>
                <w:sz w:val="24"/>
                <w:szCs w:val="24"/>
              </w:rPr>
            </w:pPr>
          </w:p>
        </w:tc>
        <w:tc>
          <w:tcPr>
            <w:tcW w:w="1984" w:type="dxa"/>
          </w:tcPr>
          <w:p w14:paraId="15F5A812"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w:t>
            </w:r>
          </w:p>
        </w:tc>
      </w:tr>
      <w:tr w:rsidR="00A84D4F" w:rsidRPr="00084E5C" w14:paraId="15F5A819" w14:textId="77777777" w:rsidTr="00EC2F28">
        <w:tc>
          <w:tcPr>
            <w:tcW w:w="2518" w:type="dxa"/>
          </w:tcPr>
          <w:p w14:paraId="15F5A814"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Rehobothschool</w:t>
            </w:r>
          </w:p>
        </w:tc>
        <w:tc>
          <w:tcPr>
            <w:tcW w:w="2126" w:type="dxa"/>
            <w:vMerge/>
          </w:tcPr>
          <w:p w14:paraId="15F5A815" w14:textId="77777777" w:rsidR="00A84D4F" w:rsidRPr="00084E5C" w:rsidRDefault="00A84D4F" w:rsidP="00EC2F28">
            <w:pPr>
              <w:jc w:val="center"/>
              <w:rPr>
                <w:rFonts w:ascii="Kalinga" w:hAnsi="Kalinga" w:cs="Kalinga"/>
                <w:sz w:val="24"/>
                <w:szCs w:val="24"/>
              </w:rPr>
            </w:pPr>
          </w:p>
        </w:tc>
        <w:tc>
          <w:tcPr>
            <w:tcW w:w="2268" w:type="dxa"/>
          </w:tcPr>
          <w:p w14:paraId="15F5A816"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10</w:t>
            </w:r>
          </w:p>
        </w:tc>
        <w:tc>
          <w:tcPr>
            <w:tcW w:w="284" w:type="dxa"/>
            <w:shd w:val="clear" w:color="auto" w:fill="C4BC96" w:themeFill="background2" w:themeFillShade="BF"/>
          </w:tcPr>
          <w:p w14:paraId="15F5A817" w14:textId="77777777" w:rsidR="00A84D4F" w:rsidRPr="00084E5C" w:rsidRDefault="00A84D4F" w:rsidP="00EC2F28">
            <w:pPr>
              <w:jc w:val="center"/>
              <w:rPr>
                <w:rFonts w:ascii="Kalinga" w:hAnsi="Kalinga" w:cs="Kalinga"/>
                <w:sz w:val="24"/>
                <w:szCs w:val="24"/>
              </w:rPr>
            </w:pPr>
          </w:p>
        </w:tc>
        <w:tc>
          <w:tcPr>
            <w:tcW w:w="1984" w:type="dxa"/>
          </w:tcPr>
          <w:p w14:paraId="15F5A818"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8,8</w:t>
            </w:r>
          </w:p>
        </w:tc>
      </w:tr>
      <w:tr w:rsidR="00A84D4F" w:rsidRPr="00084E5C" w14:paraId="15F5A81E" w14:textId="77777777" w:rsidTr="00EC2F28">
        <w:tc>
          <w:tcPr>
            <w:tcW w:w="4644" w:type="dxa"/>
            <w:gridSpan w:val="2"/>
          </w:tcPr>
          <w:p w14:paraId="15F5A81A" w14:textId="77777777" w:rsidR="00A84D4F" w:rsidRPr="00084E5C" w:rsidRDefault="00A84D4F" w:rsidP="00EC2F28">
            <w:pPr>
              <w:rPr>
                <w:rFonts w:ascii="Kalinga" w:hAnsi="Kalinga" w:cs="Kalinga"/>
                <w:b/>
                <w:sz w:val="24"/>
                <w:szCs w:val="24"/>
              </w:rPr>
            </w:pPr>
            <w:r w:rsidRPr="00084E5C">
              <w:rPr>
                <w:rFonts w:ascii="Kalinga" w:hAnsi="Kalinga" w:cs="Kalinga"/>
                <w:b/>
                <w:sz w:val="24"/>
                <w:szCs w:val="24"/>
              </w:rPr>
              <w:t>Gemiddeld</w:t>
            </w:r>
          </w:p>
        </w:tc>
        <w:tc>
          <w:tcPr>
            <w:tcW w:w="2268" w:type="dxa"/>
          </w:tcPr>
          <w:p w14:paraId="15F5A81B"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8,5</w:t>
            </w:r>
          </w:p>
        </w:tc>
        <w:tc>
          <w:tcPr>
            <w:tcW w:w="284" w:type="dxa"/>
            <w:shd w:val="clear" w:color="auto" w:fill="C4BC96" w:themeFill="background2" w:themeFillShade="BF"/>
          </w:tcPr>
          <w:p w14:paraId="15F5A81C" w14:textId="77777777" w:rsidR="00A84D4F" w:rsidRPr="00084E5C" w:rsidRDefault="00A84D4F" w:rsidP="00EC2F28">
            <w:pPr>
              <w:jc w:val="center"/>
              <w:rPr>
                <w:rFonts w:ascii="Kalinga" w:hAnsi="Kalinga" w:cs="Kalinga"/>
                <w:b/>
                <w:sz w:val="24"/>
                <w:szCs w:val="24"/>
              </w:rPr>
            </w:pPr>
          </w:p>
        </w:tc>
        <w:tc>
          <w:tcPr>
            <w:tcW w:w="1984" w:type="dxa"/>
          </w:tcPr>
          <w:p w14:paraId="15F5A81D"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8,1</w:t>
            </w:r>
          </w:p>
        </w:tc>
      </w:tr>
    </w:tbl>
    <w:p w14:paraId="15F5A81F" w14:textId="77777777" w:rsidR="00A84D4F" w:rsidRDefault="00A84D4F" w:rsidP="00A84D4F">
      <w:pPr>
        <w:rPr>
          <w:rFonts w:ascii="Kalinga" w:hAnsi="Kalinga" w:cs="Kalinga"/>
          <w:b/>
          <w:sz w:val="24"/>
          <w:szCs w:val="24"/>
        </w:rPr>
      </w:pPr>
    </w:p>
    <w:p w14:paraId="15F5A820" w14:textId="77777777" w:rsidR="00A84D4F" w:rsidRPr="00F246C8" w:rsidRDefault="00A84D4F" w:rsidP="00A84D4F">
      <w:pPr>
        <w:rPr>
          <w:rFonts w:ascii="Kalinga" w:hAnsi="Kalinga" w:cs="Kalinga"/>
          <w:sz w:val="24"/>
          <w:szCs w:val="24"/>
        </w:rPr>
      </w:pPr>
      <w:r>
        <w:rPr>
          <w:rFonts w:ascii="Kalinga" w:hAnsi="Kalinga" w:cs="Kalinga"/>
          <w:sz w:val="24"/>
          <w:szCs w:val="24"/>
        </w:rPr>
        <w:t>Tabel 2</w:t>
      </w:r>
      <w:r>
        <w:rPr>
          <w:rFonts w:ascii="Kalinga" w:hAnsi="Kalinga" w:cs="Kalinga"/>
          <w:sz w:val="24"/>
          <w:szCs w:val="24"/>
        </w:rPr>
        <w:tab/>
        <w:t>Onderstaande tabel laat de resultaten van groep 7 zien. In de linkerkolom de resultaten van de onderzoeksgroep. De rechterkolom correspondeert met de resultaten van de controlegroep.</w:t>
      </w:r>
    </w:p>
    <w:tbl>
      <w:tblPr>
        <w:tblStyle w:val="Tabelraster"/>
        <w:tblW w:w="9180" w:type="dxa"/>
        <w:tblLayout w:type="fixed"/>
        <w:tblLook w:val="04A0" w:firstRow="1" w:lastRow="0" w:firstColumn="1" w:lastColumn="0" w:noHBand="0" w:noVBand="1"/>
      </w:tblPr>
      <w:tblGrid>
        <w:gridCol w:w="2518"/>
        <w:gridCol w:w="2126"/>
        <w:gridCol w:w="2268"/>
        <w:gridCol w:w="284"/>
        <w:gridCol w:w="1984"/>
      </w:tblGrid>
      <w:tr w:rsidR="00A84D4F" w:rsidRPr="00084E5C" w14:paraId="15F5A827" w14:textId="77777777" w:rsidTr="00EC2F28">
        <w:tc>
          <w:tcPr>
            <w:tcW w:w="2518" w:type="dxa"/>
          </w:tcPr>
          <w:p w14:paraId="15F5A821"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School</w:t>
            </w:r>
          </w:p>
        </w:tc>
        <w:tc>
          <w:tcPr>
            <w:tcW w:w="2126" w:type="dxa"/>
            <w:vMerge w:val="restart"/>
          </w:tcPr>
          <w:p w14:paraId="15F5A822" w14:textId="77777777" w:rsidR="00A84D4F" w:rsidRPr="00084E5C" w:rsidRDefault="00A84D4F" w:rsidP="00EC2F28">
            <w:pPr>
              <w:jc w:val="center"/>
              <w:rPr>
                <w:rFonts w:ascii="Kalinga" w:hAnsi="Kalinga" w:cs="Kalinga"/>
                <w:b/>
                <w:sz w:val="24"/>
                <w:szCs w:val="24"/>
              </w:rPr>
            </w:pPr>
          </w:p>
          <w:p w14:paraId="15F5A823"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Cijfer geluksbeleving</w:t>
            </w:r>
          </w:p>
        </w:tc>
        <w:tc>
          <w:tcPr>
            <w:tcW w:w="2268" w:type="dxa"/>
          </w:tcPr>
          <w:p w14:paraId="15F5A824"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Onderzoeksgroep</w:t>
            </w:r>
          </w:p>
        </w:tc>
        <w:tc>
          <w:tcPr>
            <w:tcW w:w="284" w:type="dxa"/>
            <w:shd w:val="clear" w:color="auto" w:fill="C4BC96" w:themeFill="background2" w:themeFillShade="BF"/>
          </w:tcPr>
          <w:p w14:paraId="15F5A825" w14:textId="77777777" w:rsidR="00A84D4F" w:rsidRPr="00084E5C" w:rsidRDefault="00A84D4F" w:rsidP="00EC2F28">
            <w:pPr>
              <w:jc w:val="center"/>
              <w:rPr>
                <w:rFonts w:ascii="Kalinga" w:hAnsi="Kalinga" w:cs="Kalinga"/>
                <w:b/>
                <w:sz w:val="24"/>
                <w:szCs w:val="24"/>
              </w:rPr>
            </w:pPr>
          </w:p>
        </w:tc>
        <w:tc>
          <w:tcPr>
            <w:tcW w:w="1984" w:type="dxa"/>
          </w:tcPr>
          <w:p w14:paraId="15F5A826"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Controlegroep</w:t>
            </w:r>
          </w:p>
        </w:tc>
      </w:tr>
      <w:tr w:rsidR="00A84D4F" w:rsidRPr="00084E5C" w14:paraId="15F5A82D" w14:textId="77777777" w:rsidTr="00EC2F28">
        <w:tc>
          <w:tcPr>
            <w:tcW w:w="2518" w:type="dxa"/>
          </w:tcPr>
          <w:p w14:paraId="15F5A828"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CSV</w:t>
            </w:r>
          </w:p>
        </w:tc>
        <w:tc>
          <w:tcPr>
            <w:tcW w:w="2126" w:type="dxa"/>
            <w:vMerge/>
          </w:tcPr>
          <w:p w14:paraId="15F5A829" w14:textId="77777777" w:rsidR="00A84D4F" w:rsidRPr="00084E5C" w:rsidRDefault="00A84D4F" w:rsidP="00EC2F28">
            <w:pPr>
              <w:jc w:val="center"/>
              <w:rPr>
                <w:rFonts w:ascii="Kalinga" w:hAnsi="Kalinga" w:cs="Kalinga"/>
                <w:sz w:val="24"/>
                <w:szCs w:val="24"/>
              </w:rPr>
            </w:pPr>
          </w:p>
        </w:tc>
        <w:tc>
          <w:tcPr>
            <w:tcW w:w="2268" w:type="dxa"/>
          </w:tcPr>
          <w:p w14:paraId="15F5A82A" w14:textId="77777777" w:rsidR="00A84D4F" w:rsidRPr="00084E5C" w:rsidRDefault="00A84D4F" w:rsidP="00EC2F28">
            <w:pPr>
              <w:jc w:val="center"/>
              <w:rPr>
                <w:rFonts w:ascii="Kalinga" w:hAnsi="Kalinga" w:cs="Kalinga"/>
                <w:sz w:val="24"/>
                <w:szCs w:val="24"/>
              </w:rPr>
            </w:pPr>
            <w:r>
              <w:rPr>
                <w:rFonts w:ascii="Kalinga" w:hAnsi="Kalinga" w:cs="Kalinga"/>
                <w:sz w:val="24"/>
                <w:szCs w:val="24"/>
              </w:rPr>
              <w:t>6,3</w:t>
            </w:r>
          </w:p>
        </w:tc>
        <w:tc>
          <w:tcPr>
            <w:tcW w:w="284" w:type="dxa"/>
            <w:shd w:val="clear" w:color="auto" w:fill="C4BC96" w:themeFill="background2" w:themeFillShade="BF"/>
          </w:tcPr>
          <w:p w14:paraId="15F5A82B" w14:textId="77777777" w:rsidR="00A84D4F" w:rsidRPr="00084E5C" w:rsidRDefault="00A84D4F" w:rsidP="00EC2F28">
            <w:pPr>
              <w:jc w:val="center"/>
              <w:rPr>
                <w:rFonts w:ascii="Kalinga" w:hAnsi="Kalinga" w:cs="Kalinga"/>
                <w:sz w:val="24"/>
                <w:szCs w:val="24"/>
              </w:rPr>
            </w:pPr>
          </w:p>
        </w:tc>
        <w:tc>
          <w:tcPr>
            <w:tcW w:w="1984" w:type="dxa"/>
          </w:tcPr>
          <w:p w14:paraId="15F5A82C" w14:textId="77777777" w:rsidR="00A84D4F" w:rsidRPr="00084E5C" w:rsidRDefault="00A84D4F" w:rsidP="00EC2F28">
            <w:pPr>
              <w:jc w:val="center"/>
              <w:rPr>
                <w:rFonts w:ascii="Kalinga" w:hAnsi="Kalinga" w:cs="Kalinga"/>
                <w:sz w:val="24"/>
                <w:szCs w:val="24"/>
              </w:rPr>
            </w:pPr>
            <w:r>
              <w:rPr>
                <w:rFonts w:ascii="Kalinga" w:hAnsi="Kalinga" w:cs="Kalinga"/>
                <w:sz w:val="24"/>
                <w:szCs w:val="24"/>
              </w:rPr>
              <w:t>6,8</w:t>
            </w:r>
          </w:p>
        </w:tc>
      </w:tr>
      <w:tr w:rsidR="00A84D4F" w:rsidRPr="00084E5C" w14:paraId="15F5A833" w14:textId="77777777" w:rsidTr="00EC2F28">
        <w:tc>
          <w:tcPr>
            <w:tcW w:w="2518" w:type="dxa"/>
          </w:tcPr>
          <w:p w14:paraId="15F5A82E" w14:textId="77777777" w:rsidR="00A84D4F" w:rsidRPr="00084E5C" w:rsidRDefault="00A84D4F" w:rsidP="00EC2F28">
            <w:pPr>
              <w:jc w:val="center"/>
              <w:rPr>
                <w:rFonts w:ascii="Kalinga" w:hAnsi="Kalinga" w:cs="Kalinga"/>
                <w:sz w:val="24"/>
                <w:szCs w:val="24"/>
              </w:rPr>
            </w:pPr>
            <w:r w:rsidRPr="00084E5C">
              <w:rPr>
                <w:rFonts w:ascii="Kalinga" w:hAnsi="Kalinga" w:cs="Kalinga"/>
                <w:sz w:val="24"/>
                <w:szCs w:val="24"/>
              </w:rPr>
              <w:t>Rehobothschool</w:t>
            </w:r>
          </w:p>
        </w:tc>
        <w:tc>
          <w:tcPr>
            <w:tcW w:w="2126" w:type="dxa"/>
            <w:vMerge/>
          </w:tcPr>
          <w:p w14:paraId="15F5A82F" w14:textId="77777777" w:rsidR="00A84D4F" w:rsidRPr="00084E5C" w:rsidRDefault="00A84D4F" w:rsidP="00EC2F28">
            <w:pPr>
              <w:jc w:val="center"/>
              <w:rPr>
                <w:rFonts w:ascii="Kalinga" w:hAnsi="Kalinga" w:cs="Kalinga"/>
                <w:sz w:val="24"/>
                <w:szCs w:val="24"/>
              </w:rPr>
            </w:pPr>
          </w:p>
        </w:tc>
        <w:tc>
          <w:tcPr>
            <w:tcW w:w="2268" w:type="dxa"/>
          </w:tcPr>
          <w:p w14:paraId="15F5A830" w14:textId="77777777" w:rsidR="00A84D4F" w:rsidRPr="00084E5C" w:rsidRDefault="00A84D4F" w:rsidP="00EC2F28">
            <w:pPr>
              <w:jc w:val="center"/>
              <w:rPr>
                <w:rFonts w:ascii="Kalinga" w:hAnsi="Kalinga" w:cs="Kalinga"/>
                <w:sz w:val="24"/>
                <w:szCs w:val="24"/>
              </w:rPr>
            </w:pPr>
            <w:r>
              <w:rPr>
                <w:rFonts w:ascii="Kalinga" w:hAnsi="Kalinga" w:cs="Kalinga"/>
                <w:sz w:val="24"/>
                <w:szCs w:val="24"/>
              </w:rPr>
              <w:t>8,3</w:t>
            </w:r>
          </w:p>
        </w:tc>
        <w:tc>
          <w:tcPr>
            <w:tcW w:w="284" w:type="dxa"/>
            <w:shd w:val="clear" w:color="auto" w:fill="C4BC96" w:themeFill="background2" w:themeFillShade="BF"/>
          </w:tcPr>
          <w:p w14:paraId="15F5A831" w14:textId="77777777" w:rsidR="00A84D4F" w:rsidRPr="00084E5C" w:rsidRDefault="00A84D4F" w:rsidP="00EC2F28">
            <w:pPr>
              <w:jc w:val="center"/>
              <w:rPr>
                <w:rFonts w:ascii="Kalinga" w:hAnsi="Kalinga" w:cs="Kalinga"/>
                <w:sz w:val="24"/>
                <w:szCs w:val="24"/>
              </w:rPr>
            </w:pPr>
          </w:p>
        </w:tc>
        <w:tc>
          <w:tcPr>
            <w:tcW w:w="1984" w:type="dxa"/>
          </w:tcPr>
          <w:p w14:paraId="15F5A832" w14:textId="77777777" w:rsidR="00A84D4F" w:rsidRPr="00084E5C" w:rsidRDefault="00A84D4F" w:rsidP="00EC2F28">
            <w:pPr>
              <w:jc w:val="center"/>
              <w:rPr>
                <w:rFonts w:ascii="Kalinga" w:hAnsi="Kalinga" w:cs="Kalinga"/>
                <w:sz w:val="24"/>
                <w:szCs w:val="24"/>
              </w:rPr>
            </w:pPr>
            <w:r>
              <w:rPr>
                <w:rFonts w:ascii="Kalinga" w:hAnsi="Kalinga" w:cs="Kalinga"/>
                <w:sz w:val="24"/>
                <w:szCs w:val="24"/>
              </w:rPr>
              <w:t>5,6</w:t>
            </w:r>
          </w:p>
        </w:tc>
      </w:tr>
      <w:tr w:rsidR="00A84D4F" w:rsidRPr="00084E5C" w14:paraId="15F5A838" w14:textId="77777777" w:rsidTr="00EC2F28">
        <w:tc>
          <w:tcPr>
            <w:tcW w:w="4644" w:type="dxa"/>
            <w:gridSpan w:val="2"/>
          </w:tcPr>
          <w:p w14:paraId="15F5A834" w14:textId="77777777" w:rsidR="00A84D4F" w:rsidRPr="00084E5C" w:rsidRDefault="00A84D4F" w:rsidP="00EC2F28">
            <w:pPr>
              <w:rPr>
                <w:rFonts w:ascii="Kalinga" w:hAnsi="Kalinga" w:cs="Kalinga"/>
                <w:b/>
                <w:sz w:val="24"/>
                <w:szCs w:val="24"/>
              </w:rPr>
            </w:pPr>
            <w:r w:rsidRPr="00084E5C">
              <w:rPr>
                <w:rFonts w:ascii="Kalinga" w:hAnsi="Kalinga" w:cs="Kalinga"/>
                <w:b/>
                <w:sz w:val="24"/>
                <w:szCs w:val="24"/>
              </w:rPr>
              <w:t>Gemiddeld</w:t>
            </w:r>
          </w:p>
        </w:tc>
        <w:tc>
          <w:tcPr>
            <w:tcW w:w="2268" w:type="dxa"/>
          </w:tcPr>
          <w:p w14:paraId="15F5A835"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7,3</w:t>
            </w:r>
          </w:p>
        </w:tc>
        <w:tc>
          <w:tcPr>
            <w:tcW w:w="284" w:type="dxa"/>
            <w:shd w:val="clear" w:color="auto" w:fill="C4BC96" w:themeFill="background2" w:themeFillShade="BF"/>
          </w:tcPr>
          <w:p w14:paraId="15F5A836" w14:textId="77777777" w:rsidR="00A84D4F" w:rsidRPr="00084E5C" w:rsidRDefault="00A84D4F" w:rsidP="00EC2F28">
            <w:pPr>
              <w:jc w:val="center"/>
              <w:rPr>
                <w:rFonts w:ascii="Kalinga" w:hAnsi="Kalinga" w:cs="Kalinga"/>
                <w:b/>
                <w:sz w:val="24"/>
                <w:szCs w:val="24"/>
              </w:rPr>
            </w:pPr>
          </w:p>
        </w:tc>
        <w:tc>
          <w:tcPr>
            <w:tcW w:w="1984" w:type="dxa"/>
          </w:tcPr>
          <w:p w14:paraId="15F5A837"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6,2</w:t>
            </w:r>
          </w:p>
        </w:tc>
      </w:tr>
    </w:tbl>
    <w:p w14:paraId="15F5A839" w14:textId="77777777" w:rsidR="00A84D4F" w:rsidRDefault="00A84D4F" w:rsidP="00A84D4F">
      <w:pPr>
        <w:rPr>
          <w:rFonts w:ascii="Kalinga" w:hAnsi="Kalinga" w:cs="Kalinga"/>
          <w:b/>
          <w:sz w:val="24"/>
          <w:szCs w:val="24"/>
        </w:rPr>
      </w:pPr>
    </w:p>
    <w:p w14:paraId="15F5A83A" w14:textId="77777777" w:rsidR="00A84D4F" w:rsidRPr="00F246C8" w:rsidRDefault="00A84D4F" w:rsidP="00A84D4F">
      <w:pPr>
        <w:rPr>
          <w:rFonts w:ascii="Kalinga" w:hAnsi="Kalinga" w:cs="Kalinga"/>
          <w:sz w:val="24"/>
          <w:szCs w:val="24"/>
        </w:rPr>
      </w:pPr>
      <w:r>
        <w:rPr>
          <w:rFonts w:ascii="Kalinga" w:hAnsi="Kalinga" w:cs="Kalinga"/>
          <w:sz w:val="24"/>
          <w:szCs w:val="24"/>
        </w:rPr>
        <w:lastRenderedPageBreak/>
        <w:t>Tabel 3</w:t>
      </w:r>
      <w:r>
        <w:rPr>
          <w:rFonts w:ascii="Kalinga" w:hAnsi="Kalinga" w:cs="Kalinga"/>
          <w:sz w:val="24"/>
          <w:szCs w:val="24"/>
        </w:rPr>
        <w:tab/>
        <w:t>Onderstaande tabel laat de resultaten van alle onderzochte groepen zien. In de linkerkolom de resultaten van de onderzoeksgroep. De rechterkolom correspondeert met de resultaten van de controlegroep.</w:t>
      </w:r>
    </w:p>
    <w:tbl>
      <w:tblPr>
        <w:tblStyle w:val="Tabelraster"/>
        <w:tblW w:w="9180" w:type="dxa"/>
        <w:tblLayout w:type="fixed"/>
        <w:tblLook w:val="04A0" w:firstRow="1" w:lastRow="0" w:firstColumn="1" w:lastColumn="0" w:noHBand="0" w:noVBand="1"/>
      </w:tblPr>
      <w:tblGrid>
        <w:gridCol w:w="4644"/>
        <w:gridCol w:w="2268"/>
        <w:gridCol w:w="284"/>
        <w:gridCol w:w="1984"/>
      </w:tblGrid>
      <w:tr w:rsidR="00A84D4F" w:rsidRPr="00084E5C" w14:paraId="15F5A83F" w14:textId="77777777" w:rsidTr="00EC2F28">
        <w:tc>
          <w:tcPr>
            <w:tcW w:w="4644" w:type="dxa"/>
          </w:tcPr>
          <w:p w14:paraId="15F5A83B"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Cijfer geluksbeleving</w:t>
            </w:r>
          </w:p>
        </w:tc>
        <w:tc>
          <w:tcPr>
            <w:tcW w:w="2268" w:type="dxa"/>
          </w:tcPr>
          <w:p w14:paraId="15F5A83C"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Onderzoeksgroep</w:t>
            </w:r>
          </w:p>
        </w:tc>
        <w:tc>
          <w:tcPr>
            <w:tcW w:w="284" w:type="dxa"/>
            <w:shd w:val="clear" w:color="auto" w:fill="C4BC96" w:themeFill="background2" w:themeFillShade="BF"/>
          </w:tcPr>
          <w:p w14:paraId="15F5A83D" w14:textId="77777777" w:rsidR="00A84D4F" w:rsidRPr="00084E5C" w:rsidRDefault="00A84D4F" w:rsidP="00EC2F28">
            <w:pPr>
              <w:jc w:val="center"/>
              <w:rPr>
                <w:rFonts w:ascii="Kalinga" w:hAnsi="Kalinga" w:cs="Kalinga"/>
                <w:b/>
                <w:sz w:val="24"/>
                <w:szCs w:val="24"/>
              </w:rPr>
            </w:pPr>
          </w:p>
        </w:tc>
        <w:tc>
          <w:tcPr>
            <w:tcW w:w="1984" w:type="dxa"/>
          </w:tcPr>
          <w:p w14:paraId="15F5A83E"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Controlegroep</w:t>
            </w:r>
          </w:p>
        </w:tc>
      </w:tr>
      <w:tr w:rsidR="00A84D4F" w:rsidRPr="00084E5C" w14:paraId="15F5A844" w14:textId="77777777" w:rsidTr="00EC2F28">
        <w:tc>
          <w:tcPr>
            <w:tcW w:w="4644" w:type="dxa"/>
          </w:tcPr>
          <w:p w14:paraId="15F5A840" w14:textId="77777777" w:rsidR="00A84D4F" w:rsidRPr="00084E5C" w:rsidRDefault="00A84D4F" w:rsidP="00EC2F28">
            <w:pPr>
              <w:rPr>
                <w:rFonts w:ascii="Kalinga" w:hAnsi="Kalinga" w:cs="Kalinga"/>
                <w:b/>
                <w:sz w:val="24"/>
                <w:szCs w:val="24"/>
              </w:rPr>
            </w:pPr>
            <w:r w:rsidRPr="00084E5C">
              <w:rPr>
                <w:rFonts w:ascii="Kalinga" w:hAnsi="Kalinga" w:cs="Kalinga"/>
                <w:b/>
                <w:sz w:val="24"/>
                <w:szCs w:val="24"/>
              </w:rPr>
              <w:t>Gemiddeld</w:t>
            </w:r>
          </w:p>
        </w:tc>
        <w:tc>
          <w:tcPr>
            <w:tcW w:w="2268" w:type="dxa"/>
          </w:tcPr>
          <w:p w14:paraId="15F5A841"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7,9</w:t>
            </w:r>
          </w:p>
        </w:tc>
        <w:tc>
          <w:tcPr>
            <w:tcW w:w="284" w:type="dxa"/>
            <w:shd w:val="clear" w:color="auto" w:fill="C4BC96" w:themeFill="background2" w:themeFillShade="BF"/>
          </w:tcPr>
          <w:p w14:paraId="15F5A842" w14:textId="77777777" w:rsidR="00A84D4F" w:rsidRPr="00084E5C" w:rsidRDefault="00A84D4F" w:rsidP="00EC2F28">
            <w:pPr>
              <w:jc w:val="center"/>
              <w:rPr>
                <w:rFonts w:ascii="Kalinga" w:hAnsi="Kalinga" w:cs="Kalinga"/>
                <w:b/>
                <w:sz w:val="24"/>
                <w:szCs w:val="24"/>
              </w:rPr>
            </w:pPr>
          </w:p>
        </w:tc>
        <w:tc>
          <w:tcPr>
            <w:tcW w:w="1984" w:type="dxa"/>
          </w:tcPr>
          <w:p w14:paraId="15F5A843"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7,2</w:t>
            </w:r>
          </w:p>
        </w:tc>
      </w:tr>
    </w:tbl>
    <w:p w14:paraId="15F5A845" w14:textId="77777777" w:rsidR="00A84D4F" w:rsidRDefault="00A84D4F" w:rsidP="00A84D4F">
      <w:pPr>
        <w:rPr>
          <w:rFonts w:ascii="Kalinga" w:hAnsi="Kalinga" w:cs="Kalinga"/>
          <w:b/>
          <w:sz w:val="24"/>
          <w:szCs w:val="24"/>
        </w:rPr>
      </w:pPr>
    </w:p>
    <w:p w14:paraId="15F5A846" w14:textId="77777777" w:rsidR="00A84D4F" w:rsidRDefault="00A84D4F" w:rsidP="00A84D4F">
      <w:pPr>
        <w:rPr>
          <w:rFonts w:ascii="Kalinga" w:hAnsi="Kalinga" w:cs="Kalinga"/>
          <w:sz w:val="24"/>
          <w:szCs w:val="24"/>
        </w:rPr>
      </w:pPr>
      <w:r>
        <w:rPr>
          <w:rFonts w:ascii="Kalinga" w:hAnsi="Kalinga" w:cs="Kalinga"/>
          <w:sz w:val="24"/>
          <w:szCs w:val="24"/>
        </w:rPr>
        <w:t>Het welbevinding cijfer, dat de kinderen zichzelf gegeven hebben, laat een wisselend beeld zien. In twee onderzoeken valt het cijfer van de onderzoeksgroep een fractie lager uit dan dat van de controlegroep. In andere gevallen valt het cijfer in de onderzoeksgroep redelijk hoger uit. Dit zorgt uiteindelijk voor een gemiddelde van 0,7 hoger, gelijk aan 7%, voor de onderzoeksgroep, in onze ogen toch een aanzienlijk verschil.</w:t>
      </w:r>
    </w:p>
    <w:p w14:paraId="15F5A847" w14:textId="77777777" w:rsidR="00A84D4F" w:rsidRDefault="00A84D4F" w:rsidP="00A84D4F">
      <w:pPr>
        <w:rPr>
          <w:rFonts w:ascii="Kalinga" w:hAnsi="Kalinga" w:cs="Kalinga"/>
          <w:sz w:val="24"/>
          <w:szCs w:val="24"/>
        </w:rPr>
      </w:pPr>
      <w:r>
        <w:rPr>
          <w:rFonts w:ascii="Kalinga" w:hAnsi="Kalinga" w:cs="Kalinga"/>
          <w:b/>
          <w:sz w:val="24"/>
          <w:szCs w:val="24"/>
        </w:rPr>
        <w:t>Interview</w:t>
      </w:r>
      <w:r>
        <w:rPr>
          <w:rFonts w:ascii="Kalinga" w:hAnsi="Kalinga" w:cs="Kalinga"/>
          <w:sz w:val="24"/>
          <w:szCs w:val="24"/>
        </w:rPr>
        <w:br/>
        <w:t>Om bovenstaande drie deelonderzoeken extra bewijskracht te geven, hebben wij uit elke onderzoeksgroep willekeurig drie leerlingen geselecteerd voor een kort interview. Hierin hebben wij hun mening gevraagd over de bovenstaande vragen. De vragen en uitkomsten van deze interviews zijn in de onderstaande tabellen weergegeven.</w:t>
      </w:r>
    </w:p>
    <w:p w14:paraId="15F5A848" w14:textId="77777777" w:rsidR="00A84D4F" w:rsidRPr="00F246C8" w:rsidRDefault="00A84D4F" w:rsidP="00A84D4F">
      <w:r>
        <w:rPr>
          <w:rFonts w:ascii="Kalinga" w:hAnsi="Kalinga" w:cs="Kalinga"/>
          <w:sz w:val="24"/>
          <w:szCs w:val="24"/>
        </w:rPr>
        <w:t>Tabel 1</w:t>
      </w:r>
      <w:r>
        <w:rPr>
          <w:rFonts w:ascii="Kalinga" w:hAnsi="Kalinga" w:cs="Kalinga"/>
          <w:sz w:val="24"/>
          <w:szCs w:val="24"/>
        </w:rPr>
        <w:tab/>
        <w:t xml:space="preserve">Onderstaande tabel is een samenvattende weergave van de interviews met de kinderen van groep 5. </w:t>
      </w:r>
    </w:p>
    <w:tbl>
      <w:tblPr>
        <w:tblStyle w:val="Tabelraster"/>
        <w:tblW w:w="0" w:type="auto"/>
        <w:tblLook w:val="04A0" w:firstRow="1" w:lastRow="0" w:firstColumn="1" w:lastColumn="0" w:noHBand="0" w:noVBand="1"/>
      </w:tblPr>
      <w:tblGrid>
        <w:gridCol w:w="3794"/>
        <w:gridCol w:w="283"/>
        <w:gridCol w:w="5165"/>
      </w:tblGrid>
      <w:tr w:rsidR="00A84D4F" w:rsidRPr="003F3BA1" w14:paraId="15F5A84C" w14:textId="77777777" w:rsidTr="00EC2F28">
        <w:tc>
          <w:tcPr>
            <w:tcW w:w="3794" w:type="dxa"/>
          </w:tcPr>
          <w:p w14:paraId="15F5A849" w14:textId="77777777" w:rsidR="00A84D4F" w:rsidRPr="003F3BA1" w:rsidRDefault="00A84D4F" w:rsidP="00EC2F28">
            <w:pPr>
              <w:rPr>
                <w:rFonts w:ascii="Kalinga" w:hAnsi="Kalinga" w:cs="Kalinga"/>
                <w:b/>
                <w:sz w:val="24"/>
                <w:szCs w:val="24"/>
              </w:rPr>
            </w:pPr>
            <w:r w:rsidRPr="003F3BA1">
              <w:rPr>
                <w:rFonts w:ascii="Kalinga" w:hAnsi="Kalinga" w:cs="Kalinga"/>
                <w:b/>
                <w:sz w:val="24"/>
                <w:szCs w:val="24"/>
              </w:rPr>
              <w:t>Vraag</w:t>
            </w:r>
          </w:p>
        </w:tc>
        <w:tc>
          <w:tcPr>
            <w:tcW w:w="283" w:type="dxa"/>
            <w:shd w:val="clear" w:color="auto" w:fill="C4BC96" w:themeFill="background2" w:themeFillShade="BF"/>
          </w:tcPr>
          <w:p w14:paraId="15F5A84A" w14:textId="77777777" w:rsidR="00A84D4F" w:rsidRPr="003F3BA1" w:rsidRDefault="00A84D4F" w:rsidP="00EC2F28">
            <w:pPr>
              <w:rPr>
                <w:rFonts w:ascii="Kalinga" w:hAnsi="Kalinga" w:cs="Kalinga"/>
                <w:b/>
                <w:sz w:val="24"/>
                <w:szCs w:val="24"/>
              </w:rPr>
            </w:pPr>
          </w:p>
        </w:tc>
        <w:tc>
          <w:tcPr>
            <w:tcW w:w="5165" w:type="dxa"/>
          </w:tcPr>
          <w:p w14:paraId="15F5A84B" w14:textId="77777777" w:rsidR="00A84D4F" w:rsidRPr="003F3BA1" w:rsidRDefault="00A84D4F" w:rsidP="00EC2F28">
            <w:pPr>
              <w:rPr>
                <w:rFonts w:ascii="Kalinga" w:hAnsi="Kalinga" w:cs="Kalinga"/>
                <w:b/>
                <w:sz w:val="24"/>
                <w:szCs w:val="24"/>
              </w:rPr>
            </w:pPr>
            <w:r w:rsidRPr="003F3BA1">
              <w:rPr>
                <w:rFonts w:ascii="Kalinga" w:hAnsi="Kalinga" w:cs="Kalinga"/>
                <w:b/>
                <w:sz w:val="24"/>
                <w:szCs w:val="24"/>
              </w:rPr>
              <w:t>Gemiddeld antwoord</w:t>
            </w:r>
          </w:p>
        </w:tc>
      </w:tr>
      <w:tr w:rsidR="00A84D4F" w:rsidRPr="003F3BA1" w14:paraId="15F5A850" w14:textId="77777777" w:rsidTr="00EC2F28">
        <w:tc>
          <w:tcPr>
            <w:tcW w:w="3794" w:type="dxa"/>
          </w:tcPr>
          <w:p w14:paraId="15F5A84D" w14:textId="77777777" w:rsidR="00A84D4F" w:rsidRPr="00B64B87" w:rsidRDefault="00A84D4F" w:rsidP="00A84D4F">
            <w:pPr>
              <w:pStyle w:val="Lijstalinea"/>
              <w:numPr>
                <w:ilvl w:val="0"/>
                <w:numId w:val="3"/>
              </w:numPr>
              <w:rPr>
                <w:rFonts w:ascii="Kalinga" w:hAnsi="Kalinga" w:cs="Kalinga"/>
                <w:i/>
                <w:sz w:val="24"/>
                <w:szCs w:val="24"/>
              </w:rPr>
            </w:pPr>
            <w:r w:rsidRPr="003F3BA1">
              <w:rPr>
                <w:rFonts w:ascii="Kalinga" w:hAnsi="Kalinga" w:cs="Kalinga"/>
                <w:i/>
                <w:sz w:val="24"/>
                <w:szCs w:val="24"/>
              </w:rPr>
              <w:t>Denk je dat je beter kunt rekenen als je eerst een kwartiertje gegymd hebt?</w:t>
            </w:r>
          </w:p>
        </w:tc>
        <w:tc>
          <w:tcPr>
            <w:tcW w:w="283" w:type="dxa"/>
            <w:shd w:val="clear" w:color="auto" w:fill="C4BC96" w:themeFill="background2" w:themeFillShade="BF"/>
          </w:tcPr>
          <w:p w14:paraId="15F5A84E" w14:textId="77777777" w:rsidR="00A84D4F" w:rsidRPr="003F3BA1" w:rsidRDefault="00A84D4F" w:rsidP="00EC2F28">
            <w:pPr>
              <w:rPr>
                <w:rFonts w:ascii="Kalinga" w:hAnsi="Kalinga" w:cs="Kalinga"/>
                <w:sz w:val="24"/>
                <w:szCs w:val="24"/>
              </w:rPr>
            </w:pPr>
          </w:p>
        </w:tc>
        <w:tc>
          <w:tcPr>
            <w:tcW w:w="5165" w:type="dxa"/>
          </w:tcPr>
          <w:p w14:paraId="15F5A84F" w14:textId="77777777" w:rsidR="00A84D4F" w:rsidRPr="003F3BA1" w:rsidRDefault="00A84D4F" w:rsidP="00EC2F28">
            <w:pPr>
              <w:rPr>
                <w:rFonts w:ascii="Kalinga" w:hAnsi="Kalinga" w:cs="Kalinga"/>
                <w:sz w:val="24"/>
                <w:szCs w:val="24"/>
              </w:rPr>
            </w:pPr>
            <w:r>
              <w:rPr>
                <w:rFonts w:ascii="Kalinga" w:hAnsi="Kalinga" w:cs="Kalinga"/>
                <w:sz w:val="24"/>
                <w:szCs w:val="24"/>
              </w:rPr>
              <w:t xml:space="preserve">Van de negen ondervraagden geven er zeven inderdaad aan </w:t>
            </w:r>
            <w:r w:rsidRPr="003F3BA1">
              <w:rPr>
                <w:rFonts w:ascii="Kalinga" w:hAnsi="Kalinga" w:cs="Kalinga"/>
                <w:sz w:val="24"/>
                <w:szCs w:val="24"/>
              </w:rPr>
              <w:t xml:space="preserve">dat ze beter kunnen rekenen; vooral beter nadenken. </w:t>
            </w:r>
            <w:r>
              <w:rPr>
                <w:rFonts w:ascii="Kalinga" w:hAnsi="Kalinga" w:cs="Kalinga"/>
                <w:sz w:val="24"/>
                <w:szCs w:val="24"/>
              </w:rPr>
              <w:t xml:space="preserve">Eén kind geeft aan moe te zijn en twee </w:t>
            </w:r>
            <w:r w:rsidRPr="003F3BA1">
              <w:rPr>
                <w:rFonts w:ascii="Kalinga" w:hAnsi="Kalinga" w:cs="Kalinga"/>
                <w:sz w:val="24"/>
                <w:szCs w:val="24"/>
              </w:rPr>
              <w:t>vinden het niet uitmaken.</w:t>
            </w:r>
          </w:p>
        </w:tc>
      </w:tr>
      <w:tr w:rsidR="00A84D4F" w:rsidRPr="003F3BA1" w14:paraId="15F5A854" w14:textId="77777777" w:rsidTr="00EC2F28">
        <w:tc>
          <w:tcPr>
            <w:tcW w:w="3794" w:type="dxa"/>
          </w:tcPr>
          <w:p w14:paraId="15F5A851" w14:textId="77777777" w:rsidR="00A84D4F" w:rsidRPr="003F3BA1" w:rsidRDefault="00A84D4F" w:rsidP="00A84D4F">
            <w:pPr>
              <w:pStyle w:val="Lijstalinea"/>
              <w:numPr>
                <w:ilvl w:val="0"/>
                <w:numId w:val="3"/>
              </w:numPr>
              <w:rPr>
                <w:rFonts w:ascii="Kalinga" w:hAnsi="Kalinga" w:cs="Kalinga"/>
                <w:i/>
                <w:sz w:val="24"/>
                <w:szCs w:val="24"/>
              </w:rPr>
            </w:pPr>
            <w:r w:rsidRPr="003F3BA1">
              <w:rPr>
                <w:rFonts w:ascii="Kalinga" w:hAnsi="Kalinga" w:cs="Kalinga"/>
                <w:i/>
                <w:sz w:val="24"/>
                <w:szCs w:val="24"/>
              </w:rPr>
              <w:t>Waarom denk je dat?</w:t>
            </w:r>
          </w:p>
        </w:tc>
        <w:tc>
          <w:tcPr>
            <w:tcW w:w="283" w:type="dxa"/>
            <w:shd w:val="clear" w:color="auto" w:fill="C4BC96" w:themeFill="background2" w:themeFillShade="BF"/>
          </w:tcPr>
          <w:p w14:paraId="15F5A852" w14:textId="77777777" w:rsidR="00A84D4F" w:rsidRPr="003F3BA1" w:rsidRDefault="00A84D4F" w:rsidP="00EC2F28">
            <w:pPr>
              <w:rPr>
                <w:rFonts w:ascii="Kalinga" w:hAnsi="Kalinga" w:cs="Kalinga"/>
                <w:sz w:val="24"/>
                <w:szCs w:val="24"/>
              </w:rPr>
            </w:pPr>
          </w:p>
        </w:tc>
        <w:tc>
          <w:tcPr>
            <w:tcW w:w="5165" w:type="dxa"/>
          </w:tcPr>
          <w:p w14:paraId="15F5A853" w14:textId="77777777" w:rsidR="00A84D4F" w:rsidRPr="003F3BA1" w:rsidRDefault="00A84D4F" w:rsidP="00EC2F28">
            <w:pPr>
              <w:rPr>
                <w:rFonts w:ascii="Kalinga" w:hAnsi="Kalinga" w:cs="Kalinga"/>
                <w:sz w:val="24"/>
                <w:szCs w:val="24"/>
              </w:rPr>
            </w:pPr>
            <w:r>
              <w:rPr>
                <w:rFonts w:ascii="Kalinga" w:hAnsi="Kalinga" w:cs="Kalinga"/>
                <w:sz w:val="24"/>
                <w:szCs w:val="24"/>
              </w:rPr>
              <w:t xml:space="preserve">Van de negen ondervraagden denken acht kinderen </w:t>
            </w:r>
            <w:r w:rsidRPr="003F3BA1">
              <w:rPr>
                <w:rFonts w:ascii="Kalinga" w:hAnsi="Kalinga" w:cs="Kalinga"/>
                <w:sz w:val="24"/>
                <w:szCs w:val="24"/>
              </w:rPr>
              <w:t xml:space="preserve">dat het met de frisse lucht te maken heeft. Ook vinden ze dat ze hun energie goed kwijt kunnen, zodat ze daarna rustiger zijn en zich beter kunnen </w:t>
            </w:r>
            <w:r w:rsidRPr="003F3BA1">
              <w:rPr>
                <w:rFonts w:ascii="Kalinga" w:hAnsi="Kalinga" w:cs="Kalinga"/>
                <w:sz w:val="24"/>
                <w:szCs w:val="24"/>
              </w:rPr>
              <w:lastRenderedPageBreak/>
              <w:t xml:space="preserve">concentreren. </w:t>
            </w:r>
            <w:r>
              <w:rPr>
                <w:rFonts w:ascii="Kalinga" w:hAnsi="Kalinga" w:cs="Kalinga"/>
                <w:sz w:val="24"/>
                <w:szCs w:val="24"/>
              </w:rPr>
              <w:t>Eén van hen</w:t>
            </w:r>
            <w:r w:rsidRPr="003F3BA1">
              <w:rPr>
                <w:rFonts w:ascii="Kalinga" w:hAnsi="Kalinga" w:cs="Kalinga"/>
                <w:sz w:val="24"/>
                <w:szCs w:val="24"/>
              </w:rPr>
              <w:t xml:space="preserve"> is juist moe en kan daardoor niet meer goed nadenken.</w:t>
            </w:r>
          </w:p>
        </w:tc>
      </w:tr>
      <w:tr w:rsidR="00A84D4F" w:rsidRPr="003F3BA1" w14:paraId="15F5A858" w14:textId="77777777" w:rsidTr="00EC2F28">
        <w:tc>
          <w:tcPr>
            <w:tcW w:w="3794" w:type="dxa"/>
          </w:tcPr>
          <w:p w14:paraId="15F5A855" w14:textId="77777777" w:rsidR="00A84D4F" w:rsidRPr="003F3BA1" w:rsidRDefault="00A84D4F" w:rsidP="00A84D4F">
            <w:pPr>
              <w:pStyle w:val="Lijstalinea"/>
              <w:numPr>
                <w:ilvl w:val="0"/>
                <w:numId w:val="3"/>
              </w:numPr>
              <w:rPr>
                <w:rFonts w:ascii="Kalinga" w:hAnsi="Kalinga" w:cs="Kalinga"/>
                <w:i/>
                <w:sz w:val="24"/>
                <w:szCs w:val="24"/>
              </w:rPr>
            </w:pPr>
            <w:r w:rsidRPr="003F3BA1">
              <w:rPr>
                <w:rFonts w:ascii="Kalinga" w:hAnsi="Kalinga" w:cs="Kalinga"/>
                <w:i/>
                <w:sz w:val="24"/>
                <w:szCs w:val="24"/>
              </w:rPr>
              <w:lastRenderedPageBreak/>
              <w:t>Wat zou je ervan vinden om elke morgen eerst een kwartiertje te gaan bewegen voordat je gaat rekenen?</w:t>
            </w:r>
          </w:p>
        </w:tc>
        <w:tc>
          <w:tcPr>
            <w:tcW w:w="283" w:type="dxa"/>
            <w:shd w:val="clear" w:color="auto" w:fill="C4BC96" w:themeFill="background2" w:themeFillShade="BF"/>
          </w:tcPr>
          <w:p w14:paraId="15F5A856" w14:textId="77777777" w:rsidR="00A84D4F" w:rsidRPr="003F3BA1" w:rsidRDefault="00A84D4F" w:rsidP="00EC2F28">
            <w:pPr>
              <w:rPr>
                <w:rFonts w:ascii="Kalinga" w:hAnsi="Kalinga" w:cs="Kalinga"/>
                <w:sz w:val="24"/>
                <w:szCs w:val="24"/>
              </w:rPr>
            </w:pPr>
          </w:p>
        </w:tc>
        <w:tc>
          <w:tcPr>
            <w:tcW w:w="5165" w:type="dxa"/>
          </w:tcPr>
          <w:p w14:paraId="15F5A857" w14:textId="77777777" w:rsidR="00A84D4F" w:rsidRPr="003F3BA1" w:rsidRDefault="00A84D4F" w:rsidP="00EC2F28">
            <w:pPr>
              <w:rPr>
                <w:rFonts w:ascii="Kalinga" w:hAnsi="Kalinga" w:cs="Kalinga"/>
                <w:sz w:val="24"/>
                <w:szCs w:val="24"/>
              </w:rPr>
            </w:pPr>
            <w:r w:rsidRPr="003F3BA1">
              <w:rPr>
                <w:rFonts w:ascii="Kalinga" w:hAnsi="Kalinga" w:cs="Kalinga"/>
                <w:sz w:val="24"/>
                <w:szCs w:val="24"/>
              </w:rPr>
              <w:t xml:space="preserve">Alle geïnterviewde kinderen vinden dit een goed idee. </w:t>
            </w:r>
            <w:r>
              <w:rPr>
                <w:rFonts w:ascii="Kalinga" w:hAnsi="Kalinga" w:cs="Kalinga"/>
                <w:sz w:val="24"/>
                <w:szCs w:val="24"/>
              </w:rPr>
              <w:t>Drie kinderen opperen</w:t>
            </w:r>
            <w:r w:rsidRPr="003F3BA1">
              <w:rPr>
                <w:rFonts w:ascii="Kalinga" w:hAnsi="Kalinga" w:cs="Kalinga"/>
                <w:sz w:val="24"/>
                <w:szCs w:val="24"/>
              </w:rPr>
              <w:t xml:space="preserve"> het idee om het af en toe te doen, of voorafgaand aan moeilijke sommen of een toets. Allemaal vinden ze dat je er weer lekker helder door bent. Ook vinden ze een korte pauze om op adem te komen nodig.</w:t>
            </w:r>
          </w:p>
        </w:tc>
      </w:tr>
    </w:tbl>
    <w:p w14:paraId="15F5A859" w14:textId="77777777" w:rsidR="00A84D4F" w:rsidRDefault="00A84D4F" w:rsidP="00A84D4F">
      <w:pPr>
        <w:rPr>
          <w:rFonts w:ascii="Kalinga" w:hAnsi="Kalinga" w:cs="Kalinga"/>
          <w:sz w:val="24"/>
          <w:szCs w:val="24"/>
        </w:rPr>
      </w:pPr>
    </w:p>
    <w:p w14:paraId="15F5A85A" w14:textId="77777777" w:rsidR="00A84D4F" w:rsidRPr="000E3B2C" w:rsidRDefault="00A84D4F" w:rsidP="00A84D4F">
      <w:r>
        <w:rPr>
          <w:rFonts w:ascii="Kalinga" w:hAnsi="Kalinga" w:cs="Kalinga"/>
          <w:sz w:val="24"/>
          <w:szCs w:val="24"/>
        </w:rPr>
        <w:t>Tabel 2</w:t>
      </w:r>
      <w:r>
        <w:rPr>
          <w:rFonts w:ascii="Kalinga" w:hAnsi="Kalinga" w:cs="Kalinga"/>
          <w:sz w:val="24"/>
          <w:szCs w:val="24"/>
        </w:rPr>
        <w:tab/>
        <w:t xml:space="preserve">Onderstaande tabel is een samenvattende weergave van de interviews met de kinderen van groep 7. </w:t>
      </w:r>
    </w:p>
    <w:tbl>
      <w:tblPr>
        <w:tblStyle w:val="Tabelraster"/>
        <w:tblW w:w="0" w:type="auto"/>
        <w:tblLook w:val="04A0" w:firstRow="1" w:lastRow="0" w:firstColumn="1" w:lastColumn="0" w:noHBand="0" w:noVBand="1"/>
      </w:tblPr>
      <w:tblGrid>
        <w:gridCol w:w="3794"/>
        <w:gridCol w:w="283"/>
        <w:gridCol w:w="5165"/>
      </w:tblGrid>
      <w:tr w:rsidR="00A84D4F" w:rsidRPr="003F3BA1" w14:paraId="15F5A85E" w14:textId="77777777" w:rsidTr="00EC2F28">
        <w:tc>
          <w:tcPr>
            <w:tcW w:w="3794" w:type="dxa"/>
          </w:tcPr>
          <w:p w14:paraId="15F5A85B" w14:textId="77777777" w:rsidR="00A84D4F" w:rsidRPr="003F3BA1" w:rsidRDefault="00A84D4F" w:rsidP="00EC2F28">
            <w:pPr>
              <w:rPr>
                <w:rFonts w:ascii="Kalinga" w:hAnsi="Kalinga" w:cs="Kalinga"/>
                <w:b/>
                <w:sz w:val="24"/>
                <w:szCs w:val="24"/>
              </w:rPr>
            </w:pPr>
            <w:r w:rsidRPr="003F3BA1">
              <w:rPr>
                <w:rFonts w:ascii="Kalinga" w:hAnsi="Kalinga" w:cs="Kalinga"/>
                <w:b/>
                <w:sz w:val="24"/>
                <w:szCs w:val="24"/>
              </w:rPr>
              <w:t>Vraag</w:t>
            </w:r>
          </w:p>
        </w:tc>
        <w:tc>
          <w:tcPr>
            <w:tcW w:w="283" w:type="dxa"/>
            <w:shd w:val="clear" w:color="auto" w:fill="C4BC96" w:themeFill="background2" w:themeFillShade="BF"/>
          </w:tcPr>
          <w:p w14:paraId="15F5A85C" w14:textId="77777777" w:rsidR="00A84D4F" w:rsidRPr="003F3BA1" w:rsidRDefault="00A84D4F" w:rsidP="00EC2F28">
            <w:pPr>
              <w:rPr>
                <w:rFonts w:ascii="Kalinga" w:hAnsi="Kalinga" w:cs="Kalinga"/>
                <w:b/>
                <w:sz w:val="24"/>
                <w:szCs w:val="24"/>
              </w:rPr>
            </w:pPr>
          </w:p>
        </w:tc>
        <w:tc>
          <w:tcPr>
            <w:tcW w:w="5165" w:type="dxa"/>
          </w:tcPr>
          <w:p w14:paraId="15F5A85D" w14:textId="77777777" w:rsidR="00A84D4F" w:rsidRPr="003F3BA1" w:rsidRDefault="00A84D4F" w:rsidP="00EC2F28">
            <w:pPr>
              <w:rPr>
                <w:rFonts w:ascii="Kalinga" w:hAnsi="Kalinga" w:cs="Kalinga"/>
                <w:b/>
                <w:sz w:val="24"/>
                <w:szCs w:val="24"/>
              </w:rPr>
            </w:pPr>
            <w:r w:rsidRPr="003F3BA1">
              <w:rPr>
                <w:rFonts w:ascii="Kalinga" w:hAnsi="Kalinga" w:cs="Kalinga"/>
                <w:b/>
                <w:sz w:val="24"/>
                <w:szCs w:val="24"/>
              </w:rPr>
              <w:t>Gemiddeld antwoord</w:t>
            </w:r>
          </w:p>
        </w:tc>
      </w:tr>
      <w:tr w:rsidR="00A84D4F" w:rsidRPr="003F3BA1" w14:paraId="15F5A863" w14:textId="77777777" w:rsidTr="00EC2F28">
        <w:tc>
          <w:tcPr>
            <w:tcW w:w="3794" w:type="dxa"/>
          </w:tcPr>
          <w:p w14:paraId="15F5A85F" w14:textId="77777777" w:rsidR="00A84D4F" w:rsidRPr="003F3BA1" w:rsidRDefault="00A84D4F" w:rsidP="00A84D4F">
            <w:pPr>
              <w:pStyle w:val="Lijstalinea"/>
              <w:numPr>
                <w:ilvl w:val="0"/>
                <w:numId w:val="4"/>
              </w:numPr>
              <w:rPr>
                <w:rFonts w:ascii="Kalinga" w:hAnsi="Kalinga" w:cs="Kalinga"/>
                <w:i/>
                <w:sz w:val="24"/>
                <w:szCs w:val="24"/>
              </w:rPr>
            </w:pPr>
            <w:r w:rsidRPr="003F3BA1">
              <w:rPr>
                <w:rFonts w:ascii="Kalinga" w:hAnsi="Kalinga" w:cs="Kalinga"/>
                <w:i/>
                <w:sz w:val="24"/>
                <w:szCs w:val="24"/>
              </w:rPr>
              <w:t>Denk je dat je beter kunt rekenen als je eerst een kwartiertje gegymd hebt?</w:t>
            </w:r>
          </w:p>
          <w:p w14:paraId="15F5A860" w14:textId="77777777" w:rsidR="00A84D4F" w:rsidRPr="003F3BA1" w:rsidRDefault="00A84D4F" w:rsidP="00EC2F28">
            <w:pPr>
              <w:rPr>
                <w:rFonts w:ascii="Kalinga" w:hAnsi="Kalinga" w:cs="Kalinga"/>
                <w:sz w:val="24"/>
                <w:szCs w:val="24"/>
              </w:rPr>
            </w:pPr>
          </w:p>
        </w:tc>
        <w:tc>
          <w:tcPr>
            <w:tcW w:w="283" w:type="dxa"/>
            <w:shd w:val="clear" w:color="auto" w:fill="C4BC96" w:themeFill="background2" w:themeFillShade="BF"/>
          </w:tcPr>
          <w:p w14:paraId="15F5A861" w14:textId="77777777" w:rsidR="00A84D4F" w:rsidRPr="003F3BA1" w:rsidRDefault="00A84D4F" w:rsidP="00EC2F28">
            <w:pPr>
              <w:rPr>
                <w:rFonts w:ascii="Kalinga" w:hAnsi="Kalinga" w:cs="Kalinga"/>
                <w:sz w:val="24"/>
                <w:szCs w:val="24"/>
              </w:rPr>
            </w:pPr>
          </w:p>
        </w:tc>
        <w:tc>
          <w:tcPr>
            <w:tcW w:w="5165" w:type="dxa"/>
          </w:tcPr>
          <w:p w14:paraId="15F5A862" w14:textId="77777777" w:rsidR="00A84D4F" w:rsidRPr="003F3BA1" w:rsidRDefault="00A84D4F" w:rsidP="00EC2F28">
            <w:pPr>
              <w:rPr>
                <w:rFonts w:ascii="Kalinga" w:hAnsi="Kalinga" w:cs="Kalinga"/>
                <w:sz w:val="24"/>
                <w:szCs w:val="24"/>
              </w:rPr>
            </w:pPr>
            <w:r>
              <w:rPr>
                <w:rFonts w:ascii="Kalinga" w:hAnsi="Kalinga" w:cs="Kalinga"/>
                <w:sz w:val="24"/>
                <w:szCs w:val="24"/>
              </w:rPr>
              <w:t>Van de negen ondervraagden geven zeven</w:t>
            </w:r>
            <w:r w:rsidRPr="003F3BA1">
              <w:rPr>
                <w:rFonts w:ascii="Kalinga" w:hAnsi="Kalinga" w:cs="Kalinga"/>
                <w:sz w:val="24"/>
                <w:szCs w:val="24"/>
              </w:rPr>
              <w:t xml:space="preserve"> kinderen aan dat ze beter konden nadenken doordat ze ‘fris’ waren. Eén vond het niet uitmaken en eveneens één kind kon niet beter rekenen.</w:t>
            </w:r>
          </w:p>
        </w:tc>
      </w:tr>
      <w:tr w:rsidR="00A84D4F" w:rsidRPr="003F3BA1" w14:paraId="15F5A867" w14:textId="77777777" w:rsidTr="00EC2F28">
        <w:tc>
          <w:tcPr>
            <w:tcW w:w="3794" w:type="dxa"/>
          </w:tcPr>
          <w:p w14:paraId="15F5A864" w14:textId="77777777" w:rsidR="00A84D4F" w:rsidRPr="003F3BA1" w:rsidRDefault="00A84D4F" w:rsidP="00A84D4F">
            <w:pPr>
              <w:pStyle w:val="Lijstalinea"/>
              <w:numPr>
                <w:ilvl w:val="0"/>
                <w:numId w:val="4"/>
              </w:numPr>
              <w:rPr>
                <w:rFonts w:ascii="Kalinga" w:hAnsi="Kalinga" w:cs="Kalinga"/>
                <w:i/>
                <w:sz w:val="24"/>
                <w:szCs w:val="24"/>
              </w:rPr>
            </w:pPr>
            <w:r w:rsidRPr="003F3BA1">
              <w:rPr>
                <w:rFonts w:ascii="Kalinga" w:hAnsi="Kalinga" w:cs="Kalinga"/>
                <w:i/>
                <w:sz w:val="24"/>
                <w:szCs w:val="24"/>
              </w:rPr>
              <w:t>Waarom denk je dat?</w:t>
            </w:r>
          </w:p>
        </w:tc>
        <w:tc>
          <w:tcPr>
            <w:tcW w:w="283" w:type="dxa"/>
            <w:shd w:val="clear" w:color="auto" w:fill="C4BC96" w:themeFill="background2" w:themeFillShade="BF"/>
          </w:tcPr>
          <w:p w14:paraId="15F5A865" w14:textId="77777777" w:rsidR="00A84D4F" w:rsidRPr="003F3BA1" w:rsidRDefault="00A84D4F" w:rsidP="00EC2F28">
            <w:pPr>
              <w:rPr>
                <w:rFonts w:ascii="Kalinga" w:hAnsi="Kalinga" w:cs="Kalinga"/>
                <w:sz w:val="24"/>
                <w:szCs w:val="24"/>
              </w:rPr>
            </w:pPr>
          </w:p>
        </w:tc>
        <w:tc>
          <w:tcPr>
            <w:tcW w:w="5165" w:type="dxa"/>
          </w:tcPr>
          <w:p w14:paraId="15F5A866" w14:textId="77777777" w:rsidR="00A84D4F" w:rsidRPr="003F3BA1" w:rsidRDefault="00A84D4F" w:rsidP="00EC2F28">
            <w:pPr>
              <w:rPr>
                <w:rFonts w:ascii="Kalinga" w:hAnsi="Kalinga" w:cs="Kalinga"/>
                <w:sz w:val="24"/>
                <w:szCs w:val="24"/>
              </w:rPr>
            </w:pPr>
            <w:r w:rsidRPr="003F3BA1">
              <w:rPr>
                <w:rFonts w:ascii="Kalinga" w:hAnsi="Kalinga" w:cs="Kalinga"/>
                <w:sz w:val="24"/>
                <w:szCs w:val="24"/>
              </w:rPr>
              <w:t>De kinderen geven als belangrijkste reden aan dat ze buiten hebben bewogen. Niet alleen het bewegen, maar ook de frisse lucht werkt positief mee. Ze zijn helderder en kunnen beter nadenken. Eén kind dat aangaf niet zo goed te kunnen rekenen, heeft last van druk worden door het bewegen (uit vaste ritme zijn). Hij kan zich dan minder goed concentreren.</w:t>
            </w:r>
          </w:p>
        </w:tc>
      </w:tr>
      <w:tr w:rsidR="00A84D4F" w:rsidRPr="003F3BA1" w14:paraId="15F5A86B" w14:textId="77777777" w:rsidTr="00EC2F28">
        <w:tc>
          <w:tcPr>
            <w:tcW w:w="3794" w:type="dxa"/>
          </w:tcPr>
          <w:p w14:paraId="15F5A868" w14:textId="77777777" w:rsidR="00A84D4F" w:rsidRPr="003F3BA1" w:rsidRDefault="00A84D4F" w:rsidP="00A84D4F">
            <w:pPr>
              <w:pStyle w:val="Lijstalinea"/>
              <w:numPr>
                <w:ilvl w:val="0"/>
                <w:numId w:val="4"/>
              </w:numPr>
              <w:rPr>
                <w:rFonts w:ascii="Kalinga" w:hAnsi="Kalinga" w:cs="Kalinga"/>
                <w:i/>
                <w:sz w:val="24"/>
                <w:szCs w:val="24"/>
              </w:rPr>
            </w:pPr>
            <w:r w:rsidRPr="003F3BA1">
              <w:rPr>
                <w:rFonts w:ascii="Kalinga" w:hAnsi="Kalinga" w:cs="Kalinga"/>
                <w:i/>
                <w:sz w:val="24"/>
                <w:szCs w:val="24"/>
              </w:rPr>
              <w:t>Wat zou je ervan vinden om elke morgen eerst een kwartiertje te gaan bewegen voordat je gaat rekenen?</w:t>
            </w:r>
          </w:p>
        </w:tc>
        <w:tc>
          <w:tcPr>
            <w:tcW w:w="283" w:type="dxa"/>
            <w:shd w:val="clear" w:color="auto" w:fill="C4BC96" w:themeFill="background2" w:themeFillShade="BF"/>
          </w:tcPr>
          <w:p w14:paraId="15F5A869" w14:textId="77777777" w:rsidR="00A84D4F" w:rsidRPr="003F3BA1" w:rsidRDefault="00A84D4F" w:rsidP="00EC2F28">
            <w:pPr>
              <w:rPr>
                <w:rFonts w:ascii="Kalinga" w:hAnsi="Kalinga" w:cs="Kalinga"/>
                <w:sz w:val="24"/>
                <w:szCs w:val="24"/>
              </w:rPr>
            </w:pPr>
          </w:p>
        </w:tc>
        <w:tc>
          <w:tcPr>
            <w:tcW w:w="5165" w:type="dxa"/>
          </w:tcPr>
          <w:p w14:paraId="15F5A86A" w14:textId="77777777" w:rsidR="00A84D4F" w:rsidRPr="003F3BA1" w:rsidRDefault="00A84D4F" w:rsidP="00EC2F28">
            <w:pPr>
              <w:rPr>
                <w:rFonts w:ascii="Kalinga" w:hAnsi="Kalinga" w:cs="Kalinga"/>
                <w:sz w:val="24"/>
                <w:szCs w:val="24"/>
              </w:rPr>
            </w:pPr>
            <w:r>
              <w:rPr>
                <w:rFonts w:ascii="Kalinga" w:hAnsi="Kalinga" w:cs="Kalinga"/>
                <w:sz w:val="24"/>
                <w:szCs w:val="24"/>
              </w:rPr>
              <w:t xml:space="preserve">Alle geïnterviewde </w:t>
            </w:r>
            <w:r w:rsidRPr="003F3BA1">
              <w:rPr>
                <w:rFonts w:ascii="Kalinga" w:hAnsi="Kalinga" w:cs="Kalinga"/>
                <w:sz w:val="24"/>
                <w:szCs w:val="24"/>
              </w:rPr>
              <w:t xml:space="preserve">kinderen vinden het een goed idee, maar niet elke dag en ook niet al te lang. Ze opperen het idee om dit te doen als er lastige (verhaaltjes)sommen  op het programma staan, of een belangrijke toets. Dan helpt het echt en kan je beter nadenken. </w:t>
            </w:r>
          </w:p>
        </w:tc>
      </w:tr>
    </w:tbl>
    <w:p w14:paraId="15F5A86C" w14:textId="77777777" w:rsidR="00A84D4F" w:rsidRDefault="00A84D4F" w:rsidP="00A84D4F">
      <w:pPr>
        <w:rPr>
          <w:rFonts w:ascii="Kalinga" w:hAnsi="Kalinga" w:cs="Kalinga"/>
          <w:b/>
          <w:sz w:val="24"/>
          <w:szCs w:val="24"/>
        </w:rPr>
      </w:pPr>
    </w:p>
    <w:p w14:paraId="15F5A86D" w14:textId="77777777" w:rsidR="00A84D4F" w:rsidRDefault="00A84D4F" w:rsidP="00A84D4F">
      <w:pPr>
        <w:rPr>
          <w:rFonts w:ascii="Kalinga" w:hAnsi="Kalinga" w:cs="Kalinga"/>
          <w:sz w:val="24"/>
          <w:szCs w:val="24"/>
        </w:rPr>
      </w:pPr>
      <w:r>
        <w:rPr>
          <w:rFonts w:ascii="Kalinga" w:hAnsi="Kalinga" w:cs="Kalinga"/>
          <w:sz w:val="24"/>
          <w:szCs w:val="24"/>
        </w:rPr>
        <w:lastRenderedPageBreak/>
        <w:t xml:space="preserve">Waar cijfers soms vragen open laten of nieuwe vragen opwerpen, laten (deze) interviews een duidelijk beeld zien. De kinderen zijn opgetogen over een intensieve beweging voorafgaand aan een rekenles en geven vrijwel allemaal aan dat ze zich prettiger voelden en beter konden nadenken. Opmerkelijk is dat ze niet allemaal konden zeggen dat het hun resultaten daadwerkelijk beïnvloedde, maar dat het wel voelde alsof het beter en gemakkelijker ging. </w:t>
      </w:r>
    </w:p>
    <w:p w14:paraId="15F5A86E" w14:textId="77777777" w:rsidR="00A84D4F" w:rsidRDefault="00A84D4F" w:rsidP="00A84D4F">
      <w:pPr>
        <w:rPr>
          <w:rFonts w:ascii="Kalinga" w:hAnsi="Kalinga" w:cs="Kalinga"/>
          <w:b/>
          <w:sz w:val="24"/>
          <w:szCs w:val="24"/>
        </w:rPr>
      </w:pPr>
      <w:r>
        <w:rPr>
          <w:rFonts w:ascii="Kalinga" w:hAnsi="Kalinga" w:cs="Kalinga"/>
          <w:b/>
          <w:sz w:val="24"/>
          <w:szCs w:val="24"/>
        </w:rPr>
        <w:t>Reformatorisch versus openbaar onderwijs</w:t>
      </w:r>
    </w:p>
    <w:p w14:paraId="15F5A86F" w14:textId="77777777" w:rsidR="00A84D4F" w:rsidRDefault="00A84D4F" w:rsidP="00A84D4F">
      <w:pPr>
        <w:rPr>
          <w:rFonts w:ascii="Kalinga" w:hAnsi="Kalinga" w:cs="Kalinga"/>
          <w:sz w:val="24"/>
          <w:szCs w:val="24"/>
        </w:rPr>
      </w:pPr>
      <w:r>
        <w:rPr>
          <w:rFonts w:ascii="Kalinga" w:hAnsi="Kalinga" w:cs="Kalinga"/>
          <w:sz w:val="24"/>
          <w:szCs w:val="24"/>
        </w:rPr>
        <w:t xml:space="preserve">In onderstaande tabel is het verschil in uitkomsten van reformatorisch en openbaar onderwijs. weergegeven. </w:t>
      </w:r>
    </w:p>
    <w:p w14:paraId="15F5A870" w14:textId="77777777" w:rsidR="00A84D4F" w:rsidRPr="00F246C8"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het onderzoek op scholen voor reformatorisch onderwijs zien. De rechterkolom correspondeert met de resultaten van de controlegroep.</w:t>
      </w:r>
    </w:p>
    <w:tbl>
      <w:tblPr>
        <w:tblStyle w:val="Tabelraster"/>
        <w:tblW w:w="0" w:type="auto"/>
        <w:tblLayout w:type="fixed"/>
        <w:tblLook w:val="04A0" w:firstRow="1" w:lastRow="0" w:firstColumn="1" w:lastColumn="0" w:noHBand="0" w:noVBand="1"/>
      </w:tblPr>
      <w:tblGrid>
        <w:gridCol w:w="2943"/>
        <w:gridCol w:w="1560"/>
        <w:gridCol w:w="283"/>
        <w:gridCol w:w="2981"/>
        <w:gridCol w:w="1475"/>
      </w:tblGrid>
      <w:tr w:rsidR="00A84D4F" w:rsidRPr="00992378" w14:paraId="15F5A874" w14:textId="77777777" w:rsidTr="00EC2F28">
        <w:tc>
          <w:tcPr>
            <w:tcW w:w="4503" w:type="dxa"/>
            <w:gridSpan w:val="2"/>
          </w:tcPr>
          <w:p w14:paraId="15F5A871"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Onderzoeksgroep</w:t>
            </w:r>
          </w:p>
        </w:tc>
        <w:tc>
          <w:tcPr>
            <w:tcW w:w="283" w:type="dxa"/>
            <w:shd w:val="clear" w:color="auto" w:fill="C4BC96" w:themeFill="background2" w:themeFillShade="BF"/>
          </w:tcPr>
          <w:p w14:paraId="15F5A872" w14:textId="77777777" w:rsidR="00A84D4F" w:rsidRPr="00992378" w:rsidRDefault="00A84D4F" w:rsidP="00EC2F28">
            <w:pPr>
              <w:jc w:val="center"/>
              <w:rPr>
                <w:rFonts w:ascii="Kalinga" w:hAnsi="Kalinga" w:cs="Kalinga"/>
                <w:b/>
                <w:sz w:val="24"/>
                <w:szCs w:val="24"/>
              </w:rPr>
            </w:pPr>
          </w:p>
        </w:tc>
        <w:tc>
          <w:tcPr>
            <w:tcW w:w="4456" w:type="dxa"/>
            <w:gridSpan w:val="2"/>
          </w:tcPr>
          <w:p w14:paraId="15F5A873"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Controlegroep</w:t>
            </w:r>
          </w:p>
        </w:tc>
      </w:tr>
      <w:tr w:rsidR="00A84D4F" w:rsidRPr="00992378" w14:paraId="15F5A87A" w14:textId="77777777" w:rsidTr="00EC2F28">
        <w:tc>
          <w:tcPr>
            <w:tcW w:w="2943" w:type="dxa"/>
          </w:tcPr>
          <w:p w14:paraId="15F5A875"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Reformatorisch onderwijs</w:t>
            </w:r>
          </w:p>
        </w:tc>
        <w:tc>
          <w:tcPr>
            <w:tcW w:w="1560" w:type="dxa"/>
          </w:tcPr>
          <w:p w14:paraId="15F5A876"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c>
          <w:tcPr>
            <w:tcW w:w="283" w:type="dxa"/>
            <w:shd w:val="clear" w:color="auto" w:fill="C4BC96" w:themeFill="background2" w:themeFillShade="BF"/>
          </w:tcPr>
          <w:p w14:paraId="15F5A877" w14:textId="77777777" w:rsidR="00A84D4F" w:rsidRPr="00992378" w:rsidRDefault="00A84D4F" w:rsidP="00EC2F28">
            <w:pPr>
              <w:jc w:val="center"/>
              <w:rPr>
                <w:rFonts w:ascii="Kalinga" w:hAnsi="Kalinga" w:cs="Kalinga"/>
                <w:b/>
                <w:sz w:val="24"/>
                <w:szCs w:val="24"/>
              </w:rPr>
            </w:pPr>
          </w:p>
        </w:tc>
        <w:tc>
          <w:tcPr>
            <w:tcW w:w="2981" w:type="dxa"/>
          </w:tcPr>
          <w:p w14:paraId="15F5A878"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Reformatorisch onderwijs</w:t>
            </w:r>
          </w:p>
        </w:tc>
        <w:tc>
          <w:tcPr>
            <w:tcW w:w="1475" w:type="dxa"/>
          </w:tcPr>
          <w:p w14:paraId="15F5A879"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r>
      <w:tr w:rsidR="00A84D4F" w:rsidRPr="00992378" w14:paraId="15F5A884" w14:textId="77777777" w:rsidTr="00EC2F28">
        <w:tc>
          <w:tcPr>
            <w:tcW w:w="2943" w:type="dxa"/>
          </w:tcPr>
          <w:p w14:paraId="15F5A87B"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87C"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560" w:type="dxa"/>
          </w:tcPr>
          <w:p w14:paraId="15F5A87D" w14:textId="77777777" w:rsidR="00A84D4F" w:rsidRDefault="00A84D4F" w:rsidP="00EC2F28">
            <w:pPr>
              <w:jc w:val="center"/>
              <w:rPr>
                <w:rFonts w:ascii="Kalinga" w:hAnsi="Kalinga" w:cs="Kalinga"/>
                <w:b/>
                <w:sz w:val="24"/>
                <w:szCs w:val="24"/>
              </w:rPr>
            </w:pPr>
          </w:p>
          <w:p w14:paraId="15F5A87E"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69%</w:t>
            </w:r>
          </w:p>
        </w:tc>
        <w:tc>
          <w:tcPr>
            <w:tcW w:w="283" w:type="dxa"/>
            <w:shd w:val="clear" w:color="auto" w:fill="C4BC96" w:themeFill="background2" w:themeFillShade="BF"/>
          </w:tcPr>
          <w:p w14:paraId="15F5A87F" w14:textId="77777777" w:rsidR="00A84D4F" w:rsidRPr="00992378" w:rsidRDefault="00A84D4F" w:rsidP="00EC2F28">
            <w:pPr>
              <w:rPr>
                <w:rFonts w:ascii="Kalinga" w:hAnsi="Kalinga" w:cs="Kalinga"/>
                <w:b/>
                <w:sz w:val="24"/>
                <w:szCs w:val="24"/>
              </w:rPr>
            </w:pPr>
          </w:p>
        </w:tc>
        <w:tc>
          <w:tcPr>
            <w:tcW w:w="2981" w:type="dxa"/>
          </w:tcPr>
          <w:p w14:paraId="15F5A880"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881"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475" w:type="dxa"/>
          </w:tcPr>
          <w:p w14:paraId="15F5A882" w14:textId="77777777" w:rsidR="00A84D4F" w:rsidRDefault="00A84D4F" w:rsidP="00EC2F28">
            <w:pPr>
              <w:jc w:val="center"/>
              <w:rPr>
                <w:rFonts w:ascii="Kalinga" w:hAnsi="Kalinga" w:cs="Kalinga"/>
                <w:b/>
                <w:sz w:val="24"/>
                <w:szCs w:val="24"/>
              </w:rPr>
            </w:pPr>
          </w:p>
          <w:p w14:paraId="15F5A883"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67%</w:t>
            </w:r>
          </w:p>
        </w:tc>
      </w:tr>
    </w:tbl>
    <w:p w14:paraId="15F5A885" w14:textId="77777777" w:rsidR="00A84D4F" w:rsidRDefault="00A84D4F" w:rsidP="00A84D4F">
      <w:pPr>
        <w:rPr>
          <w:rFonts w:ascii="Kalinga" w:hAnsi="Kalinga" w:cs="Kalinga"/>
          <w:sz w:val="24"/>
          <w:szCs w:val="24"/>
        </w:rPr>
      </w:pPr>
    </w:p>
    <w:p w14:paraId="15F5A886" w14:textId="77777777" w:rsidR="00A84D4F" w:rsidRPr="000E3B2C" w:rsidRDefault="00A84D4F" w:rsidP="00A84D4F">
      <w:r>
        <w:rPr>
          <w:rFonts w:ascii="Kalinga" w:hAnsi="Kalinga" w:cs="Kalinga"/>
          <w:sz w:val="24"/>
          <w:szCs w:val="24"/>
        </w:rPr>
        <w:t>Tabel 2</w:t>
      </w:r>
      <w:r>
        <w:rPr>
          <w:rFonts w:ascii="Kalinga" w:hAnsi="Kalinga" w:cs="Kalinga"/>
          <w:sz w:val="24"/>
          <w:szCs w:val="24"/>
        </w:rPr>
        <w:tab/>
        <w:t>Onderstaande tabel laat de resultaten</w:t>
      </w:r>
      <w:r>
        <w:t xml:space="preserve"> </w:t>
      </w:r>
      <w:r>
        <w:rPr>
          <w:rFonts w:ascii="Kalinga" w:hAnsi="Kalinga" w:cs="Kalinga"/>
          <w:sz w:val="24"/>
          <w:szCs w:val="24"/>
        </w:rPr>
        <w:t xml:space="preserve">van het onderzoek op scholen voor openbaar onderwijs zien. De rechterkolom correspondeert met de resultaten van de controlegroep. </w:t>
      </w:r>
    </w:p>
    <w:tbl>
      <w:tblPr>
        <w:tblStyle w:val="Tabelraster"/>
        <w:tblW w:w="0" w:type="auto"/>
        <w:tblLayout w:type="fixed"/>
        <w:tblLook w:val="04A0" w:firstRow="1" w:lastRow="0" w:firstColumn="1" w:lastColumn="0" w:noHBand="0" w:noVBand="1"/>
      </w:tblPr>
      <w:tblGrid>
        <w:gridCol w:w="2943"/>
        <w:gridCol w:w="1560"/>
        <w:gridCol w:w="283"/>
        <w:gridCol w:w="2981"/>
        <w:gridCol w:w="1475"/>
      </w:tblGrid>
      <w:tr w:rsidR="00A84D4F" w:rsidRPr="00992378" w14:paraId="15F5A88A" w14:textId="77777777" w:rsidTr="00EC2F28">
        <w:tc>
          <w:tcPr>
            <w:tcW w:w="4503" w:type="dxa"/>
            <w:gridSpan w:val="2"/>
          </w:tcPr>
          <w:p w14:paraId="15F5A887"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Onderzoeksgroep</w:t>
            </w:r>
          </w:p>
        </w:tc>
        <w:tc>
          <w:tcPr>
            <w:tcW w:w="283" w:type="dxa"/>
            <w:shd w:val="clear" w:color="auto" w:fill="C4BC96" w:themeFill="background2" w:themeFillShade="BF"/>
          </w:tcPr>
          <w:p w14:paraId="15F5A888" w14:textId="77777777" w:rsidR="00A84D4F" w:rsidRPr="00992378" w:rsidRDefault="00A84D4F" w:rsidP="00EC2F28">
            <w:pPr>
              <w:jc w:val="center"/>
              <w:rPr>
                <w:rFonts w:ascii="Kalinga" w:hAnsi="Kalinga" w:cs="Kalinga"/>
                <w:b/>
                <w:sz w:val="24"/>
                <w:szCs w:val="24"/>
              </w:rPr>
            </w:pPr>
          </w:p>
        </w:tc>
        <w:tc>
          <w:tcPr>
            <w:tcW w:w="4456" w:type="dxa"/>
            <w:gridSpan w:val="2"/>
          </w:tcPr>
          <w:p w14:paraId="15F5A889"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Controlegroep</w:t>
            </w:r>
          </w:p>
        </w:tc>
      </w:tr>
      <w:tr w:rsidR="00A84D4F" w:rsidRPr="00992378" w14:paraId="15F5A892" w14:textId="77777777" w:rsidTr="00EC2F28">
        <w:tc>
          <w:tcPr>
            <w:tcW w:w="2943" w:type="dxa"/>
          </w:tcPr>
          <w:p w14:paraId="15F5A88B" w14:textId="77777777" w:rsidR="00A84D4F" w:rsidRDefault="00A84D4F" w:rsidP="00EC2F28">
            <w:pPr>
              <w:jc w:val="center"/>
              <w:rPr>
                <w:rFonts w:ascii="Kalinga" w:hAnsi="Kalinga" w:cs="Kalinga"/>
                <w:b/>
                <w:sz w:val="24"/>
                <w:szCs w:val="24"/>
              </w:rPr>
            </w:pPr>
            <w:r>
              <w:rPr>
                <w:rFonts w:ascii="Kalinga" w:hAnsi="Kalinga" w:cs="Kalinga"/>
                <w:b/>
                <w:sz w:val="24"/>
                <w:szCs w:val="24"/>
              </w:rPr>
              <w:t>Openbaar</w:t>
            </w:r>
          </w:p>
          <w:p w14:paraId="15F5A88C"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onderwijs</w:t>
            </w:r>
          </w:p>
        </w:tc>
        <w:tc>
          <w:tcPr>
            <w:tcW w:w="1560" w:type="dxa"/>
          </w:tcPr>
          <w:p w14:paraId="15F5A88D"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c>
          <w:tcPr>
            <w:tcW w:w="283" w:type="dxa"/>
            <w:shd w:val="clear" w:color="auto" w:fill="C4BC96" w:themeFill="background2" w:themeFillShade="BF"/>
          </w:tcPr>
          <w:p w14:paraId="15F5A88E" w14:textId="77777777" w:rsidR="00A84D4F" w:rsidRPr="00992378" w:rsidRDefault="00A84D4F" w:rsidP="00EC2F28">
            <w:pPr>
              <w:jc w:val="center"/>
              <w:rPr>
                <w:rFonts w:ascii="Kalinga" w:hAnsi="Kalinga" w:cs="Kalinga"/>
                <w:b/>
                <w:sz w:val="24"/>
                <w:szCs w:val="24"/>
              </w:rPr>
            </w:pPr>
          </w:p>
        </w:tc>
        <w:tc>
          <w:tcPr>
            <w:tcW w:w="2981" w:type="dxa"/>
          </w:tcPr>
          <w:p w14:paraId="15F5A88F" w14:textId="77777777" w:rsidR="00A84D4F" w:rsidRDefault="00A84D4F" w:rsidP="00EC2F28">
            <w:pPr>
              <w:jc w:val="center"/>
              <w:rPr>
                <w:rFonts w:ascii="Kalinga" w:hAnsi="Kalinga" w:cs="Kalinga"/>
                <w:b/>
                <w:sz w:val="24"/>
                <w:szCs w:val="24"/>
              </w:rPr>
            </w:pPr>
            <w:r>
              <w:rPr>
                <w:rFonts w:ascii="Kalinga" w:hAnsi="Kalinga" w:cs="Kalinga"/>
                <w:b/>
                <w:sz w:val="24"/>
                <w:szCs w:val="24"/>
              </w:rPr>
              <w:t>Openbaar</w:t>
            </w:r>
          </w:p>
          <w:p w14:paraId="15F5A890"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onderwijs</w:t>
            </w:r>
          </w:p>
        </w:tc>
        <w:tc>
          <w:tcPr>
            <w:tcW w:w="1475" w:type="dxa"/>
          </w:tcPr>
          <w:p w14:paraId="15F5A891" w14:textId="77777777" w:rsidR="00A84D4F" w:rsidRPr="00992378" w:rsidRDefault="00A84D4F" w:rsidP="00EC2F28">
            <w:pPr>
              <w:jc w:val="center"/>
              <w:rPr>
                <w:rFonts w:ascii="Kalinga" w:hAnsi="Kalinga" w:cs="Kalinga"/>
                <w:b/>
                <w:sz w:val="24"/>
                <w:szCs w:val="24"/>
              </w:rPr>
            </w:pPr>
            <w:r w:rsidRPr="00992378">
              <w:rPr>
                <w:rFonts w:ascii="Kalinga" w:hAnsi="Kalinga" w:cs="Kalinga"/>
                <w:b/>
                <w:sz w:val="24"/>
                <w:szCs w:val="24"/>
              </w:rPr>
              <w:t>Aantal goed in %</w:t>
            </w:r>
          </w:p>
        </w:tc>
      </w:tr>
      <w:tr w:rsidR="00A84D4F" w:rsidRPr="00992378" w14:paraId="15F5A89C" w14:textId="77777777" w:rsidTr="00EC2F28">
        <w:tc>
          <w:tcPr>
            <w:tcW w:w="2943" w:type="dxa"/>
          </w:tcPr>
          <w:p w14:paraId="15F5A893"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894"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560" w:type="dxa"/>
          </w:tcPr>
          <w:p w14:paraId="15F5A895" w14:textId="77777777" w:rsidR="00A84D4F" w:rsidRDefault="00A84D4F" w:rsidP="00EC2F28">
            <w:pPr>
              <w:jc w:val="center"/>
              <w:rPr>
                <w:rFonts w:ascii="Kalinga" w:hAnsi="Kalinga" w:cs="Kalinga"/>
                <w:b/>
                <w:sz w:val="24"/>
                <w:szCs w:val="24"/>
              </w:rPr>
            </w:pPr>
          </w:p>
          <w:p w14:paraId="15F5A896"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86%</w:t>
            </w:r>
          </w:p>
        </w:tc>
        <w:tc>
          <w:tcPr>
            <w:tcW w:w="283" w:type="dxa"/>
            <w:shd w:val="clear" w:color="auto" w:fill="C4BC96" w:themeFill="background2" w:themeFillShade="BF"/>
          </w:tcPr>
          <w:p w14:paraId="15F5A897" w14:textId="77777777" w:rsidR="00A84D4F" w:rsidRPr="00992378" w:rsidRDefault="00A84D4F" w:rsidP="00EC2F28">
            <w:pPr>
              <w:rPr>
                <w:rFonts w:ascii="Kalinga" w:hAnsi="Kalinga" w:cs="Kalinga"/>
                <w:b/>
                <w:sz w:val="24"/>
                <w:szCs w:val="24"/>
              </w:rPr>
            </w:pPr>
          </w:p>
        </w:tc>
        <w:tc>
          <w:tcPr>
            <w:tcW w:w="2981" w:type="dxa"/>
          </w:tcPr>
          <w:p w14:paraId="15F5A898" w14:textId="77777777" w:rsidR="00A84D4F" w:rsidRDefault="00A84D4F" w:rsidP="00EC2F28">
            <w:pPr>
              <w:rPr>
                <w:rFonts w:ascii="Kalinga" w:hAnsi="Kalinga" w:cs="Kalinga"/>
                <w:b/>
                <w:sz w:val="24"/>
                <w:szCs w:val="24"/>
              </w:rPr>
            </w:pPr>
            <w:r w:rsidRPr="00992378">
              <w:rPr>
                <w:rFonts w:ascii="Kalinga" w:hAnsi="Kalinga" w:cs="Kalinga"/>
                <w:b/>
                <w:sz w:val="24"/>
                <w:szCs w:val="24"/>
              </w:rPr>
              <w:t xml:space="preserve">Gemiddeld </w:t>
            </w:r>
          </w:p>
          <w:p w14:paraId="15F5A899" w14:textId="77777777" w:rsidR="00A84D4F" w:rsidRPr="00992378" w:rsidRDefault="00A84D4F" w:rsidP="00EC2F28">
            <w:pPr>
              <w:rPr>
                <w:rFonts w:ascii="Kalinga" w:hAnsi="Kalinga" w:cs="Kalinga"/>
                <w:b/>
                <w:sz w:val="24"/>
                <w:szCs w:val="24"/>
              </w:rPr>
            </w:pPr>
            <w:r w:rsidRPr="00992378">
              <w:rPr>
                <w:rFonts w:ascii="Kalinga" w:hAnsi="Kalinga" w:cs="Kalinga"/>
                <w:b/>
                <w:sz w:val="24"/>
                <w:szCs w:val="24"/>
              </w:rPr>
              <w:t>goed in %</w:t>
            </w:r>
          </w:p>
        </w:tc>
        <w:tc>
          <w:tcPr>
            <w:tcW w:w="1475" w:type="dxa"/>
          </w:tcPr>
          <w:p w14:paraId="15F5A89A" w14:textId="77777777" w:rsidR="00A84D4F" w:rsidRDefault="00A84D4F" w:rsidP="00EC2F28">
            <w:pPr>
              <w:jc w:val="center"/>
              <w:rPr>
                <w:rFonts w:ascii="Kalinga" w:hAnsi="Kalinga" w:cs="Kalinga"/>
                <w:b/>
                <w:sz w:val="24"/>
                <w:szCs w:val="24"/>
              </w:rPr>
            </w:pPr>
          </w:p>
          <w:p w14:paraId="15F5A89B" w14:textId="77777777" w:rsidR="00A84D4F" w:rsidRPr="00992378" w:rsidRDefault="00A84D4F" w:rsidP="00EC2F28">
            <w:pPr>
              <w:jc w:val="center"/>
              <w:rPr>
                <w:rFonts w:ascii="Kalinga" w:hAnsi="Kalinga" w:cs="Kalinga"/>
                <w:b/>
                <w:sz w:val="24"/>
                <w:szCs w:val="24"/>
              </w:rPr>
            </w:pPr>
            <w:r>
              <w:rPr>
                <w:rFonts w:ascii="Kalinga" w:hAnsi="Kalinga" w:cs="Kalinga"/>
                <w:b/>
                <w:sz w:val="24"/>
                <w:szCs w:val="24"/>
              </w:rPr>
              <w:t>81%</w:t>
            </w:r>
          </w:p>
        </w:tc>
      </w:tr>
    </w:tbl>
    <w:p w14:paraId="15F5A89D" w14:textId="77777777" w:rsidR="00A84D4F" w:rsidRDefault="00A84D4F" w:rsidP="00A84D4F">
      <w:pPr>
        <w:rPr>
          <w:rFonts w:ascii="Kalinga" w:hAnsi="Kalinga" w:cs="Kalinga"/>
          <w:sz w:val="24"/>
          <w:szCs w:val="24"/>
        </w:rPr>
      </w:pPr>
    </w:p>
    <w:p w14:paraId="15F5A89E" w14:textId="77777777" w:rsidR="00A84D4F" w:rsidRDefault="00A84D4F" w:rsidP="00A84D4F">
      <w:pPr>
        <w:rPr>
          <w:rFonts w:ascii="Kalinga" w:hAnsi="Kalinga" w:cs="Kalinga"/>
          <w:sz w:val="24"/>
          <w:szCs w:val="24"/>
        </w:rPr>
      </w:pPr>
      <w:r>
        <w:rPr>
          <w:rFonts w:ascii="Kalinga" w:hAnsi="Kalinga" w:cs="Kalinga"/>
          <w:sz w:val="24"/>
          <w:szCs w:val="24"/>
        </w:rPr>
        <w:t xml:space="preserve">De door ons verwachte grotere spreiding tussen de onderzoek- en controlegroep van het reformatorisch onderwijs, blijkt niet zo te zijn. Deze is slechts 2% hoger in het voordeel van de onderzoeksgroep.  Kijken we naar de </w:t>
      </w:r>
      <w:r>
        <w:rPr>
          <w:rFonts w:ascii="Kalinga" w:hAnsi="Kalinga" w:cs="Kalinga"/>
          <w:sz w:val="24"/>
          <w:szCs w:val="24"/>
        </w:rPr>
        <w:lastRenderedPageBreak/>
        <w:t>resultaten van het openbare onderwijs, dan is het verschil hier 5% in het voordeel van de onderzoeksgroep. Hieruit concluderen wij dat er geen noemenswaardig verschil is tussen de van de onderzoek- en controlegroep van openbaar of reformatorisch onderwijs.</w:t>
      </w:r>
    </w:p>
    <w:p w14:paraId="15F5A89F" w14:textId="77777777" w:rsidR="00A84D4F" w:rsidRDefault="00A84D4F" w:rsidP="00A84D4F">
      <w:pPr>
        <w:rPr>
          <w:rFonts w:ascii="Kalinga" w:hAnsi="Kalinga" w:cs="Kalinga"/>
          <w:sz w:val="24"/>
          <w:szCs w:val="24"/>
        </w:rPr>
      </w:pPr>
      <w:r>
        <w:rPr>
          <w:rFonts w:ascii="Kalinga" w:hAnsi="Kalinga" w:cs="Kalinga"/>
          <w:sz w:val="24"/>
          <w:szCs w:val="24"/>
        </w:rPr>
        <w:t xml:space="preserve">Vervolgens richten wij ons op de spreiding in snelheid. Is hier een aanwijsbaar verschil tussen beide vormen van onderwijs? </w:t>
      </w:r>
    </w:p>
    <w:p w14:paraId="15F5A8A0" w14:textId="77777777" w:rsidR="00A84D4F" w:rsidRPr="00A764A1"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het onderzoek op scholen voor reformatorisch onderwijs zien. De rechterkolom correspondeert met de resultaten van de controlegroep.</w:t>
      </w:r>
    </w:p>
    <w:tbl>
      <w:tblPr>
        <w:tblStyle w:val="Tabelraster"/>
        <w:tblW w:w="0" w:type="auto"/>
        <w:tblLook w:val="04A0" w:firstRow="1" w:lastRow="0" w:firstColumn="1" w:lastColumn="0" w:noHBand="0" w:noVBand="1"/>
      </w:tblPr>
      <w:tblGrid>
        <w:gridCol w:w="2093"/>
        <w:gridCol w:w="1701"/>
        <w:gridCol w:w="1701"/>
        <w:gridCol w:w="283"/>
        <w:gridCol w:w="1902"/>
        <w:gridCol w:w="1562"/>
      </w:tblGrid>
      <w:tr w:rsidR="00A84D4F" w:rsidRPr="002F3F58" w14:paraId="15F5A8A5" w14:textId="77777777" w:rsidTr="00EC2F28">
        <w:tc>
          <w:tcPr>
            <w:tcW w:w="2093" w:type="dxa"/>
          </w:tcPr>
          <w:p w14:paraId="15F5A8A1" w14:textId="77777777" w:rsidR="00A84D4F" w:rsidRPr="002F3F58" w:rsidRDefault="00A84D4F" w:rsidP="00EC2F28">
            <w:pPr>
              <w:jc w:val="center"/>
              <w:rPr>
                <w:rFonts w:ascii="Kalinga" w:hAnsi="Kalinga" w:cs="Kalinga"/>
                <w:b/>
                <w:sz w:val="24"/>
                <w:szCs w:val="24"/>
              </w:rPr>
            </w:pPr>
          </w:p>
        </w:tc>
        <w:tc>
          <w:tcPr>
            <w:tcW w:w="3402" w:type="dxa"/>
            <w:gridSpan w:val="2"/>
          </w:tcPr>
          <w:p w14:paraId="15F5A8A2"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Onderzoeksgroep</w:t>
            </w:r>
          </w:p>
        </w:tc>
        <w:tc>
          <w:tcPr>
            <w:tcW w:w="283" w:type="dxa"/>
            <w:shd w:val="clear" w:color="auto" w:fill="C4BC96" w:themeFill="background2" w:themeFillShade="BF"/>
          </w:tcPr>
          <w:p w14:paraId="15F5A8A3" w14:textId="77777777" w:rsidR="00A84D4F" w:rsidRPr="002F3F58" w:rsidRDefault="00A84D4F" w:rsidP="00EC2F28">
            <w:pPr>
              <w:jc w:val="center"/>
              <w:rPr>
                <w:rFonts w:ascii="Kalinga" w:hAnsi="Kalinga" w:cs="Kalinga"/>
                <w:b/>
                <w:sz w:val="24"/>
                <w:szCs w:val="24"/>
              </w:rPr>
            </w:pPr>
          </w:p>
        </w:tc>
        <w:tc>
          <w:tcPr>
            <w:tcW w:w="3464" w:type="dxa"/>
            <w:gridSpan w:val="2"/>
          </w:tcPr>
          <w:p w14:paraId="15F5A8A4"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Controlegroep</w:t>
            </w:r>
          </w:p>
        </w:tc>
      </w:tr>
      <w:tr w:rsidR="00A84D4F" w:rsidRPr="002F3F58" w14:paraId="15F5A8AE" w14:textId="77777777" w:rsidTr="00EC2F28">
        <w:tc>
          <w:tcPr>
            <w:tcW w:w="2093" w:type="dxa"/>
          </w:tcPr>
          <w:p w14:paraId="15F5A8A6" w14:textId="77777777" w:rsidR="00A84D4F" w:rsidRDefault="00A84D4F" w:rsidP="00EC2F28">
            <w:pPr>
              <w:jc w:val="center"/>
              <w:rPr>
                <w:rFonts w:ascii="Kalinga" w:hAnsi="Kalinga" w:cs="Kalinga"/>
                <w:b/>
                <w:sz w:val="24"/>
                <w:szCs w:val="24"/>
              </w:rPr>
            </w:pPr>
          </w:p>
          <w:p w14:paraId="15F5A8A7" w14:textId="77777777" w:rsidR="00A84D4F" w:rsidRDefault="00A84D4F" w:rsidP="00EC2F28">
            <w:pPr>
              <w:jc w:val="center"/>
              <w:rPr>
                <w:rFonts w:ascii="Kalinga" w:hAnsi="Kalinga" w:cs="Kalinga"/>
                <w:b/>
                <w:sz w:val="24"/>
                <w:szCs w:val="24"/>
              </w:rPr>
            </w:pPr>
            <w:r>
              <w:rPr>
                <w:rFonts w:ascii="Kalinga" w:hAnsi="Kalinga" w:cs="Kalinga"/>
                <w:b/>
                <w:sz w:val="24"/>
                <w:szCs w:val="24"/>
              </w:rPr>
              <w:t>Reformatorisch</w:t>
            </w:r>
          </w:p>
          <w:p w14:paraId="15F5A8A8"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onderwijs</w:t>
            </w:r>
          </w:p>
        </w:tc>
        <w:tc>
          <w:tcPr>
            <w:tcW w:w="1701" w:type="dxa"/>
          </w:tcPr>
          <w:p w14:paraId="15F5A8A9"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701" w:type="dxa"/>
          </w:tcPr>
          <w:p w14:paraId="15F5A8AA"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c>
          <w:tcPr>
            <w:tcW w:w="283" w:type="dxa"/>
            <w:shd w:val="clear" w:color="auto" w:fill="C4BC96" w:themeFill="background2" w:themeFillShade="BF"/>
          </w:tcPr>
          <w:p w14:paraId="15F5A8AB" w14:textId="77777777" w:rsidR="00A84D4F" w:rsidRPr="002F3F58" w:rsidRDefault="00A84D4F" w:rsidP="00EC2F28">
            <w:pPr>
              <w:jc w:val="center"/>
              <w:rPr>
                <w:rFonts w:ascii="Kalinga" w:hAnsi="Kalinga" w:cs="Kalinga"/>
                <w:b/>
                <w:sz w:val="24"/>
                <w:szCs w:val="24"/>
              </w:rPr>
            </w:pPr>
          </w:p>
        </w:tc>
        <w:tc>
          <w:tcPr>
            <w:tcW w:w="1902" w:type="dxa"/>
          </w:tcPr>
          <w:p w14:paraId="15F5A8AC"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562" w:type="dxa"/>
          </w:tcPr>
          <w:p w14:paraId="15F5A8AD"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r>
      <w:tr w:rsidR="00A84D4F" w:rsidRPr="002F3F58" w14:paraId="15F5A8B5" w14:textId="77777777" w:rsidTr="00EC2F28">
        <w:tc>
          <w:tcPr>
            <w:tcW w:w="2093" w:type="dxa"/>
          </w:tcPr>
          <w:p w14:paraId="15F5A8AF" w14:textId="77777777" w:rsidR="00A84D4F" w:rsidRPr="002F3F58" w:rsidRDefault="00A84D4F" w:rsidP="00EC2F28">
            <w:pPr>
              <w:rPr>
                <w:rFonts w:ascii="Kalinga" w:hAnsi="Kalinga" w:cs="Kalinga"/>
                <w:b/>
                <w:sz w:val="24"/>
                <w:szCs w:val="24"/>
              </w:rPr>
            </w:pPr>
            <w:r w:rsidRPr="002F3F58">
              <w:rPr>
                <w:rFonts w:ascii="Kalinga" w:hAnsi="Kalinga" w:cs="Kalinga"/>
                <w:b/>
                <w:sz w:val="24"/>
                <w:szCs w:val="24"/>
              </w:rPr>
              <w:t>Gemiddeld</w:t>
            </w:r>
          </w:p>
        </w:tc>
        <w:tc>
          <w:tcPr>
            <w:tcW w:w="1701" w:type="dxa"/>
          </w:tcPr>
          <w:p w14:paraId="15F5A8B0"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51</w:t>
            </w:r>
          </w:p>
        </w:tc>
        <w:tc>
          <w:tcPr>
            <w:tcW w:w="1701" w:type="dxa"/>
          </w:tcPr>
          <w:p w14:paraId="15F5A8B1"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41</w:t>
            </w:r>
          </w:p>
        </w:tc>
        <w:tc>
          <w:tcPr>
            <w:tcW w:w="283" w:type="dxa"/>
            <w:shd w:val="clear" w:color="auto" w:fill="C4BC96" w:themeFill="background2" w:themeFillShade="BF"/>
          </w:tcPr>
          <w:p w14:paraId="15F5A8B2" w14:textId="77777777" w:rsidR="00A84D4F" w:rsidRPr="002F3F58" w:rsidRDefault="00A84D4F" w:rsidP="00EC2F28">
            <w:pPr>
              <w:jc w:val="center"/>
              <w:rPr>
                <w:rFonts w:ascii="Kalinga" w:hAnsi="Kalinga" w:cs="Kalinga"/>
                <w:b/>
                <w:sz w:val="24"/>
                <w:szCs w:val="24"/>
              </w:rPr>
            </w:pPr>
          </w:p>
        </w:tc>
        <w:tc>
          <w:tcPr>
            <w:tcW w:w="1902" w:type="dxa"/>
          </w:tcPr>
          <w:p w14:paraId="15F5A8B3"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51</w:t>
            </w:r>
          </w:p>
        </w:tc>
        <w:tc>
          <w:tcPr>
            <w:tcW w:w="1562" w:type="dxa"/>
          </w:tcPr>
          <w:p w14:paraId="15F5A8B4"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35</w:t>
            </w:r>
          </w:p>
        </w:tc>
      </w:tr>
    </w:tbl>
    <w:p w14:paraId="15F5A8B6" w14:textId="77777777" w:rsidR="00A84D4F" w:rsidRDefault="00A84D4F" w:rsidP="00A84D4F">
      <w:pPr>
        <w:rPr>
          <w:rFonts w:ascii="Kalinga" w:hAnsi="Kalinga" w:cs="Kalinga"/>
          <w:sz w:val="24"/>
          <w:szCs w:val="24"/>
        </w:rPr>
      </w:pPr>
    </w:p>
    <w:p w14:paraId="15F5A8B7" w14:textId="77777777" w:rsidR="00A84D4F" w:rsidRPr="00A764A1" w:rsidRDefault="00A84D4F" w:rsidP="00A84D4F">
      <w:r>
        <w:rPr>
          <w:rFonts w:ascii="Kalinga" w:hAnsi="Kalinga" w:cs="Kalinga"/>
          <w:sz w:val="24"/>
          <w:szCs w:val="24"/>
        </w:rPr>
        <w:t>Tabel 2</w:t>
      </w:r>
      <w:r>
        <w:rPr>
          <w:rFonts w:ascii="Kalinga" w:hAnsi="Kalinga" w:cs="Kalinga"/>
          <w:sz w:val="24"/>
          <w:szCs w:val="24"/>
        </w:rPr>
        <w:tab/>
        <w:t>Onderstaande tabel laat de resultaten</w:t>
      </w:r>
      <w:r>
        <w:t xml:space="preserve"> </w:t>
      </w:r>
      <w:r>
        <w:rPr>
          <w:rFonts w:ascii="Kalinga" w:hAnsi="Kalinga" w:cs="Kalinga"/>
          <w:sz w:val="24"/>
          <w:szCs w:val="24"/>
        </w:rPr>
        <w:t xml:space="preserve">van het onderzoek op scholen voor openbaar onderwijs zien. De rechterkolom correspondeert met de resultaten van de controlegroep. </w:t>
      </w:r>
    </w:p>
    <w:tbl>
      <w:tblPr>
        <w:tblStyle w:val="Tabelraster"/>
        <w:tblW w:w="0" w:type="auto"/>
        <w:tblLook w:val="04A0" w:firstRow="1" w:lastRow="0" w:firstColumn="1" w:lastColumn="0" w:noHBand="0" w:noVBand="1"/>
      </w:tblPr>
      <w:tblGrid>
        <w:gridCol w:w="2093"/>
        <w:gridCol w:w="1701"/>
        <w:gridCol w:w="1701"/>
        <w:gridCol w:w="283"/>
        <w:gridCol w:w="1902"/>
        <w:gridCol w:w="1562"/>
      </w:tblGrid>
      <w:tr w:rsidR="00A84D4F" w:rsidRPr="002F3F58" w14:paraId="15F5A8BC" w14:textId="77777777" w:rsidTr="00EC2F28">
        <w:tc>
          <w:tcPr>
            <w:tcW w:w="2093" w:type="dxa"/>
          </w:tcPr>
          <w:p w14:paraId="15F5A8B8" w14:textId="77777777" w:rsidR="00A84D4F" w:rsidRPr="002F3F58" w:rsidRDefault="00A84D4F" w:rsidP="00EC2F28">
            <w:pPr>
              <w:jc w:val="center"/>
              <w:rPr>
                <w:rFonts w:ascii="Kalinga" w:hAnsi="Kalinga" w:cs="Kalinga"/>
                <w:b/>
                <w:sz w:val="24"/>
                <w:szCs w:val="24"/>
              </w:rPr>
            </w:pPr>
          </w:p>
        </w:tc>
        <w:tc>
          <w:tcPr>
            <w:tcW w:w="3402" w:type="dxa"/>
            <w:gridSpan w:val="2"/>
          </w:tcPr>
          <w:p w14:paraId="15F5A8B9"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Onderzoeksgroep</w:t>
            </w:r>
          </w:p>
        </w:tc>
        <w:tc>
          <w:tcPr>
            <w:tcW w:w="283" w:type="dxa"/>
            <w:shd w:val="clear" w:color="auto" w:fill="C4BC96" w:themeFill="background2" w:themeFillShade="BF"/>
          </w:tcPr>
          <w:p w14:paraId="15F5A8BA" w14:textId="77777777" w:rsidR="00A84D4F" w:rsidRPr="002F3F58" w:rsidRDefault="00A84D4F" w:rsidP="00EC2F28">
            <w:pPr>
              <w:jc w:val="center"/>
              <w:rPr>
                <w:rFonts w:ascii="Kalinga" w:hAnsi="Kalinga" w:cs="Kalinga"/>
                <w:b/>
                <w:sz w:val="24"/>
                <w:szCs w:val="24"/>
              </w:rPr>
            </w:pPr>
          </w:p>
        </w:tc>
        <w:tc>
          <w:tcPr>
            <w:tcW w:w="3464" w:type="dxa"/>
            <w:gridSpan w:val="2"/>
          </w:tcPr>
          <w:p w14:paraId="15F5A8BB"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Controlegroep</w:t>
            </w:r>
          </w:p>
        </w:tc>
      </w:tr>
      <w:tr w:rsidR="00A84D4F" w:rsidRPr="002F3F58" w14:paraId="15F5A8C4" w14:textId="77777777" w:rsidTr="00EC2F28">
        <w:tc>
          <w:tcPr>
            <w:tcW w:w="2093" w:type="dxa"/>
          </w:tcPr>
          <w:p w14:paraId="15F5A8BD" w14:textId="77777777" w:rsidR="00A84D4F" w:rsidRDefault="00A84D4F" w:rsidP="00EC2F28">
            <w:pPr>
              <w:jc w:val="center"/>
              <w:rPr>
                <w:rFonts w:ascii="Kalinga" w:hAnsi="Kalinga" w:cs="Kalinga"/>
                <w:b/>
                <w:sz w:val="24"/>
                <w:szCs w:val="24"/>
              </w:rPr>
            </w:pPr>
          </w:p>
          <w:p w14:paraId="15F5A8BE"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Openbaar onderwijs</w:t>
            </w:r>
          </w:p>
        </w:tc>
        <w:tc>
          <w:tcPr>
            <w:tcW w:w="1701" w:type="dxa"/>
          </w:tcPr>
          <w:p w14:paraId="15F5A8BF"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701" w:type="dxa"/>
          </w:tcPr>
          <w:p w14:paraId="15F5A8C0"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c>
          <w:tcPr>
            <w:tcW w:w="283" w:type="dxa"/>
            <w:shd w:val="clear" w:color="auto" w:fill="C4BC96" w:themeFill="background2" w:themeFillShade="BF"/>
          </w:tcPr>
          <w:p w14:paraId="15F5A8C1" w14:textId="77777777" w:rsidR="00A84D4F" w:rsidRPr="002F3F58" w:rsidRDefault="00A84D4F" w:rsidP="00EC2F28">
            <w:pPr>
              <w:jc w:val="center"/>
              <w:rPr>
                <w:rFonts w:ascii="Kalinga" w:hAnsi="Kalinga" w:cs="Kalinga"/>
                <w:b/>
                <w:sz w:val="24"/>
                <w:szCs w:val="24"/>
              </w:rPr>
            </w:pPr>
          </w:p>
        </w:tc>
        <w:tc>
          <w:tcPr>
            <w:tcW w:w="1902" w:type="dxa"/>
          </w:tcPr>
          <w:p w14:paraId="15F5A8C2"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Max. aantal te maken opgaven</w:t>
            </w:r>
          </w:p>
        </w:tc>
        <w:tc>
          <w:tcPr>
            <w:tcW w:w="1562" w:type="dxa"/>
          </w:tcPr>
          <w:p w14:paraId="15F5A8C3" w14:textId="77777777" w:rsidR="00A84D4F" w:rsidRPr="002F3F58" w:rsidRDefault="00A84D4F" w:rsidP="00EC2F28">
            <w:pPr>
              <w:jc w:val="center"/>
              <w:rPr>
                <w:rFonts w:ascii="Kalinga" w:hAnsi="Kalinga" w:cs="Kalinga"/>
                <w:b/>
                <w:sz w:val="24"/>
                <w:szCs w:val="24"/>
              </w:rPr>
            </w:pPr>
            <w:r w:rsidRPr="002F3F58">
              <w:rPr>
                <w:rFonts w:ascii="Kalinga" w:hAnsi="Kalinga" w:cs="Kalinga"/>
                <w:b/>
                <w:sz w:val="24"/>
                <w:szCs w:val="24"/>
              </w:rPr>
              <w:t>Gemiddeld aantal gemaakte opgaven</w:t>
            </w:r>
          </w:p>
        </w:tc>
      </w:tr>
      <w:tr w:rsidR="00A84D4F" w:rsidRPr="002F3F58" w14:paraId="15F5A8CB" w14:textId="77777777" w:rsidTr="00EC2F28">
        <w:tc>
          <w:tcPr>
            <w:tcW w:w="2093" w:type="dxa"/>
          </w:tcPr>
          <w:p w14:paraId="15F5A8C5" w14:textId="77777777" w:rsidR="00A84D4F" w:rsidRPr="002F3F58" w:rsidRDefault="00A84D4F" w:rsidP="00EC2F28">
            <w:pPr>
              <w:rPr>
                <w:rFonts w:ascii="Kalinga" w:hAnsi="Kalinga" w:cs="Kalinga"/>
                <w:b/>
                <w:sz w:val="24"/>
                <w:szCs w:val="24"/>
              </w:rPr>
            </w:pPr>
            <w:r w:rsidRPr="002F3F58">
              <w:rPr>
                <w:rFonts w:ascii="Kalinga" w:hAnsi="Kalinga" w:cs="Kalinga"/>
                <w:b/>
                <w:sz w:val="24"/>
                <w:szCs w:val="24"/>
              </w:rPr>
              <w:t>Gemiddeld</w:t>
            </w:r>
          </w:p>
        </w:tc>
        <w:tc>
          <w:tcPr>
            <w:tcW w:w="1701" w:type="dxa"/>
          </w:tcPr>
          <w:p w14:paraId="15F5A8C6"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58</w:t>
            </w:r>
          </w:p>
        </w:tc>
        <w:tc>
          <w:tcPr>
            <w:tcW w:w="1701" w:type="dxa"/>
          </w:tcPr>
          <w:p w14:paraId="15F5A8C7"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45</w:t>
            </w:r>
          </w:p>
        </w:tc>
        <w:tc>
          <w:tcPr>
            <w:tcW w:w="283" w:type="dxa"/>
            <w:shd w:val="clear" w:color="auto" w:fill="C4BC96" w:themeFill="background2" w:themeFillShade="BF"/>
          </w:tcPr>
          <w:p w14:paraId="15F5A8C8" w14:textId="77777777" w:rsidR="00A84D4F" w:rsidRPr="002F3F58" w:rsidRDefault="00A84D4F" w:rsidP="00EC2F28">
            <w:pPr>
              <w:jc w:val="center"/>
              <w:rPr>
                <w:rFonts w:ascii="Kalinga" w:hAnsi="Kalinga" w:cs="Kalinga"/>
                <w:b/>
                <w:sz w:val="24"/>
                <w:szCs w:val="24"/>
              </w:rPr>
            </w:pPr>
          </w:p>
        </w:tc>
        <w:tc>
          <w:tcPr>
            <w:tcW w:w="1902" w:type="dxa"/>
          </w:tcPr>
          <w:p w14:paraId="15F5A8C9"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58</w:t>
            </w:r>
          </w:p>
        </w:tc>
        <w:tc>
          <w:tcPr>
            <w:tcW w:w="1562" w:type="dxa"/>
          </w:tcPr>
          <w:p w14:paraId="15F5A8CA" w14:textId="77777777" w:rsidR="00A84D4F" w:rsidRPr="002F3F58" w:rsidRDefault="00A84D4F" w:rsidP="00EC2F28">
            <w:pPr>
              <w:jc w:val="center"/>
              <w:rPr>
                <w:rFonts w:ascii="Kalinga" w:hAnsi="Kalinga" w:cs="Kalinga"/>
                <w:b/>
                <w:sz w:val="24"/>
                <w:szCs w:val="24"/>
              </w:rPr>
            </w:pPr>
            <w:r>
              <w:rPr>
                <w:rFonts w:ascii="Kalinga" w:hAnsi="Kalinga" w:cs="Kalinga"/>
                <w:b/>
                <w:sz w:val="24"/>
                <w:szCs w:val="24"/>
              </w:rPr>
              <w:t>31</w:t>
            </w:r>
          </w:p>
        </w:tc>
      </w:tr>
    </w:tbl>
    <w:p w14:paraId="15F5A8CC" w14:textId="77777777" w:rsidR="00A84D4F" w:rsidRDefault="00A84D4F" w:rsidP="00A84D4F">
      <w:pPr>
        <w:rPr>
          <w:rFonts w:ascii="Kalinga" w:hAnsi="Kalinga" w:cs="Kalinga"/>
          <w:sz w:val="24"/>
          <w:szCs w:val="24"/>
        </w:rPr>
      </w:pPr>
    </w:p>
    <w:p w14:paraId="15F5A8CD" w14:textId="77777777" w:rsidR="00A84D4F" w:rsidRDefault="00A84D4F" w:rsidP="00A84D4F">
      <w:pPr>
        <w:rPr>
          <w:rFonts w:ascii="Kalinga" w:hAnsi="Kalinga" w:cs="Kalinga"/>
          <w:sz w:val="24"/>
          <w:szCs w:val="24"/>
        </w:rPr>
      </w:pPr>
      <w:r>
        <w:rPr>
          <w:rFonts w:ascii="Kalinga" w:hAnsi="Kalinga" w:cs="Kalinga"/>
          <w:sz w:val="24"/>
          <w:szCs w:val="24"/>
        </w:rPr>
        <w:t xml:space="preserve">Ook bij het bekijken van de snelheid is er tussen beide onderwijsvormen geen noemenswaardig verschil op te merken. Hoewel de spreiding tussen beide groepen binnen het openbaar onderwijs groter is, blijft het verschil bij beiden </w:t>
      </w:r>
      <w:r>
        <w:rPr>
          <w:rFonts w:ascii="Kalinga" w:hAnsi="Kalinga" w:cs="Kalinga"/>
          <w:sz w:val="24"/>
          <w:szCs w:val="24"/>
        </w:rPr>
        <w:lastRenderedPageBreak/>
        <w:t>aanzienlijk, waardoor wij geen conclusie kunnen verbinden aan een bepaalde vorm van onderwijs.</w:t>
      </w:r>
    </w:p>
    <w:p w14:paraId="15F5A8CE" w14:textId="77777777" w:rsidR="00A84D4F" w:rsidRPr="00A764A1" w:rsidRDefault="00A84D4F" w:rsidP="00A84D4F">
      <w:r>
        <w:rPr>
          <w:rFonts w:ascii="Kalinga" w:hAnsi="Kalinga" w:cs="Kalinga"/>
          <w:sz w:val="24"/>
          <w:szCs w:val="24"/>
        </w:rPr>
        <w:t>Tabel 1</w:t>
      </w:r>
      <w:r>
        <w:rPr>
          <w:rFonts w:ascii="Kalinga" w:hAnsi="Kalinga" w:cs="Kalinga"/>
          <w:sz w:val="24"/>
          <w:szCs w:val="24"/>
        </w:rPr>
        <w:tab/>
        <w:t>Onderstaande tabel laat de resultaten</w:t>
      </w:r>
      <w:r>
        <w:t xml:space="preserve"> </w:t>
      </w:r>
      <w:r>
        <w:rPr>
          <w:rFonts w:ascii="Kalinga" w:hAnsi="Kalinga" w:cs="Kalinga"/>
          <w:sz w:val="24"/>
          <w:szCs w:val="24"/>
        </w:rPr>
        <w:t>van het onderzoek op scholen voor reformatorisch onderwijs zien. De rechterkolom correspondeert met de resultaten van de controlegroep.</w:t>
      </w:r>
    </w:p>
    <w:tbl>
      <w:tblPr>
        <w:tblStyle w:val="Tabelraster"/>
        <w:tblW w:w="9180" w:type="dxa"/>
        <w:tblLayout w:type="fixed"/>
        <w:tblLook w:val="04A0" w:firstRow="1" w:lastRow="0" w:firstColumn="1" w:lastColumn="0" w:noHBand="0" w:noVBand="1"/>
      </w:tblPr>
      <w:tblGrid>
        <w:gridCol w:w="2518"/>
        <w:gridCol w:w="2126"/>
        <w:gridCol w:w="2268"/>
        <w:gridCol w:w="284"/>
        <w:gridCol w:w="1984"/>
      </w:tblGrid>
      <w:tr w:rsidR="00A84D4F" w:rsidRPr="00084E5C" w14:paraId="15F5A8D4" w14:textId="77777777" w:rsidTr="00EC2F28">
        <w:tc>
          <w:tcPr>
            <w:tcW w:w="2518" w:type="dxa"/>
          </w:tcPr>
          <w:p w14:paraId="15F5A8CF"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Reformatorisch onderwijs</w:t>
            </w:r>
          </w:p>
        </w:tc>
        <w:tc>
          <w:tcPr>
            <w:tcW w:w="2126" w:type="dxa"/>
          </w:tcPr>
          <w:p w14:paraId="15F5A8D0"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Cijfer geluksbeleving</w:t>
            </w:r>
          </w:p>
        </w:tc>
        <w:tc>
          <w:tcPr>
            <w:tcW w:w="2268" w:type="dxa"/>
          </w:tcPr>
          <w:p w14:paraId="15F5A8D1"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Onderzoeksgroep</w:t>
            </w:r>
          </w:p>
        </w:tc>
        <w:tc>
          <w:tcPr>
            <w:tcW w:w="284" w:type="dxa"/>
            <w:shd w:val="clear" w:color="auto" w:fill="C4BC96" w:themeFill="background2" w:themeFillShade="BF"/>
          </w:tcPr>
          <w:p w14:paraId="15F5A8D2" w14:textId="77777777" w:rsidR="00A84D4F" w:rsidRPr="00084E5C" w:rsidRDefault="00A84D4F" w:rsidP="00EC2F28">
            <w:pPr>
              <w:jc w:val="center"/>
              <w:rPr>
                <w:rFonts w:ascii="Kalinga" w:hAnsi="Kalinga" w:cs="Kalinga"/>
                <w:b/>
                <w:sz w:val="24"/>
                <w:szCs w:val="24"/>
              </w:rPr>
            </w:pPr>
          </w:p>
        </w:tc>
        <w:tc>
          <w:tcPr>
            <w:tcW w:w="1984" w:type="dxa"/>
          </w:tcPr>
          <w:p w14:paraId="15F5A8D3"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Controlegroep</w:t>
            </w:r>
          </w:p>
        </w:tc>
      </w:tr>
      <w:tr w:rsidR="00A84D4F" w:rsidRPr="00084E5C" w14:paraId="15F5A8D9" w14:textId="77777777" w:rsidTr="00EC2F28">
        <w:tc>
          <w:tcPr>
            <w:tcW w:w="4644" w:type="dxa"/>
            <w:gridSpan w:val="2"/>
          </w:tcPr>
          <w:p w14:paraId="15F5A8D5" w14:textId="77777777" w:rsidR="00A84D4F" w:rsidRPr="00084E5C" w:rsidRDefault="00A84D4F" w:rsidP="00EC2F28">
            <w:pPr>
              <w:rPr>
                <w:rFonts w:ascii="Kalinga" w:hAnsi="Kalinga" w:cs="Kalinga"/>
                <w:b/>
                <w:sz w:val="24"/>
                <w:szCs w:val="24"/>
              </w:rPr>
            </w:pPr>
            <w:r w:rsidRPr="00084E5C">
              <w:rPr>
                <w:rFonts w:ascii="Kalinga" w:hAnsi="Kalinga" w:cs="Kalinga"/>
                <w:b/>
                <w:sz w:val="24"/>
                <w:szCs w:val="24"/>
              </w:rPr>
              <w:t>Gemiddeld</w:t>
            </w:r>
          </w:p>
        </w:tc>
        <w:tc>
          <w:tcPr>
            <w:tcW w:w="2268" w:type="dxa"/>
          </w:tcPr>
          <w:p w14:paraId="15F5A8D6"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8,4</w:t>
            </w:r>
          </w:p>
        </w:tc>
        <w:tc>
          <w:tcPr>
            <w:tcW w:w="284" w:type="dxa"/>
            <w:shd w:val="clear" w:color="auto" w:fill="C4BC96" w:themeFill="background2" w:themeFillShade="BF"/>
          </w:tcPr>
          <w:p w14:paraId="15F5A8D7" w14:textId="77777777" w:rsidR="00A84D4F" w:rsidRPr="00084E5C" w:rsidRDefault="00A84D4F" w:rsidP="00EC2F28">
            <w:pPr>
              <w:jc w:val="center"/>
              <w:rPr>
                <w:rFonts w:ascii="Kalinga" w:hAnsi="Kalinga" w:cs="Kalinga"/>
                <w:b/>
                <w:sz w:val="24"/>
                <w:szCs w:val="24"/>
              </w:rPr>
            </w:pPr>
          </w:p>
        </w:tc>
        <w:tc>
          <w:tcPr>
            <w:tcW w:w="1984" w:type="dxa"/>
          </w:tcPr>
          <w:p w14:paraId="15F5A8D8"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7,3</w:t>
            </w:r>
          </w:p>
        </w:tc>
      </w:tr>
    </w:tbl>
    <w:p w14:paraId="15F5A8DA" w14:textId="77777777" w:rsidR="00A84D4F" w:rsidRDefault="00A84D4F" w:rsidP="00A84D4F">
      <w:pPr>
        <w:rPr>
          <w:rFonts w:ascii="Kalinga" w:hAnsi="Kalinga" w:cs="Kalinga"/>
          <w:b/>
          <w:sz w:val="24"/>
          <w:szCs w:val="24"/>
        </w:rPr>
      </w:pPr>
    </w:p>
    <w:p w14:paraId="15F5A8DB" w14:textId="77777777" w:rsidR="00A84D4F" w:rsidRPr="00A764A1" w:rsidRDefault="00A84D4F" w:rsidP="00A84D4F">
      <w:r>
        <w:rPr>
          <w:rFonts w:ascii="Kalinga" w:hAnsi="Kalinga" w:cs="Kalinga"/>
          <w:sz w:val="24"/>
          <w:szCs w:val="24"/>
        </w:rPr>
        <w:t>Tabel 2</w:t>
      </w:r>
      <w:r>
        <w:rPr>
          <w:rFonts w:ascii="Kalinga" w:hAnsi="Kalinga" w:cs="Kalinga"/>
          <w:sz w:val="24"/>
          <w:szCs w:val="24"/>
        </w:rPr>
        <w:tab/>
        <w:t>Onderstaande tabel laat de resultaten</w:t>
      </w:r>
      <w:r>
        <w:t xml:space="preserve"> </w:t>
      </w:r>
      <w:r>
        <w:rPr>
          <w:rFonts w:ascii="Kalinga" w:hAnsi="Kalinga" w:cs="Kalinga"/>
          <w:sz w:val="24"/>
          <w:szCs w:val="24"/>
        </w:rPr>
        <w:t xml:space="preserve">van het onderzoek op scholen voor openbaar onderwijs zien. De rechterkolom correspondeert met de resultaten van de controlegroep. </w:t>
      </w:r>
    </w:p>
    <w:tbl>
      <w:tblPr>
        <w:tblStyle w:val="Tabelraster"/>
        <w:tblW w:w="9180" w:type="dxa"/>
        <w:tblLayout w:type="fixed"/>
        <w:tblLook w:val="04A0" w:firstRow="1" w:lastRow="0" w:firstColumn="1" w:lastColumn="0" w:noHBand="0" w:noVBand="1"/>
      </w:tblPr>
      <w:tblGrid>
        <w:gridCol w:w="2518"/>
        <w:gridCol w:w="2126"/>
        <w:gridCol w:w="2268"/>
        <w:gridCol w:w="284"/>
        <w:gridCol w:w="1984"/>
      </w:tblGrid>
      <w:tr w:rsidR="00A84D4F" w:rsidRPr="00084E5C" w14:paraId="15F5A8E1" w14:textId="77777777" w:rsidTr="00EC2F28">
        <w:tc>
          <w:tcPr>
            <w:tcW w:w="2518" w:type="dxa"/>
          </w:tcPr>
          <w:p w14:paraId="15F5A8DC"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Openbaar onderwijs</w:t>
            </w:r>
          </w:p>
        </w:tc>
        <w:tc>
          <w:tcPr>
            <w:tcW w:w="2126" w:type="dxa"/>
          </w:tcPr>
          <w:p w14:paraId="15F5A8DD"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Cijfer geluksbeleving</w:t>
            </w:r>
          </w:p>
        </w:tc>
        <w:tc>
          <w:tcPr>
            <w:tcW w:w="2268" w:type="dxa"/>
          </w:tcPr>
          <w:p w14:paraId="15F5A8DE"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Onderzoeksgroep</w:t>
            </w:r>
          </w:p>
        </w:tc>
        <w:tc>
          <w:tcPr>
            <w:tcW w:w="284" w:type="dxa"/>
            <w:shd w:val="clear" w:color="auto" w:fill="C4BC96" w:themeFill="background2" w:themeFillShade="BF"/>
          </w:tcPr>
          <w:p w14:paraId="15F5A8DF" w14:textId="77777777" w:rsidR="00A84D4F" w:rsidRPr="00084E5C" w:rsidRDefault="00A84D4F" w:rsidP="00EC2F28">
            <w:pPr>
              <w:jc w:val="center"/>
              <w:rPr>
                <w:rFonts w:ascii="Kalinga" w:hAnsi="Kalinga" w:cs="Kalinga"/>
                <w:b/>
                <w:sz w:val="24"/>
                <w:szCs w:val="24"/>
              </w:rPr>
            </w:pPr>
          </w:p>
        </w:tc>
        <w:tc>
          <w:tcPr>
            <w:tcW w:w="1984" w:type="dxa"/>
          </w:tcPr>
          <w:p w14:paraId="15F5A8E0" w14:textId="77777777" w:rsidR="00A84D4F" w:rsidRPr="00084E5C" w:rsidRDefault="00A84D4F" w:rsidP="00EC2F28">
            <w:pPr>
              <w:jc w:val="center"/>
              <w:rPr>
                <w:rFonts w:ascii="Kalinga" w:hAnsi="Kalinga" w:cs="Kalinga"/>
                <w:b/>
                <w:sz w:val="24"/>
                <w:szCs w:val="24"/>
              </w:rPr>
            </w:pPr>
            <w:r w:rsidRPr="00084E5C">
              <w:rPr>
                <w:rFonts w:ascii="Kalinga" w:hAnsi="Kalinga" w:cs="Kalinga"/>
                <w:b/>
                <w:sz w:val="24"/>
                <w:szCs w:val="24"/>
              </w:rPr>
              <w:t>Controlegroep</w:t>
            </w:r>
          </w:p>
        </w:tc>
      </w:tr>
      <w:tr w:rsidR="00A84D4F" w:rsidRPr="00084E5C" w14:paraId="15F5A8E6" w14:textId="77777777" w:rsidTr="00EC2F28">
        <w:tc>
          <w:tcPr>
            <w:tcW w:w="4644" w:type="dxa"/>
            <w:gridSpan w:val="2"/>
          </w:tcPr>
          <w:p w14:paraId="15F5A8E2" w14:textId="77777777" w:rsidR="00A84D4F" w:rsidRPr="00084E5C" w:rsidRDefault="00A84D4F" w:rsidP="00EC2F28">
            <w:pPr>
              <w:rPr>
                <w:rFonts w:ascii="Kalinga" w:hAnsi="Kalinga" w:cs="Kalinga"/>
                <w:b/>
                <w:sz w:val="24"/>
                <w:szCs w:val="24"/>
              </w:rPr>
            </w:pPr>
            <w:r w:rsidRPr="00084E5C">
              <w:rPr>
                <w:rFonts w:ascii="Kalinga" w:hAnsi="Kalinga" w:cs="Kalinga"/>
                <w:b/>
                <w:sz w:val="24"/>
                <w:szCs w:val="24"/>
              </w:rPr>
              <w:t>Gemiddeld</w:t>
            </w:r>
          </w:p>
        </w:tc>
        <w:tc>
          <w:tcPr>
            <w:tcW w:w="2268" w:type="dxa"/>
          </w:tcPr>
          <w:p w14:paraId="15F5A8E3"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7,4</w:t>
            </w:r>
          </w:p>
        </w:tc>
        <w:tc>
          <w:tcPr>
            <w:tcW w:w="284" w:type="dxa"/>
            <w:shd w:val="clear" w:color="auto" w:fill="C4BC96" w:themeFill="background2" w:themeFillShade="BF"/>
          </w:tcPr>
          <w:p w14:paraId="15F5A8E4" w14:textId="77777777" w:rsidR="00A84D4F" w:rsidRPr="00084E5C" w:rsidRDefault="00A84D4F" w:rsidP="00EC2F28">
            <w:pPr>
              <w:jc w:val="center"/>
              <w:rPr>
                <w:rFonts w:ascii="Kalinga" w:hAnsi="Kalinga" w:cs="Kalinga"/>
                <w:b/>
                <w:sz w:val="24"/>
                <w:szCs w:val="24"/>
              </w:rPr>
            </w:pPr>
          </w:p>
        </w:tc>
        <w:tc>
          <w:tcPr>
            <w:tcW w:w="1984" w:type="dxa"/>
          </w:tcPr>
          <w:p w14:paraId="15F5A8E5" w14:textId="77777777" w:rsidR="00A84D4F" w:rsidRPr="00084E5C" w:rsidRDefault="00A84D4F" w:rsidP="00EC2F28">
            <w:pPr>
              <w:jc w:val="center"/>
              <w:rPr>
                <w:rFonts w:ascii="Kalinga" w:hAnsi="Kalinga" w:cs="Kalinga"/>
                <w:b/>
                <w:sz w:val="24"/>
                <w:szCs w:val="24"/>
              </w:rPr>
            </w:pPr>
            <w:r>
              <w:rPr>
                <w:rFonts w:ascii="Kalinga" w:hAnsi="Kalinga" w:cs="Kalinga"/>
                <w:b/>
                <w:sz w:val="24"/>
                <w:szCs w:val="24"/>
              </w:rPr>
              <w:t>6,8</w:t>
            </w:r>
          </w:p>
        </w:tc>
      </w:tr>
    </w:tbl>
    <w:p w14:paraId="15F5A8E7" w14:textId="77777777" w:rsidR="00A84D4F" w:rsidRDefault="00A84D4F" w:rsidP="00A84D4F">
      <w:pPr>
        <w:rPr>
          <w:rFonts w:ascii="Kalinga" w:hAnsi="Kalinga" w:cs="Kalinga"/>
          <w:b/>
          <w:sz w:val="24"/>
          <w:szCs w:val="24"/>
        </w:rPr>
      </w:pPr>
    </w:p>
    <w:p w14:paraId="15F5A8E8" w14:textId="77777777" w:rsidR="00A84D4F" w:rsidRDefault="00A84D4F" w:rsidP="00A84D4F">
      <w:pPr>
        <w:rPr>
          <w:rFonts w:ascii="Kalinga" w:hAnsi="Kalinga" w:cs="Kalinga"/>
          <w:sz w:val="24"/>
          <w:szCs w:val="24"/>
        </w:rPr>
      </w:pPr>
      <w:r>
        <w:rPr>
          <w:rFonts w:ascii="Kalinga" w:hAnsi="Kalinga" w:cs="Kalinga"/>
          <w:sz w:val="24"/>
          <w:szCs w:val="24"/>
        </w:rPr>
        <w:t>Tenslotte is er ook bij het cijfer voor de gelukbeleving geen zodanig verschil dat het een aanwijsbare reden zou vormen voor een uitspraak over een bepaalde vorm van onderwijs. In beide gevallen valt de onderzoeksgroep hoger uit dan de controlegroep, iets wat we al eerder geconstateerd hadden.</w:t>
      </w:r>
    </w:p>
    <w:p w14:paraId="15F5A8E9" w14:textId="77777777" w:rsidR="00A84D4F" w:rsidRDefault="00A84D4F" w:rsidP="00A84D4F">
      <w:pPr>
        <w:rPr>
          <w:rFonts w:ascii="Kalinga" w:hAnsi="Kalinga" w:cs="Kalinga"/>
          <w:b/>
          <w:sz w:val="24"/>
          <w:szCs w:val="24"/>
        </w:rPr>
      </w:pPr>
      <w:r>
        <w:rPr>
          <w:rFonts w:ascii="Kalinga" w:hAnsi="Kalinga" w:cs="Kalinga"/>
          <w:b/>
          <w:sz w:val="24"/>
          <w:szCs w:val="24"/>
        </w:rPr>
        <w:t>Jongens versus meisjes</w:t>
      </w:r>
    </w:p>
    <w:p w14:paraId="15F5A8EA" w14:textId="77777777" w:rsidR="00A84D4F" w:rsidRDefault="00A84D4F" w:rsidP="00A84D4F">
      <w:pPr>
        <w:rPr>
          <w:rFonts w:ascii="Kalinga" w:hAnsi="Kalinga" w:cs="Kalinga"/>
          <w:b/>
          <w:sz w:val="24"/>
          <w:szCs w:val="24"/>
        </w:rPr>
      </w:pPr>
      <w:r>
        <w:rPr>
          <w:rFonts w:ascii="Kalinga" w:hAnsi="Kalinga" w:cs="Kalinga"/>
          <w:sz w:val="24"/>
          <w:szCs w:val="24"/>
        </w:rPr>
        <w:t xml:space="preserve">Tot onze teleurstelling bleek het door de opzet van ons onderzoek niet mogelijk om deze verschillen om te zetten in cijfers en tabellen. Dit heeft te maken met de verschillende (aantallen) opdrachten, waardoor er geen gemiddelde te bereken is. Wellicht kan dit in de toekomst nog worden uitgezocht. </w:t>
      </w:r>
    </w:p>
    <w:p w14:paraId="15F5A8EB" w14:textId="77777777" w:rsidR="00A84D4F" w:rsidRDefault="00A84D4F" w:rsidP="00A84D4F">
      <w:pPr>
        <w:rPr>
          <w:rFonts w:ascii="Kalinga" w:hAnsi="Kalinga" w:cs="Kalinga"/>
          <w:b/>
          <w:sz w:val="24"/>
          <w:szCs w:val="24"/>
        </w:rPr>
      </w:pPr>
    </w:p>
    <w:p w14:paraId="15F5A8EC" w14:textId="77777777" w:rsidR="00A84D4F" w:rsidRDefault="00A84D4F" w:rsidP="00A84D4F">
      <w:pPr>
        <w:rPr>
          <w:rFonts w:ascii="Kalinga" w:hAnsi="Kalinga" w:cs="Kalinga"/>
          <w:b/>
          <w:sz w:val="24"/>
          <w:szCs w:val="24"/>
        </w:rPr>
      </w:pPr>
    </w:p>
    <w:p w14:paraId="15F5A8ED" w14:textId="77777777" w:rsidR="00A84D4F" w:rsidRDefault="00A84D4F" w:rsidP="00A84D4F">
      <w:pPr>
        <w:rPr>
          <w:rFonts w:ascii="Kalinga" w:hAnsi="Kalinga" w:cs="Kalinga"/>
          <w:b/>
          <w:sz w:val="24"/>
          <w:szCs w:val="24"/>
        </w:rPr>
      </w:pPr>
    </w:p>
    <w:p w14:paraId="15F5A8EE" w14:textId="77777777" w:rsidR="00A84D4F" w:rsidRPr="00687D65" w:rsidRDefault="00A84D4F" w:rsidP="00A84D4F">
      <w:pPr>
        <w:rPr>
          <w:rFonts w:ascii="Kalinga" w:hAnsi="Kalinga" w:cs="Kalinga"/>
          <w:sz w:val="24"/>
          <w:szCs w:val="24"/>
        </w:rPr>
      </w:pPr>
      <w:r>
        <w:rPr>
          <w:rFonts w:ascii="Kalinga" w:hAnsi="Kalinga" w:cs="Kalinga"/>
          <w:b/>
          <w:sz w:val="24"/>
          <w:szCs w:val="24"/>
        </w:rPr>
        <w:br w:type="page"/>
      </w:r>
      <w:r>
        <w:rPr>
          <w:rFonts w:ascii="Kalinga" w:hAnsi="Kalinga" w:cs="Kalinga"/>
          <w:b/>
          <w:sz w:val="24"/>
          <w:szCs w:val="24"/>
        </w:rPr>
        <w:lastRenderedPageBreak/>
        <w:t>7. Conclusie en opbrengsten</w:t>
      </w:r>
    </w:p>
    <w:p w14:paraId="15F5A8EF" w14:textId="77777777" w:rsidR="00A84D4F" w:rsidRDefault="00A84D4F" w:rsidP="00A84D4F">
      <w:pPr>
        <w:rPr>
          <w:rFonts w:ascii="Kalinga" w:hAnsi="Kalinga" w:cs="Kalinga"/>
          <w:sz w:val="24"/>
          <w:szCs w:val="24"/>
        </w:rPr>
      </w:pPr>
      <w:r>
        <w:rPr>
          <w:rFonts w:ascii="Kalinga" w:hAnsi="Kalinga" w:cs="Kalinga"/>
          <w:sz w:val="24"/>
          <w:szCs w:val="24"/>
        </w:rPr>
        <w:t>Wij begonnen ons onderzoek met de vraag of de leerlingen hoger scoorden op een test van rekenen na een intensieve beweging. Naar aanleiding van ons onderzoek is gebleken dat de leerlingen inderdaad hoger scoren op een test van rekenen na een intensieve beweging. Tevens kunnen we meerdere conclusies aan ons onderzoek verbinden, die in de beantwoording van de deelvragen nader zullen worden uitgewerkt.</w:t>
      </w:r>
    </w:p>
    <w:p w14:paraId="15F5A8F0" w14:textId="77777777" w:rsidR="00A84D4F" w:rsidRDefault="00A84D4F" w:rsidP="00A84D4F">
      <w:pPr>
        <w:rPr>
          <w:rFonts w:ascii="Kalinga" w:hAnsi="Kalinga" w:cs="Kalinga"/>
          <w:sz w:val="24"/>
          <w:szCs w:val="24"/>
        </w:rPr>
      </w:pPr>
      <w:r w:rsidRPr="004017AA">
        <w:rPr>
          <w:rFonts w:ascii="Kalinga" w:hAnsi="Kalinga" w:cs="Kalinga"/>
          <w:i/>
          <w:sz w:val="24"/>
          <w:szCs w:val="24"/>
        </w:rPr>
        <w:t>1. Zijn de resultaten van de gemaakte sommen van de onderzoeksgroep na</w:t>
      </w:r>
      <w:r w:rsidRPr="004017AA">
        <w:rPr>
          <w:rFonts w:ascii="Kalinga" w:hAnsi="Kalinga" w:cs="Kalinga"/>
          <w:sz w:val="24"/>
          <w:szCs w:val="24"/>
        </w:rPr>
        <w:t xml:space="preserve"> </w:t>
      </w:r>
      <w:r w:rsidRPr="004017AA">
        <w:rPr>
          <w:rFonts w:ascii="Kalinga" w:hAnsi="Kalinga" w:cs="Kalinga"/>
          <w:i/>
          <w:sz w:val="24"/>
          <w:szCs w:val="24"/>
        </w:rPr>
        <w:t>een intensieve beweging hoger dan de resultaten van de controlegroep?</w:t>
      </w:r>
      <w:r>
        <w:rPr>
          <w:rFonts w:ascii="Kalinga" w:hAnsi="Kalinga" w:cs="Kalinga"/>
          <w:i/>
          <w:sz w:val="24"/>
          <w:szCs w:val="24"/>
        </w:rPr>
        <w:br/>
      </w:r>
      <w:r>
        <w:rPr>
          <w:rFonts w:ascii="Kalinga" w:hAnsi="Kalinga" w:cs="Kalinga"/>
          <w:sz w:val="24"/>
          <w:szCs w:val="24"/>
        </w:rPr>
        <w:t>De resultaten van de gemaakte sommen van de onderzoeksgroep blijken na een intensieve beweging hoger te zijn dan de resultaten van de controlegroep. Op één groep na heeft elke onderzoeksgroep, zowel in groep 5 als in groep 7, hogere resultaten behaald betreft de gemaakte sommen. Eén groep heeft een gelijk percentage goed gemaakte somme</w:t>
      </w:r>
      <w:r w:rsidR="00134EAC">
        <w:rPr>
          <w:rFonts w:ascii="Kalinga" w:hAnsi="Kalinga" w:cs="Kalinga"/>
          <w:sz w:val="24"/>
          <w:szCs w:val="24"/>
        </w:rPr>
        <w:t>n, waar wij overigens geen verklaring voor kunnen vinden.</w:t>
      </w:r>
      <w:r>
        <w:rPr>
          <w:rFonts w:ascii="Kalinga" w:hAnsi="Kalinga" w:cs="Kalinga"/>
          <w:sz w:val="24"/>
          <w:szCs w:val="24"/>
        </w:rPr>
        <w:t xml:space="preserve"> Wij kunnen hieraan de conclusie verbinden dat leerlingen van de groepen 5 en 7 uit het reguliere basisonderwijs na een intensieve beweging meer sommen goed beantwoorden, dan zonder een intensieve beweging vooraf.</w:t>
      </w:r>
      <w:r>
        <w:rPr>
          <w:rFonts w:ascii="Kalinga" w:hAnsi="Kalinga" w:cs="Kalinga"/>
          <w:sz w:val="24"/>
          <w:szCs w:val="24"/>
        </w:rPr>
        <w:br/>
      </w:r>
      <w:r w:rsidRPr="0033568C">
        <w:rPr>
          <w:rFonts w:ascii="Kalinga" w:hAnsi="Kalinga" w:cs="Kalinga"/>
          <w:i/>
          <w:sz w:val="24"/>
          <w:szCs w:val="24"/>
        </w:rPr>
        <w:t>2. Heeft de onderzoeksgroep na een intensieve beweging meer vragen gemaakt dan de controlegroep?</w:t>
      </w:r>
      <w:r>
        <w:rPr>
          <w:rFonts w:ascii="Kalinga" w:hAnsi="Kalinga" w:cs="Kalinga"/>
          <w:i/>
          <w:sz w:val="24"/>
          <w:szCs w:val="24"/>
        </w:rPr>
        <w:br/>
      </w:r>
      <w:r>
        <w:rPr>
          <w:rFonts w:ascii="Kalinga" w:hAnsi="Kalinga" w:cs="Kalinga"/>
          <w:sz w:val="24"/>
          <w:szCs w:val="24"/>
        </w:rPr>
        <w:t>Gemiddeld gezien blijkt dat de onderzoeksgroep na een intensieve beweging meer vragen heeft gemaakt dan de controlegroep. Hierbij moet de kanttekening gemaakt worden dat er twee groepen zijn waarbij de controlegroep meerdere vragen heeft gemaakt dan de onderzoeksgroep. Opvallend hierbij is dat deze beide groep</w:t>
      </w:r>
      <w:r w:rsidR="00134EAC">
        <w:rPr>
          <w:rFonts w:ascii="Kalinga" w:hAnsi="Kalinga" w:cs="Kalinga"/>
          <w:sz w:val="24"/>
          <w:szCs w:val="24"/>
        </w:rPr>
        <w:t>en</w:t>
      </w:r>
      <w:r>
        <w:rPr>
          <w:rFonts w:ascii="Kalinga" w:hAnsi="Kalinga" w:cs="Kalinga"/>
          <w:sz w:val="24"/>
          <w:szCs w:val="24"/>
        </w:rPr>
        <w:t xml:space="preserve"> afkomstig zijn van de Eben-haëzerschoo</w:t>
      </w:r>
      <w:r w:rsidR="00BF60C6">
        <w:rPr>
          <w:rFonts w:ascii="Kalinga" w:hAnsi="Kalinga" w:cs="Kalinga"/>
          <w:sz w:val="24"/>
          <w:szCs w:val="24"/>
        </w:rPr>
        <w:t xml:space="preserve">l. De duidelijke instructie van de groepsleerkracht met de opmerking dat de kinderen stevig moesten doorwerken, kan hiervoor als mogelijke verklaring gegeven worden. </w:t>
      </w:r>
      <w:r>
        <w:rPr>
          <w:rFonts w:ascii="Kalinga" w:hAnsi="Kalinga" w:cs="Kalinga"/>
          <w:sz w:val="24"/>
          <w:szCs w:val="24"/>
        </w:rPr>
        <w:t>Over het gehele onderzoek bezien, kunnen we de conclusie trekken dat groep 5 en groep 7 uit het reguliere basisonderwijs na een intensieve beweging gemiddeld meer sommen maken, dan de controlegroep.</w:t>
      </w:r>
      <w:r>
        <w:rPr>
          <w:rFonts w:ascii="Kalinga" w:hAnsi="Kalinga" w:cs="Kalinga"/>
          <w:sz w:val="24"/>
          <w:szCs w:val="24"/>
        </w:rPr>
        <w:br/>
      </w:r>
      <w:r w:rsidRPr="000A490D">
        <w:rPr>
          <w:rFonts w:ascii="Kalinga" w:hAnsi="Kalinga" w:cs="Kalinga"/>
          <w:i/>
          <w:sz w:val="24"/>
          <w:szCs w:val="24"/>
        </w:rPr>
        <w:lastRenderedPageBreak/>
        <w:t>3. Voelen de kinderen zich met rekenen na een intensieve beweging gelukkiger dan de kinderen die niet vooraf bewogen hebben?</w:t>
      </w:r>
      <w:r>
        <w:rPr>
          <w:rFonts w:ascii="Kalinga" w:hAnsi="Kalinga" w:cs="Kalinga"/>
          <w:sz w:val="24"/>
          <w:szCs w:val="24"/>
        </w:rPr>
        <w:br/>
        <w:t>Als we naar het gemiddelde kijken van de cijfers betreft de gelukbeleving, dan kunnen wij concluderen dat de kinderen zich met rekenen na een intensieve beweging gelukkiger voelen dan de kinderen die niet vooraf bewogen hebben. We moeten echter wel een aantal kanttekeningen hierbij plaatsen. Het cijfer van de controlegroep van de CSV ontbreekt, vanwege miscommunicati</w:t>
      </w:r>
      <w:r w:rsidR="00BF60C6">
        <w:rPr>
          <w:rFonts w:ascii="Kalinga" w:hAnsi="Kalinga" w:cs="Kalinga"/>
          <w:sz w:val="24"/>
          <w:szCs w:val="24"/>
        </w:rPr>
        <w:t>e. De groepsleerkracht had niet goed begrepen dat elk kind dezelfde sommen aangeboden moest krijgen.</w:t>
      </w:r>
      <w:r>
        <w:rPr>
          <w:rFonts w:ascii="Kalinga" w:hAnsi="Kalinga" w:cs="Kalinga"/>
          <w:sz w:val="24"/>
          <w:szCs w:val="24"/>
        </w:rPr>
        <w:t xml:space="preserve">  Bij de berekening van het gemiddelde is hier rekening mee gehouden. Als we de groepen vergelijken, zien we dat er twee groepen zijn waarbij de controlegroep hoger uitkomt dan de onderzoeksgroep betreft het cijfer. Aangezien het cijfer dat de kinderen zichzelf geven zeer subjectief is, kunnen wij hier niet teveel waarde aan hechten. Maar gezien het feit dat de kinderen zich gemiddeld gelukkiger voelen in de groepen 5 en 7 van het reguliere basisonderwijs na een intensieve  beweging met rekenen, zou dit er op kunnen wijzen dat de beweging invloed heeft op hun gelukbeleving.</w:t>
      </w:r>
      <w:r>
        <w:rPr>
          <w:rFonts w:ascii="Kalinga" w:hAnsi="Kalinga" w:cs="Kalinga"/>
          <w:sz w:val="24"/>
          <w:szCs w:val="24"/>
        </w:rPr>
        <w:br/>
      </w:r>
      <w:r w:rsidRPr="00D31C07">
        <w:rPr>
          <w:rFonts w:ascii="Kalinga" w:hAnsi="Kalinga" w:cs="Kalinga"/>
          <w:i/>
          <w:sz w:val="24"/>
          <w:szCs w:val="24"/>
        </w:rPr>
        <w:t>4. Denken de kinderen van de onderzoeksgroep dat ze na een intensieve beweging beter kunnen rekenen dan de kinderen uit de controlegroep?</w:t>
      </w:r>
      <w:r>
        <w:rPr>
          <w:rFonts w:ascii="Kalinga" w:hAnsi="Kalinga" w:cs="Kalinga"/>
          <w:sz w:val="24"/>
          <w:szCs w:val="24"/>
        </w:rPr>
        <w:br/>
        <w:t xml:space="preserve">Uit de antwoorden die de kinderen gaven, blijkt dat de kinderen denken dat ze na een intensieve beweging beter kunnen rekenen. Als belangrijkste reden geven ze naast het bewegen op zich, de frisse lucht aan. Ze vonden het fijn en ze voelden zich frisser toen ze buiten bewogen hadden voordat ze gingen rekenen. Volgens de kinderen heeft dat zeker invloed op de resultaten. Met name bij moeilijker sommen, sommen waarbij veel nagedacht moet worden zoals verhaaltjessommen, gaven de kinderen aan er baat bij te hebben. Voor een enkeling was de intensieve beweging geen goede start voor het rekenen. Opmerkelijk hierbij is dat deze kinderen gelijk zelf aangaven, dat er andere factoren meespeelde. Ik noem een voorbeeld. Er was een jongen die na een spel of beweging zich slecht kon concentreren. Hij was gebaat bij een rustige start. </w:t>
      </w:r>
    </w:p>
    <w:p w14:paraId="15F5A8F1" w14:textId="77777777" w:rsidR="00A84D4F" w:rsidRDefault="00A84D4F" w:rsidP="00A84D4F">
      <w:pPr>
        <w:rPr>
          <w:rFonts w:ascii="Kalinga" w:hAnsi="Kalinga" w:cs="Kalinga"/>
          <w:sz w:val="24"/>
          <w:szCs w:val="24"/>
        </w:rPr>
      </w:pPr>
      <w:r w:rsidRPr="00687D65">
        <w:rPr>
          <w:rFonts w:ascii="Kalinga" w:hAnsi="Kalinga" w:cs="Kalinga"/>
          <w:sz w:val="24"/>
          <w:szCs w:val="24"/>
        </w:rPr>
        <w:lastRenderedPageBreak/>
        <w:t>Tot slot willen wij enkele conclusies ve</w:t>
      </w:r>
      <w:r>
        <w:rPr>
          <w:rFonts w:ascii="Kalinga" w:hAnsi="Kalinga" w:cs="Kalinga"/>
          <w:sz w:val="24"/>
          <w:szCs w:val="24"/>
        </w:rPr>
        <w:t xml:space="preserve">rbinden aan de vergelijking </w:t>
      </w:r>
      <w:r w:rsidRPr="00687D65">
        <w:rPr>
          <w:rFonts w:ascii="Kalinga" w:hAnsi="Kalinga" w:cs="Kalinga"/>
          <w:sz w:val="24"/>
          <w:szCs w:val="24"/>
        </w:rPr>
        <w:t xml:space="preserve">tussen openbare basisscholen en reformatorische basisscholen. </w:t>
      </w:r>
      <w:r>
        <w:rPr>
          <w:rFonts w:ascii="Kalinga" w:hAnsi="Kalinga" w:cs="Kalinga"/>
          <w:sz w:val="24"/>
          <w:szCs w:val="24"/>
        </w:rPr>
        <w:t>Wij concluderen dat er geen aanwijsbare resultaten zijn die laten zien dat een bepaalde vorm van onderwijs, hetzij openbaar, hetzij reformatorisch, hoger dan wel lager scoort. Onze verwachting was dat er op reformatorische scholen een grotere spreiding zou zijn tussen de onderzoek- en controlegroep, gebaseerd op het feit dat kinderen hier, door het beginnen van de dag met een godsdienstles, langer ingespannen stil zitten en luisteren voordat zij aan een rekentest beginnen dan op een openbare school. Ons onderzoek wijst echter uit dat hierin geen verschil aan te wijzen is.</w:t>
      </w:r>
      <w:r>
        <w:rPr>
          <w:rFonts w:ascii="Kalinga" w:hAnsi="Kalinga" w:cs="Kalinga"/>
          <w:sz w:val="24"/>
          <w:szCs w:val="24"/>
        </w:rPr>
        <w:br w:type="page"/>
      </w:r>
    </w:p>
    <w:p w14:paraId="15F5A8F2" w14:textId="77777777" w:rsidR="00A84D4F" w:rsidRPr="00687D65" w:rsidRDefault="00A84D4F" w:rsidP="00A84D4F">
      <w:pPr>
        <w:rPr>
          <w:rFonts w:ascii="Kalinga" w:hAnsi="Kalinga" w:cs="Kalinga"/>
          <w:sz w:val="24"/>
          <w:szCs w:val="24"/>
        </w:rPr>
      </w:pPr>
      <w:r>
        <w:rPr>
          <w:rFonts w:ascii="Kalinga" w:hAnsi="Kalinga" w:cs="Kalinga"/>
          <w:b/>
          <w:sz w:val="24"/>
          <w:szCs w:val="24"/>
        </w:rPr>
        <w:lastRenderedPageBreak/>
        <w:t>8. Reflectie en aanbevelingen</w:t>
      </w:r>
    </w:p>
    <w:p w14:paraId="15F5A8F3" w14:textId="77777777" w:rsidR="00A84D4F" w:rsidRDefault="00A84D4F" w:rsidP="00A84D4F">
      <w:pPr>
        <w:rPr>
          <w:rFonts w:ascii="Kalinga" w:hAnsi="Kalinga" w:cs="Kalinga"/>
          <w:sz w:val="24"/>
          <w:szCs w:val="24"/>
        </w:rPr>
      </w:pPr>
      <w:r>
        <w:rPr>
          <w:rFonts w:ascii="Kalinga" w:hAnsi="Kalinga" w:cs="Kalinga"/>
          <w:sz w:val="24"/>
          <w:szCs w:val="24"/>
        </w:rPr>
        <w:t xml:space="preserve">Aangezien ons onderzoek plaatsgevonden heeft in de groepen 5 en 7 van het reguliere basisonderwijs is er sprake van een beperkte reikwijdte. Voor jongere of oudere kinderen zouden de uitkomsten anders kunnen zijn. Daarnaast kunnen wij geen uitspraak doen over de vraag in hoeverre het rekenonderwerp invloed heeft op de resultaten. Tevens zijn  er een reeks van factoren die in ons onderzoek niet zijn meegenomen. Het is mogelijk dat  de stemming van de kinderen en de rust of onrust in de klas invloed had op de situatie. Maar toch denken wij een niet onbelangrijke vondst gedaan te hebben met ons onderzoek. Ons onderzoek laat met name zien dat, onafhankelijk van omgevingsfactoren zoals ´stemming´, de kinderen gemiddeld beter kunnen rekenen na een intensieve beweging in de frisse buitenlucht. </w:t>
      </w:r>
    </w:p>
    <w:p w14:paraId="15F5A8F4" w14:textId="77777777" w:rsidR="00A84D4F" w:rsidRDefault="00A84D4F" w:rsidP="00A84D4F">
      <w:pPr>
        <w:rPr>
          <w:rFonts w:ascii="Kalinga" w:hAnsi="Kalinga" w:cs="Kalinga"/>
          <w:sz w:val="24"/>
          <w:szCs w:val="24"/>
        </w:rPr>
      </w:pPr>
      <w:r w:rsidRPr="007B78CE">
        <w:rPr>
          <w:rFonts w:ascii="Kalinga" w:hAnsi="Kalinga" w:cs="Kalinga"/>
          <w:sz w:val="24"/>
          <w:szCs w:val="24"/>
        </w:rPr>
        <w:t xml:space="preserve">Op grond van ons onderzoek met de daaruit volgende conclusies willen wij </w:t>
      </w:r>
      <w:r>
        <w:rPr>
          <w:rFonts w:ascii="Kalinga" w:hAnsi="Kalinga" w:cs="Kalinga"/>
          <w:sz w:val="24"/>
          <w:szCs w:val="24"/>
        </w:rPr>
        <w:t>een aantal aanbevelingen geven voor leerkrachten in het reguliere basisonderwijs.</w:t>
      </w:r>
    </w:p>
    <w:p w14:paraId="15F5A8F5" w14:textId="77777777" w:rsidR="00A84D4F" w:rsidRDefault="00A84D4F" w:rsidP="00A84D4F">
      <w:pPr>
        <w:pStyle w:val="Lijstalinea"/>
        <w:numPr>
          <w:ilvl w:val="0"/>
          <w:numId w:val="2"/>
        </w:numPr>
        <w:rPr>
          <w:rFonts w:ascii="Kalinga" w:hAnsi="Kalinga" w:cs="Kalinga"/>
          <w:sz w:val="24"/>
          <w:szCs w:val="24"/>
        </w:rPr>
      </w:pPr>
      <w:r>
        <w:rPr>
          <w:rFonts w:ascii="Kalinga" w:hAnsi="Kalinga" w:cs="Kalinga"/>
          <w:sz w:val="24"/>
          <w:szCs w:val="24"/>
        </w:rPr>
        <w:t>Laat leerlingen voorafgaand aan een rekenles kort, maar intensief bewegen. Het beste kan dit in de frisse buitenlucht plaats vinden. Wij begrijpen dat dit om praktische redenen niet altijd mogelijk is. Het intensief binnen bewegen is een goed alternatief.</w:t>
      </w:r>
    </w:p>
    <w:p w14:paraId="15F5A8F6" w14:textId="77777777" w:rsidR="00A84D4F" w:rsidRDefault="00A84D4F" w:rsidP="00A84D4F">
      <w:pPr>
        <w:pStyle w:val="Lijstalinea"/>
        <w:numPr>
          <w:ilvl w:val="0"/>
          <w:numId w:val="2"/>
        </w:numPr>
        <w:rPr>
          <w:rFonts w:ascii="Kalinga" w:hAnsi="Kalinga" w:cs="Kalinga"/>
          <w:sz w:val="24"/>
          <w:szCs w:val="24"/>
        </w:rPr>
      </w:pPr>
      <w:r>
        <w:rPr>
          <w:rFonts w:ascii="Kalinga" w:hAnsi="Kalinga" w:cs="Kalinga"/>
          <w:sz w:val="24"/>
          <w:szCs w:val="24"/>
        </w:rPr>
        <w:t>Breng regelmaat in het ´wie, wat, waar en wanneer´.</w:t>
      </w:r>
      <w:r w:rsidR="00BF60C6">
        <w:rPr>
          <w:rStyle w:val="Verwijzingopmerking"/>
          <w:rFonts w:ascii="Kalinga" w:hAnsi="Kalinga" w:cs="Kalinga"/>
          <w:sz w:val="24"/>
          <w:szCs w:val="24"/>
        </w:rPr>
        <w:t xml:space="preserve"> Hiermee bedoelen wij dat het voor de kinderen prettig is, dat ze precies weten wanneer ze mogen bewegen. U </w:t>
      </w:r>
      <w:r>
        <w:rPr>
          <w:rFonts w:ascii="Kalinga" w:hAnsi="Kalinga" w:cs="Kalinga"/>
          <w:sz w:val="24"/>
          <w:szCs w:val="24"/>
        </w:rPr>
        <w:t>kunt er voor kiezen om, bijvoorbeeld, om de dag de rekenles te starten met een intensieve beweging. Als de beweging, de tijd, de plaats en de volgorde elke keer hetzelfde is, geeft dit voor de kinderen meer zekerheid en rust. U kunt dan voor een toets de kinderen laten bewegen, zonder dat de kinderen het dan spannend of vreemd vinden. Ze zijn er dan immers al aan gewend.</w:t>
      </w:r>
    </w:p>
    <w:p w14:paraId="15F5A8F7" w14:textId="77777777" w:rsidR="00A84D4F" w:rsidRDefault="00A84D4F" w:rsidP="00A84D4F">
      <w:pPr>
        <w:pStyle w:val="Lijstalinea"/>
        <w:numPr>
          <w:ilvl w:val="0"/>
          <w:numId w:val="2"/>
        </w:numPr>
        <w:rPr>
          <w:rFonts w:ascii="Kalinga" w:hAnsi="Kalinga" w:cs="Kalinga"/>
          <w:sz w:val="24"/>
          <w:szCs w:val="24"/>
        </w:rPr>
      </w:pPr>
      <w:r>
        <w:rPr>
          <w:rFonts w:ascii="Kalinga" w:hAnsi="Kalinga" w:cs="Kalinga"/>
          <w:sz w:val="24"/>
          <w:szCs w:val="24"/>
        </w:rPr>
        <w:t xml:space="preserve">Laat de leerlingen vaker bewegen. In de interviews geven de kinderen aan ´frisser´ te zijn en daardoor beter te kunnen nadenken. Een intensieve beweging, het liefst buiten, tussen een aantal inactieve vakken </w:t>
      </w:r>
      <w:r>
        <w:rPr>
          <w:rFonts w:ascii="Kalinga" w:hAnsi="Kalinga" w:cs="Kalinga"/>
          <w:sz w:val="24"/>
          <w:szCs w:val="24"/>
        </w:rPr>
        <w:lastRenderedPageBreak/>
        <w:t>door, zal het denkvermogen van uw kinderen, zoals gebleken is uit het onderzoek met rekenen, goed doen.</w:t>
      </w:r>
    </w:p>
    <w:p w14:paraId="15F5A8F8" w14:textId="77777777" w:rsidR="00A84D4F" w:rsidRDefault="00A84D4F" w:rsidP="00A84D4F">
      <w:pPr>
        <w:pStyle w:val="Lijstalinea"/>
        <w:numPr>
          <w:ilvl w:val="0"/>
          <w:numId w:val="2"/>
        </w:numPr>
        <w:rPr>
          <w:rFonts w:ascii="Kalinga" w:hAnsi="Kalinga" w:cs="Kalinga"/>
          <w:sz w:val="24"/>
          <w:szCs w:val="24"/>
        </w:rPr>
      </w:pPr>
      <w:r>
        <w:rPr>
          <w:rFonts w:ascii="Kalinga" w:hAnsi="Kalinga" w:cs="Kalinga"/>
          <w:sz w:val="24"/>
          <w:szCs w:val="24"/>
        </w:rPr>
        <w:t xml:space="preserve">Houd, indien mogelijk, met de planning rekening met het vak bewegingsonderwijs in relatie tot rekenen. Als het vak bewegingsonderwijs voor het vak rekenen kan plaats vinden, zult u een groot deel van de leerlingen hiermee helpen. </w:t>
      </w:r>
    </w:p>
    <w:p w14:paraId="15F5A8F9" w14:textId="77777777" w:rsidR="00A84D4F" w:rsidRPr="007B78CE" w:rsidRDefault="00A84D4F" w:rsidP="00A84D4F">
      <w:pPr>
        <w:pStyle w:val="Lijstalinea"/>
        <w:numPr>
          <w:ilvl w:val="0"/>
          <w:numId w:val="2"/>
        </w:numPr>
        <w:rPr>
          <w:rFonts w:ascii="Kalinga" w:hAnsi="Kalinga" w:cs="Kalinga"/>
          <w:sz w:val="24"/>
          <w:szCs w:val="24"/>
        </w:rPr>
      </w:pPr>
      <w:r>
        <w:rPr>
          <w:rFonts w:ascii="Kalinga" w:hAnsi="Kalinga" w:cs="Kalinga"/>
          <w:sz w:val="24"/>
          <w:szCs w:val="24"/>
        </w:rPr>
        <w:t>Leg geen druk op het bewegen. In ons onderzoek hebben wij de leerlingen vooraf niet geïnformeerd over het onderzoek zelf. Als de kinderen het gevoel krijgen dat zij beter moeten gaan rekenen na het bewegen, kan de druk die ze daarbij voelen vermoedelijk negatieve invloed hebben.</w:t>
      </w:r>
    </w:p>
    <w:p w14:paraId="15F5A8FA" w14:textId="77777777" w:rsidR="00A84D4F" w:rsidRDefault="00A84D4F" w:rsidP="00A84D4F">
      <w:pPr>
        <w:rPr>
          <w:rFonts w:ascii="Kalinga" w:hAnsi="Kalinga" w:cs="Kalinga"/>
          <w:b/>
          <w:sz w:val="24"/>
          <w:szCs w:val="24"/>
        </w:rPr>
      </w:pPr>
      <w:r>
        <w:rPr>
          <w:rFonts w:ascii="Kalinga" w:hAnsi="Kalinga" w:cs="Kalinga"/>
          <w:b/>
          <w:sz w:val="24"/>
          <w:szCs w:val="24"/>
        </w:rPr>
        <w:t>9. Dankwoord</w:t>
      </w:r>
    </w:p>
    <w:p w14:paraId="15F5A8FB" w14:textId="77777777" w:rsidR="00A84D4F" w:rsidRPr="00F8419E" w:rsidRDefault="00A84D4F" w:rsidP="00A84D4F">
      <w:pPr>
        <w:rPr>
          <w:rFonts w:ascii="Kalinga" w:hAnsi="Kalinga" w:cs="Kalinga"/>
          <w:sz w:val="24"/>
          <w:szCs w:val="24"/>
        </w:rPr>
      </w:pPr>
      <w:r>
        <w:rPr>
          <w:rFonts w:ascii="Kalinga" w:hAnsi="Kalinga" w:cs="Kalinga"/>
          <w:sz w:val="24"/>
          <w:szCs w:val="24"/>
        </w:rPr>
        <w:t xml:space="preserve">Tot slot willen wij de heer Ruit bedanken voor de begeleiding  in ons afstudeeronderzoek. Mede door zijn coaching is dit artikel tot stand gekomen. Tevens willen wij de leerkrachten van basisscholen de CVS, de Rehobothschool en de Eben-haëzerschool die mee wilden werken aan ons onderzoek bedanken voor het vrij maken van hun tijd en voor de goede samenwerking. </w:t>
      </w:r>
    </w:p>
    <w:p w14:paraId="15F5A8FC" w14:textId="77777777" w:rsidR="00A84D4F" w:rsidRPr="00584C9D" w:rsidRDefault="00A84D4F" w:rsidP="00A84D4F">
      <w:pPr>
        <w:rPr>
          <w:rFonts w:ascii="Kalinga" w:hAnsi="Kalinga" w:cs="Kalinga"/>
          <w:b/>
          <w:sz w:val="24"/>
          <w:szCs w:val="24"/>
          <w:lang w:val="en-US"/>
        </w:rPr>
      </w:pPr>
      <w:r w:rsidRPr="00584C9D">
        <w:rPr>
          <w:rFonts w:ascii="Kalinga" w:hAnsi="Kalinga" w:cs="Kalinga"/>
          <w:b/>
          <w:sz w:val="24"/>
          <w:szCs w:val="24"/>
          <w:lang w:val="en-US"/>
        </w:rPr>
        <w:t>8. Literatuur</w:t>
      </w:r>
    </w:p>
    <w:sdt>
      <w:sdtPr>
        <w:rPr>
          <w:rFonts w:asciiTheme="minorHAnsi" w:eastAsiaTheme="minorEastAsia" w:hAnsiTheme="minorHAnsi" w:cstheme="minorBidi"/>
          <w:b w:val="0"/>
          <w:bCs w:val="0"/>
          <w:color w:val="auto"/>
          <w:sz w:val="22"/>
          <w:szCs w:val="22"/>
        </w:rPr>
        <w:id w:val="395785891"/>
        <w:docPartObj>
          <w:docPartGallery w:val="Bibliographies"/>
          <w:docPartUnique/>
        </w:docPartObj>
      </w:sdtPr>
      <w:sdtEndPr/>
      <w:sdtContent>
        <w:sdt>
          <w:sdtPr>
            <w:rPr>
              <w:rFonts w:asciiTheme="minorHAnsi" w:eastAsiaTheme="minorEastAsia" w:hAnsiTheme="minorHAnsi" w:cstheme="minorBidi"/>
              <w:b w:val="0"/>
              <w:bCs w:val="0"/>
              <w:color w:val="auto"/>
              <w:sz w:val="22"/>
              <w:szCs w:val="22"/>
            </w:rPr>
            <w:id w:val="111145805"/>
            <w:bibliography/>
          </w:sdtPr>
          <w:sdtEndPr/>
          <w:sdtContent>
            <w:p w14:paraId="15F5A8FD" w14:textId="77777777" w:rsidR="00EC2F28" w:rsidRPr="00584C9D" w:rsidRDefault="005838EA" w:rsidP="00BF60C6">
              <w:pPr>
                <w:pStyle w:val="Kop1"/>
                <w:rPr>
                  <w:rFonts w:asciiTheme="minorHAnsi" w:hAnsiTheme="minorHAnsi" w:cstheme="minorHAnsi"/>
                  <w:b w:val="0"/>
                  <w:color w:val="auto"/>
                  <w:sz w:val="22"/>
                  <w:szCs w:val="22"/>
                  <w:lang w:val="en-US"/>
                </w:rPr>
              </w:pPr>
              <w:r>
                <w:fldChar w:fldCharType="begin"/>
              </w:r>
              <w:r w:rsidR="00A84D4F" w:rsidRPr="001A7294">
                <w:rPr>
                  <w:lang w:val="en-US"/>
                </w:rPr>
                <w:instrText>BIBLIOGRAPHY</w:instrText>
              </w:r>
              <w:r>
                <w:fldChar w:fldCharType="separate"/>
              </w:r>
              <w:r w:rsidR="00EC2F28" w:rsidRPr="00584C9D">
                <w:rPr>
                  <w:rFonts w:asciiTheme="minorHAnsi" w:hAnsiTheme="minorHAnsi" w:cstheme="minorHAnsi"/>
                  <w:b w:val="0"/>
                  <w:noProof/>
                  <w:color w:val="auto"/>
                  <w:sz w:val="22"/>
                  <w:szCs w:val="22"/>
                  <w:lang w:val="en-US"/>
                </w:rPr>
                <w:t xml:space="preserve">Brizedine, L. (2006). </w:t>
              </w:r>
              <w:r w:rsidR="00EC2F28" w:rsidRPr="00584C9D">
                <w:rPr>
                  <w:rFonts w:asciiTheme="minorHAnsi" w:hAnsiTheme="minorHAnsi" w:cstheme="minorHAnsi"/>
                  <w:b w:val="0"/>
                  <w:i/>
                  <w:iCs/>
                  <w:noProof/>
                  <w:color w:val="auto"/>
                  <w:sz w:val="22"/>
                  <w:szCs w:val="22"/>
                  <w:lang w:val="en-US"/>
                </w:rPr>
                <w:t>The Femaile Brian.</w:t>
              </w:r>
              <w:r w:rsidR="00EC2F28" w:rsidRPr="00584C9D">
                <w:rPr>
                  <w:rFonts w:asciiTheme="minorHAnsi" w:hAnsiTheme="minorHAnsi" w:cstheme="minorHAnsi"/>
                  <w:b w:val="0"/>
                  <w:noProof/>
                  <w:color w:val="auto"/>
                  <w:sz w:val="22"/>
                  <w:szCs w:val="22"/>
                  <w:lang w:val="en-US"/>
                </w:rPr>
                <w:t xml:space="preserve"> Morgan Road Books.</w:t>
              </w:r>
              <w:r w:rsidR="00BF60C6" w:rsidRPr="00584C9D">
                <w:rPr>
                  <w:rFonts w:asciiTheme="minorHAnsi" w:hAnsiTheme="minorHAnsi" w:cstheme="minorHAnsi"/>
                  <w:b w:val="0"/>
                  <w:noProof/>
                  <w:color w:val="auto"/>
                  <w:sz w:val="22"/>
                  <w:szCs w:val="22"/>
                  <w:lang w:val="en-US"/>
                </w:rPr>
                <w:br/>
              </w:r>
            </w:p>
            <w:p w14:paraId="15F5A8FE" w14:textId="77777777" w:rsidR="00EC2F28" w:rsidRDefault="00EC2F28" w:rsidP="00EC2F28">
              <w:pPr>
                <w:pStyle w:val="Bibliografie"/>
                <w:ind w:left="720" w:hanging="720"/>
                <w:rPr>
                  <w:noProof/>
                </w:rPr>
              </w:pPr>
              <w:r w:rsidRPr="00584C9D">
                <w:rPr>
                  <w:noProof/>
                  <w:lang w:val="en-US"/>
                </w:rPr>
                <w:t xml:space="preserve">Gamm, R., &amp; Ehlert, A. (2008). </w:t>
              </w:r>
              <w:r>
                <w:rPr>
                  <w:i/>
                  <w:iCs/>
                  <w:noProof/>
                </w:rPr>
                <w:t>Train Your Brain.</w:t>
              </w:r>
              <w:r>
                <w:rPr>
                  <w:noProof/>
                </w:rPr>
                <w:t xml:space="preserve"> Meulenhoff Boekerij.</w:t>
              </w:r>
            </w:p>
            <w:p w14:paraId="15F5A8FF" w14:textId="77777777" w:rsidR="00EC2F28" w:rsidRDefault="00EC2F28" w:rsidP="00EC2F28">
              <w:pPr>
                <w:pStyle w:val="Bibliografie"/>
                <w:ind w:left="720" w:hanging="720"/>
                <w:rPr>
                  <w:noProof/>
                </w:rPr>
              </w:pPr>
              <w:r>
                <w:rPr>
                  <w:noProof/>
                </w:rPr>
                <w:t xml:space="preserve">Inspectie van onderwijs. (2010). </w:t>
              </w:r>
              <w:r>
                <w:rPr>
                  <w:i/>
                  <w:iCs/>
                  <w:noProof/>
                </w:rPr>
                <w:t>Onderwijsverslag 2010.</w:t>
              </w:r>
              <w:r>
                <w:rPr>
                  <w:noProof/>
                </w:rPr>
                <w:t xml:space="preserve"> Utrecht: Onderwijsinspectie.</w:t>
              </w:r>
            </w:p>
            <w:p w14:paraId="15F5A900" w14:textId="77777777" w:rsidR="00EC2F28" w:rsidRPr="00584C9D" w:rsidRDefault="00EC2F28" w:rsidP="00EC2F28">
              <w:pPr>
                <w:pStyle w:val="Bibliografie"/>
                <w:ind w:left="720" w:hanging="720"/>
                <w:rPr>
                  <w:noProof/>
                  <w:lang w:val="en-US"/>
                </w:rPr>
              </w:pPr>
              <w:r>
                <w:rPr>
                  <w:noProof/>
                </w:rPr>
                <w:t xml:space="preserve">Marzano, R. (2007). </w:t>
              </w:r>
              <w:r>
                <w:rPr>
                  <w:i/>
                  <w:iCs/>
                  <w:noProof/>
                </w:rPr>
                <w:t>Wat werkt op school.</w:t>
              </w:r>
              <w:r>
                <w:rPr>
                  <w:noProof/>
                </w:rPr>
                <w:t xml:space="preserve"> </w:t>
              </w:r>
              <w:r w:rsidRPr="00584C9D">
                <w:rPr>
                  <w:noProof/>
                  <w:lang w:val="en-US"/>
                </w:rPr>
                <w:t>Middelburg: Bazalt.</w:t>
              </w:r>
            </w:p>
            <w:p w14:paraId="15F5A901" w14:textId="77777777" w:rsidR="00EC2F28" w:rsidRPr="00584C9D" w:rsidRDefault="00EC2F28" w:rsidP="00EC2F28">
              <w:pPr>
                <w:pStyle w:val="Bibliografie"/>
                <w:ind w:left="720" w:hanging="720"/>
                <w:rPr>
                  <w:noProof/>
                  <w:lang w:val="en-US"/>
                </w:rPr>
              </w:pPr>
              <w:r w:rsidRPr="00584C9D">
                <w:rPr>
                  <w:noProof/>
                  <w:lang w:val="en-US"/>
                </w:rPr>
                <w:t xml:space="preserve">Ratey, J. (2008). </w:t>
              </w:r>
              <w:r w:rsidRPr="00584C9D">
                <w:rPr>
                  <w:i/>
                  <w:iCs/>
                  <w:noProof/>
                  <w:lang w:val="en-US"/>
                </w:rPr>
                <w:t>SPARK.</w:t>
              </w:r>
              <w:r w:rsidRPr="00584C9D">
                <w:rPr>
                  <w:noProof/>
                  <w:lang w:val="en-US"/>
                </w:rPr>
                <w:t xml:space="preserve"> New York: Little, Brown and Company.</w:t>
              </w:r>
            </w:p>
            <w:p w14:paraId="15F5A902" w14:textId="77777777" w:rsidR="00EC2F28" w:rsidRPr="00584C9D" w:rsidRDefault="00EC2F28" w:rsidP="00EC2F28">
              <w:pPr>
                <w:pStyle w:val="Bibliografie"/>
                <w:ind w:left="720" w:hanging="720"/>
                <w:rPr>
                  <w:noProof/>
                  <w:lang w:val="en-US"/>
                </w:rPr>
              </w:pPr>
              <w:r w:rsidRPr="00584C9D">
                <w:rPr>
                  <w:noProof/>
                  <w:lang w:val="en-US"/>
                </w:rPr>
                <w:t xml:space="preserve">Seligman, M. (1995). </w:t>
              </w:r>
              <w:r w:rsidRPr="00584C9D">
                <w:rPr>
                  <w:i/>
                  <w:iCs/>
                  <w:noProof/>
                  <w:lang w:val="en-US"/>
                </w:rPr>
                <w:t>Learned Helplessness.</w:t>
              </w:r>
              <w:r w:rsidRPr="00584C9D">
                <w:rPr>
                  <w:noProof/>
                  <w:lang w:val="en-US"/>
                </w:rPr>
                <w:t xml:space="preserve"> Oxford University Press Inc.</w:t>
              </w:r>
            </w:p>
            <w:p w14:paraId="15F5A903" w14:textId="77777777" w:rsidR="00EC2F28" w:rsidRPr="00584C9D" w:rsidRDefault="00EC2F28" w:rsidP="00EC2F28">
              <w:pPr>
                <w:pStyle w:val="Bibliografie"/>
                <w:ind w:left="720" w:hanging="720"/>
                <w:rPr>
                  <w:noProof/>
                  <w:lang w:val="en-US"/>
                </w:rPr>
              </w:pPr>
              <w:r w:rsidRPr="00584C9D">
                <w:rPr>
                  <w:noProof/>
                  <w:lang w:val="en-US"/>
                </w:rPr>
                <w:t xml:space="preserve">Seligman, M. (2011). </w:t>
              </w:r>
              <w:r w:rsidRPr="00584C9D">
                <w:rPr>
                  <w:i/>
                  <w:iCs/>
                  <w:noProof/>
                  <w:lang w:val="en-US"/>
                </w:rPr>
                <w:t>Flourish.</w:t>
              </w:r>
              <w:r w:rsidRPr="00584C9D">
                <w:rPr>
                  <w:noProof/>
                  <w:lang w:val="en-US"/>
                </w:rPr>
                <w:t xml:space="preserve"> New York: Free Press.</w:t>
              </w:r>
            </w:p>
            <w:p w14:paraId="15F5A904" w14:textId="77777777" w:rsidR="00EC2F28" w:rsidRDefault="00EC2F28" w:rsidP="00EC2F28">
              <w:pPr>
                <w:pStyle w:val="Bibliografie"/>
                <w:ind w:left="720" w:hanging="720"/>
                <w:rPr>
                  <w:noProof/>
                </w:rPr>
              </w:pPr>
              <w:r>
                <w:rPr>
                  <w:noProof/>
                </w:rPr>
                <w:t xml:space="preserve">Sitskoorn, M. (2006). </w:t>
              </w:r>
              <w:r>
                <w:rPr>
                  <w:i/>
                  <w:iCs/>
                  <w:noProof/>
                </w:rPr>
                <w:t>Het maakbare brein.</w:t>
              </w:r>
              <w:r>
                <w:rPr>
                  <w:noProof/>
                </w:rPr>
                <w:t xml:space="preserve"> Amsterdam: Bert Bakker.</w:t>
              </w:r>
            </w:p>
            <w:p w14:paraId="15F5A905" w14:textId="77777777" w:rsidR="00EC2F28" w:rsidRDefault="00EC2F28" w:rsidP="00EC2F28">
              <w:pPr>
                <w:pStyle w:val="Bibliografie"/>
                <w:ind w:left="720" w:hanging="720"/>
                <w:rPr>
                  <w:noProof/>
                </w:rPr>
              </w:pPr>
              <w:r>
                <w:rPr>
                  <w:noProof/>
                </w:rPr>
                <w:t xml:space="preserve">Van Gelder, W., &amp; Stroes, H. (2002). </w:t>
              </w:r>
              <w:r>
                <w:rPr>
                  <w:i/>
                  <w:iCs/>
                  <w:noProof/>
                </w:rPr>
                <w:t>Leerlingvolgsysteem bewegen en spelen.</w:t>
              </w:r>
              <w:r>
                <w:rPr>
                  <w:noProof/>
                </w:rPr>
                <w:t xml:space="preserve"> Maarssen: Elsevier.</w:t>
              </w:r>
            </w:p>
            <w:p w14:paraId="15F5A906" w14:textId="77777777" w:rsidR="003814D2" w:rsidRPr="00BF60C6" w:rsidRDefault="005838EA">
              <w:pPr>
                <w:rPr>
                  <w:rFonts w:ascii="Kalinga" w:hAnsi="Kalinga" w:cs="Kalinga"/>
                  <w:b/>
                  <w:sz w:val="24"/>
                  <w:szCs w:val="24"/>
                </w:rPr>
              </w:pPr>
              <w:r>
                <w:rPr>
                  <w:b/>
                  <w:bCs/>
                </w:rPr>
                <w:lastRenderedPageBreak/>
                <w:fldChar w:fldCharType="end"/>
              </w:r>
            </w:p>
          </w:sdtContent>
        </w:sdt>
      </w:sdtContent>
    </w:sdt>
    <w:sectPr w:rsidR="003814D2" w:rsidRPr="00BF60C6" w:rsidSect="00EC2F28">
      <w:footerReference w:type="default" r:id="rId15"/>
      <w:pgSz w:w="11906" w:h="16838"/>
      <w:pgMar w:top="1440" w:right="1440" w:bottom="1440" w:left="1440" w:header="708" w:footer="708"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5A90D" w14:textId="77777777" w:rsidR="004403D7" w:rsidRDefault="004403D7">
      <w:pPr>
        <w:spacing w:after="0" w:line="240" w:lineRule="auto"/>
      </w:pPr>
      <w:r>
        <w:separator/>
      </w:r>
    </w:p>
  </w:endnote>
  <w:endnote w:type="continuationSeparator" w:id="0">
    <w:p w14:paraId="15F5A90E" w14:textId="77777777" w:rsidR="004403D7" w:rsidRDefault="0044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00600000000000000"/>
    <w:charset w:val="00"/>
    <w:family w:val="auto"/>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725"/>
      <w:docPartObj>
        <w:docPartGallery w:val="Page Numbers (Bottom of Page)"/>
        <w:docPartUnique/>
      </w:docPartObj>
    </w:sdtPr>
    <w:sdtEndPr/>
    <w:sdtContent>
      <w:p w14:paraId="15F5A90F" w14:textId="77777777" w:rsidR="004C17DC" w:rsidRDefault="005838EA">
        <w:pPr>
          <w:pStyle w:val="Voettekst"/>
          <w:jc w:val="right"/>
        </w:pPr>
        <w:r>
          <w:fldChar w:fldCharType="begin"/>
        </w:r>
        <w:r w:rsidR="004C17DC">
          <w:instrText xml:space="preserve"> PAGE   \* MERGEFORMAT </w:instrText>
        </w:r>
        <w:r>
          <w:fldChar w:fldCharType="separate"/>
        </w:r>
        <w:r w:rsidR="00A36126">
          <w:rPr>
            <w:noProof/>
          </w:rPr>
          <w:t>1</w:t>
        </w:r>
        <w:r>
          <w:fldChar w:fldCharType="end"/>
        </w:r>
      </w:p>
    </w:sdtContent>
  </w:sdt>
  <w:p w14:paraId="15F5A910" w14:textId="77777777" w:rsidR="004C17DC" w:rsidRDefault="004C17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A90B" w14:textId="77777777" w:rsidR="004403D7" w:rsidRDefault="004403D7">
      <w:pPr>
        <w:spacing w:after="0" w:line="240" w:lineRule="auto"/>
      </w:pPr>
      <w:r>
        <w:separator/>
      </w:r>
    </w:p>
  </w:footnote>
  <w:footnote w:type="continuationSeparator" w:id="0">
    <w:p w14:paraId="15F5A90C" w14:textId="77777777" w:rsidR="004403D7" w:rsidRDefault="00440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5EA"/>
    <w:multiLevelType w:val="hybridMultilevel"/>
    <w:tmpl w:val="35183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1A09EC"/>
    <w:multiLevelType w:val="hybridMultilevel"/>
    <w:tmpl w:val="19CC2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5904C4"/>
    <w:multiLevelType w:val="hybridMultilevel"/>
    <w:tmpl w:val="A2448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2D590C"/>
    <w:multiLevelType w:val="hybridMultilevel"/>
    <w:tmpl w:val="9AE60D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E10198"/>
    <w:multiLevelType w:val="hybridMultilevel"/>
    <w:tmpl w:val="42D8E6D0"/>
    <w:lvl w:ilvl="0" w:tplc="FC363B38">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3AB743B"/>
    <w:multiLevelType w:val="hybridMultilevel"/>
    <w:tmpl w:val="738C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9E7DBA"/>
    <w:multiLevelType w:val="hybridMultilevel"/>
    <w:tmpl w:val="5E36C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9CB3892"/>
    <w:multiLevelType w:val="hybridMultilevel"/>
    <w:tmpl w:val="9AE60D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4F"/>
    <w:rsid w:val="00134EAC"/>
    <w:rsid w:val="00270F72"/>
    <w:rsid w:val="003814D2"/>
    <w:rsid w:val="003B6CE2"/>
    <w:rsid w:val="003E17C2"/>
    <w:rsid w:val="004403D7"/>
    <w:rsid w:val="004C17DC"/>
    <w:rsid w:val="005838EA"/>
    <w:rsid w:val="00584C9D"/>
    <w:rsid w:val="0065672A"/>
    <w:rsid w:val="006F433E"/>
    <w:rsid w:val="00756023"/>
    <w:rsid w:val="00A36126"/>
    <w:rsid w:val="00A84D4F"/>
    <w:rsid w:val="00B31A9A"/>
    <w:rsid w:val="00BF60C6"/>
    <w:rsid w:val="00C522E2"/>
    <w:rsid w:val="00C5528E"/>
    <w:rsid w:val="00D212B6"/>
    <w:rsid w:val="00EC2F28"/>
    <w:rsid w:val="00F10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D4F"/>
    <w:rPr>
      <w:rFonts w:eastAsiaTheme="minorEastAsia"/>
      <w:lang w:eastAsia="nl-NL"/>
    </w:rPr>
  </w:style>
  <w:style w:type="paragraph" w:styleId="Kop1">
    <w:name w:val="heading 1"/>
    <w:basedOn w:val="Standaard"/>
    <w:next w:val="Standaard"/>
    <w:link w:val="Kop1Char"/>
    <w:uiPriority w:val="9"/>
    <w:qFormat/>
    <w:rsid w:val="00A84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4D4F"/>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A84D4F"/>
    <w:pPr>
      <w:ind w:left="720"/>
      <w:contextualSpacing/>
    </w:pPr>
  </w:style>
  <w:style w:type="table" w:styleId="Tabelraster">
    <w:name w:val="Table Grid"/>
    <w:basedOn w:val="Standaardtabel"/>
    <w:uiPriority w:val="59"/>
    <w:rsid w:val="00A84D4F"/>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A84D4F"/>
    <w:pPr>
      <w:spacing w:after="0" w:line="240" w:lineRule="auto"/>
    </w:pPr>
    <w:rPr>
      <w:rFonts w:eastAsiaTheme="minorEastAsia"/>
      <w:lang w:val="en-US" w:eastAsia="nl-NL"/>
    </w:rPr>
  </w:style>
  <w:style w:type="paragraph" w:styleId="Bibliografie">
    <w:name w:val="Bibliography"/>
    <w:basedOn w:val="Standaard"/>
    <w:next w:val="Standaard"/>
    <w:uiPriority w:val="37"/>
    <w:unhideWhenUsed/>
    <w:rsid w:val="00A84D4F"/>
  </w:style>
  <w:style w:type="character" w:styleId="Verwijzingopmerking">
    <w:name w:val="annotation reference"/>
    <w:basedOn w:val="Standaardalinea-lettertype"/>
    <w:uiPriority w:val="99"/>
    <w:semiHidden/>
    <w:unhideWhenUsed/>
    <w:rsid w:val="00A84D4F"/>
    <w:rPr>
      <w:sz w:val="16"/>
      <w:szCs w:val="16"/>
    </w:rPr>
  </w:style>
  <w:style w:type="paragraph" w:styleId="Tekstopmerking">
    <w:name w:val="annotation text"/>
    <w:basedOn w:val="Standaard"/>
    <w:link w:val="TekstopmerkingChar"/>
    <w:uiPriority w:val="99"/>
    <w:semiHidden/>
    <w:unhideWhenUsed/>
    <w:rsid w:val="00A84D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4D4F"/>
    <w:rPr>
      <w:rFonts w:eastAsiaTheme="minorEastAsia"/>
      <w:sz w:val="20"/>
      <w:szCs w:val="20"/>
      <w:lang w:eastAsia="nl-NL"/>
    </w:rPr>
  </w:style>
  <w:style w:type="paragraph" w:styleId="Voettekst">
    <w:name w:val="footer"/>
    <w:basedOn w:val="Standaard"/>
    <w:link w:val="VoettekstChar"/>
    <w:uiPriority w:val="99"/>
    <w:unhideWhenUsed/>
    <w:rsid w:val="00A84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D4F"/>
    <w:rPr>
      <w:rFonts w:eastAsiaTheme="minorEastAsia"/>
      <w:lang w:eastAsia="nl-NL"/>
    </w:rPr>
  </w:style>
  <w:style w:type="paragraph" w:styleId="Ballontekst">
    <w:name w:val="Balloon Text"/>
    <w:basedOn w:val="Standaard"/>
    <w:link w:val="BallontekstChar"/>
    <w:uiPriority w:val="99"/>
    <w:semiHidden/>
    <w:unhideWhenUsed/>
    <w:rsid w:val="00A84D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D4F"/>
    <w:rPr>
      <w:rFonts w:ascii="Tahoma" w:eastAsiaTheme="minorEastAsia" w:hAnsi="Tahoma" w:cs="Tahoma"/>
      <w:sz w:val="16"/>
      <w:szCs w:val="16"/>
      <w:lang w:eastAsia="nl-NL"/>
    </w:rPr>
  </w:style>
  <w:style w:type="paragraph" w:styleId="Revisie">
    <w:name w:val="Revision"/>
    <w:hidden/>
    <w:uiPriority w:val="99"/>
    <w:semiHidden/>
    <w:rsid w:val="004C17DC"/>
    <w:pPr>
      <w:spacing w:after="0" w:line="240" w:lineRule="auto"/>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4D4F"/>
    <w:rPr>
      <w:rFonts w:eastAsiaTheme="minorEastAsia"/>
      <w:lang w:eastAsia="nl-NL"/>
    </w:rPr>
  </w:style>
  <w:style w:type="paragraph" w:styleId="Kop1">
    <w:name w:val="heading 1"/>
    <w:basedOn w:val="Standaard"/>
    <w:next w:val="Standaard"/>
    <w:link w:val="Kop1Char"/>
    <w:uiPriority w:val="9"/>
    <w:qFormat/>
    <w:rsid w:val="00A84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4D4F"/>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A84D4F"/>
    <w:pPr>
      <w:ind w:left="720"/>
      <w:contextualSpacing/>
    </w:pPr>
  </w:style>
  <w:style w:type="table" w:styleId="Tabelraster">
    <w:name w:val="Table Grid"/>
    <w:basedOn w:val="Standaardtabel"/>
    <w:uiPriority w:val="59"/>
    <w:rsid w:val="00A84D4F"/>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A84D4F"/>
    <w:pPr>
      <w:spacing w:after="0" w:line="240" w:lineRule="auto"/>
    </w:pPr>
    <w:rPr>
      <w:rFonts w:eastAsiaTheme="minorEastAsia"/>
      <w:lang w:val="en-US" w:eastAsia="nl-NL"/>
    </w:rPr>
  </w:style>
  <w:style w:type="paragraph" w:styleId="Bibliografie">
    <w:name w:val="Bibliography"/>
    <w:basedOn w:val="Standaard"/>
    <w:next w:val="Standaard"/>
    <w:uiPriority w:val="37"/>
    <w:unhideWhenUsed/>
    <w:rsid w:val="00A84D4F"/>
  </w:style>
  <w:style w:type="character" w:styleId="Verwijzingopmerking">
    <w:name w:val="annotation reference"/>
    <w:basedOn w:val="Standaardalinea-lettertype"/>
    <w:uiPriority w:val="99"/>
    <w:semiHidden/>
    <w:unhideWhenUsed/>
    <w:rsid w:val="00A84D4F"/>
    <w:rPr>
      <w:sz w:val="16"/>
      <w:szCs w:val="16"/>
    </w:rPr>
  </w:style>
  <w:style w:type="paragraph" w:styleId="Tekstopmerking">
    <w:name w:val="annotation text"/>
    <w:basedOn w:val="Standaard"/>
    <w:link w:val="TekstopmerkingChar"/>
    <w:uiPriority w:val="99"/>
    <w:semiHidden/>
    <w:unhideWhenUsed/>
    <w:rsid w:val="00A84D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4D4F"/>
    <w:rPr>
      <w:rFonts w:eastAsiaTheme="minorEastAsia"/>
      <w:sz w:val="20"/>
      <w:szCs w:val="20"/>
      <w:lang w:eastAsia="nl-NL"/>
    </w:rPr>
  </w:style>
  <w:style w:type="paragraph" w:styleId="Voettekst">
    <w:name w:val="footer"/>
    <w:basedOn w:val="Standaard"/>
    <w:link w:val="VoettekstChar"/>
    <w:uiPriority w:val="99"/>
    <w:unhideWhenUsed/>
    <w:rsid w:val="00A84D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4D4F"/>
    <w:rPr>
      <w:rFonts w:eastAsiaTheme="minorEastAsia"/>
      <w:lang w:eastAsia="nl-NL"/>
    </w:rPr>
  </w:style>
  <w:style w:type="paragraph" w:styleId="Ballontekst">
    <w:name w:val="Balloon Text"/>
    <w:basedOn w:val="Standaard"/>
    <w:link w:val="BallontekstChar"/>
    <w:uiPriority w:val="99"/>
    <w:semiHidden/>
    <w:unhideWhenUsed/>
    <w:rsid w:val="00A84D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4D4F"/>
    <w:rPr>
      <w:rFonts w:ascii="Tahoma" w:eastAsiaTheme="minorEastAsia" w:hAnsi="Tahoma" w:cs="Tahoma"/>
      <w:sz w:val="16"/>
      <w:szCs w:val="16"/>
      <w:lang w:eastAsia="nl-NL"/>
    </w:rPr>
  </w:style>
  <w:style w:type="paragraph" w:styleId="Revisie">
    <w:name w:val="Revision"/>
    <w:hidden/>
    <w:uiPriority w:val="99"/>
    <w:semiHidden/>
    <w:rsid w:val="004C17DC"/>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659d6adb-8c6a-489b-8cc3-4603b93f350f">Positieve invloed van bewegen op de resultaten bij rekenen.</Onderwerp>
    <Afstudeerbegeleider xmlns="659d6adb-8c6a-489b-8cc3-4603b93f350f">64</Afstudeerbegeleider>
    <Achternaam_x0020__x002b__x0020_voornaam_x0020_Student2 xmlns="659d6adb-8c6a-489b-8cc3-4603b93f350f">Kok Ronald</Achternaam_x0020__x002b__x0020_voornaam_x0020_Student2>
    <Achternaam_x0020__x002b__x0020_voornaam xmlns="659d6adb-8c6a-489b-8cc3-4603b93f350f">Dekker Martijn</Achternaam_x0020__x002b__x0020_voornaam>
    <Cijfer xmlns="659d6adb-8c6a-489b-8cc3-4603b93f350f">10</Cijfer>
    <Minor xmlns="659d6adb-8c6a-489b-8cc3-4603b93f350f">1</Minor>
    <Leerlijn1 xmlns="659d6adb-8c6a-489b-8cc3-4603b93f350f" xsi:nil="true"/>
    <Cohortjaar xmlns="659d6adb-8c6a-489b-8cc3-4603b93f350f">2011-2012</Cohortjaar>
    <Achternaam_x0020__x002b__x0020_voornaam_x0020_Student3 xmlns="659d6adb-8c6a-489b-8cc3-4603b93f350f" xsi:nil="true"/>
    <Klas xmlns="659d6adb-8c6a-489b-8cc3-4603b93f350f">4J</Klas>
    <Korte_x0020_samenvatting xmlns="659d6adb-8c6a-489b-8cc3-4603b93f350f">Intensieve beweging voorafgaand aan een rekenles of belangrijke toets beïnvloed de resultaten positief. Er is een hoger percentage goede antwoorden, de opdrachten worden sneller gemaakt en de kinderen voelen zich prettiger.</Korte_x0020_samenvatting>
    <_dlc_DocId xmlns="1002434a-e3e8-479e-9e58-be47a54f2d05">FKEYNC642JWT-127-729</_dlc_DocId>
    <_dlc_DocIdUrl xmlns="1002434a-e3e8-479e-9e58-be47a54f2d05">
      <Url>https://eduweb.driestar-educatief.nl/pabo/scriptiebank/scriptiebank2011-2012/_layouts/DocIdRedir.aspx?ID=FKEYNC642JWT-127-729</Url>
      <Description>FKEYNC642JWT-127-729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6CB96505C189459B535F3EE319606B" ma:contentTypeVersion="17" ma:contentTypeDescription="Een nieuw document maken." ma:contentTypeScope="" ma:versionID="c9c7447f23fba4bf87468c5ca5547f28">
  <xsd:schema xmlns:xsd="http://www.w3.org/2001/XMLSchema" xmlns:xs="http://www.w3.org/2001/XMLSchema" xmlns:p="http://schemas.microsoft.com/office/2006/metadata/properties" xmlns:ns2="659d6adb-8c6a-489b-8cc3-4603b93f350f" xmlns:ns3="1002434a-e3e8-479e-9e58-be47a54f2d05" targetNamespace="http://schemas.microsoft.com/office/2006/metadata/properties" ma:root="true" ma:fieldsID="fcf19191474c2247edc0c807bc05448c" ns2:_="" ns3:_="">
    <xsd:import namespace="659d6adb-8c6a-489b-8cc3-4603b93f350f"/>
    <xsd:import namespace="1002434a-e3e8-479e-9e58-be47a54f2d05"/>
    <xsd:element name="properties">
      <xsd:complexType>
        <xsd:sequence>
          <xsd:element name="documentManagement">
            <xsd:complexType>
              <xsd:all>
                <xsd:element ref="ns2:Achternaam_x0020__x002b__x0020_voornaam"/>
                <xsd:element ref="ns2:Achternaam_x0020__x002b__x0020_voornaam_x0020_Student2" minOccurs="0"/>
                <xsd:element ref="ns2:Achternaam_x0020__x002b__x0020_voornaam_x0020_Student3" minOccurs="0"/>
                <xsd:element ref="ns2:Klas"/>
                <xsd:element ref="ns2:Afstudeerbegeleider"/>
                <xsd:element ref="ns2:Leerlijn1" minOccurs="0"/>
                <xsd:element ref="ns2:Minor" minOccurs="0"/>
                <xsd:element ref="ns2:Onderwerp"/>
                <xsd:element ref="ns2:Korte_x0020_samenvatting" minOccurs="0"/>
                <xsd:element ref="ns2:Cijfer"/>
                <xsd:element ref="ns2:Cohortjaa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6adb-8c6a-489b-8cc3-4603b93f350f" elementFormDefault="qualified">
    <xsd:import namespace="http://schemas.microsoft.com/office/2006/documentManagement/types"/>
    <xsd:import namespace="http://schemas.microsoft.com/office/infopath/2007/PartnerControls"/>
    <xsd:element name="Achternaam_x0020__x002b__x0020_voornaam" ma:index="2" ma:displayName="Achternaam + voornaam Student1" ma:internalName="Achternaam_x0020__x002b__x0020_voornaam">
      <xsd:simpleType>
        <xsd:restriction base="dms:Text">
          <xsd:maxLength value="255"/>
        </xsd:restriction>
      </xsd:simpleType>
    </xsd:element>
    <xsd:element name="Achternaam_x0020__x002b__x0020_voornaam_x0020_Student2" ma:index="3" nillable="true" ma:displayName="Achternaam + voornaam Student2" ma:internalName="Achternaam_x0020__x002b__x0020_voornaam_x0020_Student2">
      <xsd:simpleType>
        <xsd:restriction base="dms:Text">
          <xsd:maxLength value="255"/>
        </xsd:restriction>
      </xsd:simpleType>
    </xsd:element>
    <xsd:element name="Achternaam_x0020__x002b__x0020_voornaam_x0020_Student3" ma:index="4" nillable="true" ma:displayName="Achternaam + voornaam Student3" ma:internalName="Achternaam_x0020__x002b__x0020_voornaam_x0020_Student3">
      <xsd:simpleType>
        <xsd:restriction base="dms:Text">
          <xsd:maxLength value="255"/>
        </xsd:restriction>
      </xsd:simpleType>
    </xsd:element>
    <xsd:element name="Klas" ma:index="5" ma:displayName="Klas" ma:internalName="Klas">
      <xsd:simpleType>
        <xsd:restriction base="dms:Text">
          <xsd:maxLength value="255"/>
        </xsd:restriction>
      </xsd:simpleType>
    </xsd:element>
    <xsd:element name="Afstudeerbegeleider" ma:index="6" ma:displayName="Afstudeerbegeleider" ma:list="{c53c2f77-ff4d-4c4d-bbe4-2167785f47ad}" ma:internalName="Afstudeerbegeleider" ma:showField="Title" ma:web="994f5cad-9f2e-4bb0-b72c-01ef9e2e7d2b">
      <xsd:simpleType>
        <xsd:restriction base="dms:Lookup"/>
      </xsd:simpleType>
    </xsd:element>
    <xsd:element name="Leerlijn1" ma:index="7" nillable="true" ma:displayName="Leerlijn1" ma:list="{610e8fe5-3046-4450-8df1-47fddbf51b78}" ma:internalName="Leerlijn1" ma:showField="Title" ma:web="994f5cad-9f2e-4bb0-b72c-01ef9e2e7d2b">
      <xsd:simpleType>
        <xsd:restriction base="dms:Lookup"/>
      </xsd:simpleType>
    </xsd:element>
    <xsd:element name="Minor" ma:index="8" nillable="true" ma:displayName="Minor" ma:list="{45b63958-f8c9-412b-aa70-db2cad7c8fde}" ma:internalName="Minor" ma:showField="Title" ma:web="994f5cad-9f2e-4bb0-b72c-01ef9e2e7d2b">
      <xsd:simpleType>
        <xsd:restriction base="dms:Lookup"/>
      </xsd:simpleType>
    </xsd:element>
    <xsd:element name="Onderwerp" ma:index="9" ma:displayName="Onderwerp" ma:internalName="Onderwerp">
      <xsd:simpleType>
        <xsd:restriction base="dms:Note"/>
      </xsd:simpleType>
    </xsd:element>
    <xsd:element name="Korte_x0020_samenvatting" ma:index="10" nillable="true" ma:displayName="Korte samenvatting" ma:internalName="Korte_x0020_samenvatting">
      <xsd:simpleType>
        <xsd:restriction base="dms:Note"/>
      </xsd:simpleType>
    </xsd:element>
    <xsd:element name="Cijfer" ma:index="11" ma:displayName="Cijfer" ma:internalName="Cijfer">
      <xsd:simpleType>
        <xsd:restriction base="dms:Number">
          <xsd:maxInclusive value="10"/>
        </xsd:restriction>
      </xsd:simpleType>
    </xsd:element>
    <xsd:element name="Cohortjaar" ma:index="18" ma:displayName="Cohortjaar" ma:default="2011-2012" ma:format="Dropdown" ma:internalName="Cohortjaar">
      <xsd:simpleType>
        <xsd:restriction base="dms:Choice">
          <xsd:enumeration value="2007-2008"/>
          <xsd:enumeration value="2008-2009"/>
          <xsd:enumeration value="2009-2010"/>
          <xsd:enumeration value="2010-2011"/>
          <xsd:enumeration value="2011-2012"/>
        </xsd:restriction>
      </xsd:simpleType>
    </xsd:element>
  </xsd:schema>
  <xsd:schema xmlns:xsd="http://www.w3.org/2001/XMLSchema" xmlns:xs="http://www.w3.org/2001/XMLSchema" xmlns:dms="http://schemas.microsoft.com/office/2006/documentManagement/types" xmlns:pc="http://schemas.microsoft.com/office/infopath/2007/PartnerControls" targetNamespace="1002434a-e3e8-479e-9e58-be47a54f2d05" elementFormDefault="qualified">
    <xsd:import namespace="http://schemas.microsoft.com/office/2006/documentManagement/types"/>
    <xsd:import namespace="http://schemas.microsoft.com/office/infopath/2007/PartnerControls"/>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0" ma:displayName="Titel script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Ins101</b:Tag>
    <b:SourceType>Report</b:SourceType>
    <b:Guid>{EBB0903D-9E54-4C28-B191-9B4E56A60D09}</b:Guid>
    <b:Title>Onderwijsverslag 2010</b:Title>
    <b:Year>2010</b:Year>
    <b:Publisher>Onderwijsinspectie</b:Publisher>
    <b:City>Utrecht</b:City>
    <b:Author>
      <b:Author>
        <b:NameList>
          <b:Person>
            <b:Last>Inspectie van onderwijs</b:Last>
          </b:Person>
        </b:NameList>
      </b:Author>
    </b:Author>
    <b:RefOrder>2</b:RefOrder>
  </b:Source>
  <b:Source>
    <b:Tag>Rat08</b:Tag>
    <b:SourceType>Book</b:SourceType>
    <b:Guid>{CB6A5478-F873-4614-BD0B-ED2AC70DFD04}</b:Guid>
    <b:Author>
      <b:Author>
        <b:NameList>
          <b:Person>
            <b:Last>Ratey</b:Last>
            <b:First>John</b:First>
          </b:Person>
        </b:NameList>
      </b:Author>
    </b:Author>
    <b:Title>SPARK</b:Title>
    <b:Year>2008</b:Year>
    <b:City>New York</b:City>
    <b:Publisher>Little, Brown and Company</b:Publisher>
    <b:RefOrder>3</b:RefOrder>
  </b:Source>
  <b:Source>
    <b:Tag>Sit06</b:Tag>
    <b:SourceType>Book</b:SourceType>
    <b:Guid>{F87877FA-A5DE-4B3C-9BE3-38ADD82D4474}</b:Guid>
    <b:Author>
      <b:Author>
        <b:NameList>
          <b:Person>
            <b:Last>Sitskoorn</b:Last>
            <b:First>Margriet</b:First>
          </b:Person>
        </b:NameList>
      </b:Author>
    </b:Author>
    <b:Title>Het maakbare brein</b:Title>
    <b:Year>2006</b:Year>
    <b:City>Amsterdam</b:City>
    <b:Publisher>Bert Bakker</b:Publisher>
    <b:RefOrder>4</b:RefOrder>
  </b:Source>
  <b:Source>
    <b:Tag>Van02</b:Tag>
    <b:SourceType>Book</b:SourceType>
    <b:Guid>{6A3EA49A-F8CC-4A77-816B-204738C09A7D}</b:Guid>
    <b:Author>
      <b:Author>
        <b:NameList>
          <b:Person>
            <b:Last>Van Gelder</b:Last>
            <b:First>W.</b:First>
          </b:Person>
          <b:Person>
            <b:Last>Stroes</b:Last>
            <b:First>H.</b:First>
          </b:Person>
        </b:NameList>
      </b:Author>
    </b:Author>
    <b:Title>Leerlingvolgsysteem bewegen en spelen</b:Title>
    <b:Year>2002</b:Year>
    <b:City>Maarssen</b:City>
    <b:Publisher>Elsevier</b:Publisher>
    <b:RefOrder>5</b:RefOrder>
  </b:Source>
  <b:Source>
    <b:Tag>Gam08</b:Tag>
    <b:SourceType>Book</b:SourceType>
    <b:Guid>{04647A84-7C21-401B-AC0D-DA23E91DE37B}</b:Guid>
    <b:Title>Train Your Brain</b:Title>
    <b:Year>2008</b:Year>
    <b:Publisher>Meulenhoff Boekerij</b:Publisher>
    <b:Author>
      <b:Author>
        <b:NameList>
          <b:Person>
            <b:Last>Gamm</b:Last>
            <b:First>Rudiger</b:First>
          </b:Person>
          <b:Person>
            <b:Last>Ehlert</b:Last>
            <b:First>Alexandra </b:First>
          </b:Person>
        </b:NameList>
      </b:Author>
    </b:Author>
    <b:RefOrder>6</b:RefOrder>
  </b:Source>
  <b:Source>
    <b:Tag>Sel11</b:Tag>
    <b:SourceType>Book</b:SourceType>
    <b:Guid>{59DD3815-3750-4CF3-A626-7E5BC906D83D}</b:Guid>
    <b:Title>Flourish</b:Title>
    <b:Year>2011</b:Year>
    <b:Publisher>Free Press</b:Publisher>
    <b:City>New York</b:City>
    <b:Author>
      <b:Author>
        <b:NameList>
          <b:Person>
            <b:Last>Seligman</b:Last>
            <b:First>Martin</b:First>
          </b:Person>
        </b:NameList>
      </b:Author>
    </b:Author>
    <b:RefOrder>7</b:RefOrder>
  </b:Source>
  <b:Source>
    <b:Tag>Bri06</b:Tag>
    <b:SourceType>Book</b:SourceType>
    <b:Guid>{D6E77585-DB41-4811-8979-EB6C9BEA7759}</b:Guid>
    <b:Author>
      <b:Author>
        <b:NameList>
          <b:Person>
            <b:Last>Brizedine</b:Last>
            <b:First>Louann</b:First>
          </b:Person>
        </b:NameList>
      </b:Author>
    </b:Author>
    <b:Title>The Femaile Brian</b:Title>
    <b:Year>2006</b:Year>
    <b:Publisher>Morgan Road Books</b:Publisher>
    <b:RefOrder>8</b:RefOrder>
  </b:Source>
  <b:Source>
    <b:Tag>Sel95</b:Tag>
    <b:SourceType>Book</b:SourceType>
    <b:Guid>{830354C8-0B28-4612-9C47-2379FC7E41AD}</b:Guid>
    <b:Title>Learned Helplessness</b:Title>
    <b:Year>1995</b:Year>
    <b:Publisher>Oxford University Press Inc</b:Publisher>
    <b:Author>
      <b:Author>
        <b:NameList>
          <b:Person>
            <b:Last>Seligman</b:Last>
            <b:First>Martin E.P.</b:First>
          </b:Person>
        </b:NameList>
      </b:Author>
    </b:Author>
    <b:RefOrder>9</b:RefOrder>
  </b:Source>
  <b:Source>
    <b:Tag>Mar07</b:Tag>
    <b:SourceType>Book</b:SourceType>
    <b:Guid>{F570C9DA-C2CD-4797-8F2A-8ACEE3E9AF03}</b:Guid>
    <b:Title>Wat werkt op school</b:Title>
    <b:Year>2007</b:Year>
    <b:City>Middelburg</b:City>
    <b:Publisher>Bazalt</b:Publisher>
    <b:Author>
      <b:Author>
        <b:NameList>
          <b:Person>
            <b:Last>Marzano</b:Last>
            <b:First>Robert</b:First>
          </b:Person>
        </b:NameList>
      </b:Author>
    </b:Author>
    <b:RefOrder>1</b:RefOrder>
  </b:Source>
</b:Sources>
</file>

<file path=customXml/itemProps1.xml><?xml version="1.0" encoding="utf-8"?>
<ds:datastoreItem xmlns:ds="http://schemas.openxmlformats.org/officeDocument/2006/customXml" ds:itemID="{C7053210-AE30-4439-9D38-72010A7CBC19}">
  <ds:schemaRefs>
    <ds:schemaRef ds:uri="http://schemas.microsoft.com/office/2006/metadata/properties"/>
    <ds:schemaRef ds:uri="659d6adb-8c6a-489b-8cc3-4603b93f350f"/>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002434a-e3e8-479e-9e58-be47a54f2d05"/>
    <ds:schemaRef ds:uri="http://purl.org/dc/terms/"/>
  </ds:schemaRefs>
</ds:datastoreItem>
</file>

<file path=customXml/itemProps2.xml><?xml version="1.0" encoding="utf-8"?>
<ds:datastoreItem xmlns:ds="http://schemas.openxmlformats.org/officeDocument/2006/customXml" ds:itemID="{376F95B4-22DE-4544-96F3-5F7CE19BAAFB}">
  <ds:schemaRefs>
    <ds:schemaRef ds:uri="http://schemas.microsoft.com/sharepoint/v3/contenttype/forms"/>
  </ds:schemaRefs>
</ds:datastoreItem>
</file>

<file path=customXml/itemProps3.xml><?xml version="1.0" encoding="utf-8"?>
<ds:datastoreItem xmlns:ds="http://schemas.openxmlformats.org/officeDocument/2006/customXml" ds:itemID="{F1F6115C-8420-4A47-BBD2-CE75294ED1A9}">
  <ds:schemaRefs>
    <ds:schemaRef ds:uri="http://schemas.microsoft.com/sharepoint/events"/>
  </ds:schemaRefs>
</ds:datastoreItem>
</file>

<file path=customXml/itemProps4.xml><?xml version="1.0" encoding="utf-8"?>
<ds:datastoreItem xmlns:ds="http://schemas.openxmlformats.org/officeDocument/2006/customXml" ds:itemID="{3E6EDF4D-4A5E-47BF-AB12-B9BFF4DE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6adb-8c6a-489b-8cc3-4603b93f350f"/>
    <ds:schemaRef ds:uri="1002434a-e3e8-479e-9e58-be47a54f2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1DF64A-57F6-4CCC-AD6D-8BD2786D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6684</Words>
  <Characters>36768</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Beter rekenen door bewegen? Reken maar!</vt:lpstr>
    </vt:vector>
  </TitlesOfParts>
  <Company>Driestar educatief</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rekenen door bewegen? Reken maar!</dc:title>
  <dc:creator>Ronald</dc:creator>
  <cp:lastModifiedBy>Abbring.A.B.A.</cp:lastModifiedBy>
  <cp:revision>2</cp:revision>
  <dcterms:created xsi:type="dcterms:W3CDTF">2012-09-20T13:58:00Z</dcterms:created>
  <dcterms:modified xsi:type="dcterms:W3CDTF">2012-09-20T13:58:00Z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0x0101002A6CB96505C189459B535F3EE319606B</vt:lpwstr>
  </property>
  <property fmtid="{D5CDD505-2E9C-101B-9397-08002B2CF9AE}" pid="3" name="_dlc_DocIdItemGuid">
    <vt:lpwstr>7b3e9b5d-3e4d-4c20-b8e7-7dd81065f7dd</vt:lpwstr>
  </property>
</Properties>
</file>