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14:paraId="12397F0F" w14:textId="77777777" w:rsidR="009D381B" w:rsidRPr="00346158" w:rsidRDefault="009D381B"/>
        <w:p w14:paraId="42CC1CD2" w14:textId="30136AF8" w:rsidR="009D381B" w:rsidRPr="00346158" w:rsidRDefault="007F6B4E">
          <w:r w:rsidRPr="00DB1D8D">
            <w:rPr>
              <w:noProof/>
              <w:lang w:eastAsia="nl-NL"/>
            </w:rPr>
            <w:drawing>
              <wp:anchor distT="0" distB="0" distL="114300" distR="114300" simplePos="0" relativeHeight="251658240" behindDoc="0" locked="0" layoutInCell="0" allowOverlap="1" wp14:anchorId="5985B3DB" wp14:editId="7951B8FD">
                <wp:simplePos x="0" y="0"/>
                <wp:positionH relativeFrom="page">
                  <wp:posOffset>3572510</wp:posOffset>
                </wp:positionH>
                <wp:positionV relativeFrom="page">
                  <wp:posOffset>3399155</wp:posOffset>
                </wp:positionV>
                <wp:extent cx="3921760" cy="3698875"/>
                <wp:effectExtent l="330200" t="330200" r="320040" b="33972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3921760" cy="369887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anchor>
            </w:drawing>
          </w:r>
          <w:r w:rsidR="007D7E28" w:rsidRPr="00DB1D8D">
            <w:rPr>
              <w:noProof/>
              <w:lang w:eastAsia="nl-NL"/>
            </w:rPr>
            <w:drawing>
              <wp:anchor distT="0" distB="0" distL="114300" distR="114300" simplePos="0" relativeHeight="251672064" behindDoc="0" locked="0" layoutInCell="1" allowOverlap="1" wp14:anchorId="4F32B958" wp14:editId="67FD537C">
                <wp:simplePos x="0" y="0"/>
                <wp:positionH relativeFrom="column">
                  <wp:posOffset>4210050</wp:posOffset>
                </wp:positionH>
                <wp:positionV relativeFrom="paragraph">
                  <wp:posOffset>8095615</wp:posOffset>
                </wp:positionV>
                <wp:extent cx="831215" cy="474980"/>
                <wp:effectExtent l="171450" t="171450" r="387985" b="363220"/>
                <wp:wrapNone/>
                <wp:docPr id="3" name="Afbeelding 3" descr="logo standa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logo standaard"/>
                        <pic:cNvPicPr>
                          <a:picLocks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831215" cy="474980"/>
                        </a:xfrm>
                        <a:prstGeom prst="rect">
                          <a:avLst/>
                        </a:prstGeom>
                        <a:ln>
                          <a:noFill/>
                        </a:ln>
                        <a:effectLst>
                          <a:outerShdw blurRad="292100" dist="139700" dir="2700000" algn="tl" rotWithShape="0">
                            <a:srgbClr val="333333">
                              <a:alpha val="65000"/>
                            </a:srgbClr>
                          </a:outerShdw>
                        </a:effectLst>
                      </pic:spPr>
                    </pic:pic>
                  </a:graphicData>
                </a:graphic>
              </wp:anchor>
            </w:drawing>
          </w:r>
          <w:r w:rsidR="00E723B8" w:rsidRPr="00DB1D8D">
            <w:rPr>
              <w:noProof/>
              <w:lang w:eastAsia="nl-NL"/>
            </w:rPr>
            <w:drawing>
              <wp:anchor distT="53886" distB="134073" distL="164564" distR="231947" simplePos="0" relativeHeight="251670016" behindDoc="0" locked="0" layoutInCell="1" allowOverlap="1" wp14:anchorId="7C78B92C" wp14:editId="3E64DA3A">
                <wp:simplePos x="0" y="0"/>
                <wp:positionH relativeFrom="page">
                  <wp:posOffset>6420485</wp:posOffset>
                </wp:positionH>
                <wp:positionV relativeFrom="page">
                  <wp:posOffset>9387205</wp:posOffset>
                </wp:positionV>
                <wp:extent cx="831215" cy="474980"/>
                <wp:effectExtent l="171450" t="171450" r="387985" b="363220"/>
                <wp:wrapTopAndBottom/>
                <wp:docPr id="112" name="Logo" descr="asz_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 descr="asz_k"/>
                        <pic:cNvPicPr>
                          <a:picLocks noChangeAspect="1" noChangeArrowheads="1"/>
                        </pic:cNvPicPr>
                      </pic:nvPicPr>
                      <pic:blipFill>
                        <a:blip r:embed="rId13" cstate="print"/>
                        <a:srcRect/>
                        <a:stretch>
                          <a:fillRect/>
                        </a:stretch>
                      </pic:blipFill>
                      <pic:spPr bwMode="auto">
                        <a:xfrm>
                          <a:off x="0" y="0"/>
                          <a:ext cx="831215" cy="474980"/>
                        </a:xfrm>
                        <a:prstGeom prst="rect">
                          <a:avLst/>
                        </a:prstGeom>
                        <a:ln>
                          <a:noFill/>
                        </a:ln>
                        <a:effectLst>
                          <a:outerShdw blurRad="292100" dist="139700" dir="2700000" algn="tl" rotWithShape="0">
                            <a:srgbClr val="333333">
                              <a:alpha val="65000"/>
                            </a:srgbClr>
                          </a:outerShdw>
                        </a:effectLst>
                      </pic:spPr>
                    </pic:pic>
                  </a:graphicData>
                </a:graphic>
              </wp:anchor>
            </w:drawing>
          </w:r>
          <w:r w:rsidR="00D41FDF">
            <w:rPr>
              <w:noProof/>
              <w:lang w:eastAsia="nl-NL"/>
            </w:rPr>
            <mc:AlternateContent>
              <mc:Choice Requires="wps">
                <w:drawing>
                  <wp:anchor distT="0" distB="0" distL="114300" distR="114300" simplePos="0" relativeHeight="251661824" behindDoc="0" locked="0" layoutInCell="0" allowOverlap="1" wp14:anchorId="3E14A5AF" wp14:editId="1F5F8F91">
                    <wp:simplePos x="0" y="0"/>
                    <wp:positionH relativeFrom="page">
                      <wp:posOffset>-75565</wp:posOffset>
                    </wp:positionH>
                    <wp:positionV relativeFrom="page">
                      <wp:posOffset>2228850</wp:posOffset>
                    </wp:positionV>
                    <wp:extent cx="7362825" cy="1428750"/>
                    <wp:effectExtent l="0" t="0" r="28575" b="19050"/>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825" cy="1428750"/>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3AE7878C" w14:textId="77777777" w:rsidR="00704127" w:rsidRPr="00C347D7" w:rsidRDefault="00704127" w:rsidP="00975A6C">
                                <w:pPr>
                                  <w:jc w:val="right"/>
                                  <w:rPr>
                                    <w:rFonts w:asciiTheme="majorHAnsi" w:hAnsiTheme="majorHAnsi"/>
                                    <w:i/>
                                    <w:color w:val="FFFFFF" w:themeColor="background1"/>
                                    <w:sz w:val="44"/>
                                    <w:szCs w:val="28"/>
                                    <w:lang w:val="en-US"/>
                                  </w:rPr>
                                </w:pPr>
                                <w:r w:rsidRPr="006504C8">
                                  <w:rPr>
                                    <w:rFonts w:asciiTheme="majorHAnsi" w:hAnsiTheme="majorHAnsi" w:cs="Courier New"/>
                                    <w:color w:val="FFFFFF" w:themeColor="background1"/>
                                    <w:sz w:val="44"/>
                                    <w:szCs w:val="28"/>
                                    <w:lang w:val="en-US"/>
                                  </w:rPr>
                                  <w:t>Barriers and facilitators in implementation of innovations; key components to success?!</w:t>
                                </w:r>
                              </w:p>
                              <w:p w14:paraId="5F47C7B8" w14:textId="77777777" w:rsidR="00704127" w:rsidRPr="00975A6C" w:rsidRDefault="00704127" w:rsidP="00975A6C">
                                <w:pPr>
                                  <w:jc w:val="right"/>
                                  <w:rPr>
                                    <w:i/>
                                    <w:color w:val="FFFFFF" w:themeColor="background1"/>
                                    <w:szCs w:val="28"/>
                                  </w:rPr>
                                </w:pPr>
                                <w:r w:rsidRPr="00975A6C">
                                  <w:rPr>
                                    <w:i/>
                                    <w:color w:val="FFFFFF" w:themeColor="background1"/>
                                    <w:szCs w:val="28"/>
                                  </w:rPr>
                                  <w:t>Onderzoek naar belemmerende en motiverende factoren voor verpleegkundigen om innovaties toe te passen i</w:t>
                                </w:r>
                                <w:r>
                                  <w:rPr>
                                    <w:i/>
                                    <w:color w:val="FFFFFF" w:themeColor="background1"/>
                                    <w:szCs w:val="28"/>
                                  </w:rPr>
                                  <w:t xml:space="preserve">n de dagelijkse beroepspraktijk; </w:t>
                                </w:r>
                                <w:r w:rsidRPr="00975A6C">
                                  <w:rPr>
                                    <w:i/>
                                    <w:color w:val="FFFFFF" w:themeColor="background1"/>
                                    <w:szCs w:val="28"/>
                                  </w:rPr>
                                  <w:t xml:space="preserve"> toegespitst op de implementatie van de SBARR methode in het Albert Schweitze</w:t>
                                </w:r>
                                <w:r>
                                  <w:rPr>
                                    <w:i/>
                                    <w:color w:val="FFFFFF" w:themeColor="background1"/>
                                    <w:szCs w:val="28"/>
                                  </w:rPr>
                                  <w:t>r ziekenhuis</w:t>
                                </w:r>
                              </w:p>
                              <w:p w14:paraId="5FC5D115" w14:textId="77777777" w:rsidR="00704127" w:rsidRPr="00C206B7" w:rsidRDefault="00704127" w:rsidP="00975A6C">
                                <w:pPr>
                                  <w:pStyle w:val="Geenafstand"/>
                                  <w:jc w:val="right"/>
                                  <w:rPr>
                                    <w:rFonts w:asciiTheme="majorHAnsi" w:eastAsiaTheme="majorEastAsia" w:hAnsiTheme="majorHAnsi" w:cstheme="majorBidi"/>
                                    <w:i/>
                                    <w:color w:val="FFFFFF" w:themeColor="background1"/>
                                    <w:sz w:val="28"/>
                                    <w:szCs w:val="32"/>
                                    <w:lang w:val="nl-NL"/>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95pt;margin-top:175.5pt;width:579.75pt;height:11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" o:allowincell="f" fillcolor="#d34817 [3204]" strokecolor="#956251 [3207]" strokeweight="1pt">
                    <v:textbox inset="14.4pt,,14.4pt">
                      <w:txbxContent>
                        <w:p w14:paraId="3AE7878C" w14:textId="77777777" w:rsidR="00704127" w:rsidRPr="00C347D7" w:rsidRDefault="00704127" w:rsidP="00975A6C">
                          <w:pPr>
                            <w:jc w:val="right"/>
                            <w:rPr>
                              <w:rFonts w:asciiTheme="majorHAnsi" w:hAnsiTheme="majorHAnsi"/>
                              <w:i/>
                              <w:color w:val="FFFFFF" w:themeColor="background1"/>
                              <w:sz w:val="44"/>
                              <w:szCs w:val="28"/>
                              <w:lang w:val="en-US"/>
                            </w:rPr>
                          </w:pPr>
                          <w:r w:rsidRPr="006504C8">
                            <w:rPr>
                              <w:rFonts w:asciiTheme="majorHAnsi" w:hAnsiTheme="majorHAnsi" w:cs="Courier New"/>
                              <w:color w:val="FFFFFF" w:themeColor="background1"/>
                              <w:sz w:val="44"/>
                              <w:szCs w:val="28"/>
                              <w:lang w:val="en-US"/>
                            </w:rPr>
                            <w:t>Barriers and facilitators in implementation of innovations; key components to success?!</w:t>
                          </w:r>
                        </w:p>
                        <w:p w14:paraId="5F47C7B8" w14:textId="77777777" w:rsidR="00704127" w:rsidRPr="00975A6C" w:rsidRDefault="00704127" w:rsidP="00975A6C">
                          <w:pPr>
                            <w:jc w:val="right"/>
                            <w:rPr>
                              <w:i/>
                              <w:color w:val="FFFFFF" w:themeColor="background1"/>
                              <w:szCs w:val="28"/>
                            </w:rPr>
                          </w:pPr>
                          <w:r w:rsidRPr="00975A6C">
                            <w:rPr>
                              <w:i/>
                              <w:color w:val="FFFFFF" w:themeColor="background1"/>
                              <w:szCs w:val="28"/>
                            </w:rPr>
                            <w:t>Onderzoek naar belemmerende en motiverende factoren voor verpleegkundigen om innovaties toe te passen i</w:t>
                          </w:r>
                          <w:r>
                            <w:rPr>
                              <w:i/>
                              <w:color w:val="FFFFFF" w:themeColor="background1"/>
                              <w:szCs w:val="28"/>
                            </w:rPr>
                            <w:t xml:space="preserve">n de dagelijkse beroepspraktijk; </w:t>
                          </w:r>
                          <w:r w:rsidRPr="00975A6C">
                            <w:rPr>
                              <w:i/>
                              <w:color w:val="FFFFFF" w:themeColor="background1"/>
                              <w:szCs w:val="28"/>
                            </w:rPr>
                            <w:t xml:space="preserve"> toegespitst op de implementatie van de SBARR methode in het Albert Schweitze</w:t>
                          </w:r>
                          <w:r>
                            <w:rPr>
                              <w:i/>
                              <w:color w:val="FFFFFF" w:themeColor="background1"/>
                              <w:szCs w:val="28"/>
                            </w:rPr>
                            <w:t>r ziekenhuis</w:t>
                          </w:r>
                        </w:p>
                        <w:p w14:paraId="5FC5D115" w14:textId="77777777" w:rsidR="00704127" w:rsidRPr="00C206B7" w:rsidRDefault="00704127" w:rsidP="00975A6C">
                          <w:pPr>
                            <w:pStyle w:val="Geenafstand"/>
                            <w:jc w:val="right"/>
                            <w:rPr>
                              <w:rFonts w:asciiTheme="majorHAnsi" w:eastAsiaTheme="majorEastAsia" w:hAnsiTheme="majorHAnsi" w:cstheme="majorBidi"/>
                              <w:i/>
                              <w:color w:val="FFFFFF" w:themeColor="background1"/>
                              <w:sz w:val="28"/>
                              <w:szCs w:val="32"/>
                              <w:lang w:val="nl-NL"/>
                            </w:rPr>
                          </w:pPr>
                        </w:p>
                      </w:txbxContent>
                    </v:textbox>
                    <w10:wrap anchorx="page" anchory="page"/>
                  </v:rect>
                </w:pict>
              </mc:Fallback>
            </mc:AlternateContent>
          </w:r>
          <w:r w:rsidR="00D41FDF">
            <w:rPr>
              <w:noProof/>
              <w:lang w:eastAsia="nl-NL"/>
            </w:rPr>
            <mc:AlternateContent>
              <mc:Choice Requires="wps">
                <w:drawing>
                  <wp:anchor distT="0" distB="0" distL="114300" distR="114300" simplePos="0" relativeHeight="251665920" behindDoc="0" locked="0" layoutInCell="1" allowOverlap="1" wp14:anchorId="3924F068" wp14:editId="3DAB632A">
                    <wp:simplePos x="0" y="0"/>
                    <wp:positionH relativeFrom="column">
                      <wp:posOffset>4210685</wp:posOffset>
                    </wp:positionH>
                    <wp:positionV relativeFrom="paragraph">
                      <wp:posOffset>6960870</wp:posOffset>
                    </wp:positionV>
                    <wp:extent cx="1933575" cy="1105535"/>
                    <wp:effectExtent l="0" t="0" r="9525" b="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0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D3135" w14:textId="77777777" w:rsidR="00704127" w:rsidRDefault="00704127" w:rsidP="00F24563">
                                <w:pPr>
                                  <w:spacing w:after="0"/>
                                  <w:jc w:val="right"/>
                                </w:pPr>
                                <w:r>
                                  <w:t>A.J. van Gent</w:t>
                                </w:r>
                              </w:p>
                              <w:p w14:paraId="23D5BEC2" w14:textId="77777777" w:rsidR="00704127" w:rsidRDefault="00704127" w:rsidP="00F24563">
                                <w:pPr>
                                  <w:spacing w:after="0"/>
                                  <w:jc w:val="right"/>
                                </w:pPr>
                                <w:r>
                                  <w:t>M.M. Kamerman</w:t>
                                </w:r>
                                <w:r>
                                  <w:br/>
                                  <w:t>G. Visser</w:t>
                                </w:r>
                                <w:r>
                                  <w:br/>
                                </w:r>
                              </w:p>
                              <w:p w14:paraId="5A03DFBB" w14:textId="77777777" w:rsidR="00704127" w:rsidRPr="00F24563" w:rsidRDefault="00704127" w:rsidP="00F24563">
                                <w:pPr>
                                  <w:jc w:val="right"/>
                                </w:pPr>
                                <w:r>
                                  <w:t>Juni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31.55pt;margin-top:548.1pt;width:152.25pt;height:8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" stroked="f">
                    <v:textbox>
                      <w:txbxContent>
                        <w:p w14:paraId="7E7D3135" w14:textId="77777777" w:rsidR="00704127" w:rsidRDefault="00704127" w:rsidP="00F24563">
                          <w:pPr>
                            <w:spacing w:after="0"/>
                            <w:jc w:val="right"/>
                          </w:pPr>
                          <w:r>
                            <w:t>A.J. van Gent</w:t>
                          </w:r>
                        </w:p>
                        <w:p w14:paraId="23D5BEC2" w14:textId="77777777" w:rsidR="00704127" w:rsidRDefault="00704127" w:rsidP="00F24563">
                          <w:pPr>
                            <w:spacing w:after="0"/>
                            <w:jc w:val="right"/>
                          </w:pPr>
                          <w:r>
                            <w:t>M.M. Kamerman</w:t>
                          </w:r>
                          <w:r>
                            <w:br/>
                            <w:t>G. Visser</w:t>
                          </w:r>
                          <w:r>
                            <w:br/>
                          </w:r>
                        </w:p>
                        <w:p w14:paraId="5A03DFBB" w14:textId="77777777" w:rsidR="00704127" w:rsidRPr="00F24563" w:rsidRDefault="00704127" w:rsidP="00F24563">
                          <w:pPr>
                            <w:jc w:val="right"/>
                          </w:pPr>
                          <w:r>
                            <w:t>Juni 2013</w:t>
                          </w:r>
                        </w:p>
                      </w:txbxContent>
                    </v:textbox>
                  </v:shape>
                </w:pict>
              </mc:Fallback>
            </mc:AlternateContent>
          </w:r>
          <w:r w:rsidR="0009094D" w:rsidRPr="00346158">
            <w:rPr>
              <w:caps/>
            </w:rPr>
            <w:br w:type="page"/>
          </w:r>
        </w:p>
      </w:sdtContent>
    </w:sdt>
    <w:p w14:paraId="2B7A6AE0" w14:textId="77777777" w:rsidR="00781415" w:rsidRPr="00346158" w:rsidRDefault="00781415"/>
    <w:p w14:paraId="1262CAE6" w14:textId="77777777" w:rsidR="0009094D" w:rsidRPr="00346158" w:rsidRDefault="00FD4D8C" w:rsidP="00781415">
      <w:pPr>
        <w:spacing w:after="0"/>
        <w:rPr>
          <w:sz w:val="16"/>
          <w:szCs w:val="16"/>
        </w:rPr>
      </w:pPr>
      <w:r w:rsidRPr="00DB1D8D">
        <w:rPr>
          <w:noProof/>
          <w:sz w:val="16"/>
          <w:szCs w:val="16"/>
          <w:lang w:eastAsia="nl-NL"/>
        </w:rPr>
        <w:drawing>
          <wp:anchor distT="0" distB="0" distL="114300" distR="114300" simplePos="0" relativeHeight="251666944" behindDoc="0" locked="0" layoutInCell="1" allowOverlap="1" wp14:anchorId="5927AAB5" wp14:editId="61CCD54B">
            <wp:simplePos x="0" y="0"/>
            <wp:positionH relativeFrom="margin">
              <wp:align>right</wp:align>
            </wp:positionH>
            <wp:positionV relativeFrom="margin">
              <wp:align>top</wp:align>
            </wp:positionV>
            <wp:extent cx="1778635" cy="1677035"/>
            <wp:effectExtent l="330200" t="330200" r="329565" b="3295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3072517.jpg"/>
                    <pic:cNvPicPr/>
                  </pic:nvPicPr>
                  <pic:blipFill>
                    <a:blip r:embed="rId11">
                      <a:extLst>
                        <a:ext uri="{28A0092B-C50C-407E-A947-70E740481C1C}">
                          <a14:useLocalDpi xmlns:a14="http://schemas.microsoft.com/office/drawing/2010/main" val="0"/>
                        </a:ext>
                      </a:extLst>
                    </a:blip>
                    <a:stretch>
                      <a:fillRect/>
                    </a:stretch>
                  </pic:blipFill>
                  <pic:spPr>
                    <a:xfrm>
                      <a:off x="0" y="0"/>
                      <a:ext cx="1778635" cy="167736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sidR="00781415" w:rsidRPr="00346158">
        <w:rPr>
          <w:sz w:val="16"/>
          <w:szCs w:val="16"/>
        </w:rPr>
        <w:t>Albert Schweitzer ziekenhuis Dordrecht</w:t>
      </w:r>
    </w:p>
    <w:p w14:paraId="730EA3E1" w14:textId="77777777" w:rsidR="00781415" w:rsidRPr="0026226E" w:rsidRDefault="00A52FA4" w:rsidP="00781415">
      <w:pPr>
        <w:spacing w:after="0"/>
        <w:rPr>
          <w:sz w:val="16"/>
          <w:szCs w:val="16"/>
        </w:rPr>
      </w:pPr>
      <w:r w:rsidRPr="00346158">
        <w:rPr>
          <w:sz w:val="16"/>
          <w:szCs w:val="16"/>
        </w:rPr>
        <w:t>L</w:t>
      </w:r>
      <w:r w:rsidR="00781415" w:rsidRPr="00346158">
        <w:rPr>
          <w:sz w:val="16"/>
          <w:szCs w:val="16"/>
        </w:rPr>
        <w:t>ocatie Dordwijk</w:t>
      </w:r>
    </w:p>
    <w:p w14:paraId="13B1F623" w14:textId="77777777" w:rsidR="00781415" w:rsidRPr="00E25180" w:rsidRDefault="00781415" w:rsidP="00781415">
      <w:pPr>
        <w:spacing w:after="0"/>
        <w:rPr>
          <w:sz w:val="16"/>
          <w:szCs w:val="16"/>
        </w:rPr>
      </w:pPr>
      <w:r w:rsidRPr="00E25180">
        <w:rPr>
          <w:sz w:val="16"/>
          <w:szCs w:val="16"/>
        </w:rPr>
        <w:t>Postbus 444</w:t>
      </w:r>
    </w:p>
    <w:p w14:paraId="2D3C58E2" w14:textId="77777777" w:rsidR="00781415" w:rsidRPr="00A86D07" w:rsidRDefault="00781415" w:rsidP="00781415">
      <w:pPr>
        <w:spacing w:after="80"/>
        <w:rPr>
          <w:sz w:val="16"/>
          <w:szCs w:val="16"/>
        </w:rPr>
      </w:pPr>
      <w:r w:rsidRPr="00A86D07">
        <w:rPr>
          <w:sz w:val="16"/>
          <w:szCs w:val="16"/>
        </w:rPr>
        <w:t>3300 AK Dordrecht</w:t>
      </w:r>
    </w:p>
    <w:p w14:paraId="7F2AAA78" w14:textId="77777777" w:rsidR="00781415" w:rsidRPr="0026226E" w:rsidRDefault="00A52FA4" w:rsidP="00781415">
      <w:pPr>
        <w:spacing w:after="0"/>
        <w:rPr>
          <w:sz w:val="16"/>
          <w:szCs w:val="16"/>
        </w:rPr>
      </w:pPr>
      <w:r w:rsidRPr="0026226E">
        <w:rPr>
          <w:sz w:val="16"/>
          <w:szCs w:val="16"/>
        </w:rPr>
        <w:t>C</w:t>
      </w:r>
      <w:r w:rsidR="00781415" w:rsidRPr="0026226E">
        <w:rPr>
          <w:sz w:val="16"/>
          <w:szCs w:val="16"/>
        </w:rPr>
        <w:t>ontactgegevens:</w:t>
      </w:r>
    </w:p>
    <w:p w14:paraId="22DAABAA" w14:textId="77777777" w:rsidR="00781415" w:rsidRPr="0026226E" w:rsidRDefault="00A52FA4" w:rsidP="00781415">
      <w:pPr>
        <w:spacing w:after="0"/>
        <w:rPr>
          <w:sz w:val="16"/>
          <w:szCs w:val="16"/>
        </w:rPr>
      </w:pPr>
      <w:r w:rsidRPr="0026226E">
        <w:rPr>
          <w:sz w:val="16"/>
          <w:szCs w:val="16"/>
        </w:rPr>
        <w:t>A</w:t>
      </w:r>
      <w:r w:rsidR="00781415" w:rsidRPr="0026226E">
        <w:rPr>
          <w:sz w:val="16"/>
          <w:szCs w:val="16"/>
        </w:rPr>
        <w:t>fdeling Leerhuis</w:t>
      </w:r>
    </w:p>
    <w:p w14:paraId="39F86C27" w14:textId="77777777" w:rsidR="00781415" w:rsidRPr="0026226E" w:rsidRDefault="00781415" w:rsidP="00781415">
      <w:pPr>
        <w:spacing w:after="0"/>
        <w:rPr>
          <w:sz w:val="16"/>
          <w:szCs w:val="16"/>
        </w:rPr>
      </w:pPr>
      <w:r w:rsidRPr="0026226E">
        <w:rPr>
          <w:sz w:val="16"/>
          <w:szCs w:val="16"/>
        </w:rPr>
        <w:t>078-6541111</w:t>
      </w:r>
      <w:r w:rsidR="00A52FA4" w:rsidRPr="0026226E">
        <w:rPr>
          <w:sz w:val="16"/>
          <w:szCs w:val="16"/>
        </w:rPr>
        <w:t xml:space="preserve"> (algemeen)</w:t>
      </w:r>
    </w:p>
    <w:p w14:paraId="0A59F461" w14:textId="77777777" w:rsidR="00781415" w:rsidRPr="0026226E" w:rsidRDefault="00781415" w:rsidP="00781415">
      <w:pPr>
        <w:spacing w:after="0"/>
        <w:rPr>
          <w:sz w:val="16"/>
          <w:szCs w:val="16"/>
        </w:rPr>
      </w:pPr>
    </w:p>
    <w:p w14:paraId="3800E968" w14:textId="77777777" w:rsidR="00781415" w:rsidRPr="0026226E" w:rsidRDefault="00781415" w:rsidP="00781415">
      <w:pPr>
        <w:spacing w:after="0"/>
        <w:rPr>
          <w:sz w:val="16"/>
          <w:szCs w:val="16"/>
        </w:rPr>
      </w:pPr>
      <w:r w:rsidRPr="0026226E">
        <w:rPr>
          <w:sz w:val="16"/>
          <w:szCs w:val="16"/>
        </w:rPr>
        <w:t>Christelijke Hogeschool Ede</w:t>
      </w:r>
    </w:p>
    <w:p w14:paraId="16070F27" w14:textId="77777777" w:rsidR="00781415" w:rsidRPr="0026226E" w:rsidRDefault="00781415" w:rsidP="00781415">
      <w:pPr>
        <w:spacing w:after="0"/>
        <w:rPr>
          <w:rFonts w:eastAsia="Times New Roman" w:cs="Times New Roman"/>
          <w:sz w:val="16"/>
          <w:szCs w:val="16"/>
          <w:shd w:val="clear" w:color="auto" w:fill="FFFFFF"/>
          <w:lang w:eastAsia="nl-NL"/>
        </w:rPr>
      </w:pPr>
      <w:r w:rsidRPr="0026226E">
        <w:rPr>
          <w:rFonts w:eastAsia="Times New Roman" w:cs="Times New Roman"/>
          <w:sz w:val="16"/>
          <w:szCs w:val="16"/>
          <w:shd w:val="clear" w:color="auto" w:fill="FFFFFF"/>
          <w:lang w:eastAsia="nl-NL"/>
        </w:rPr>
        <w:t xml:space="preserve">Postbus 80 </w:t>
      </w:r>
    </w:p>
    <w:p w14:paraId="27DD12E0" w14:textId="77777777" w:rsidR="00781415" w:rsidRPr="0026226E" w:rsidRDefault="00781415" w:rsidP="00781415">
      <w:pPr>
        <w:spacing w:after="80"/>
        <w:rPr>
          <w:rFonts w:eastAsia="Times New Roman" w:cs="Times New Roman"/>
          <w:sz w:val="16"/>
          <w:szCs w:val="16"/>
          <w:lang w:eastAsia="nl-NL"/>
        </w:rPr>
      </w:pPr>
      <w:r w:rsidRPr="0026226E">
        <w:rPr>
          <w:rFonts w:eastAsia="Times New Roman" w:cs="Times New Roman"/>
          <w:sz w:val="16"/>
          <w:szCs w:val="16"/>
          <w:shd w:val="clear" w:color="auto" w:fill="FFFFFF"/>
          <w:lang w:eastAsia="nl-NL"/>
        </w:rPr>
        <w:t>6710 BB Ede </w:t>
      </w:r>
    </w:p>
    <w:p w14:paraId="6729EEB1" w14:textId="77777777" w:rsidR="00781415" w:rsidRPr="0026226E" w:rsidRDefault="00A52FA4" w:rsidP="00781415">
      <w:pPr>
        <w:spacing w:after="0"/>
        <w:rPr>
          <w:sz w:val="16"/>
          <w:szCs w:val="16"/>
        </w:rPr>
      </w:pPr>
      <w:r w:rsidRPr="0026226E">
        <w:rPr>
          <w:sz w:val="16"/>
          <w:szCs w:val="16"/>
        </w:rPr>
        <w:t>C</w:t>
      </w:r>
      <w:r w:rsidR="00781415" w:rsidRPr="0026226E">
        <w:rPr>
          <w:sz w:val="16"/>
          <w:szCs w:val="16"/>
        </w:rPr>
        <w:t>ontactgegevens:</w:t>
      </w:r>
    </w:p>
    <w:p w14:paraId="4EB6FBE7" w14:textId="77777777" w:rsidR="00781415" w:rsidRPr="0026226E" w:rsidRDefault="00A52FA4" w:rsidP="00781415">
      <w:pPr>
        <w:spacing w:after="0"/>
        <w:rPr>
          <w:sz w:val="16"/>
          <w:szCs w:val="16"/>
        </w:rPr>
      </w:pPr>
      <w:r w:rsidRPr="0026226E">
        <w:rPr>
          <w:sz w:val="16"/>
          <w:szCs w:val="16"/>
        </w:rPr>
        <w:t>S</w:t>
      </w:r>
      <w:r w:rsidR="00781415" w:rsidRPr="0026226E">
        <w:rPr>
          <w:sz w:val="16"/>
          <w:szCs w:val="16"/>
        </w:rPr>
        <w:t>ectie Verpleegkunde</w:t>
      </w:r>
    </w:p>
    <w:p w14:paraId="5CEAB391" w14:textId="77777777" w:rsidR="00781415" w:rsidRPr="0026226E" w:rsidRDefault="00781415" w:rsidP="00781415">
      <w:pPr>
        <w:spacing w:after="0"/>
        <w:rPr>
          <w:sz w:val="16"/>
          <w:szCs w:val="16"/>
        </w:rPr>
      </w:pPr>
      <w:r w:rsidRPr="0026226E">
        <w:rPr>
          <w:sz w:val="16"/>
          <w:szCs w:val="16"/>
        </w:rPr>
        <w:t>0318-696300 (algemeen)</w:t>
      </w:r>
    </w:p>
    <w:p w14:paraId="32F7BC09" w14:textId="77777777" w:rsidR="00781415" w:rsidRPr="0026226E" w:rsidRDefault="00781415" w:rsidP="00781415"/>
    <w:p w14:paraId="64F5707F" w14:textId="77777777" w:rsidR="00B45031" w:rsidRPr="0026226E" w:rsidRDefault="00B45031" w:rsidP="00B45031">
      <w:pPr>
        <w:rPr>
          <w:b/>
          <w:color w:val="D34817" w:themeColor="accent1"/>
          <w:sz w:val="28"/>
          <w:szCs w:val="28"/>
        </w:rPr>
      </w:pPr>
    </w:p>
    <w:p w14:paraId="36E9A010" w14:textId="77777777" w:rsidR="00781415" w:rsidRPr="0026226E" w:rsidRDefault="00B45031" w:rsidP="00B45031">
      <w:pPr>
        <w:rPr>
          <w:b/>
          <w:color w:val="D34817" w:themeColor="accent1"/>
          <w:sz w:val="28"/>
          <w:szCs w:val="28"/>
        </w:rPr>
      </w:pPr>
      <w:r w:rsidRPr="0026226E">
        <w:rPr>
          <w:b/>
          <w:color w:val="D34817" w:themeColor="accent1"/>
          <w:sz w:val="28"/>
          <w:szCs w:val="28"/>
        </w:rPr>
        <w:t>Afstudeeronderzoek</w:t>
      </w:r>
    </w:p>
    <w:p w14:paraId="3BAE5D2E" w14:textId="77777777" w:rsidR="00781415" w:rsidRPr="0026226E" w:rsidRDefault="00A57BA8" w:rsidP="00B45031">
      <w:pPr>
        <w:jc w:val="both"/>
      </w:pPr>
      <w:r w:rsidRPr="0026226E">
        <w:t>O</w:t>
      </w:r>
      <w:r w:rsidR="00781415" w:rsidRPr="0026226E">
        <w:t xml:space="preserve">nderzoek naar </w:t>
      </w:r>
      <w:r w:rsidR="00B45031" w:rsidRPr="0026226E">
        <w:t>belemmerende en motiverende fact</w:t>
      </w:r>
      <w:r w:rsidR="00781415" w:rsidRPr="0026226E">
        <w:t xml:space="preserve">oren voor verpleegkundigen om innovaties toe te passen in de dagelijkse beroepspraktijk; </w:t>
      </w:r>
      <w:r w:rsidR="00A52FA4" w:rsidRPr="0026226E">
        <w:t>toegespitst</w:t>
      </w:r>
      <w:r w:rsidR="00781415" w:rsidRPr="0026226E">
        <w:t xml:space="preserve"> op de implementatie van </w:t>
      </w:r>
      <w:r w:rsidR="00A52FA4" w:rsidRPr="0026226E">
        <w:t xml:space="preserve">de </w:t>
      </w:r>
      <w:r w:rsidR="00781415" w:rsidRPr="0026226E">
        <w:t>SBARR methode in het A</w:t>
      </w:r>
      <w:r w:rsidR="00A52FA4" w:rsidRPr="0026226E">
        <w:t>lbert</w:t>
      </w:r>
      <w:r w:rsidR="00781415" w:rsidRPr="0026226E">
        <w:t xml:space="preserve"> Schweitzer ziekenhuis. </w:t>
      </w:r>
    </w:p>
    <w:p w14:paraId="2B397F9C" w14:textId="77777777" w:rsidR="00781415" w:rsidRPr="0026226E" w:rsidRDefault="00781415" w:rsidP="00781415"/>
    <w:p w14:paraId="57E14B9A" w14:textId="77777777" w:rsidR="00781415" w:rsidRPr="0026226E" w:rsidRDefault="00781415" w:rsidP="00B45031">
      <w:pPr>
        <w:spacing w:after="0"/>
      </w:pPr>
    </w:p>
    <w:p w14:paraId="791E3B2B" w14:textId="77777777" w:rsidR="00781415" w:rsidRPr="0026226E" w:rsidRDefault="00781415" w:rsidP="00B45031">
      <w:pPr>
        <w:spacing w:after="0"/>
      </w:pPr>
      <w:r w:rsidRPr="0026226E">
        <w:t>Datum</w:t>
      </w:r>
      <w:r w:rsidR="00B45031" w:rsidRPr="0026226E">
        <w:t xml:space="preserve">: </w:t>
      </w:r>
      <w:r w:rsidR="00B45031" w:rsidRPr="0026226E">
        <w:tab/>
      </w:r>
      <w:r w:rsidR="00B45031" w:rsidRPr="0026226E">
        <w:tab/>
      </w:r>
      <w:r w:rsidR="00B45031" w:rsidRPr="0026226E">
        <w:tab/>
      </w:r>
      <w:r w:rsidR="00B45031" w:rsidRPr="0026226E">
        <w:tab/>
      </w:r>
      <w:r w:rsidR="00B45031" w:rsidRPr="0026226E">
        <w:tab/>
        <w:t>juni 2013</w:t>
      </w:r>
    </w:p>
    <w:p w14:paraId="17D0D3DD" w14:textId="77777777" w:rsidR="00B45031" w:rsidRPr="0026226E" w:rsidRDefault="00B45031" w:rsidP="00B45031">
      <w:pPr>
        <w:spacing w:after="0"/>
      </w:pPr>
    </w:p>
    <w:p w14:paraId="415C86D9" w14:textId="77777777" w:rsidR="00A52FA4" w:rsidRPr="0026226E" w:rsidRDefault="00975A6C" w:rsidP="00B45031">
      <w:pPr>
        <w:spacing w:after="0"/>
      </w:pPr>
      <w:r w:rsidRPr="0026226E">
        <w:t>Auteur</w:t>
      </w:r>
      <w:r w:rsidR="00781415" w:rsidRPr="0026226E">
        <w:t>s</w:t>
      </w:r>
      <w:r w:rsidR="00B45031" w:rsidRPr="0026226E">
        <w:t>:</w:t>
      </w:r>
      <w:r w:rsidR="00781415" w:rsidRPr="0026226E">
        <w:t xml:space="preserve"> </w:t>
      </w:r>
      <w:r w:rsidR="00B45031" w:rsidRPr="0026226E">
        <w:tab/>
      </w:r>
      <w:r w:rsidR="00B45031" w:rsidRPr="0026226E">
        <w:tab/>
      </w:r>
      <w:r w:rsidR="00B45031" w:rsidRPr="0026226E">
        <w:tab/>
      </w:r>
      <w:r w:rsidR="00B45031" w:rsidRPr="0026226E">
        <w:tab/>
      </w:r>
      <w:r w:rsidR="00A52FA4" w:rsidRPr="0026226E">
        <w:t>Dhr. A.J. van Gent</w:t>
      </w:r>
    </w:p>
    <w:p w14:paraId="15AE0A34" w14:textId="77777777" w:rsidR="00781415" w:rsidRPr="0026226E" w:rsidRDefault="00B45031" w:rsidP="00A52FA4">
      <w:pPr>
        <w:spacing w:after="0"/>
        <w:ind w:left="1800" w:firstLine="360"/>
      </w:pPr>
      <w:r w:rsidRPr="0026226E">
        <w:t>Mw. M</w:t>
      </w:r>
      <w:r w:rsidR="009C076A" w:rsidRPr="0026226E">
        <w:t>.M</w:t>
      </w:r>
      <w:r w:rsidRPr="0026226E">
        <w:t>. Kamerman</w:t>
      </w:r>
    </w:p>
    <w:p w14:paraId="50CA186C" w14:textId="77777777" w:rsidR="00B45031" w:rsidRPr="0026226E" w:rsidRDefault="00B45031" w:rsidP="00B45031">
      <w:pPr>
        <w:spacing w:after="0"/>
      </w:pPr>
      <w:r w:rsidRPr="0026226E">
        <w:tab/>
      </w:r>
      <w:r w:rsidRPr="0026226E">
        <w:tab/>
      </w:r>
      <w:r w:rsidRPr="0026226E">
        <w:tab/>
      </w:r>
      <w:r w:rsidRPr="0026226E">
        <w:tab/>
      </w:r>
      <w:r w:rsidRPr="0026226E">
        <w:tab/>
      </w:r>
      <w:r w:rsidRPr="0026226E">
        <w:tab/>
        <w:t>Mw. G. Visser</w:t>
      </w:r>
    </w:p>
    <w:p w14:paraId="7417D587" w14:textId="77777777" w:rsidR="00B45031" w:rsidRPr="0026226E" w:rsidRDefault="00B45031" w:rsidP="00B45031">
      <w:pPr>
        <w:spacing w:after="0"/>
      </w:pPr>
    </w:p>
    <w:p w14:paraId="51678444" w14:textId="77777777" w:rsidR="00781415" w:rsidRPr="00227D2E" w:rsidRDefault="00781415" w:rsidP="00B45031">
      <w:pPr>
        <w:spacing w:after="0"/>
      </w:pPr>
      <w:r w:rsidRPr="0026226E">
        <w:t>Aantal pagina's</w:t>
      </w:r>
      <w:r w:rsidR="00B45031" w:rsidRPr="00346158">
        <w:t>:</w:t>
      </w:r>
      <w:r w:rsidRPr="00346158">
        <w:t xml:space="preserve"> </w:t>
      </w:r>
      <w:r w:rsidR="00B45031" w:rsidRPr="00346158">
        <w:tab/>
      </w:r>
      <w:r w:rsidR="00B45031" w:rsidRPr="00346158">
        <w:tab/>
      </w:r>
      <w:r w:rsidR="00F104B6">
        <w:t>5</w:t>
      </w:r>
      <w:r w:rsidR="00A5713B">
        <w:t>8</w:t>
      </w:r>
    </w:p>
    <w:p w14:paraId="0B4A1805" w14:textId="77777777" w:rsidR="00781415" w:rsidRPr="00227D2E" w:rsidRDefault="00781415" w:rsidP="00B45031">
      <w:pPr>
        <w:spacing w:after="0"/>
      </w:pPr>
      <w:r w:rsidRPr="00227D2E">
        <w:t>Aantal bijlagen</w:t>
      </w:r>
      <w:r w:rsidR="00B45031" w:rsidRPr="00227D2E">
        <w:t>:</w:t>
      </w:r>
      <w:r w:rsidRPr="00227D2E">
        <w:t xml:space="preserve"> </w:t>
      </w:r>
      <w:r w:rsidR="00B45031" w:rsidRPr="00227D2E">
        <w:tab/>
      </w:r>
      <w:r w:rsidR="00B45031" w:rsidRPr="00227D2E">
        <w:tab/>
      </w:r>
      <w:r w:rsidR="00B45031" w:rsidRPr="00227D2E">
        <w:tab/>
      </w:r>
      <w:r w:rsidR="00E346B5">
        <w:t>4</w:t>
      </w:r>
    </w:p>
    <w:p w14:paraId="34884033" w14:textId="77777777" w:rsidR="00B45031" w:rsidRPr="0026226E" w:rsidRDefault="00B45031" w:rsidP="00B45031">
      <w:pPr>
        <w:spacing w:after="0"/>
      </w:pPr>
    </w:p>
    <w:p w14:paraId="6A13A9D5" w14:textId="77777777" w:rsidR="00010B74" w:rsidRPr="0026226E" w:rsidRDefault="00010B74" w:rsidP="00B45031">
      <w:pPr>
        <w:spacing w:after="0"/>
      </w:pPr>
    </w:p>
    <w:p w14:paraId="0F675142" w14:textId="77777777" w:rsidR="00010B74" w:rsidRPr="0026226E" w:rsidRDefault="00010B74" w:rsidP="00B45031">
      <w:pPr>
        <w:spacing w:after="0"/>
      </w:pPr>
    </w:p>
    <w:p w14:paraId="09A514A4" w14:textId="77777777" w:rsidR="00413372" w:rsidRPr="0026226E" w:rsidRDefault="00781415" w:rsidP="00B45031">
      <w:pPr>
        <w:spacing w:after="0"/>
      </w:pPr>
      <w:r w:rsidRPr="0026226E">
        <w:t>Opdrachtgever</w:t>
      </w:r>
      <w:r w:rsidR="00B45031" w:rsidRPr="0026226E">
        <w:t>:</w:t>
      </w:r>
      <w:r w:rsidR="00B45031" w:rsidRPr="0026226E">
        <w:tab/>
      </w:r>
      <w:r w:rsidR="00413372" w:rsidRPr="0026226E">
        <w:tab/>
      </w:r>
      <w:r w:rsidR="00413372" w:rsidRPr="0026226E">
        <w:tab/>
        <w:t>Mw. A. Wijnja</w:t>
      </w:r>
    </w:p>
    <w:p w14:paraId="1D158BE1" w14:textId="77777777" w:rsidR="00781415" w:rsidRPr="0026226E" w:rsidRDefault="00413372" w:rsidP="00B45031">
      <w:pPr>
        <w:spacing w:after="0"/>
      </w:pPr>
      <w:r w:rsidRPr="0026226E">
        <w:t>Instelling:</w:t>
      </w:r>
      <w:r w:rsidRPr="0026226E">
        <w:tab/>
      </w:r>
      <w:r w:rsidRPr="0026226E">
        <w:tab/>
      </w:r>
      <w:r w:rsidR="00B45031" w:rsidRPr="0026226E">
        <w:tab/>
      </w:r>
      <w:r w:rsidR="00B45031" w:rsidRPr="0026226E">
        <w:tab/>
        <w:t>A. Schweitzer ziekenhuis, locatie Dordwijk, Acute Eenheid</w:t>
      </w:r>
    </w:p>
    <w:p w14:paraId="5EA40855" w14:textId="77777777" w:rsidR="00781415" w:rsidRPr="0026226E" w:rsidRDefault="00B45031" w:rsidP="00B45031">
      <w:pPr>
        <w:spacing w:after="0"/>
      </w:pPr>
      <w:r w:rsidRPr="0026226E">
        <w:t>Hogeschool:</w:t>
      </w:r>
      <w:r w:rsidRPr="0026226E">
        <w:tab/>
      </w:r>
      <w:r w:rsidRPr="0026226E">
        <w:tab/>
      </w:r>
      <w:r w:rsidRPr="0026226E">
        <w:tab/>
        <w:t>Christelijke Hogeschool Ede</w:t>
      </w:r>
    </w:p>
    <w:p w14:paraId="55E09DAA" w14:textId="77777777" w:rsidR="00010B74" w:rsidRPr="0026226E" w:rsidRDefault="00010B74" w:rsidP="00B45031">
      <w:pPr>
        <w:spacing w:after="0"/>
      </w:pPr>
    </w:p>
    <w:p w14:paraId="250D551B" w14:textId="77777777" w:rsidR="00B45031" w:rsidRPr="00346158" w:rsidRDefault="00B45031" w:rsidP="00B45031">
      <w:pPr>
        <w:spacing w:after="0"/>
      </w:pPr>
      <w:r w:rsidRPr="0026226E">
        <w:t>O</w:t>
      </w:r>
      <w:r w:rsidR="00A52FA4" w:rsidRPr="0026226E">
        <w:t>nderzoeks</w:t>
      </w:r>
      <w:r w:rsidR="00010B74" w:rsidRPr="0026226E">
        <w:t xml:space="preserve">begeleider: </w:t>
      </w:r>
      <w:r w:rsidR="00010B74" w:rsidRPr="0026226E">
        <w:tab/>
        <w:t xml:space="preserve">Drs. </w:t>
      </w:r>
      <w:r w:rsidR="00010B74" w:rsidRPr="00346158">
        <w:t>M.</w:t>
      </w:r>
      <w:r w:rsidRPr="00346158">
        <w:t xml:space="preserve"> Visscher</w:t>
      </w:r>
      <w:r w:rsidR="00010B74" w:rsidRPr="00346158">
        <w:t xml:space="preserve"> </w:t>
      </w:r>
    </w:p>
    <w:p w14:paraId="0B86B831" w14:textId="77777777" w:rsidR="00B45031" w:rsidRPr="0026226E" w:rsidRDefault="009C076A" w:rsidP="00010B74">
      <w:pPr>
        <w:spacing w:after="120"/>
      </w:pPr>
      <w:r w:rsidRPr="0026226E">
        <w:t>Beoordelaa</w:t>
      </w:r>
      <w:r w:rsidR="00B45031" w:rsidRPr="00E25180">
        <w:t>r:</w:t>
      </w:r>
      <w:r w:rsidR="00B45031" w:rsidRPr="00E25180">
        <w:tab/>
      </w:r>
      <w:r w:rsidR="00B45031" w:rsidRPr="00E25180">
        <w:tab/>
      </w:r>
      <w:r w:rsidR="00B45031" w:rsidRPr="00E25180">
        <w:tab/>
      </w:r>
      <w:r w:rsidR="004F4C77">
        <w:t>Dhr</w:t>
      </w:r>
      <w:r w:rsidR="00D82EDA" w:rsidRPr="00A86D07">
        <w:t>. H.</w:t>
      </w:r>
      <w:r w:rsidR="00D33A42">
        <w:t xml:space="preserve"> </w:t>
      </w:r>
      <w:r w:rsidR="00D82EDA" w:rsidRPr="00A86D07">
        <w:t>Chevalking</w:t>
      </w:r>
    </w:p>
    <w:p w14:paraId="4A54D8F0" w14:textId="77777777" w:rsidR="00B45031" w:rsidRPr="0026226E" w:rsidRDefault="00010B74" w:rsidP="00B45031">
      <w:pPr>
        <w:spacing w:after="0"/>
      </w:pPr>
      <w:r w:rsidRPr="0026226E">
        <w:t>Instellingsbegeleider:</w:t>
      </w:r>
      <w:r w:rsidRPr="0026226E">
        <w:tab/>
        <w:t>Mw. M.</w:t>
      </w:r>
      <w:r w:rsidR="00B45031" w:rsidRPr="0026226E">
        <w:t xml:space="preserve"> Bastiaanse-Schenkel</w:t>
      </w:r>
    </w:p>
    <w:p w14:paraId="34133E50" w14:textId="77777777" w:rsidR="00010B74" w:rsidRDefault="00010B74" w:rsidP="00B45031">
      <w:pPr>
        <w:spacing w:after="0"/>
      </w:pPr>
      <w:r w:rsidRPr="0026226E">
        <w:t>Praktijkopleider:</w:t>
      </w:r>
      <w:r w:rsidRPr="0026226E">
        <w:tab/>
      </w:r>
      <w:r w:rsidRPr="0026226E">
        <w:tab/>
        <w:t>Mw. G. van Hooijdonk</w:t>
      </w:r>
    </w:p>
    <w:p w14:paraId="614A55B5" w14:textId="77777777" w:rsidR="00F94BF2" w:rsidRDefault="00F94BF2" w:rsidP="00B45031">
      <w:pPr>
        <w:spacing w:after="0"/>
      </w:pPr>
    </w:p>
    <w:p w14:paraId="7BC6E800" w14:textId="77777777" w:rsidR="00F94BF2" w:rsidRPr="0026226E" w:rsidRDefault="00F94BF2" w:rsidP="00B45031">
      <w:pPr>
        <w:spacing w:after="0"/>
      </w:pPr>
      <w:r>
        <w:t>Informatie:</w:t>
      </w:r>
      <w:r>
        <w:tab/>
      </w:r>
      <w:r>
        <w:tab/>
      </w:r>
      <w:r>
        <w:tab/>
      </w:r>
      <w:r>
        <w:tab/>
        <w:t xml:space="preserve">Contact met onderzoekers via </w:t>
      </w:r>
      <w:r w:rsidR="005251FF">
        <w:t xml:space="preserve">het </w:t>
      </w:r>
      <w:r>
        <w:t>Leerhuis</w:t>
      </w:r>
      <w:r w:rsidR="005251FF">
        <w:t xml:space="preserve"> ASz</w:t>
      </w:r>
      <w:r>
        <w:t xml:space="preserve"> (</w:t>
      </w:r>
      <w:hyperlink r:id="rId14" w:history="1">
        <w:r w:rsidRPr="00A47D8E">
          <w:rPr>
            <w:rStyle w:val="Hyperlink"/>
          </w:rPr>
          <w:t>Leerhuis@asz.nl</w:t>
        </w:r>
      </w:hyperlink>
      <w:r>
        <w:t xml:space="preserve">) </w:t>
      </w:r>
    </w:p>
    <w:p w14:paraId="18BF53BE" w14:textId="77777777" w:rsidR="00B45031" w:rsidRPr="0026226E" w:rsidRDefault="00B45031" w:rsidP="00B45031">
      <w:pPr>
        <w:spacing w:after="0"/>
      </w:pPr>
    </w:p>
    <w:sdt>
      <w:sdtPr>
        <w:rPr>
          <w:rFonts w:asciiTheme="minorHAnsi" w:eastAsiaTheme="minorEastAsia" w:hAnsiTheme="minorHAnsi" w:cstheme="minorBidi"/>
          <w:b w:val="0"/>
          <w:bCs w:val="0"/>
          <w:color w:val="auto"/>
          <w:sz w:val="22"/>
          <w:szCs w:val="22"/>
        </w:rPr>
        <w:id w:val="1030227074"/>
        <w:docPartObj>
          <w:docPartGallery w:val="Table of Contents"/>
          <w:docPartUnique/>
        </w:docPartObj>
      </w:sdtPr>
      <w:sdtEndPr>
        <w:rPr>
          <w:noProof/>
        </w:rPr>
      </w:sdtEndPr>
      <w:sdtContent>
        <w:p w14:paraId="7EFC70B8" w14:textId="77777777" w:rsidR="0064528E" w:rsidRPr="0026226E" w:rsidRDefault="0064528E">
          <w:pPr>
            <w:pStyle w:val="Kopvaninhoudsopgave"/>
          </w:pPr>
          <w:r w:rsidRPr="0026226E">
            <w:t>Inhoudsopgave</w:t>
          </w:r>
        </w:p>
        <w:p w14:paraId="357D34BC" w14:textId="77777777" w:rsidR="006A35A5" w:rsidRDefault="00DB0C73">
          <w:pPr>
            <w:pStyle w:val="Inhopg1"/>
            <w:tabs>
              <w:tab w:val="right" w:leader="dot" w:pos="8297"/>
            </w:tabs>
            <w:rPr>
              <w:b w:val="0"/>
              <w:noProof/>
              <w:lang w:eastAsia="nl-NL"/>
            </w:rPr>
          </w:pPr>
          <w:r w:rsidRPr="00DB1D8D">
            <w:rPr>
              <w:b w:val="0"/>
            </w:rPr>
            <w:fldChar w:fldCharType="begin"/>
          </w:r>
          <w:r w:rsidR="0064528E" w:rsidRPr="0026226E">
            <w:instrText>TOC \o "1-3" \h \z \u</w:instrText>
          </w:r>
          <w:r w:rsidRPr="00DB1D8D">
            <w:rPr>
              <w:b w:val="0"/>
            </w:rPr>
            <w:fldChar w:fldCharType="separate"/>
          </w:r>
          <w:hyperlink w:anchor="_Toc358319071" w:history="1">
            <w:r w:rsidR="006A35A5" w:rsidRPr="00224DF2">
              <w:rPr>
                <w:rStyle w:val="Hyperlink"/>
                <w:noProof/>
              </w:rPr>
              <w:t>Voorwoord</w:t>
            </w:r>
            <w:r w:rsidR="006A35A5">
              <w:rPr>
                <w:noProof/>
                <w:webHidden/>
              </w:rPr>
              <w:tab/>
            </w:r>
            <w:r>
              <w:rPr>
                <w:noProof/>
                <w:webHidden/>
              </w:rPr>
              <w:fldChar w:fldCharType="begin"/>
            </w:r>
            <w:r w:rsidR="006A35A5">
              <w:rPr>
                <w:noProof/>
                <w:webHidden/>
              </w:rPr>
              <w:instrText xml:space="preserve"> PAGEREF _Toc358319071 \h </w:instrText>
            </w:r>
            <w:r>
              <w:rPr>
                <w:noProof/>
                <w:webHidden/>
              </w:rPr>
            </w:r>
            <w:r>
              <w:rPr>
                <w:noProof/>
                <w:webHidden/>
              </w:rPr>
              <w:fldChar w:fldCharType="separate"/>
            </w:r>
            <w:r w:rsidR="00A5713B">
              <w:rPr>
                <w:noProof/>
                <w:webHidden/>
              </w:rPr>
              <w:t>4</w:t>
            </w:r>
            <w:r>
              <w:rPr>
                <w:noProof/>
                <w:webHidden/>
              </w:rPr>
              <w:fldChar w:fldCharType="end"/>
            </w:r>
          </w:hyperlink>
        </w:p>
        <w:p w14:paraId="1F5CEDBC" w14:textId="77777777" w:rsidR="006A35A5" w:rsidRDefault="00A50955">
          <w:pPr>
            <w:pStyle w:val="Inhopg1"/>
            <w:tabs>
              <w:tab w:val="right" w:leader="dot" w:pos="8297"/>
            </w:tabs>
            <w:rPr>
              <w:b w:val="0"/>
              <w:noProof/>
              <w:lang w:eastAsia="nl-NL"/>
            </w:rPr>
          </w:pPr>
          <w:hyperlink w:anchor="_Toc358319072" w:history="1">
            <w:r w:rsidR="006A35A5" w:rsidRPr="00224DF2">
              <w:rPr>
                <w:rStyle w:val="Hyperlink"/>
                <w:noProof/>
              </w:rPr>
              <w:t>Samenvatting</w:t>
            </w:r>
            <w:r w:rsidR="006A35A5">
              <w:rPr>
                <w:noProof/>
                <w:webHidden/>
              </w:rPr>
              <w:tab/>
            </w:r>
            <w:r w:rsidR="00DB0C73">
              <w:rPr>
                <w:noProof/>
                <w:webHidden/>
              </w:rPr>
              <w:fldChar w:fldCharType="begin"/>
            </w:r>
            <w:r w:rsidR="006A35A5">
              <w:rPr>
                <w:noProof/>
                <w:webHidden/>
              </w:rPr>
              <w:instrText xml:space="preserve"> PAGEREF _Toc358319072 \h </w:instrText>
            </w:r>
            <w:r w:rsidR="00DB0C73">
              <w:rPr>
                <w:noProof/>
                <w:webHidden/>
              </w:rPr>
            </w:r>
            <w:r w:rsidR="00DB0C73">
              <w:rPr>
                <w:noProof/>
                <w:webHidden/>
              </w:rPr>
              <w:fldChar w:fldCharType="separate"/>
            </w:r>
            <w:r w:rsidR="00A5713B">
              <w:rPr>
                <w:noProof/>
                <w:webHidden/>
              </w:rPr>
              <w:t>5</w:t>
            </w:r>
            <w:r w:rsidR="00DB0C73">
              <w:rPr>
                <w:noProof/>
                <w:webHidden/>
              </w:rPr>
              <w:fldChar w:fldCharType="end"/>
            </w:r>
          </w:hyperlink>
        </w:p>
        <w:p w14:paraId="4B190C2E" w14:textId="77777777" w:rsidR="006A35A5" w:rsidRDefault="00A50955">
          <w:pPr>
            <w:pStyle w:val="Inhopg1"/>
            <w:tabs>
              <w:tab w:val="left" w:pos="440"/>
              <w:tab w:val="right" w:leader="dot" w:pos="8297"/>
            </w:tabs>
            <w:rPr>
              <w:b w:val="0"/>
              <w:noProof/>
              <w:lang w:eastAsia="nl-NL"/>
            </w:rPr>
          </w:pPr>
          <w:hyperlink w:anchor="_Toc358319073" w:history="1">
            <w:r w:rsidR="006A35A5" w:rsidRPr="00224DF2">
              <w:rPr>
                <w:rStyle w:val="Hyperlink"/>
                <w:noProof/>
              </w:rPr>
              <w:t>1.</w:t>
            </w:r>
            <w:r w:rsidR="006A35A5">
              <w:rPr>
                <w:b w:val="0"/>
                <w:noProof/>
                <w:lang w:eastAsia="nl-NL"/>
              </w:rPr>
              <w:tab/>
            </w:r>
            <w:r w:rsidR="006A35A5" w:rsidRPr="00224DF2">
              <w:rPr>
                <w:rStyle w:val="Hyperlink"/>
                <w:noProof/>
              </w:rPr>
              <w:t>Inleiding</w:t>
            </w:r>
            <w:r w:rsidR="006A35A5">
              <w:rPr>
                <w:noProof/>
                <w:webHidden/>
              </w:rPr>
              <w:tab/>
            </w:r>
            <w:r w:rsidR="00DB0C73">
              <w:rPr>
                <w:noProof/>
                <w:webHidden/>
              </w:rPr>
              <w:fldChar w:fldCharType="begin"/>
            </w:r>
            <w:r w:rsidR="006A35A5">
              <w:rPr>
                <w:noProof/>
                <w:webHidden/>
              </w:rPr>
              <w:instrText xml:space="preserve"> PAGEREF _Toc358319073 \h </w:instrText>
            </w:r>
            <w:r w:rsidR="00DB0C73">
              <w:rPr>
                <w:noProof/>
                <w:webHidden/>
              </w:rPr>
            </w:r>
            <w:r w:rsidR="00DB0C73">
              <w:rPr>
                <w:noProof/>
                <w:webHidden/>
              </w:rPr>
              <w:fldChar w:fldCharType="separate"/>
            </w:r>
            <w:r w:rsidR="00A5713B">
              <w:rPr>
                <w:noProof/>
                <w:webHidden/>
              </w:rPr>
              <w:t>7</w:t>
            </w:r>
            <w:r w:rsidR="00DB0C73">
              <w:rPr>
                <w:noProof/>
                <w:webHidden/>
              </w:rPr>
              <w:fldChar w:fldCharType="end"/>
            </w:r>
          </w:hyperlink>
        </w:p>
        <w:p w14:paraId="1AF5141C" w14:textId="77777777" w:rsidR="006A35A5" w:rsidRDefault="00A50955">
          <w:pPr>
            <w:pStyle w:val="Inhopg2"/>
            <w:tabs>
              <w:tab w:val="left" w:pos="880"/>
              <w:tab w:val="right" w:leader="dot" w:pos="8297"/>
            </w:tabs>
            <w:rPr>
              <w:i w:val="0"/>
              <w:noProof/>
              <w:lang w:eastAsia="nl-NL"/>
            </w:rPr>
          </w:pPr>
          <w:hyperlink w:anchor="_Toc358319074" w:history="1">
            <w:r w:rsidR="006A35A5" w:rsidRPr="00224DF2">
              <w:rPr>
                <w:rStyle w:val="Hyperlink"/>
                <w:noProof/>
              </w:rPr>
              <w:t>1.1</w:t>
            </w:r>
            <w:r w:rsidR="006A35A5">
              <w:rPr>
                <w:i w:val="0"/>
                <w:noProof/>
                <w:lang w:eastAsia="nl-NL"/>
              </w:rPr>
              <w:tab/>
            </w:r>
            <w:r w:rsidR="006A35A5" w:rsidRPr="00224DF2">
              <w:rPr>
                <w:rStyle w:val="Hyperlink"/>
                <w:noProof/>
              </w:rPr>
              <w:t>Achtergrond</w:t>
            </w:r>
            <w:r w:rsidR="006A35A5">
              <w:rPr>
                <w:noProof/>
                <w:webHidden/>
              </w:rPr>
              <w:tab/>
            </w:r>
            <w:r w:rsidR="00DB0C73">
              <w:rPr>
                <w:noProof/>
                <w:webHidden/>
              </w:rPr>
              <w:fldChar w:fldCharType="begin"/>
            </w:r>
            <w:r w:rsidR="006A35A5">
              <w:rPr>
                <w:noProof/>
                <w:webHidden/>
              </w:rPr>
              <w:instrText xml:space="preserve"> PAGEREF _Toc358319074 \h </w:instrText>
            </w:r>
            <w:r w:rsidR="00DB0C73">
              <w:rPr>
                <w:noProof/>
                <w:webHidden/>
              </w:rPr>
            </w:r>
            <w:r w:rsidR="00DB0C73">
              <w:rPr>
                <w:noProof/>
                <w:webHidden/>
              </w:rPr>
              <w:fldChar w:fldCharType="separate"/>
            </w:r>
            <w:r w:rsidR="00A5713B">
              <w:rPr>
                <w:noProof/>
                <w:webHidden/>
              </w:rPr>
              <w:t>7</w:t>
            </w:r>
            <w:r w:rsidR="00DB0C73">
              <w:rPr>
                <w:noProof/>
                <w:webHidden/>
              </w:rPr>
              <w:fldChar w:fldCharType="end"/>
            </w:r>
          </w:hyperlink>
        </w:p>
        <w:p w14:paraId="47113004" w14:textId="77777777" w:rsidR="006A35A5" w:rsidRDefault="00A50955">
          <w:pPr>
            <w:pStyle w:val="Inhopg2"/>
            <w:tabs>
              <w:tab w:val="left" w:pos="880"/>
              <w:tab w:val="right" w:leader="dot" w:pos="8297"/>
            </w:tabs>
            <w:rPr>
              <w:i w:val="0"/>
              <w:noProof/>
              <w:lang w:eastAsia="nl-NL"/>
            </w:rPr>
          </w:pPr>
          <w:hyperlink w:anchor="_Toc358319075" w:history="1">
            <w:r w:rsidR="006A35A5" w:rsidRPr="00224DF2">
              <w:rPr>
                <w:rStyle w:val="Hyperlink"/>
                <w:noProof/>
              </w:rPr>
              <w:t>1.2</w:t>
            </w:r>
            <w:r w:rsidR="006A35A5">
              <w:rPr>
                <w:i w:val="0"/>
                <w:noProof/>
                <w:lang w:eastAsia="nl-NL"/>
              </w:rPr>
              <w:tab/>
            </w:r>
            <w:r w:rsidR="006A35A5" w:rsidRPr="00224DF2">
              <w:rPr>
                <w:rStyle w:val="Hyperlink"/>
                <w:noProof/>
              </w:rPr>
              <w:t>Probleemstelling</w:t>
            </w:r>
            <w:r w:rsidR="006A35A5">
              <w:rPr>
                <w:noProof/>
                <w:webHidden/>
              </w:rPr>
              <w:tab/>
            </w:r>
            <w:r w:rsidR="00DB0C73">
              <w:rPr>
                <w:noProof/>
                <w:webHidden/>
              </w:rPr>
              <w:fldChar w:fldCharType="begin"/>
            </w:r>
            <w:r w:rsidR="006A35A5">
              <w:rPr>
                <w:noProof/>
                <w:webHidden/>
              </w:rPr>
              <w:instrText xml:space="preserve"> PAGEREF _Toc358319075 \h </w:instrText>
            </w:r>
            <w:r w:rsidR="00DB0C73">
              <w:rPr>
                <w:noProof/>
                <w:webHidden/>
              </w:rPr>
            </w:r>
            <w:r w:rsidR="00DB0C73">
              <w:rPr>
                <w:noProof/>
                <w:webHidden/>
              </w:rPr>
              <w:fldChar w:fldCharType="separate"/>
            </w:r>
            <w:r w:rsidR="00A5713B">
              <w:rPr>
                <w:noProof/>
                <w:webHidden/>
              </w:rPr>
              <w:t>9</w:t>
            </w:r>
            <w:r w:rsidR="00DB0C73">
              <w:rPr>
                <w:noProof/>
                <w:webHidden/>
              </w:rPr>
              <w:fldChar w:fldCharType="end"/>
            </w:r>
          </w:hyperlink>
        </w:p>
        <w:p w14:paraId="796BEBFB" w14:textId="77777777" w:rsidR="006A35A5" w:rsidRDefault="00A50955">
          <w:pPr>
            <w:pStyle w:val="Inhopg2"/>
            <w:tabs>
              <w:tab w:val="left" w:pos="880"/>
              <w:tab w:val="right" w:leader="dot" w:pos="8297"/>
            </w:tabs>
            <w:rPr>
              <w:i w:val="0"/>
              <w:noProof/>
              <w:lang w:eastAsia="nl-NL"/>
            </w:rPr>
          </w:pPr>
          <w:hyperlink w:anchor="_Toc358319076" w:history="1">
            <w:r w:rsidR="006A35A5" w:rsidRPr="00224DF2">
              <w:rPr>
                <w:rStyle w:val="Hyperlink"/>
                <w:noProof/>
              </w:rPr>
              <w:t>1.3</w:t>
            </w:r>
            <w:r w:rsidR="006A35A5">
              <w:rPr>
                <w:i w:val="0"/>
                <w:noProof/>
                <w:lang w:eastAsia="nl-NL"/>
              </w:rPr>
              <w:tab/>
            </w:r>
            <w:r w:rsidR="006A35A5" w:rsidRPr="00224DF2">
              <w:rPr>
                <w:rStyle w:val="Hyperlink"/>
                <w:noProof/>
              </w:rPr>
              <w:t>Doelstelling</w:t>
            </w:r>
            <w:r w:rsidR="006A35A5">
              <w:rPr>
                <w:noProof/>
                <w:webHidden/>
              </w:rPr>
              <w:tab/>
            </w:r>
            <w:r w:rsidR="00DB0C73">
              <w:rPr>
                <w:noProof/>
                <w:webHidden/>
              </w:rPr>
              <w:fldChar w:fldCharType="begin"/>
            </w:r>
            <w:r w:rsidR="006A35A5">
              <w:rPr>
                <w:noProof/>
                <w:webHidden/>
              </w:rPr>
              <w:instrText xml:space="preserve"> PAGEREF _Toc358319076 \h </w:instrText>
            </w:r>
            <w:r w:rsidR="00DB0C73">
              <w:rPr>
                <w:noProof/>
                <w:webHidden/>
              </w:rPr>
            </w:r>
            <w:r w:rsidR="00DB0C73">
              <w:rPr>
                <w:noProof/>
                <w:webHidden/>
              </w:rPr>
              <w:fldChar w:fldCharType="separate"/>
            </w:r>
            <w:r w:rsidR="00A5713B">
              <w:rPr>
                <w:noProof/>
                <w:webHidden/>
              </w:rPr>
              <w:t>9</w:t>
            </w:r>
            <w:r w:rsidR="00DB0C73">
              <w:rPr>
                <w:noProof/>
                <w:webHidden/>
              </w:rPr>
              <w:fldChar w:fldCharType="end"/>
            </w:r>
          </w:hyperlink>
        </w:p>
        <w:p w14:paraId="3C48F6EB" w14:textId="77777777" w:rsidR="006A35A5" w:rsidRDefault="00A50955">
          <w:pPr>
            <w:pStyle w:val="Inhopg2"/>
            <w:tabs>
              <w:tab w:val="left" w:pos="880"/>
              <w:tab w:val="right" w:leader="dot" w:pos="8297"/>
            </w:tabs>
            <w:rPr>
              <w:i w:val="0"/>
              <w:noProof/>
              <w:lang w:eastAsia="nl-NL"/>
            </w:rPr>
          </w:pPr>
          <w:hyperlink w:anchor="_Toc358319077" w:history="1">
            <w:r w:rsidR="006A35A5" w:rsidRPr="00224DF2">
              <w:rPr>
                <w:rStyle w:val="Hyperlink"/>
                <w:noProof/>
              </w:rPr>
              <w:t>1.4</w:t>
            </w:r>
            <w:r w:rsidR="006A35A5">
              <w:rPr>
                <w:i w:val="0"/>
                <w:noProof/>
                <w:lang w:eastAsia="nl-NL"/>
              </w:rPr>
              <w:tab/>
            </w:r>
            <w:r w:rsidR="006A35A5" w:rsidRPr="00224DF2">
              <w:rPr>
                <w:rStyle w:val="Hyperlink"/>
                <w:noProof/>
              </w:rPr>
              <w:t>Vraagstelling</w:t>
            </w:r>
            <w:r w:rsidR="006A35A5">
              <w:rPr>
                <w:noProof/>
                <w:webHidden/>
              </w:rPr>
              <w:tab/>
            </w:r>
            <w:r w:rsidR="00DB0C73">
              <w:rPr>
                <w:noProof/>
                <w:webHidden/>
              </w:rPr>
              <w:fldChar w:fldCharType="begin"/>
            </w:r>
            <w:r w:rsidR="006A35A5">
              <w:rPr>
                <w:noProof/>
                <w:webHidden/>
              </w:rPr>
              <w:instrText xml:space="preserve"> PAGEREF _Toc358319077 \h </w:instrText>
            </w:r>
            <w:r w:rsidR="00DB0C73">
              <w:rPr>
                <w:noProof/>
                <w:webHidden/>
              </w:rPr>
            </w:r>
            <w:r w:rsidR="00DB0C73">
              <w:rPr>
                <w:noProof/>
                <w:webHidden/>
              </w:rPr>
              <w:fldChar w:fldCharType="separate"/>
            </w:r>
            <w:r w:rsidR="00A5713B">
              <w:rPr>
                <w:noProof/>
                <w:webHidden/>
              </w:rPr>
              <w:t>9</w:t>
            </w:r>
            <w:r w:rsidR="00DB0C73">
              <w:rPr>
                <w:noProof/>
                <w:webHidden/>
              </w:rPr>
              <w:fldChar w:fldCharType="end"/>
            </w:r>
          </w:hyperlink>
        </w:p>
        <w:p w14:paraId="56355D3A" w14:textId="77777777" w:rsidR="006A35A5" w:rsidRDefault="00A50955">
          <w:pPr>
            <w:pStyle w:val="Inhopg3"/>
            <w:tabs>
              <w:tab w:val="left" w:pos="1320"/>
              <w:tab w:val="right" w:leader="dot" w:pos="8297"/>
            </w:tabs>
            <w:rPr>
              <w:noProof/>
              <w:lang w:eastAsia="nl-NL"/>
            </w:rPr>
          </w:pPr>
          <w:hyperlink w:anchor="_Toc358319078" w:history="1">
            <w:r w:rsidR="006A35A5" w:rsidRPr="00224DF2">
              <w:rPr>
                <w:rStyle w:val="Hyperlink"/>
                <w:noProof/>
              </w:rPr>
              <w:t xml:space="preserve">1.4.1 </w:t>
            </w:r>
            <w:r w:rsidR="006A35A5">
              <w:rPr>
                <w:noProof/>
                <w:lang w:eastAsia="nl-NL"/>
              </w:rPr>
              <w:tab/>
            </w:r>
            <w:r w:rsidR="006A35A5" w:rsidRPr="00224DF2">
              <w:rPr>
                <w:rStyle w:val="Hyperlink"/>
                <w:noProof/>
              </w:rPr>
              <w:t>Hoofdvraag</w:t>
            </w:r>
            <w:r w:rsidR="006A35A5">
              <w:rPr>
                <w:noProof/>
                <w:webHidden/>
              </w:rPr>
              <w:tab/>
            </w:r>
            <w:r w:rsidR="00DB0C73">
              <w:rPr>
                <w:noProof/>
                <w:webHidden/>
              </w:rPr>
              <w:fldChar w:fldCharType="begin"/>
            </w:r>
            <w:r w:rsidR="006A35A5">
              <w:rPr>
                <w:noProof/>
                <w:webHidden/>
              </w:rPr>
              <w:instrText xml:space="preserve"> PAGEREF _Toc358319078 \h </w:instrText>
            </w:r>
            <w:r w:rsidR="00DB0C73">
              <w:rPr>
                <w:noProof/>
                <w:webHidden/>
              </w:rPr>
            </w:r>
            <w:r w:rsidR="00DB0C73">
              <w:rPr>
                <w:noProof/>
                <w:webHidden/>
              </w:rPr>
              <w:fldChar w:fldCharType="separate"/>
            </w:r>
            <w:r w:rsidR="00A5713B">
              <w:rPr>
                <w:noProof/>
                <w:webHidden/>
              </w:rPr>
              <w:t>9</w:t>
            </w:r>
            <w:r w:rsidR="00DB0C73">
              <w:rPr>
                <w:noProof/>
                <w:webHidden/>
              </w:rPr>
              <w:fldChar w:fldCharType="end"/>
            </w:r>
          </w:hyperlink>
        </w:p>
        <w:p w14:paraId="58465B53" w14:textId="77777777" w:rsidR="006A35A5" w:rsidRDefault="00A50955">
          <w:pPr>
            <w:pStyle w:val="Inhopg3"/>
            <w:tabs>
              <w:tab w:val="left" w:pos="1320"/>
              <w:tab w:val="right" w:leader="dot" w:pos="8297"/>
            </w:tabs>
            <w:rPr>
              <w:noProof/>
              <w:lang w:eastAsia="nl-NL"/>
            </w:rPr>
          </w:pPr>
          <w:hyperlink w:anchor="_Toc358319079" w:history="1">
            <w:r w:rsidR="006A35A5" w:rsidRPr="00224DF2">
              <w:rPr>
                <w:rStyle w:val="Hyperlink"/>
                <w:noProof/>
              </w:rPr>
              <w:t xml:space="preserve">1.4.2 </w:t>
            </w:r>
            <w:r w:rsidR="006A35A5">
              <w:rPr>
                <w:noProof/>
                <w:lang w:eastAsia="nl-NL"/>
              </w:rPr>
              <w:tab/>
            </w:r>
            <w:r w:rsidR="006A35A5" w:rsidRPr="00224DF2">
              <w:rPr>
                <w:rStyle w:val="Hyperlink"/>
                <w:noProof/>
              </w:rPr>
              <w:t>Deelvragen</w:t>
            </w:r>
            <w:r w:rsidR="006A35A5">
              <w:rPr>
                <w:noProof/>
                <w:webHidden/>
              </w:rPr>
              <w:tab/>
            </w:r>
            <w:r w:rsidR="00DB0C73">
              <w:rPr>
                <w:noProof/>
                <w:webHidden/>
              </w:rPr>
              <w:fldChar w:fldCharType="begin"/>
            </w:r>
            <w:r w:rsidR="006A35A5">
              <w:rPr>
                <w:noProof/>
                <w:webHidden/>
              </w:rPr>
              <w:instrText xml:space="preserve"> PAGEREF _Toc358319079 \h </w:instrText>
            </w:r>
            <w:r w:rsidR="00DB0C73">
              <w:rPr>
                <w:noProof/>
                <w:webHidden/>
              </w:rPr>
            </w:r>
            <w:r w:rsidR="00DB0C73">
              <w:rPr>
                <w:noProof/>
                <w:webHidden/>
              </w:rPr>
              <w:fldChar w:fldCharType="separate"/>
            </w:r>
            <w:r w:rsidR="00A5713B">
              <w:rPr>
                <w:noProof/>
                <w:webHidden/>
              </w:rPr>
              <w:t>9</w:t>
            </w:r>
            <w:r w:rsidR="00DB0C73">
              <w:rPr>
                <w:noProof/>
                <w:webHidden/>
              </w:rPr>
              <w:fldChar w:fldCharType="end"/>
            </w:r>
          </w:hyperlink>
        </w:p>
        <w:p w14:paraId="1E2A7684" w14:textId="77777777" w:rsidR="006A35A5" w:rsidRDefault="00A50955">
          <w:pPr>
            <w:pStyle w:val="Inhopg2"/>
            <w:tabs>
              <w:tab w:val="left" w:pos="880"/>
              <w:tab w:val="right" w:leader="dot" w:pos="8297"/>
            </w:tabs>
            <w:rPr>
              <w:i w:val="0"/>
              <w:noProof/>
              <w:lang w:eastAsia="nl-NL"/>
            </w:rPr>
          </w:pPr>
          <w:hyperlink w:anchor="_Toc358319080" w:history="1">
            <w:r w:rsidR="006A35A5" w:rsidRPr="00224DF2">
              <w:rPr>
                <w:rStyle w:val="Hyperlink"/>
                <w:noProof/>
              </w:rPr>
              <w:t>1.5</w:t>
            </w:r>
            <w:r w:rsidR="006A35A5">
              <w:rPr>
                <w:i w:val="0"/>
                <w:noProof/>
                <w:lang w:eastAsia="nl-NL"/>
              </w:rPr>
              <w:tab/>
            </w:r>
            <w:r w:rsidR="006A35A5" w:rsidRPr="00224DF2">
              <w:rPr>
                <w:rStyle w:val="Hyperlink"/>
                <w:noProof/>
              </w:rPr>
              <w:t>Afbakening</w:t>
            </w:r>
            <w:r w:rsidR="006A35A5">
              <w:rPr>
                <w:noProof/>
                <w:webHidden/>
              </w:rPr>
              <w:tab/>
            </w:r>
            <w:r w:rsidR="00DB0C73">
              <w:rPr>
                <w:noProof/>
                <w:webHidden/>
              </w:rPr>
              <w:fldChar w:fldCharType="begin"/>
            </w:r>
            <w:r w:rsidR="006A35A5">
              <w:rPr>
                <w:noProof/>
                <w:webHidden/>
              </w:rPr>
              <w:instrText xml:space="preserve"> PAGEREF _Toc358319080 \h </w:instrText>
            </w:r>
            <w:r w:rsidR="00DB0C73">
              <w:rPr>
                <w:noProof/>
                <w:webHidden/>
              </w:rPr>
            </w:r>
            <w:r w:rsidR="00DB0C73">
              <w:rPr>
                <w:noProof/>
                <w:webHidden/>
              </w:rPr>
              <w:fldChar w:fldCharType="separate"/>
            </w:r>
            <w:r w:rsidR="00A5713B">
              <w:rPr>
                <w:noProof/>
                <w:webHidden/>
              </w:rPr>
              <w:t>10</w:t>
            </w:r>
            <w:r w:rsidR="00DB0C73">
              <w:rPr>
                <w:noProof/>
                <w:webHidden/>
              </w:rPr>
              <w:fldChar w:fldCharType="end"/>
            </w:r>
          </w:hyperlink>
        </w:p>
        <w:p w14:paraId="5E1166FD" w14:textId="77777777" w:rsidR="006A35A5" w:rsidRDefault="00A50955">
          <w:pPr>
            <w:pStyle w:val="Inhopg2"/>
            <w:tabs>
              <w:tab w:val="left" w:pos="880"/>
              <w:tab w:val="right" w:leader="dot" w:pos="8297"/>
            </w:tabs>
            <w:rPr>
              <w:i w:val="0"/>
              <w:noProof/>
              <w:lang w:eastAsia="nl-NL"/>
            </w:rPr>
          </w:pPr>
          <w:hyperlink w:anchor="_Toc358319081" w:history="1">
            <w:r w:rsidR="006A35A5" w:rsidRPr="00224DF2">
              <w:rPr>
                <w:rStyle w:val="Hyperlink"/>
                <w:noProof/>
              </w:rPr>
              <w:t>1.6</w:t>
            </w:r>
            <w:r w:rsidR="006A35A5">
              <w:rPr>
                <w:i w:val="0"/>
                <w:noProof/>
                <w:lang w:eastAsia="nl-NL"/>
              </w:rPr>
              <w:tab/>
            </w:r>
            <w:r w:rsidR="006A35A5" w:rsidRPr="00224DF2">
              <w:rPr>
                <w:rStyle w:val="Hyperlink"/>
                <w:noProof/>
              </w:rPr>
              <w:t>Verpleegkundige relevantie</w:t>
            </w:r>
            <w:r w:rsidR="006A35A5">
              <w:rPr>
                <w:noProof/>
                <w:webHidden/>
              </w:rPr>
              <w:tab/>
            </w:r>
            <w:r w:rsidR="00DB0C73">
              <w:rPr>
                <w:noProof/>
                <w:webHidden/>
              </w:rPr>
              <w:fldChar w:fldCharType="begin"/>
            </w:r>
            <w:r w:rsidR="006A35A5">
              <w:rPr>
                <w:noProof/>
                <w:webHidden/>
              </w:rPr>
              <w:instrText xml:space="preserve"> PAGEREF _Toc358319081 \h </w:instrText>
            </w:r>
            <w:r w:rsidR="00DB0C73">
              <w:rPr>
                <w:noProof/>
                <w:webHidden/>
              </w:rPr>
            </w:r>
            <w:r w:rsidR="00DB0C73">
              <w:rPr>
                <w:noProof/>
                <w:webHidden/>
              </w:rPr>
              <w:fldChar w:fldCharType="separate"/>
            </w:r>
            <w:r w:rsidR="00A5713B">
              <w:rPr>
                <w:noProof/>
                <w:webHidden/>
              </w:rPr>
              <w:t>10</w:t>
            </w:r>
            <w:r w:rsidR="00DB0C73">
              <w:rPr>
                <w:noProof/>
                <w:webHidden/>
              </w:rPr>
              <w:fldChar w:fldCharType="end"/>
            </w:r>
          </w:hyperlink>
        </w:p>
        <w:p w14:paraId="5CA8EB39" w14:textId="77777777" w:rsidR="006A35A5" w:rsidRDefault="00A50955">
          <w:pPr>
            <w:pStyle w:val="Inhopg1"/>
            <w:tabs>
              <w:tab w:val="left" w:pos="440"/>
              <w:tab w:val="right" w:leader="dot" w:pos="8297"/>
            </w:tabs>
            <w:rPr>
              <w:b w:val="0"/>
              <w:noProof/>
              <w:lang w:eastAsia="nl-NL"/>
            </w:rPr>
          </w:pPr>
          <w:hyperlink w:anchor="_Toc358319082" w:history="1">
            <w:r w:rsidR="006A35A5" w:rsidRPr="00224DF2">
              <w:rPr>
                <w:rStyle w:val="Hyperlink"/>
                <w:noProof/>
              </w:rPr>
              <w:t>2.</w:t>
            </w:r>
            <w:r w:rsidR="006A35A5">
              <w:rPr>
                <w:b w:val="0"/>
                <w:noProof/>
                <w:lang w:eastAsia="nl-NL"/>
              </w:rPr>
              <w:tab/>
            </w:r>
            <w:r w:rsidR="006A35A5" w:rsidRPr="00224DF2">
              <w:rPr>
                <w:rStyle w:val="Hyperlink"/>
                <w:noProof/>
              </w:rPr>
              <w:t>Methode</w:t>
            </w:r>
            <w:r w:rsidR="006A35A5">
              <w:rPr>
                <w:noProof/>
                <w:webHidden/>
              </w:rPr>
              <w:tab/>
            </w:r>
            <w:r w:rsidR="00DB0C73">
              <w:rPr>
                <w:noProof/>
                <w:webHidden/>
              </w:rPr>
              <w:fldChar w:fldCharType="begin"/>
            </w:r>
            <w:r w:rsidR="006A35A5">
              <w:rPr>
                <w:noProof/>
                <w:webHidden/>
              </w:rPr>
              <w:instrText xml:space="preserve"> PAGEREF _Toc358319082 \h </w:instrText>
            </w:r>
            <w:r w:rsidR="00DB0C73">
              <w:rPr>
                <w:noProof/>
                <w:webHidden/>
              </w:rPr>
            </w:r>
            <w:r w:rsidR="00DB0C73">
              <w:rPr>
                <w:noProof/>
                <w:webHidden/>
              </w:rPr>
              <w:fldChar w:fldCharType="separate"/>
            </w:r>
            <w:r w:rsidR="00A5713B">
              <w:rPr>
                <w:noProof/>
                <w:webHidden/>
              </w:rPr>
              <w:t>12</w:t>
            </w:r>
            <w:r w:rsidR="00DB0C73">
              <w:rPr>
                <w:noProof/>
                <w:webHidden/>
              </w:rPr>
              <w:fldChar w:fldCharType="end"/>
            </w:r>
          </w:hyperlink>
        </w:p>
        <w:p w14:paraId="5754D873" w14:textId="77777777" w:rsidR="006A35A5" w:rsidRDefault="00A50955">
          <w:pPr>
            <w:pStyle w:val="Inhopg2"/>
            <w:tabs>
              <w:tab w:val="left" w:pos="880"/>
              <w:tab w:val="right" w:leader="dot" w:pos="8297"/>
            </w:tabs>
            <w:rPr>
              <w:i w:val="0"/>
              <w:noProof/>
              <w:lang w:eastAsia="nl-NL"/>
            </w:rPr>
          </w:pPr>
          <w:hyperlink w:anchor="_Toc358319083" w:history="1">
            <w:r w:rsidR="006A35A5" w:rsidRPr="00224DF2">
              <w:rPr>
                <w:rStyle w:val="Hyperlink"/>
                <w:noProof/>
              </w:rPr>
              <w:t>2.1</w:t>
            </w:r>
            <w:r w:rsidR="006A35A5">
              <w:rPr>
                <w:i w:val="0"/>
                <w:noProof/>
                <w:lang w:eastAsia="nl-NL"/>
              </w:rPr>
              <w:tab/>
            </w:r>
            <w:r w:rsidR="006A35A5" w:rsidRPr="00224DF2">
              <w:rPr>
                <w:rStyle w:val="Hyperlink"/>
                <w:noProof/>
              </w:rPr>
              <w:t>Literatuuronderzoek</w:t>
            </w:r>
            <w:r w:rsidR="006A35A5">
              <w:rPr>
                <w:noProof/>
                <w:webHidden/>
              </w:rPr>
              <w:tab/>
            </w:r>
            <w:r w:rsidR="00DB0C73">
              <w:rPr>
                <w:noProof/>
                <w:webHidden/>
              </w:rPr>
              <w:fldChar w:fldCharType="begin"/>
            </w:r>
            <w:r w:rsidR="006A35A5">
              <w:rPr>
                <w:noProof/>
                <w:webHidden/>
              </w:rPr>
              <w:instrText xml:space="preserve"> PAGEREF _Toc358319083 \h </w:instrText>
            </w:r>
            <w:r w:rsidR="00DB0C73">
              <w:rPr>
                <w:noProof/>
                <w:webHidden/>
              </w:rPr>
            </w:r>
            <w:r w:rsidR="00DB0C73">
              <w:rPr>
                <w:noProof/>
                <w:webHidden/>
              </w:rPr>
              <w:fldChar w:fldCharType="separate"/>
            </w:r>
            <w:r w:rsidR="00A5713B">
              <w:rPr>
                <w:noProof/>
                <w:webHidden/>
              </w:rPr>
              <w:t>12</w:t>
            </w:r>
            <w:r w:rsidR="00DB0C73">
              <w:rPr>
                <w:noProof/>
                <w:webHidden/>
              </w:rPr>
              <w:fldChar w:fldCharType="end"/>
            </w:r>
          </w:hyperlink>
        </w:p>
        <w:p w14:paraId="6D009F72" w14:textId="77777777" w:rsidR="006A35A5" w:rsidRDefault="00A50955">
          <w:pPr>
            <w:pStyle w:val="Inhopg2"/>
            <w:tabs>
              <w:tab w:val="left" w:pos="880"/>
              <w:tab w:val="right" w:leader="dot" w:pos="8297"/>
            </w:tabs>
            <w:rPr>
              <w:i w:val="0"/>
              <w:noProof/>
              <w:lang w:eastAsia="nl-NL"/>
            </w:rPr>
          </w:pPr>
          <w:hyperlink w:anchor="_Toc358319084" w:history="1">
            <w:r w:rsidR="006A35A5" w:rsidRPr="00224DF2">
              <w:rPr>
                <w:rStyle w:val="Hyperlink"/>
                <w:noProof/>
              </w:rPr>
              <w:t>2.2</w:t>
            </w:r>
            <w:r w:rsidR="006A35A5">
              <w:rPr>
                <w:i w:val="0"/>
                <w:noProof/>
                <w:lang w:eastAsia="nl-NL"/>
              </w:rPr>
              <w:tab/>
            </w:r>
            <w:r w:rsidR="006A35A5" w:rsidRPr="00224DF2">
              <w:rPr>
                <w:rStyle w:val="Hyperlink"/>
                <w:noProof/>
              </w:rPr>
              <w:t>Praktijkonderzoek</w:t>
            </w:r>
            <w:r w:rsidR="006A35A5">
              <w:rPr>
                <w:noProof/>
                <w:webHidden/>
              </w:rPr>
              <w:tab/>
            </w:r>
            <w:r w:rsidR="00DB0C73">
              <w:rPr>
                <w:noProof/>
                <w:webHidden/>
              </w:rPr>
              <w:fldChar w:fldCharType="begin"/>
            </w:r>
            <w:r w:rsidR="006A35A5">
              <w:rPr>
                <w:noProof/>
                <w:webHidden/>
              </w:rPr>
              <w:instrText xml:space="preserve"> PAGEREF _Toc358319084 \h </w:instrText>
            </w:r>
            <w:r w:rsidR="00DB0C73">
              <w:rPr>
                <w:noProof/>
                <w:webHidden/>
              </w:rPr>
            </w:r>
            <w:r w:rsidR="00DB0C73">
              <w:rPr>
                <w:noProof/>
                <w:webHidden/>
              </w:rPr>
              <w:fldChar w:fldCharType="separate"/>
            </w:r>
            <w:r w:rsidR="00A5713B">
              <w:rPr>
                <w:noProof/>
                <w:webHidden/>
              </w:rPr>
              <w:t>12</w:t>
            </w:r>
            <w:r w:rsidR="00DB0C73">
              <w:rPr>
                <w:noProof/>
                <w:webHidden/>
              </w:rPr>
              <w:fldChar w:fldCharType="end"/>
            </w:r>
          </w:hyperlink>
        </w:p>
        <w:p w14:paraId="4BF1D94A" w14:textId="77777777" w:rsidR="006A35A5" w:rsidRDefault="00A50955">
          <w:pPr>
            <w:pStyle w:val="Inhopg3"/>
            <w:tabs>
              <w:tab w:val="left" w:pos="1320"/>
              <w:tab w:val="right" w:leader="dot" w:pos="8297"/>
            </w:tabs>
            <w:rPr>
              <w:noProof/>
              <w:lang w:eastAsia="nl-NL"/>
            </w:rPr>
          </w:pPr>
          <w:hyperlink w:anchor="_Toc358319085" w:history="1">
            <w:r w:rsidR="006A35A5" w:rsidRPr="00224DF2">
              <w:rPr>
                <w:rStyle w:val="Hyperlink"/>
                <w:noProof/>
              </w:rPr>
              <w:t>2.2.1</w:t>
            </w:r>
            <w:r w:rsidR="006A35A5">
              <w:rPr>
                <w:noProof/>
                <w:lang w:eastAsia="nl-NL"/>
              </w:rPr>
              <w:tab/>
            </w:r>
            <w:r w:rsidR="006A35A5" w:rsidRPr="00224DF2">
              <w:rPr>
                <w:rStyle w:val="Hyperlink"/>
                <w:noProof/>
              </w:rPr>
              <w:t>Populatie en steekproef</w:t>
            </w:r>
            <w:r w:rsidR="006A35A5">
              <w:rPr>
                <w:noProof/>
                <w:webHidden/>
              </w:rPr>
              <w:tab/>
            </w:r>
            <w:r w:rsidR="00DB0C73">
              <w:rPr>
                <w:noProof/>
                <w:webHidden/>
              </w:rPr>
              <w:fldChar w:fldCharType="begin"/>
            </w:r>
            <w:r w:rsidR="006A35A5">
              <w:rPr>
                <w:noProof/>
                <w:webHidden/>
              </w:rPr>
              <w:instrText xml:space="preserve"> PAGEREF _Toc358319085 \h </w:instrText>
            </w:r>
            <w:r w:rsidR="00DB0C73">
              <w:rPr>
                <w:noProof/>
                <w:webHidden/>
              </w:rPr>
            </w:r>
            <w:r w:rsidR="00DB0C73">
              <w:rPr>
                <w:noProof/>
                <w:webHidden/>
              </w:rPr>
              <w:fldChar w:fldCharType="separate"/>
            </w:r>
            <w:r w:rsidR="00A5713B">
              <w:rPr>
                <w:noProof/>
                <w:webHidden/>
              </w:rPr>
              <w:t>13</w:t>
            </w:r>
            <w:r w:rsidR="00DB0C73">
              <w:rPr>
                <w:noProof/>
                <w:webHidden/>
              </w:rPr>
              <w:fldChar w:fldCharType="end"/>
            </w:r>
          </w:hyperlink>
        </w:p>
        <w:p w14:paraId="1829D5E9" w14:textId="77777777" w:rsidR="006A35A5" w:rsidRDefault="00A50955">
          <w:pPr>
            <w:pStyle w:val="Inhopg3"/>
            <w:tabs>
              <w:tab w:val="left" w:pos="1320"/>
              <w:tab w:val="right" w:leader="dot" w:pos="8297"/>
            </w:tabs>
            <w:rPr>
              <w:noProof/>
              <w:lang w:eastAsia="nl-NL"/>
            </w:rPr>
          </w:pPr>
          <w:hyperlink w:anchor="_Toc358319086" w:history="1">
            <w:r w:rsidR="006A35A5" w:rsidRPr="00224DF2">
              <w:rPr>
                <w:rStyle w:val="Hyperlink"/>
                <w:noProof/>
              </w:rPr>
              <w:t>2.2.2</w:t>
            </w:r>
            <w:r w:rsidR="006A35A5">
              <w:rPr>
                <w:noProof/>
                <w:lang w:eastAsia="nl-NL"/>
              </w:rPr>
              <w:tab/>
            </w:r>
            <w:r w:rsidR="006A35A5" w:rsidRPr="00224DF2">
              <w:rPr>
                <w:rStyle w:val="Hyperlink"/>
                <w:noProof/>
              </w:rPr>
              <w:t>Meetinstrumenten</w:t>
            </w:r>
            <w:r w:rsidR="006A35A5">
              <w:rPr>
                <w:noProof/>
                <w:webHidden/>
              </w:rPr>
              <w:tab/>
            </w:r>
            <w:r w:rsidR="00DB0C73">
              <w:rPr>
                <w:noProof/>
                <w:webHidden/>
              </w:rPr>
              <w:fldChar w:fldCharType="begin"/>
            </w:r>
            <w:r w:rsidR="006A35A5">
              <w:rPr>
                <w:noProof/>
                <w:webHidden/>
              </w:rPr>
              <w:instrText xml:space="preserve"> PAGEREF _Toc358319086 \h </w:instrText>
            </w:r>
            <w:r w:rsidR="00DB0C73">
              <w:rPr>
                <w:noProof/>
                <w:webHidden/>
              </w:rPr>
            </w:r>
            <w:r w:rsidR="00DB0C73">
              <w:rPr>
                <w:noProof/>
                <w:webHidden/>
              </w:rPr>
              <w:fldChar w:fldCharType="separate"/>
            </w:r>
            <w:r w:rsidR="00A5713B">
              <w:rPr>
                <w:noProof/>
                <w:webHidden/>
              </w:rPr>
              <w:t>13</w:t>
            </w:r>
            <w:r w:rsidR="00DB0C73">
              <w:rPr>
                <w:noProof/>
                <w:webHidden/>
              </w:rPr>
              <w:fldChar w:fldCharType="end"/>
            </w:r>
          </w:hyperlink>
        </w:p>
        <w:p w14:paraId="17FFFFF2" w14:textId="77777777" w:rsidR="006A35A5" w:rsidRDefault="00A50955">
          <w:pPr>
            <w:pStyle w:val="Inhopg2"/>
            <w:tabs>
              <w:tab w:val="left" w:pos="880"/>
              <w:tab w:val="right" w:leader="dot" w:pos="8297"/>
            </w:tabs>
            <w:rPr>
              <w:i w:val="0"/>
              <w:noProof/>
              <w:lang w:eastAsia="nl-NL"/>
            </w:rPr>
          </w:pPr>
          <w:hyperlink w:anchor="_Toc358319087" w:history="1">
            <w:r w:rsidR="006A35A5" w:rsidRPr="00224DF2">
              <w:rPr>
                <w:rStyle w:val="Hyperlink"/>
                <w:noProof/>
              </w:rPr>
              <w:t>2.3</w:t>
            </w:r>
            <w:r w:rsidR="006A35A5">
              <w:rPr>
                <w:i w:val="0"/>
                <w:noProof/>
                <w:lang w:eastAsia="nl-NL"/>
              </w:rPr>
              <w:tab/>
            </w:r>
            <w:r w:rsidR="006A35A5" w:rsidRPr="00224DF2">
              <w:rPr>
                <w:rStyle w:val="Hyperlink"/>
                <w:noProof/>
              </w:rPr>
              <w:t>Best-practice voorbeelden uit andere ziekenhuizen</w:t>
            </w:r>
            <w:r w:rsidR="006A35A5">
              <w:rPr>
                <w:noProof/>
                <w:webHidden/>
              </w:rPr>
              <w:tab/>
            </w:r>
            <w:r w:rsidR="00DB0C73">
              <w:rPr>
                <w:noProof/>
                <w:webHidden/>
              </w:rPr>
              <w:fldChar w:fldCharType="begin"/>
            </w:r>
            <w:r w:rsidR="006A35A5">
              <w:rPr>
                <w:noProof/>
                <w:webHidden/>
              </w:rPr>
              <w:instrText xml:space="preserve"> PAGEREF _Toc358319087 \h </w:instrText>
            </w:r>
            <w:r w:rsidR="00DB0C73">
              <w:rPr>
                <w:noProof/>
                <w:webHidden/>
              </w:rPr>
            </w:r>
            <w:r w:rsidR="00DB0C73">
              <w:rPr>
                <w:noProof/>
                <w:webHidden/>
              </w:rPr>
              <w:fldChar w:fldCharType="separate"/>
            </w:r>
            <w:r w:rsidR="00A5713B">
              <w:rPr>
                <w:noProof/>
                <w:webHidden/>
              </w:rPr>
              <w:t>17</w:t>
            </w:r>
            <w:r w:rsidR="00DB0C73">
              <w:rPr>
                <w:noProof/>
                <w:webHidden/>
              </w:rPr>
              <w:fldChar w:fldCharType="end"/>
            </w:r>
          </w:hyperlink>
        </w:p>
        <w:p w14:paraId="530AB883" w14:textId="77777777" w:rsidR="006A35A5" w:rsidRDefault="00A50955">
          <w:pPr>
            <w:pStyle w:val="Inhopg3"/>
            <w:tabs>
              <w:tab w:val="left" w:pos="1320"/>
              <w:tab w:val="right" w:leader="dot" w:pos="8297"/>
            </w:tabs>
            <w:rPr>
              <w:noProof/>
              <w:lang w:eastAsia="nl-NL"/>
            </w:rPr>
          </w:pPr>
          <w:hyperlink w:anchor="_Toc358319088" w:history="1">
            <w:r w:rsidR="006A35A5" w:rsidRPr="00224DF2">
              <w:rPr>
                <w:rStyle w:val="Hyperlink"/>
                <w:noProof/>
              </w:rPr>
              <w:t>2.3.1</w:t>
            </w:r>
            <w:r w:rsidR="006A35A5">
              <w:rPr>
                <w:noProof/>
                <w:lang w:eastAsia="nl-NL"/>
              </w:rPr>
              <w:tab/>
            </w:r>
            <w:r w:rsidR="006A35A5" w:rsidRPr="00224DF2">
              <w:rPr>
                <w:rStyle w:val="Hyperlink"/>
                <w:noProof/>
              </w:rPr>
              <w:t>Methode en analyse</w:t>
            </w:r>
            <w:r w:rsidR="006A35A5">
              <w:rPr>
                <w:noProof/>
                <w:webHidden/>
              </w:rPr>
              <w:tab/>
            </w:r>
            <w:r w:rsidR="00DB0C73">
              <w:rPr>
                <w:noProof/>
                <w:webHidden/>
              </w:rPr>
              <w:fldChar w:fldCharType="begin"/>
            </w:r>
            <w:r w:rsidR="006A35A5">
              <w:rPr>
                <w:noProof/>
                <w:webHidden/>
              </w:rPr>
              <w:instrText xml:space="preserve"> PAGEREF _Toc358319088 \h </w:instrText>
            </w:r>
            <w:r w:rsidR="00DB0C73">
              <w:rPr>
                <w:noProof/>
                <w:webHidden/>
              </w:rPr>
            </w:r>
            <w:r w:rsidR="00DB0C73">
              <w:rPr>
                <w:noProof/>
                <w:webHidden/>
              </w:rPr>
              <w:fldChar w:fldCharType="separate"/>
            </w:r>
            <w:r w:rsidR="00A5713B">
              <w:rPr>
                <w:noProof/>
                <w:webHidden/>
              </w:rPr>
              <w:t>17</w:t>
            </w:r>
            <w:r w:rsidR="00DB0C73">
              <w:rPr>
                <w:noProof/>
                <w:webHidden/>
              </w:rPr>
              <w:fldChar w:fldCharType="end"/>
            </w:r>
          </w:hyperlink>
        </w:p>
        <w:p w14:paraId="5D554C02" w14:textId="77777777" w:rsidR="006A35A5" w:rsidRDefault="00A50955">
          <w:pPr>
            <w:pStyle w:val="Inhopg1"/>
            <w:tabs>
              <w:tab w:val="left" w:pos="440"/>
              <w:tab w:val="right" w:leader="dot" w:pos="8297"/>
            </w:tabs>
            <w:rPr>
              <w:b w:val="0"/>
              <w:noProof/>
              <w:lang w:eastAsia="nl-NL"/>
            </w:rPr>
          </w:pPr>
          <w:hyperlink w:anchor="_Toc358319089" w:history="1">
            <w:r w:rsidR="006A35A5" w:rsidRPr="00224DF2">
              <w:rPr>
                <w:rStyle w:val="Hyperlink"/>
                <w:noProof/>
              </w:rPr>
              <w:t>3.</w:t>
            </w:r>
            <w:r w:rsidR="006A35A5">
              <w:rPr>
                <w:b w:val="0"/>
                <w:noProof/>
                <w:lang w:eastAsia="nl-NL"/>
              </w:rPr>
              <w:tab/>
            </w:r>
            <w:r w:rsidR="006A35A5" w:rsidRPr="00224DF2">
              <w:rPr>
                <w:rStyle w:val="Hyperlink"/>
                <w:noProof/>
              </w:rPr>
              <w:t>Resultaten</w:t>
            </w:r>
            <w:r w:rsidR="006A35A5">
              <w:rPr>
                <w:noProof/>
                <w:webHidden/>
              </w:rPr>
              <w:tab/>
            </w:r>
            <w:r w:rsidR="00DB0C73">
              <w:rPr>
                <w:noProof/>
                <w:webHidden/>
              </w:rPr>
              <w:fldChar w:fldCharType="begin"/>
            </w:r>
            <w:r w:rsidR="006A35A5">
              <w:rPr>
                <w:noProof/>
                <w:webHidden/>
              </w:rPr>
              <w:instrText xml:space="preserve"> PAGEREF _Toc358319089 \h </w:instrText>
            </w:r>
            <w:r w:rsidR="00DB0C73">
              <w:rPr>
                <w:noProof/>
                <w:webHidden/>
              </w:rPr>
            </w:r>
            <w:r w:rsidR="00DB0C73">
              <w:rPr>
                <w:noProof/>
                <w:webHidden/>
              </w:rPr>
              <w:fldChar w:fldCharType="separate"/>
            </w:r>
            <w:r w:rsidR="00A5713B">
              <w:rPr>
                <w:noProof/>
                <w:webHidden/>
              </w:rPr>
              <w:t>18</w:t>
            </w:r>
            <w:r w:rsidR="00DB0C73">
              <w:rPr>
                <w:noProof/>
                <w:webHidden/>
              </w:rPr>
              <w:fldChar w:fldCharType="end"/>
            </w:r>
          </w:hyperlink>
        </w:p>
        <w:p w14:paraId="2C51E170" w14:textId="77777777" w:rsidR="006A35A5" w:rsidRDefault="00A50955">
          <w:pPr>
            <w:pStyle w:val="Inhopg2"/>
            <w:tabs>
              <w:tab w:val="left" w:pos="880"/>
              <w:tab w:val="right" w:leader="dot" w:pos="8297"/>
            </w:tabs>
            <w:rPr>
              <w:i w:val="0"/>
              <w:noProof/>
              <w:lang w:eastAsia="nl-NL"/>
            </w:rPr>
          </w:pPr>
          <w:hyperlink w:anchor="_Toc358319090" w:history="1">
            <w:r w:rsidR="006A35A5" w:rsidRPr="00224DF2">
              <w:rPr>
                <w:rStyle w:val="Hyperlink"/>
                <w:noProof/>
              </w:rPr>
              <w:t>3.1</w:t>
            </w:r>
            <w:r w:rsidR="006A35A5">
              <w:rPr>
                <w:i w:val="0"/>
                <w:noProof/>
                <w:lang w:eastAsia="nl-NL"/>
              </w:rPr>
              <w:tab/>
            </w:r>
            <w:r w:rsidR="006A35A5" w:rsidRPr="00224DF2">
              <w:rPr>
                <w:rStyle w:val="Hyperlink"/>
                <w:noProof/>
              </w:rPr>
              <w:t>Literatuuronderzoek</w:t>
            </w:r>
            <w:r w:rsidR="006A35A5">
              <w:rPr>
                <w:noProof/>
                <w:webHidden/>
              </w:rPr>
              <w:tab/>
            </w:r>
            <w:r w:rsidR="00DB0C73">
              <w:rPr>
                <w:noProof/>
                <w:webHidden/>
              </w:rPr>
              <w:fldChar w:fldCharType="begin"/>
            </w:r>
            <w:r w:rsidR="006A35A5">
              <w:rPr>
                <w:noProof/>
                <w:webHidden/>
              </w:rPr>
              <w:instrText xml:space="preserve"> PAGEREF _Toc358319090 \h </w:instrText>
            </w:r>
            <w:r w:rsidR="00DB0C73">
              <w:rPr>
                <w:noProof/>
                <w:webHidden/>
              </w:rPr>
            </w:r>
            <w:r w:rsidR="00DB0C73">
              <w:rPr>
                <w:noProof/>
                <w:webHidden/>
              </w:rPr>
              <w:fldChar w:fldCharType="separate"/>
            </w:r>
            <w:r w:rsidR="00A5713B">
              <w:rPr>
                <w:noProof/>
                <w:webHidden/>
              </w:rPr>
              <w:t>18</w:t>
            </w:r>
            <w:r w:rsidR="00DB0C73">
              <w:rPr>
                <w:noProof/>
                <w:webHidden/>
              </w:rPr>
              <w:fldChar w:fldCharType="end"/>
            </w:r>
          </w:hyperlink>
        </w:p>
        <w:p w14:paraId="5C425110" w14:textId="77777777" w:rsidR="006A35A5" w:rsidRDefault="00A50955">
          <w:pPr>
            <w:pStyle w:val="Inhopg2"/>
            <w:tabs>
              <w:tab w:val="left" w:pos="880"/>
              <w:tab w:val="right" w:leader="dot" w:pos="8297"/>
            </w:tabs>
            <w:rPr>
              <w:i w:val="0"/>
              <w:noProof/>
              <w:lang w:eastAsia="nl-NL"/>
            </w:rPr>
          </w:pPr>
          <w:hyperlink w:anchor="_Toc358319091" w:history="1">
            <w:r w:rsidR="006A35A5" w:rsidRPr="00224DF2">
              <w:rPr>
                <w:rStyle w:val="Hyperlink"/>
                <w:noProof/>
              </w:rPr>
              <w:t>3.2</w:t>
            </w:r>
            <w:r w:rsidR="006A35A5">
              <w:rPr>
                <w:i w:val="0"/>
                <w:noProof/>
                <w:lang w:eastAsia="nl-NL"/>
              </w:rPr>
              <w:tab/>
            </w:r>
            <w:r w:rsidR="006A35A5" w:rsidRPr="00224DF2">
              <w:rPr>
                <w:rStyle w:val="Hyperlink"/>
                <w:noProof/>
              </w:rPr>
              <w:t>Praktijkonderzoek</w:t>
            </w:r>
            <w:r w:rsidR="006A35A5">
              <w:rPr>
                <w:noProof/>
                <w:webHidden/>
              </w:rPr>
              <w:tab/>
            </w:r>
            <w:r w:rsidR="00DB0C73">
              <w:rPr>
                <w:noProof/>
                <w:webHidden/>
              </w:rPr>
              <w:fldChar w:fldCharType="begin"/>
            </w:r>
            <w:r w:rsidR="006A35A5">
              <w:rPr>
                <w:noProof/>
                <w:webHidden/>
              </w:rPr>
              <w:instrText xml:space="preserve"> PAGEREF _Toc358319091 \h </w:instrText>
            </w:r>
            <w:r w:rsidR="00DB0C73">
              <w:rPr>
                <w:noProof/>
                <w:webHidden/>
              </w:rPr>
            </w:r>
            <w:r w:rsidR="00DB0C73">
              <w:rPr>
                <w:noProof/>
                <w:webHidden/>
              </w:rPr>
              <w:fldChar w:fldCharType="separate"/>
            </w:r>
            <w:r w:rsidR="00A5713B">
              <w:rPr>
                <w:noProof/>
                <w:webHidden/>
              </w:rPr>
              <w:t>22</w:t>
            </w:r>
            <w:r w:rsidR="00DB0C73">
              <w:rPr>
                <w:noProof/>
                <w:webHidden/>
              </w:rPr>
              <w:fldChar w:fldCharType="end"/>
            </w:r>
          </w:hyperlink>
        </w:p>
        <w:p w14:paraId="772CC8AC" w14:textId="77777777" w:rsidR="006A35A5" w:rsidRDefault="00A50955">
          <w:pPr>
            <w:pStyle w:val="Inhopg3"/>
            <w:tabs>
              <w:tab w:val="left" w:pos="1320"/>
              <w:tab w:val="right" w:leader="dot" w:pos="8297"/>
            </w:tabs>
            <w:rPr>
              <w:noProof/>
              <w:lang w:eastAsia="nl-NL"/>
            </w:rPr>
          </w:pPr>
          <w:hyperlink w:anchor="_Toc358319092" w:history="1">
            <w:r w:rsidR="006A35A5" w:rsidRPr="00224DF2">
              <w:rPr>
                <w:rStyle w:val="Hyperlink"/>
                <w:noProof/>
              </w:rPr>
              <w:t>3.2.1</w:t>
            </w:r>
            <w:r w:rsidR="006A35A5">
              <w:rPr>
                <w:noProof/>
                <w:lang w:eastAsia="nl-NL"/>
              </w:rPr>
              <w:tab/>
            </w:r>
            <w:r w:rsidR="004077DF">
              <w:rPr>
                <w:rStyle w:val="Hyperlink"/>
                <w:noProof/>
              </w:rPr>
              <w:t>I</w:t>
            </w:r>
            <w:r w:rsidR="006A35A5" w:rsidRPr="00224DF2">
              <w:rPr>
                <w:rStyle w:val="Hyperlink"/>
                <w:noProof/>
              </w:rPr>
              <w:t>nleiding</w:t>
            </w:r>
            <w:r w:rsidR="006A35A5">
              <w:rPr>
                <w:noProof/>
                <w:webHidden/>
              </w:rPr>
              <w:tab/>
            </w:r>
            <w:r w:rsidR="00DB0C73">
              <w:rPr>
                <w:noProof/>
                <w:webHidden/>
              </w:rPr>
              <w:fldChar w:fldCharType="begin"/>
            </w:r>
            <w:r w:rsidR="006A35A5">
              <w:rPr>
                <w:noProof/>
                <w:webHidden/>
              </w:rPr>
              <w:instrText xml:space="preserve"> PAGEREF _Toc358319092 \h </w:instrText>
            </w:r>
            <w:r w:rsidR="00DB0C73">
              <w:rPr>
                <w:noProof/>
                <w:webHidden/>
              </w:rPr>
            </w:r>
            <w:r w:rsidR="00DB0C73">
              <w:rPr>
                <w:noProof/>
                <w:webHidden/>
              </w:rPr>
              <w:fldChar w:fldCharType="separate"/>
            </w:r>
            <w:r w:rsidR="00A5713B">
              <w:rPr>
                <w:noProof/>
                <w:webHidden/>
              </w:rPr>
              <w:t>22</w:t>
            </w:r>
            <w:r w:rsidR="00DB0C73">
              <w:rPr>
                <w:noProof/>
                <w:webHidden/>
              </w:rPr>
              <w:fldChar w:fldCharType="end"/>
            </w:r>
          </w:hyperlink>
        </w:p>
        <w:p w14:paraId="0C1B63FA" w14:textId="77777777" w:rsidR="006A35A5" w:rsidRDefault="00A50955">
          <w:pPr>
            <w:pStyle w:val="Inhopg3"/>
            <w:tabs>
              <w:tab w:val="left" w:pos="1320"/>
              <w:tab w:val="right" w:leader="dot" w:pos="8297"/>
            </w:tabs>
            <w:rPr>
              <w:noProof/>
              <w:lang w:eastAsia="nl-NL"/>
            </w:rPr>
          </w:pPr>
          <w:hyperlink w:anchor="_Toc358319093" w:history="1">
            <w:r w:rsidR="006A35A5" w:rsidRPr="00224DF2">
              <w:rPr>
                <w:rStyle w:val="Hyperlink"/>
                <w:iCs/>
                <w:noProof/>
              </w:rPr>
              <w:t>3.2.2</w:t>
            </w:r>
            <w:r w:rsidR="006A35A5">
              <w:rPr>
                <w:noProof/>
                <w:lang w:eastAsia="nl-NL"/>
              </w:rPr>
              <w:tab/>
            </w:r>
            <w:r w:rsidR="006A35A5" w:rsidRPr="00224DF2">
              <w:rPr>
                <w:rStyle w:val="Hyperlink"/>
                <w:iCs/>
                <w:noProof/>
              </w:rPr>
              <w:t>Resultaten enquête</w:t>
            </w:r>
            <w:r w:rsidR="006A35A5">
              <w:rPr>
                <w:noProof/>
                <w:webHidden/>
              </w:rPr>
              <w:tab/>
            </w:r>
            <w:r w:rsidR="00DB0C73">
              <w:rPr>
                <w:noProof/>
                <w:webHidden/>
              </w:rPr>
              <w:fldChar w:fldCharType="begin"/>
            </w:r>
            <w:r w:rsidR="006A35A5">
              <w:rPr>
                <w:noProof/>
                <w:webHidden/>
              </w:rPr>
              <w:instrText xml:space="preserve"> PAGEREF _Toc358319093 \h </w:instrText>
            </w:r>
            <w:r w:rsidR="00DB0C73">
              <w:rPr>
                <w:noProof/>
                <w:webHidden/>
              </w:rPr>
            </w:r>
            <w:r w:rsidR="00DB0C73">
              <w:rPr>
                <w:noProof/>
                <w:webHidden/>
              </w:rPr>
              <w:fldChar w:fldCharType="separate"/>
            </w:r>
            <w:r w:rsidR="00A5713B">
              <w:rPr>
                <w:noProof/>
                <w:webHidden/>
              </w:rPr>
              <w:t>23</w:t>
            </w:r>
            <w:r w:rsidR="00DB0C73">
              <w:rPr>
                <w:noProof/>
                <w:webHidden/>
              </w:rPr>
              <w:fldChar w:fldCharType="end"/>
            </w:r>
          </w:hyperlink>
        </w:p>
        <w:p w14:paraId="11D71A1B" w14:textId="77777777" w:rsidR="006A35A5" w:rsidRDefault="00A50955">
          <w:pPr>
            <w:pStyle w:val="Inhopg3"/>
            <w:tabs>
              <w:tab w:val="left" w:pos="1320"/>
              <w:tab w:val="right" w:leader="dot" w:pos="8297"/>
            </w:tabs>
            <w:rPr>
              <w:noProof/>
              <w:lang w:eastAsia="nl-NL"/>
            </w:rPr>
          </w:pPr>
          <w:hyperlink w:anchor="_Toc358319094" w:history="1">
            <w:r w:rsidR="006A35A5" w:rsidRPr="00224DF2">
              <w:rPr>
                <w:rStyle w:val="Hyperlink"/>
                <w:iCs/>
                <w:noProof/>
              </w:rPr>
              <w:t>3.2.3</w:t>
            </w:r>
            <w:r w:rsidR="006A35A5">
              <w:rPr>
                <w:noProof/>
                <w:lang w:eastAsia="nl-NL"/>
              </w:rPr>
              <w:tab/>
            </w:r>
            <w:r w:rsidR="006A35A5" w:rsidRPr="00224DF2">
              <w:rPr>
                <w:rStyle w:val="Hyperlink"/>
                <w:iCs/>
                <w:noProof/>
              </w:rPr>
              <w:t>Resultaten groepsinterviews</w:t>
            </w:r>
            <w:r w:rsidR="006A35A5">
              <w:rPr>
                <w:noProof/>
                <w:webHidden/>
              </w:rPr>
              <w:tab/>
            </w:r>
            <w:r w:rsidR="00DB0C73">
              <w:rPr>
                <w:noProof/>
                <w:webHidden/>
              </w:rPr>
              <w:fldChar w:fldCharType="begin"/>
            </w:r>
            <w:r w:rsidR="006A35A5">
              <w:rPr>
                <w:noProof/>
                <w:webHidden/>
              </w:rPr>
              <w:instrText xml:space="preserve"> PAGEREF _Toc358319094 \h </w:instrText>
            </w:r>
            <w:r w:rsidR="00DB0C73">
              <w:rPr>
                <w:noProof/>
                <w:webHidden/>
              </w:rPr>
            </w:r>
            <w:r w:rsidR="00DB0C73">
              <w:rPr>
                <w:noProof/>
                <w:webHidden/>
              </w:rPr>
              <w:fldChar w:fldCharType="separate"/>
            </w:r>
            <w:r w:rsidR="00A5713B">
              <w:rPr>
                <w:noProof/>
                <w:webHidden/>
              </w:rPr>
              <w:t>28</w:t>
            </w:r>
            <w:r w:rsidR="00DB0C73">
              <w:rPr>
                <w:noProof/>
                <w:webHidden/>
              </w:rPr>
              <w:fldChar w:fldCharType="end"/>
            </w:r>
          </w:hyperlink>
        </w:p>
        <w:p w14:paraId="04113EB3" w14:textId="77777777" w:rsidR="006A35A5" w:rsidRDefault="00A50955">
          <w:pPr>
            <w:pStyle w:val="Inhopg2"/>
            <w:tabs>
              <w:tab w:val="left" w:pos="880"/>
              <w:tab w:val="right" w:leader="dot" w:pos="8297"/>
            </w:tabs>
            <w:rPr>
              <w:i w:val="0"/>
              <w:noProof/>
              <w:lang w:eastAsia="nl-NL"/>
            </w:rPr>
          </w:pPr>
          <w:hyperlink w:anchor="_Toc358319095" w:history="1">
            <w:r w:rsidR="006A35A5" w:rsidRPr="00224DF2">
              <w:rPr>
                <w:rStyle w:val="Hyperlink"/>
                <w:noProof/>
              </w:rPr>
              <w:t>3.3</w:t>
            </w:r>
            <w:r w:rsidR="006A35A5">
              <w:rPr>
                <w:i w:val="0"/>
                <w:noProof/>
                <w:lang w:eastAsia="nl-NL"/>
              </w:rPr>
              <w:tab/>
            </w:r>
            <w:r w:rsidR="006A35A5" w:rsidRPr="00224DF2">
              <w:rPr>
                <w:rStyle w:val="Hyperlink"/>
                <w:noProof/>
              </w:rPr>
              <w:t>Best-practices andere ziekenhuizen</w:t>
            </w:r>
            <w:r w:rsidR="006A35A5">
              <w:rPr>
                <w:noProof/>
                <w:webHidden/>
              </w:rPr>
              <w:tab/>
            </w:r>
            <w:r w:rsidR="00DB0C73">
              <w:rPr>
                <w:noProof/>
                <w:webHidden/>
              </w:rPr>
              <w:fldChar w:fldCharType="begin"/>
            </w:r>
            <w:r w:rsidR="006A35A5">
              <w:rPr>
                <w:noProof/>
                <w:webHidden/>
              </w:rPr>
              <w:instrText xml:space="preserve"> PAGEREF _Toc358319095 \h </w:instrText>
            </w:r>
            <w:r w:rsidR="00DB0C73">
              <w:rPr>
                <w:noProof/>
                <w:webHidden/>
              </w:rPr>
            </w:r>
            <w:r w:rsidR="00DB0C73">
              <w:rPr>
                <w:noProof/>
                <w:webHidden/>
              </w:rPr>
              <w:fldChar w:fldCharType="separate"/>
            </w:r>
            <w:r w:rsidR="00A5713B">
              <w:rPr>
                <w:noProof/>
                <w:webHidden/>
              </w:rPr>
              <w:t>33</w:t>
            </w:r>
            <w:r w:rsidR="00DB0C73">
              <w:rPr>
                <w:noProof/>
                <w:webHidden/>
              </w:rPr>
              <w:fldChar w:fldCharType="end"/>
            </w:r>
          </w:hyperlink>
        </w:p>
        <w:p w14:paraId="249F180B" w14:textId="77777777" w:rsidR="006A35A5" w:rsidRDefault="00A50955">
          <w:pPr>
            <w:pStyle w:val="Inhopg1"/>
            <w:tabs>
              <w:tab w:val="left" w:pos="440"/>
              <w:tab w:val="right" w:leader="dot" w:pos="8297"/>
            </w:tabs>
            <w:rPr>
              <w:b w:val="0"/>
              <w:noProof/>
              <w:lang w:eastAsia="nl-NL"/>
            </w:rPr>
          </w:pPr>
          <w:hyperlink w:anchor="_Toc358319096" w:history="1">
            <w:r w:rsidR="006A35A5" w:rsidRPr="00224DF2">
              <w:rPr>
                <w:rStyle w:val="Hyperlink"/>
                <w:rFonts w:ascii="Segoe UI" w:hAnsi="Segoe UI" w:cs="Segoe UI"/>
                <w:noProof/>
              </w:rPr>
              <w:t>4.</w:t>
            </w:r>
            <w:r w:rsidR="006A35A5">
              <w:rPr>
                <w:b w:val="0"/>
                <w:noProof/>
                <w:lang w:eastAsia="nl-NL"/>
              </w:rPr>
              <w:tab/>
            </w:r>
            <w:r w:rsidR="006A35A5" w:rsidRPr="00224DF2">
              <w:rPr>
                <w:rStyle w:val="Hyperlink"/>
                <w:rFonts w:ascii="Segoe UI" w:hAnsi="Segoe UI" w:cs="Segoe UI"/>
                <w:noProof/>
              </w:rPr>
              <w:t>Conclusie, aanbevelingen, discussie</w:t>
            </w:r>
            <w:r w:rsidR="006A35A5">
              <w:rPr>
                <w:noProof/>
                <w:webHidden/>
              </w:rPr>
              <w:tab/>
            </w:r>
            <w:r w:rsidR="00DB0C73">
              <w:rPr>
                <w:noProof/>
                <w:webHidden/>
              </w:rPr>
              <w:fldChar w:fldCharType="begin"/>
            </w:r>
            <w:r w:rsidR="006A35A5">
              <w:rPr>
                <w:noProof/>
                <w:webHidden/>
              </w:rPr>
              <w:instrText xml:space="preserve"> PAGEREF _Toc358319096 \h </w:instrText>
            </w:r>
            <w:r w:rsidR="00DB0C73">
              <w:rPr>
                <w:noProof/>
                <w:webHidden/>
              </w:rPr>
            </w:r>
            <w:r w:rsidR="00DB0C73">
              <w:rPr>
                <w:noProof/>
                <w:webHidden/>
              </w:rPr>
              <w:fldChar w:fldCharType="separate"/>
            </w:r>
            <w:r w:rsidR="00A5713B">
              <w:rPr>
                <w:noProof/>
                <w:webHidden/>
              </w:rPr>
              <w:t>34</w:t>
            </w:r>
            <w:r w:rsidR="00DB0C73">
              <w:rPr>
                <w:noProof/>
                <w:webHidden/>
              </w:rPr>
              <w:fldChar w:fldCharType="end"/>
            </w:r>
          </w:hyperlink>
        </w:p>
        <w:p w14:paraId="066A2E9F" w14:textId="77777777" w:rsidR="006A35A5" w:rsidRDefault="00A50955">
          <w:pPr>
            <w:pStyle w:val="Inhopg2"/>
            <w:tabs>
              <w:tab w:val="left" w:pos="880"/>
              <w:tab w:val="right" w:leader="dot" w:pos="8297"/>
            </w:tabs>
            <w:rPr>
              <w:i w:val="0"/>
              <w:noProof/>
              <w:lang w:eastAsia="nl-NL"/>
            </w:rPr>
          </w:pPr>
          <w:hyperlink w:anchor="_Toc358319097" w:history="1">
            <w:r w:rsidR="006A35A5" w:rsidRPr="00224DF2">
              <w:rPr>
                <w:rStyle w:val="Hyperlink"/>
                <w:noProof/>
              </w:rPr>
              <w:t>4.1</w:t>
            </w:r>
            <w:r w:rsidR="006A35A5">
              <w:rPr>
                <w:i w:val="0"/>
                <w:noProof/>
                <w:lang w:eastAsia="nl-NL"/>
              </w:rPr>
              <w:tab/>
            </w:r>
            <w:r w:rsidR="006A35A5" w:rsidRPr="00224DF2">
              <w:rPr>
                <w:rStyle w:val="Hyperlink"/>
                <w:noProof/>
              </w:rPr>
              <w:t>Deelvraag 1</w:t>
            </w:r>
            <w:r w:rsidR="006A35A5">
              <w:rPr>
                <w:noProof/>
                <w:webHidden/>
              </w:rPr>
              <w:tab/>
            </w:r>
            <w:r w:rsidR="00DB0C73">
              <w:rPr>
                <w:noProof/>
                <w:webHidden/>
              </w:rPr>
              <w:fldChar w:fldCharType="begin"/>
            </w:r>
            <w:r w:rsidR="006A35A5">
              <w:rPr>
                <w:noProof/>
                <w:webHidden/>
              </w:rPr>
              <w:instrText xml:space="preserve"> PAGEREF _Toc358319097 \h </w:instrText>
            </w:r>
            <w:r w:rsidR="00DB0C73">
              <w:rPr>
                <w:noProof/>
                <w:webHidden/>
              </w:rPr>
            </w:r>
            <w:r w:rsidR="00DB0C73">
              <w:rPr>
                <w:noProof/>
                <w:webHidden/>
              </w:rPr>
              <w:fldChar w:fldCharType="separate"/>
            </w:r>
            <w:r w:rsidR="00A5713B">
              <w:rPr>
                <w:noProof/>
                <w:webHidden/>
              </w:rPr>
              <w:t>34</w:t>
            </w:r>
            <w:r w:rsidR="00DB0C73">
              <w:rPr>
                <w:noProof/>
                <w:webHidden/>
              </w:rPr>
              <w:fldChar w:fldCharType="end"/>
            </w:r>
          </w:hyperlink>
        </w:p>
        <w:p w14:paraId="328B4E52" w14:textId="77777777" w:rsidR="006A35A5" w:rsidRDefault="00A50955">
          <w:pPr>
            <w:pStyle w:val="Inhopg2"/>
            <w:tabs>
              <w:tab w:val="left" w:pos="880"/>
              <w:tab w:val="right" w:leader="dot" w:pos="8297"/>
            </w:tabs>
            <w:rPr>
              <w:i w:val="0"/>
              <w:noProof/>
              <w:lang w:eastAsia="nl-NL"/>
            </w:rPr>
          </w:pPr>
          <w:hyperlink w:anchor="_Toc358319098" w:history="1">
            <w:r w:rsidR="006A35A5" w:rsidRPr="00224DF2">
              <w:rPr>
                <w:rStyle w:val="Hyperlink"/>
                <w:noProof/>
              </w:rPr>
              <w:t>4.2</w:t>
            </w:r>
            <w:r w:rsidR="006A35A5">
              <w:rPr>
                <w:i w:val="0"/>
                <w:noProof/>
                <w:lang w:eastAsia="nl-NL"/>
              </w:rPr>
              <w:tab/>
            </w:r>
            <w:r w:rsidR="006A35A5" w:rsidRPr="00224DF2">
              <w:rPr>
                <w:rStyle w:val="Hyperlink"/>
                <w:noProof/>
              </w:rPr>
              <w:t>Deelvraag 2</w:t>
            </w:r>
            <w:r w:rsidR="006A35A5">
              <w:rPr>
                <w:noProof/>
                <w:webHidden/>
              </w:rPr>
              <w:tab/>
            </w:r>
            <w:r w:rsidR="00DB0C73">
              <w:rPr>
                <w:noProof/>
                <w:webHidden/>
              </w:rPr>
              <w:fldChar w:fldCharType="begin"/>
            </w:r>
            <w:r w:rsidR="006A35A5">
              <w:rPr>
                <w:noProof/>
                <w:webHidden/>
              </w:rPr>
              <w:instrText xml:space="preserve"> PAGEREF _Toc358319098 \h </w:instrText>
            </w:r>
            <w:r w:rsidR="00DB0C73">
              <w:rPr>
                <w:noProof/>
                <w:webHidden/>
              </w:rPr>
            </w:r>
            <w:r w:rsidR="00DB0C73">
              <w:rPr>
                <w:noProof/>
                <w:webHidden/>
              </w:rPr>
              <w:fldChar w:fldCharType="separate"/>
            </w:r>
            <w:r w:rsidR="00A5713B">
              <w:rPr>
                <w:noProof/>
                <w:webHidden/>
              </w:rPr>
              <w:t>34</w:t>
            </w:r>
            <w:r w:rsidR="00DB0C73">
              <w:rPr>
                <w:noProof/>
                <w:webHidden/>
              </w:rPr>
              <w:fldChar w:fldCharType="end"/>
            </w:r>
          </w:hyperlink>
        </w:p>
        <w:p w14:paraId="25488159" w14:textId="77777777" w:rsidR="006A35A5" w:rsidRDefault="00A50955">
          <w:pPr>
            <w:pStyle w:val="Inhopg2"/>
            <w:tabs>
              <w:tab w:val="left" w:pos="880"/>
              <w:tab w:val="right" w:leader="dot" w:pos="8297"/>
            </w:tabs>
            <w:rPr>
              <w:i w:val="0"/>
              <w:noProof/>
              <w:lang w:eastAsia="nl-NL"/>
            </w:rPr>
          </w:pPr>
          <w:hyperlink w:anchor="_Toc358319099" w:history="1">
            <w:r w:rsidR="006A35A5" w:rsidRPr="00224DF2">
              <w:rPr>
                <w:rStyle w:val="Hyperlink"/>
                <w:noProof/>
              </w:rPr>
              <w:t>4.3</w:t>
            </w:r>
            <w:r w:rsidR="006A35A5">
              <w:rPr>
                <w:i w:val="0"/>
                <w:noProof/>
                <w:lang w:eastAsia="nl-NL"/>
              </w:rPr>
              <w:tab/>
            </w:r>
            <w:r w:rsidR="006A35A5" w:rsidRPr="00224DF2">
              <w:rPr>
                <w:rStyle w:val="Hyperlink"/>
                <w:noProof/>
              </w:rPr>
              <w:t>Deelvraag 3</w:t>
            </w:r>
            <w:r w:rsidR="006A35A5">
              <w:rPr>
                <w:noProof/>
                <w:webHidden/>
              </w:rPr>
              <w:tab/>
            </w:r>
            <w:r w:rsidR="00DB0C73">
              <w:rPr>
                <w:noProof/>
                <w:webHidden/>
              </w:rPr>
              <w:fldChar w:fldCharType="begin"/>
            </w:r>
            <w:r w:rsidR="006A35A5">
              <w:rPr>
                <w:noProof/>
                <w:webHidden/>
              </w:rPr>
              <w:instrText xml:space="preserve"> PAGEREF _Toc358319099 \h </w:instrText>
            </w:r>
            <w:r w:rsidR="00DB0C73">
              <w:rPr>
                <w:noProof/>
                <w:webHidden/>
              </w:rPr>
            </w:r>
            <w:r w:rsidR="00DB0C73">
              <w:rPr>
                <w:noProof/>
                <w:webHidden/>
              </w:rPr>
              <w:fldChar w:fldCharType="separate"/>
            </w:r>
            <w:r w:rsidR="00A5713B">
              <w:rPr>
                <w:noProof/>
                <w:webHidden/>
              </w:rPr>
              <w:t>36</w:t>
            </w:r>
            <w:r w:rsidR="00DB0C73">
              <w:rPr>
                <w:noProof/>
                <w:webHidden/>
              </w:rPr>
              <w:fldChar w:fldCharType="end"/>
            </w:r>
          </w:hyperlink>
        </w:p>
        <w:p w14:paraId="6996F9D6" w14:textId="77777777" w:rsidR="006A35A5" w:rsidRDefault="00A50955">
          <w:pPr>
            <w:pStyle w:val="Inhopg2"/>
            <w:tabs>
              <w:tab w:val="left" w:pos="880"/>
              <w:tab w:val="right" w:leader="dot" w:pos="8297"/>
            </w:tabs>
            <w:rPr>
              <w:i w:val="0"/>
              <w:noProof/>
              <w:lang w:eastAsia="nl-NL"/>
            </w:rPr>
          </w:pPr>
          <w:hyperlink w:anchor="_Toc358319100" w:history="1">
            <w:r w:rsidR="006A35A5" w:rsidRPr="00224DF2">
              <w:rPr>
                <w:rStyle w:val="Hyperlink"/>
                <w:noProof/>
              </w:rPr>
              <w:t>4.4</w:t>
            </w:r>
            <w:r w:rsidR="006A35A5">
              <w:rPr>
                <w:i w:val="0"/>
                <w:noProof/>
                <w:lang w:eastAsia="nl-NL"/>
              </w:rPr>
              <w:tab/>
            </w:r>
            <w:r w:rsidR="006A35A5" w:rsidRPr="00224DF2">
              <w:rPr>
                <w:rStyle w:val="Hyperlink"/>
                <w:noProof/>
              </w:rPr>
              <w:t>Deelvraag 4</w:t>
            </w:r>
            <w:r w:rsidR="006A35A5">
              <w:rPr>
                <w:noProof/>
                <w:webHidden/>
              </w:rPr>
              <w:tab/>
            </w:r>
            <w:r w:rsidR="00DB0C73">
              <w:rPr>
                <w:noProof/>
                <w:webHidden/>
              </w:rPr>
              <w:fldChar w:fldCharType="begin"/>
            </w:r>
            <w:r w:rsidR="006A35A5">
              <w:rPr>
                <w:noProof/>
                <w:webHidden/>
              </w:rPr>
              <w:instrText xml:space="preserve"> PAGEREF _Toc358319100 \h </w:instrText>
            </w:r>
            <w:r w:rsidR="00DB0C73">
              <w:rPr>
                <w:noProof/>
                <w:webHidden/>
              </w:rPr>
            </w:r>
            <w:r w:rsidR="00DB0C73">
              <w:rPr>
                <w:noProof/>
                <w:webHidden/>
              </w:rPr>
              <w:fldChar w:fldCharType="separate"/>
            </w:r>
            <w:r w:rsidR="00A5713B">
              <w:rPr>
                <w:noProof/>
                <w:webHidden/>
              </w:rPr>
              <w:t>38</w:t>
            </w:r>
            <w:r w:rsidR="00DB0C73">
              <w:rPr>
                <w:noProof/>
                <w:webHidden/>
              </w:rPr>
              <w:fldChar w:fldCharType="end"/>
            </w:r>
          </w:hyperlink>
        </w:p>
        <w:p w14:paraId="5FFB8405" w14:textId="77777777" w:rsidR="006A35A5" w:rsidRDefault="00A50955">
          <w:pPr>
            <w:pStyle w:val="Inhopg2"/>
            <w:tabs>
              <w:tab w:val="left" w:pos="880"/>
              <w:tab w:val="right" w:leader="dot" w:pos="8297"/>
            </w:tabs>
            <w:rPr>
              <w:i w:val="0"/>
              <w:noProof/>
              <w:lang w:eastAsia="nl-NL"/>
            </w:rPr>
          </w:pPr>
          <w:hyperlink w:anchor="_Toc358319101" w:history="1">
            <w:r w:rsidR="006A35A5" w:rsidRPr="00224DF2">
              <w:rPr>
                <w:rStyle w:val="Hyperlink"/>
                <w:noProof/>
              </w:rPr>
              <w:t>4.5</w:t>
            </w:r>
            <w:r w:rsidR="006A35A5">
              <w:rPr>
                <w:i w:val="0"/>
                <w:noProof/>
                <w:lang w:eastAsia="nl-NL"/>
              </w:rPr>
              <w:tab/>
            </w:r>
            <w:r w:rsidR="006A35A5" w:rsidRPr="00224DF2">
              <w:rPr>
                <w:rStyle w:val="Hyperlink"/>
                <w:noProof/>
              </w:rPr>
              <w:t>Discussie</w:t>
            </w:r>
            <w:r w:rsidR="006A35A5">
              <w:rPr>
                <w:noProof/>
                <w:webHidden/>
              </w:rPr>
              <w:tab/>
            </w:r>
            <w:r w:rsidR="00DB0C73">
              <w:rPr>
                <w:noProof/>
                <w:webHidden/>
              </w:rPr>
              <w:fldChar w:fldCharType="begin"/>
            </w:r>
            <w:r w:rsidR="006A35A5">
              <w:rPr>
                <w:noProof/>
                <w:webHidden/>
              </w:rPr>
              <w:instrText xml:space="preserve"> PAGEREF _Toc358319101 \h </w:instrText>
            </w:r>
            <w:r w:rsidR="00DB0C73">
              <w:rPr>
                <w:noProof/>
                <w:webHidden/>
              </w:rPr>
            </w:r>
            <w:r w:rsidR="00DB0C73">
              <w:rPr>
                <w:noProof/>
                <w:webHidden/>
              </w:rPr>
              <w:fldChar w:fldCharType="separate"/>
            </w:r>
            <w:r w:rsidR="00A5713B">
              <w:rPr>
                <w:noProof/>
                <w:webHidden/>
              </w:rPr>
              <w:t>39</w:t>
            </w:r>
            <w:r w:rsidR="00DB0C73">
              <w:rPr>
                <w:noProof/>
                <w:webHidden/>
              </w:rPr>
              <w:fldChar w:fldCharType="end"/>
            </w:r>
          </w:hyperlink>
        </w:p>
        <w:p w14:paraId="4F04A8A1" w14:textId="77777777" w:rsidR="006A35A5" w:rsidRDefault="00A50955">
          <w:pPr>
            <w:pStyle w:val="Inhopg1"/>
            <w:tabs>
              <w:tab w:val="right" w:leader="dot" w:pos="8297"/>
            </w:tabs>
            <w:rPr>
              <w:b w:val="0"/>
              <w:noProof/>
              <w:lang w:eastAsia="nl-NL"/>
            </w:rPr>
          </w:pPr>
          <w:hyperlink w:anchor="_Toc358319102" w:history="1">
            <w:r w:rsidR="006A35A5" w:rsidRPr="00224DF2">
              <w:rPr>
                <w:rStyle w:val="Hyperlink"/>
                <w:noProof/>
              </w:rPr>
              <w:t>Bibliografie</w:t>
            </w:r>
            <w:r w:rsidR="006A35A5">
              <w:rPr>
                <w:noProof/>
                <w:webHidden/>
              </w:rPr>
              <w:tab/>
            </w:r>
            <w:r w:rsidR="00DB0C73">
              <w:rPr>
                <w:noProof/>
                <w:webHidden/>
              </w:rPr>
              <w:fldChar w:fldCharType="begin"/>
            </w:r>
            <w:r w:rsidR="006A35A5">
              <w:rPr>
                <w:noProof/>
                <w:webHidden/>
              </w:rPr>
              <w:instrText xml:space="preserve"> PAGEREF _Toc358319102 \h </w:instrText>
            </w:r>
            <w:r w:rsidR="00DB0C73">
              <w:rPr>
                <w:noProof/>
                <w:webHidden/>
              </w:rPr>
            </w:r>
            <w:r w:rsidR="00DB0C73">
              <w:rPr>
                <w:noProof/>
                <w:webHidden/>
              </w:rPr>
              <w:fldChar w:fldCharType="separate"/>
            </w:r>
            <w:r w:rsidR="00A5713B">
              <w:rPr>
                <w:noProof/>
                <w:webHidden/>
              </w:rPr>
              <w:t>41</w:t>
            </w:r>
            <w:r w:rsidR="00DB0C73">
              <w:rPr>
                <w:noProof/>
                <w:webHidden/>
              </w:rPr>
              <w:fldChar w:fldCharType="end"/>
            </w:r>
          </w:hyperlink>
        </w:p>
        <w:p w14:paraId="00C60926" w14:textId="77777777" w:rsidR="006A35A5" w:rsidRDefault="00A50955">
          <w:pPr>
            <w:pStyle w:val="Inhopg1"/>
            <w:tabs>
              <w:tab w:val="right" w:leader="dot" w:pos="8297"/>
            </w:tabs>
            <w:rPr>
              <w:b w:val="0"/>
              <w:noProof/>
              <w:lang w:eastAsia="nl-NL"/>
            </w:rPr>
          </w:pPr>
          <w:hyperlink w:anchor="_Toc358319103" w:history="1">
            <w:r w:rsidR="006A35A5" w:rsidRPr="00224DF2">
              <w:rPr>
                <w:rStyle w:val="Hyperlink"/>
                <w:noProof/>
              </w:rPr>
              <w:t>Bijlagen</w:t>
            </w:r>
            <w:r w:rsidR="006A35A5">
              <w:rPr>
                <w:noProof/>
                <w:webHidden/>
              </w:rPr>
              <w:tab/>
            </w:r>
            <w:r w:rsidR="00DB0C73">
              <w:rPr>
                <w:noProof/>
                <w:webHidden/>
              </w:rPr>
              <w:fldChar w:fldCharType="begin"/>
            </w:r>
            <w:r w:rsidR="006A35A5">
              <w:rPr>
                <w:noProof/>
                <w:webHidden/>
              </w:rPr>
              <w:instrText xml:space="preserve"> PAGEREF _Toc358319103 \h </w:instrText>
            </w:r>
            <w:r w:rsidR="00DB0C73">
              <w:rPr>
                <w:noProof/>
                <w:webHidden/>
              </w:rPr>
            </w:r>
            <w:r w:rsidR="00DB0C73">
              <w:rPr>
                <w:noProof/>
                <w:webHidden/>
              </w:rPr>
              <w:fldChar w:fldCharType="separate"/>
            </w:r>
            <w:r w:rsidR="00A5713B">
              <w:rPr>
                <w:noProof/>
                <w:webHidden/>
              </w:rPr>
              <w:t>44</w:t>
            </w:r>
            <w:r w:rsidR="00DB0C73">
              <w:rPr>
                <w:noProof/>
                <w:webHidden/>
              </w:rPr>
              <w:fldChar w:fldCharType="end"/>
            </w:r>
          </w:hyperlink>
        </w:p>
        <w:p w14:paraId="4859B66B" w14:textId="77777777" w:rsidR="006A35A5" w:rsidRDefault="00A50955">
          <w:pPr>
            <w:pStyle w:val="Inhopg2"/>
            <w:tabs>
              <w:tab w:val="right" w:leader="dot" w:pos="8297"/>
            </w:tabs>
            <w:rPr>
              <w:i w:val="0"/>
              <w:noProof/>
              <w:lang w:eastAsia="nl-NL"/>
            </w:rPr>
          </w:pPr>
          <w:hyperlink w:anchor="_Toc358319104" w:history="1">
            <w:r w:rsidR="006A35A5" w:rsidRPr="00224DF2">
              <w:rPr>
                <w:rStyle w:val="Hyperlink"/>
                <w:noProof/>
              </w:rPr>
              <w:t>Bijlage 1: Zakkaartje SBARR-methode</w:t>
            </w:r>
            <w:r w:rsidR="006A35A5">
              <w:rPr>
                <w:noProof/>
                <w:webHidden/>
              </w:rPr>
              <w:tab/>
            </w:r>
            <w:r w:rsidR="00DB0C73">
              <w:rPr>
                <w:noProof/>
                <w:webHidden/>
              </w:rPr>
              <w:fldChar w:fldCharType="begin"/>
            </w:r>
            <w:r w:rsidR="006A35A5">
              <w:rPr>
                <w:noProof/>
                <w:webHidden/>
              </w:rPr>
              <w:instrText xml:space="preserve"> PAGEREF _Toc358319104 \h </w:instrText>
            </w:r>
            <w:r w:rsidR="00DB0C73">
              <w:rPr>
                <w:noProof/>
                <w:webHidden/>
              </w:rPr>
            </w:r>
            <w:r w:rsidR="00DB0C73">
              <w:rPr>
                <w:noProof/>
                <w:webHidden/>
              </w:rPr>
              <w:fldChar w:fldCharType="separate"/>
            </w:r>
            <w:r w:rsidR="00A5713B">
              <w:rPr>
                <w:noProof/>
                <w:webHidden/>
              </w:rPr>
              <w:t>45</w:t>
            </w:r>
            <w:r w:rsidR="00DB0C73">
              <w:rPr>
                <w:noProof/>
                <w:webHidden/>
              </w:rPr>
              <w:fldChar w:fldCharType="end"/>
            </w:r>
          </w:hyperlink>
        </w:p>
        <w:p w14:paraId="34B808E1" w14:textId="77777777" w:rsidR="006A35A5" w:rsidRDefault="00A50955">
          <w:pPr>
            <w:pStyle w:val="Inhopg2"/>
            <w:tabs>
              <w:tab w:val="right" w:leader="dot" w:pos="8297"/>
            </w:tabs>
            <w:rPr>
              <w:i w:val="0"/>
              <w:noProof/>
              <w:lang w:eastAsia="nl-NL"/>
            </w:rPr>
          </w:pPr>
          <w:hyperlink w:anchor="_Toc358319105" w:history="1">
            <w:r w:rsidR="006A35A5" w:rsidRPr="00224DF2">
              <w:rPr>
                <w:rStyle w:val="Hyperlink"/>
                <w:noProof/>
              </w:rPr>
              <w:t>Bijlage 2: Belemmerende en motiverende factoren</w:t>
            </w:r>
            <w:r w:rsidR="006A35A5">
              <w:rPr>
                <w:noProof/>
                <w:webHidden/>
              </w:rPr>
              <w:tab/>
            </w:r>
            <w:r w:rsidR="00DB0C73">
              <w:rPr>
                <w:noProof/>
                <w:webHidden/>
              </w:rPr>
              <w:fldChar w:fldCharType="begin"/>
            </w:r>
            <w:r w:rsidR="006A35A5">
              <w:rPr>
                <w:noProof/>
                <w:webHidden/>
              </w:rPr>
              <w:instrText xml:space="preserve"> PAGEREF _Toc358319105 \h </w:instrText>
            </w:r>
            <w:r w:rsidR="00DB0C73">
              <w:rPr>
                <w:noProof/>
                <w:webHidden/>
              </w:rPr>
            </w:r>
            <w:r w:rsidR="00DB0C73">
              <w:rPr>
                <w:noProof/>
                <w:webHidden/>
              </w:rPr>
              <w:fldChar w:fldCharType="separate"/>
            </w:r>
            <w:r w:rsidR="00A5713B">
              <w:rPr>
                <w:noProof/>
                <w:webHidden/>
              </w:rPr>
              <w:t>46</w:t>
            </w:r>
            <w:r w:rsidR="00DB0C73">
              <w:rPr>
                <w:noProof/>
                <w:webHidden/>
              </w:rPr>
              <w:fldChar w:fldCharType="end"/>
            </w:r>
          </w:hyperlink>
        </w:p>
        <w:p w14:paraId="13397529" w14:textId="77777777" w:rsidR="006A35A5" w:rsidRDefault="00A50955">
          <w:pPr>
            <w:pStyle w:val="Inhopg2"/>
            <w:tabs>
              <w:tab w:val="right" w:leader="dot" w:pos="8297"/>
            </w:tabs>
            <w:rPr>
              <w:i w:val="0"/>
              <w:noProof/>
              <w:lang w:eastAsia="nl-NL"/>
            </w:rPr>
          </w:pPr>
          <w:hyperlink w:anchor="_Toc358319106" w:history="1">
            <w:r w:rsidR="006A35A5" w:rsidRPr="00224DF2">
              <w:rPr>
                <w:rStyle w:val="Hyperlink"/>
                <w:noProof/>
              </w:rPr>
              <w:t>Bijlage 3: Tabel uitslag enquête</w:t>
            </w:r>
            <w:r w:rsidR="006A35A5">
              <w:rPr>
                <w:noProof/>
                <w:webHidden/>
              </w:rPr>
              <w:tab/>
            </w:r>
            <w:r w:rsidR="00DB0C73">
              <w:rPr>
                <w:noProof/>
                <w:webHidden/>
              </w:rPr>
              <w:fldChar w:fldCharType="begin"/>
            </w:r>
            <w:r w:rsidR="006A35A5">
              <w:rPr>
                <w:noProof/>
                <w:webHidden/>
              </w:rPr>
              <w:instrText xml:space="preserve"> PAGEREF _Toc358319106 \h </w:instrText>
            </w:r>
            <w:r w:rsidR="00DB0C73">
              <w:rPr>
                <w:noProof/>
                <w:webHidden/>
              </w:rPr>
            </w:r>
            <w:r w:rsidR="00DB0C73">
              <w:rPr>
                <w:noProof/>
                <w:webHidden/>
              </w:rPr>
              <w:fldChar w:fldCharType="separate"/>
            </w:r>
            <w:r w:rsidR="00A5713B">
              <w:rPr>
                <w:noProof/>
                <w:webHidden/>
              </w:rPr>
              <w:t>53</w:t>
            </w:r>
            <w:r w:rsidR="00DB0C73">
              <w:rPr>
                <w:noProof/>
                <w:webHidden/>
              </w:rPr>
              <w:fldChar w:fldCharType="end"/>
            </w:r>
          </w:hyperlink>
        </w:p>
        <w:p w14:paraId="1E505C12" w14:textId="77777777" w:rsidR="006A35A5" w:rsidRDefault="00A50955">
          <w:pPr>
            <w:pStyle w:val="Inhopg2"/>
            <w:tabs>
              <w:tab w:val="right" w:leader="dot" w:pos="8297"/>
            </w:tabs>
            <w:rPr>
              <w:i w:val="0"/>
              <w:noProof/>
              <w:lang w:eastAsia="nl-NL"/>
            </w:rPr>
          </w:pPr>
          <w:hyperlink w:anchor="_Toc358319107" w:history="1">
            <w:r w:rsidR="006A35A5" w:rsidRPr="00224DF2">
              <w:rPr>
                <w:rStyle w:val="Hyperlink"/>
                <w:noProof/>
              </w:rPr>
              <w:t>Bijlage 4: Respons uit andere ziekenhuizen</w:t>
            </w:r>
            <w:r w:rsidR="006A35A5">
              <w:rPr>
                <w:noProof/>
                <w:webHidden/>
              </w:rPr>
              <w:tab/>
            </w:r>
            <w:r w:rsidR="00DB0C73">
              <w:rPr>
                <w:noProof/>
                <w:webHidden/>
              </w:rPr>
              <w:fldChar w:fldCharType="begin"/>
            </w:r>
            <w:r w:rsidR="006A35A5">
              <w:rPr>
                <w:noProof/>
                <w:webHidden/>
              </w:rPr>
              <w:instrText xml:space="preserve"> PAGEREF _Toc358319107 \h </w:instrText>
            </w:r>
            <w:r w:rsidR="00DB0C73">
              <w:rPr>
                <w:noProof/>
                <w:webHidden/>
              </w:rPr>
            </w:r>
            <w:r w:rsidR="00DB0C73">
              <w:rPr>
                <w:noProof/>
                <w:webHidden/>
              </w:rPr>
              <w:fldChar w:fldCharType="separate"/>
            </w:r>
            <w:r w:rsidR="00A5713B">
              <w:rPr>
                <w:noProof/>
                <w:webHidden/>
              </w:rPr>
              <w:t>57</w:t>
            </w:r>
            <w:r w:rsidR="00DB0C73">
              <w:rPr>
                <w:noProof/>
                <w:webHidden/>
              </w:rPr>
              <w:fldChar w:fldCharType="end"/>
            </w:r>
          </w:hyperlink>
        </w:p>
        <w:p w14:paraId="0BE8DE88" w14:textId="77777777" w:rsidR="0064528E" w:rsidRPr="00346158" w:rsidRDefault="00DB0C73">
          <w:r w:rsidRPr="00DB1D8D">
            <w:rPr>
              <w:b/>
              <w:bCs/>
              <w:noProof/>
            </w:rPr>
            <w:fldChar w:fldCharType="end"/>
          </w:r>
        </w:p>
      </w:sdtContent>
    </w:sdt>
    <w:p w14:paraId="7FADBF86" w14:textId="77777777" w:rsidR="009D381B" w:rsidRPr="00346158" w:rsidRDefault="00D36844" w:rsidP="00E723B8">
      <w:pPr>
        <w:pStyle w:val="Kop1"/>
        <w:spacing w:after="200"/>
      </w:pPr>
      <w:bookmarkStart w:id="0" w:name="_Toc358319071"/>
      <w:r w:rsidRPr="00346158">
        <w:lastRenderedPageBreak/>
        <w:t>Voorwoord</w:t>
      </w:r>
      <w:bookmarkEnd w:id="0"/>
    </w:p>
    <w:p w14:paraId="479979C1" w14:textId="77777777" w:rsidR="00340614" w:rsidRPr="0026226E" w:rsidRDefault="0074404C" w:rsidP="00317726">
      <w:pPr>
        <w:jc w:val="both"/>
      </w:pPr>
      <w:r w:rsidRPr="00346158">
        <w:t xml:space="preserve">Voor u ligt het verslag van ons onderzoek dat is uitgevoerd als afstudeeropdracht voor de opleiding hbo-verpleegkunde aan de Christelijke Hogeschool Ede. In opdracht van het Albert Schweitzer ziekenhuis te Dordrecht zijn de </w:t>
      </w:r>
      <w:r w:rsidR="000479BA">
        <w:t>beïnvloedende factoren rondom</w:t>
      </w:r>
      <w:r w:rsidR="00B24B1B" w:rsidRPr="0026226E">
        <w:t xml:space="preserve"> implementatie van een innovatie</w:t>
      </w:r>
      <w:r w:rsidR="00A52FA4" w:rsidRPr="00E25180">
        <w:t xml:space="preserve"> </w:t>
      </w:r>
      <w:r w:rsidRPr="00A86D07">
        <w:t xml:space="preserve">onderzocht. </w:t>
      </w:r>
      <w:r w:rsidR="00DD225D" w:rsidRPr="00A86D07">
        <w:t>Ons</w:t>
      </w:r>
      <w:r w:rsidR="00DD225D" w:rsidRPr="0026226E">
        <w:t xml:space="preserve"> is gevraagd of wij aan de </w:t>
      </w:r>
      <w:r w:rsidR="00DD225D" w:rsidRPr="00F77B69">
        <w:t>hand van de resultaten van het onderzoek aanbevelingen willen doen aan de stuurgroep</w:t>
      </w:r>
      <w:r w:rsidR="00A52FA4" w:rsidRPr="00F77B69">
        <w:t>,</w:t>
      </w:r>
      <w:r w:rsidRPr="00F77B69">
        <w:t xml:space="preserve"> </w:t>
      </w:r>
      <w:r w:rsidR="00340614" w:rsidRPr="00F77B69">
        <w:t>di</w:t>
      </w:r>
      <w:r w:rsidR="00340614" w:rsidRPr="0026226E">
        <w:t xml:space="preserve">e gebruikt kunnen </w:t>
      </w:r>
      <w:r w:rsidRPr="0026226E">
        <w:t xml:space="preserve">worden </w:t>
      </w:r>
      <w:r w:rsidR="00340614" w:rsidRPr="0026226E">
        <w:t>tijdens de implementatie van de SBARR methode voor de overdracht tussen zorgprofessionals.</w:t>
      </w:r>
    </w:p>
    <w:p w14:paraId="65E0C78A" w14:textId="77777777" w:rsidR="00014B12" w:rsidRDefault="00014B12" w:rsidP="00317726">
      <w:pPr>
        <w:jc w:val="both"/>
      </w:pPr>
      <w:r>
        <w:t xml:space="preserve">Tijdens het gehele project zijn wij begeleid door een aantal personen, aan wie wij onze dankbaarheid willen laten blijken. </w:t>
      </w:r>
      <w:r w:rsidR="00FD5DEA" w:rsidRPr="0026226E">
        <w:t xml:space="preserve">Een bijzonder woord van dank gaat uit </w:t>
      </w:r>
      <w:r w:rsidR="00B85EA7">
        <w:t>naar Marjet Visscher, begele</w:t>
      </w:r>
      <w:r w:rsidR="000479BA">
        <w:t>idend docent</w:t>
      </w:r>
      <w:r w:rsidR="00FD5DEA" w:rsidRPr="0026226E">
        <w:t xml:space="preserve"> vanuit de Christelijke Hogeschool Ede. We hebben veel gehad aan haar kritische en opbouwende feedback. Daarnaast bedanken we ook Mariëtte Schenkel, </w:t>
      </w:r>
      <w:r w:rsidR="000479BA">
        <w:t>die ons begeleidde</w:t>
      </w:r>
      <w:r w:rsidR="00FD5DEA" w:rsidRPr="0026226E">
        <w:t xml:space="preserve"> vanuit het Albert Schweitzer ziekenhuis</w:t>
      </w:r>
      <w:r w:rsidR="00A52FA4" w:rsidRPr="0026226E">
        <w:t>,</w:t>
      </w:r>
      <w:r w:rsidR="00FD5DEA" w:rsidRPr="0026226E">
        <w:t xml:space="preserve"> </w:t>
      </w:r>
      <w:r w:rsidR="00311749" w:rsidRPr="0026226E">
        <w:t xml:space="preserve">voor haar enthousiaste en gedreven begeleiding tijdens </w:t>
      </w:r>
      <w:r w:rsidR="00C043B2">
        <w:t>het</w:t>
      </w:r>
      <w:r w:rsidR="00311749" w:rsidRPr="0026226E">
        <w:t xml:space="preserve"> gehele afstudeerp</w:t>
      </w:r>
      <w:r w:rsidR="00C043B2">
        <w:t>roces</w:t>
      </w:r>
      <w:r w:rsidR="00311749" w:rsidRPr="0026226E">
        <w:t>. O</w:t>
      </w:r>
      <w:r w:rsidR="00FD5DEA" w:rsidRPr="0026226E">
        <w:t>pdrachtgeve</w:t>
      </w:r>
      <w:r w:rsidR="00311749" w:rsidRPr="0026226E">
        <w:t xml:space="preserve">rs </w:t>
      </w:r>
      <w:r w:rsidR="00FD5DEA" w:rsidRPr="0026226E">
        <w:t xml:space="preserve">en de deelnemers van de stuurgroep SBARR </w:t>
      </w:r>
      <w:r w:rsidR="00C043B2">
        <w:t xml:space="preserve">bedanken wij </w:t>
      </w:r>
      <w:r w:rsidR="00FD5DEA" w:rsidRPr="0026226E">
        <w:t xml:space="preserve">voor het meedenken bij het specificeren van het onderzoeksonderwerp. Verder gaat onze dank uit naar de verpleegkundigen van de spoedeisende hulp, die de tijd hebben genomen om mee te werken aan onze enquête en </w:t>
      </w:r>
      <w:r w:rsidR="00A52FA4" w:rsidRPr="0026226E">
        <w:t xml:space="preserve">de </w:t>
      </w:r>
      <w:r w:rsidR="00FD5DEA" w:rsidRPr="0026226E">
        <w:t xml:space="preserve">groepsinterviews, waardoor we een prachtige respons hebben </w:t>
      </w:r>
      <w:r w:rsidR="004D167F" w:rsidRPr="0026226E">
        <w:t>gekregen</w:t>
      </w:r>
      <w:r w:rsidR="00A52FA4" w:rsidRPr="0026226E">
        <w:t xml:space="preserve">. </w:t>
      </w:r>
      <w:r w:rsidR="00FD5DEA" w:rsidRPr="0026226E">
        <w:t>Ook bedanken wij onze familie en vrienden die ons hebben gesteund tijdens de uitvoering en verwerking van het onderzoek. Ten slotte willen we een ieder bedanken die hier niet bij name genoemd is, maar die op een of andere wijze betrokken is geweest bij ons onderzoek.</w:t>
      </w:r>
      <w:r w:rsidR="00A52FA4" w:rsidRPr="0026226E">
        <w:t xml:space="preserve"> </w:t>
      </w:r>
    </w:p>
    <w:p w14:paraId="7B53DE95" w14:textId="77777777" w:rsidR="00216D83" w:rsidRPr="0026226E" w:rsidRDefault="00FD5DEA" w:rsidP="00317726">
      <w:pPr>
        <w:jc w:val="both"/>
      </w:pPr>
      <w:r w:rsidRPr="0026226E">
        <w:t xml:space="preserve">De afgelopen periode is voor ons </w:t>
      </w:r>
      <w:r w:rsidR="00014B12">
        <w:t xml:space="preserve">erg </w:t>
      </w:r>
      <w:r w:rsidRPr="0026226E">
        <w:t>leerzaam geweest. We zijn trots op het eindresultaat van ons onderzoek en</w:t>
      </w:r>
      <w:r w:rsidR="00216D83" w:rsidRPr="0026226E">
        <w:t xml:space="preserve"> hopen dat de bevindingen </w:t>
      </w:r>
      <w:r w:rsidRPr="0026226E">
        <w:t xml:space="preserve">uit ons onderzoek </w:t>
      </w:r>
      <w:r w:rsidR="00216D83" w:rsidRPr="0026226E">
        <w:t>zullen bijdragen aan een succesvolle implementatie van het kwaliteitsproject van de stuurgroep SBARR</w:t>
      </w:r>
      <w:r w:rsidR="00317726" w:rsidRPr="0026226E">
        <w:t xml:space="preserve"> </w:t>
      </w:r>
      <w:r w:rsidRPr="0026226E">
        <w:t>en andere innovaties. En d</w:t>
      </w:r>
      <w:r w:rsidR="0074404C" w:rsidRPr="0026226E">
        <w:t>aarmee</w:t>
      </w:r>
      <w:r w:rsidR="00317726" w:rsidRPr="0026226E">
        <w:t xml:space="preserve"> ook aan de realisatie van de verbetering en borging van kwaliteit, veiligheid en patiëntvriendelijkheid</w:t>
      </w:r>
      <w:r w:rsidRPr="0026226E">
        <w:t xml:space="preserve"> binnen het Albert Schweitzer</w:t>
      </w:r>
      <w:r w:rsidR="000479BA">
        <w:t xml:space="preserve"> </w:t>
      </w:r>
      <w:r w:rsidRPr="0026226E">
        <w:t>ziekenhuis in Dordrecht</w:t>
      </w:r>
      <w:r w:rsidR="00317726" w:rsidRPr="0026226E">
        <w:t>.</w:t>
      </w:r>
    </w:p>
    <w:p w14:paraId="5B8EF815" w14:textId="77777777" w:rsidR="00F149BC" w:rsidRPr="0026226E" w:rsidRDefault="00F149BC" w:rsidP="00317726">
      <w:pPr>
        <w:jc w:val="both"/>
      </w:pPr>
    </w:p>
    <w:p w14:paraId="16D02482" w14:textId="77777777" w:rsidR="002F6D04" w:rsidRPr="0026226E" w:rsidRDefault="002F6D04" w:rsidP="00317726">
      <w:pPr>
        <w:jc w:val="both"/>
      </w:pPr>
      <w:r w:rsidRPr="0026226E">
        <w:t>Dordrecht, juni 2013</w:t>
      </w:r>
    </w:p>
    <w:p w14:paraId="4A1551C3" w14:textId="77777777" w:rsidR="00430678" w:rsidRDefault="00430678" w:rsidP="00430678">
      <w:pPr>
        <w:spacing w:after="0"/>
      </w:pPr>
    </w:p>
    <w:p w14:paraId="2EEE8B12" w14:textId="77777777" w:rsidR="00430678" w:rsidRPr="0026226E" w:rsidRDefault="00430678" w:rsidP="00430678">
      <w:pPr>
        <w:spacing w:after="0"/>
      </w:pPr>
      <w:r w:rsidRPr="0026226E">
        <w:t>Arjan van Gent</w:t>
      </w:r>
    </w:p>
    <w:p w14:paraId="1059F43A" w14:textId="77777777" w:rsidR="00317726" w:rsidRPr="0026226E" w:rsidRDefault="00317726" w:rsidP="002F6D04">
      <w:pPr>
        <w:spacing w:after="0"/>
      </w:pPr>
      <w:r w:rsidRPr="0026226E">
        <w:t>Monica Kamerman</w:t>
      </w:r>
    </w:p>
    <w:p w14:paraId="65FB21DF" w14:textId="77777777" w:rsidR="00317726" w:rsidRPr="0026226E" w:rsidRDefault="00317726" w:rsidP="002F6D04">
      <w:pPr>
        <w:spacing w:after="0"/>
      </w:pPr>
      <w:r w:rsidRPr="0026226E">
        <w:t>Gertine Visser</w:t>
      </w:r>
    </w:p>
    <w:p w14:paraId="6E4F48D1" w14:textId="77777777" w:rsidR="00614F7E" w:rsidRPr="0026226E" w:rsidRDefault="00614F7E">
      <w:pPr>
        <w:rPr>
          <w:rFonts w:asciiTheme="majorHAnsi" w:eastAsiaTheme="majorEastAsia" w:hAnsiTheme="majorHAnsi" w:cstheme="majorBidi"/>
          <w:b/>
          <w:bCs/>
          <w:color w:val="9D3511" w:themeColor="accent1" w:themeShade="BF"/>
          <w:sz w:val="28"/>
          <w:szCs w:val="28"/>
        </w:rPr>
      </w:pPr>
      <w:r w:rsidRPr="0026226E">
        <w:br w:type="page"/>
      </w:r>
    </w:p>
    <w:p w14:paraId="72A96DD6" w14:textId="77777777" w:rsidR="00D36844" w:rsidRPr="0026226E" w:rsidRDefault="00D36844" w:rsidP="00BF2C2C">
      <w:pPr>
        <w:pStyle w:val="Kop1"/>
        <w:spacing w:after="200"/>
      </w:pPr>
      <w:bookmarkStart w:id="1" w:name="_Toc358319072"/>
      <w:r w:rsidRPr="0026226E">
        <w:lastRenderedPageBreak/>
        <w:t>Samenvatting</w:t>
      </w:r>
      <w:bookmarkEnd w:id="1"/>
    </w:p>
    <w:p w14:paraId="68E7AAF1" w14:textId="77777777" w:rsidR="009B3C34" w:rsidRPr="00004ECA" w:rsidRDefault="009B3C34" w:rsidP="009B3C34">
      <w:pPr>
        <w:spacing w:after="0"/>
        <w:jc w:val="both"/>
        <w:rPr>
          <w:rFonts w:asciiTheme="majorHAnsi" w:hAnsiTheme="majorHAnsi"/>
          <w:b/>
        </w:rPr>
      </w:pPr>
      <w:r w:rsidRPr="00004ECA">
        <w:rPr>
          <w:rFonts w:asciiTheme="majorHAnsi" w:hAnsiTheme="majorHAnsi"/>
          <w:b/>
        </w:rPr>
        <w:t>Achtergrond</w:t>
      </w:r>
    </w:p>
    <w:p w14:paraId="1A95D7AA" w14:textId="77777777" w:rsidR="009B3C34" w:rsidRPr="00004ECA" w:rsidRDefault="009B3C34" w:rsidP="009B3C34">
      <w:pPr>
        <w:spacing w:after="0"/>
        <w:jc w:val="both"/>
        <w:rPr>
          <w:rFonts w:asciiTheme="majorHAnsi" w:hAnsiTheme="majorHAnsi"/>
        </w:rPr>
      </w:pPr>
      <w:r w:rsidRPr="00004ECA">
        <w:rPr>
          <w:rFonts w:asciiTheme="majorHAnsi" w:hAnsiTheme="majorHAnsi"/>
        </w:rPr>
        <w:t>Om ongewenste situaties door gebrekkige overdracht in de toekomst te verminderen wordt in het A</w:t>
      </w:r>
      <w:r>
        <w:rPr>
          <w:rFonts w:asciiTheme="majorHAnsi" w:hAnsiTheme="majorHAnsi"/>
        </w:rPr>
        <w:t>lbert</w:t>
      </w:r>
      <w:r w:rsidRPr="00004ECA">
        <w:rPr>
          <w:rFonts w:asciiTheme="majorHAnsi" w:hAnsiTheme="majorHAnsi"/>
        </w:rPr>
        <w:t xml:space="preserve"> Schweitzer ziekenhuis te Dordrecht een overdrachtsmethode, de SBARR methode,  ziekenhuisbreed ingevoerd.</w:t>
      </w:r>
    </w:p>
    <w:p w14:paraId="017F4EC2" w14:textId="77777777" w:rsidR="009B3C34" w:rsidRPr="00004ECA" w:rsidRDefault="009B3C34" w:rsidP="009B3C34">
      <w:pPr>
        <w:jc w:val="both"/>
        <w:rPr>
          <w:rFonts w:asciiTheme="majorHAnsi" w:hAnsiTheme="majorHAnsi"/>
        </w:rPr>
      </w:pPr>
      <w:r w:rsidRPr="00004ECA">
        <w:rPr>
          <w:rFonts w:asciiTheme="majorHAnsi" w:hAnsiTheme="majorHAnsi"/>
        </w:rPr>
        <w:t>Wil de invoering van een innovatie succesvol zijn, dan is het essentieel om inzicht te hebben in beïnvloedende factoren tijdens de implementatie. Dit inzicht is nodig om een effectieve en gerichte strategie voor de implementatie te kunnen kiezen</w:t>
      </w:r>
      <w:r>
        <w:rPr>
          <w:rFonts w:asciiTheme="majorHAnsi" w:hAnsiTheme="majorHAnsi"/>
        </w:rPr>
        <w:t>,</w:t>
      </w:r>
      <w:r w:rsidRPr="00004ECA">
        <w:rPr>
          <w:rFonts w:asciiTheme="majorHAnsi" w:hAnsiTheme="majorHAnsi"/>
        </w:rPr>
        <w:t xml:space="preserve"> </w:t>
      </w:r>
      <w:r>
        <w:rPr>
          <w:rFonts w:asciiTheme="majorHAnsi" w:hAnsiTheme="majorHAnsi"/>
        </w:rPr>
        <w:t>welke</w:t>
      </w:r>
      <w:r w:rsidRPr="00004ECA">
        <w:rPr>
          <w:rFonts w:asciiTheme="majorHAnsi" w:hAnsiTheme="majorHAnsi"/>
        </w:rPr>
        <w:t xml:space="preserve"> afgestemd is op de beïnvloedende  factoren.  </w:t>
      </w:r>
    </w:p>
    <w:p w14:paraId="0BFD0C39" w14:textId="77777777" w:rsidR="009B3C34" w:rsidRPr="00004ECA" w:rsidRDefault="009B3C34" w:rsidP="009B3C34">
      <w:pPr>
        <w:spacing w:after="0"/>
        <w:jc w:val="both"/>
        <w:rPr>
          <w:rFonts w:asciiTheme="majorHAnsi" w:hAnsiTheme="majorHAnsi"/>
          <w:b/>
        </w:rPr>
      </w:pPr>
      <w:r w:rsidRPr="00004ECA">
        <w:rPr>
          <w:rFonts w:asciiTheme="majorHAnsi" w:hAnsiTheme="majorHAnsi"/>
          <w:b/>
        </w:rPr>
        <w:t>Doel</w:t>
      </w:r>
    </w:p>
    <w:p w14:paraId="05CA8C7A" w14:textId="77777777" w:rsidR="009B3C34" w:rsidRPr="00004ECA" w:rsidRDefault="009B3C34" w:rsidP="009B3C34">
      <w:pPr>
        <w:jc w:val="both"/>
        <w:rPr>
          <w:rFonts w:asciiTheme="majorHAnsi" w:hAnsiTheme="majorHAnsi"/>
        </w:rPr>
      </w:pPr>
      <w:r w:rsidRPr="00004ECA">
        <w:rPr>
          <w:rFonts w:asciiTheme="majorHAnsi" w:hAnsiTheme="majorHAnsi"/>
        </w:rPr>
        <w:t xml:space="preserve">Het doel van dit onderzoek </w:t>
      </w:r>
      <w:r>
        <w:rPr>
          <w:rFonts w:asciiTheme="majorHAnsi" w:hAnsiTheme="majorHAnsi"/>
        </w:rPr>
        <w:t>was</w:t>
      </w:r>
      <w:r w:rsidRPr="00004ECA">
        <w:rPr>
          <w:rFonts w:asciiTheme="majorHAnsi" w:hAnsiTheme="majorHAnsi"/>
        </w:rPr>
        <w:t xml:space="preserve"> inzicht krijgen in belemmerende en motiverende factoren voor de verpleegkundigen </w:t>
      </w:r>
      <w:r>
        <w:rPr>
          <w:rFonts w:asciiTheme="majorHAnsi" w:hAnsiTheme="majorHAnsi"/>
        </w:rPr>
        <w:t>van</w:t>
      </w:r>
      <w:r w:rsidRPr="00004ECA">
        <w:rPr>
          <w:rFonts w:asciiTheme="majorHAnsi" w:hAnsiTheme="majorHAnsi"/>
        </w:rPr>
        <w:t xml:space="preserve"> de spoedeisende hulp afdeling van het Albert Schweitzer ziekenhuis (case afdeling in dit onderzoek) om innovaties toe te passen</w:t>
      </w:r>
      <w:r>
        <w:rPr>
          <w:rFonts w:asciiTheme="majorHAnsi" w:hAnsiTheme="majorHAnsi"/>
        </w:rPr>
        <w:t>. In dit onderzoek is</w:t>
      </w:r>
      <w:r w:rsidRPr="00004ECA">
        <w:rPr>
          <w:rFonts w:asciiTheme="majorHAnsi" w:hAnsiTheme="majorHAnsi"/>
        </w:rPr>
        <w:t xml:space="preserve"> </w:t>
      </w:r>
      <w:r w:rsidRPr="00004ECA">
        <w:rPr>
          <w:rFonts w:asciiTheme="majorHAnsi" w:hAnsiTheme="majorHAnsi" w:cs="Tahoma"/>
          <w:shd w:val="clear" w:color="auto" w:fill="FFFFFF"/>
        </w:rPr>
        <w:t xml:space="preserve">toegespitst op de implementatie van de SBARR-methode. Aan de hand van de onderzoeksresultaten worden aanbevelingen gedaan aan de stuurgroep SBARR, welke eindverantwoordelijk is voor de implementatie van deze </w:t>
      </w:r>
      <w:r>
        <w:rPr>
          <w:rFonts w:asciiTheme="majorHAnsi" w:hAnsiTheme="majorHAnsi" w:cs="Tahoma"/>
          <w:shd w:val="clear" w:color="auto" w:fill="FFFFFF"/>
        </w:rPr>
        <w:t>overdrachts</w:t>
      </w:r>
      <w:r w:rsidRPr="00004ECA">
        <w:rPr>
          <w:rFonts w:asciiTheme="majorHAnsi" w:hAnsiTheme="majorHAnsi" w:cs="Tahoma"/>
          <w:shd w:val="clear" w:color="auto" w:fill="FFFFFF"/>
        </w:rPr>
        <w:t xml:space="preserve">methode. </w:t>
      </w:r>
    </w:p>
    <w:p w14:paraId="467BD1EA" w14:textId="77777777" w:rsidR="009B3C34" w:rsidRPr="00004ECA" w:rsidRDefault="009B3C34" w:rsidP="009B3C34">
      <w:pPr>
        <w:spacing w:after="0"/>
        <w:jc w:val="both"/>
        <w:rPr>
          <w:rFonts w:asciiTheme="majorHAnsi" w:hAnsiTheme="majorHAnsi" w:cs="Segoe UI"/>
          <w:b/>
        </w:rPr>
      </w:pPr>
      <w:r w:rsidRPr="00004ECA">
        <w:rPr>
          <w:rFonts w:asciiTheme="majorHAnsi" w:hAnsiTheme="majorHAnsi" w:cs="Segoe UI"/>
          <w:b/>
        </w:rPr>
        <w:t>Methode</w:t>
      </w:r>
    </w:p>
    <w:p w14:paraId="1730D8F0" w14:textId="77777777" w:rsidR="009B3C34" w:rsidRPr="00004ECA" w:rsidRDefault="009B3C34" w:rsidP="009B3C34">
      <w:pPr>
        <w:spacing w:after="0"/>
        <w:jc w:val="both"/>
        <w:rPr>
          <w:rFonts w:asciiTheme="majorHAnsi" w:hAnsiTheme="majorHAnsi"/>
        </w:rPr>
      </w:pPr>
      <w:r w:rsidRPr="00004ECA">
        <w:rPr>
          <w:rFonts w:asciiTheme="majorHAnsi" w:hAnsiTheme="majorHAnsi" w:cs="Segoe UI"/>
        </w:rPr>
        <w:t xml:space="preserve">Om goed inzicht te krijgen in beïnvloedende factoren </w:t>
      </w:r>
      <w:r>
        <w:rPr>
          <w:rFonts w:asciiTheme="majorHAnsi" w:hAnsiTheme="majorHAnsi" w:cs="Segoe UI"/>
        </w:rPr>
        <w:t xml:space="preserve">is allereerst een </w:t>
      </w:r>
      <w:r w:rsidRPr="00004ECA">
        <w:rPr>
          <w:rFonts w:asciiTheme="majorHAnsi" w:hAnsiTheme="majorHAnsi" w:cs="Segoe UI"/>
        </w:rPr>
        <w:t xml:space="preserve">literatuurreview </w:t>
      </w:r>
      <w:r>
        <w:rPr>
          <w:rFonts w:asciiTheme="majorHAnsi" w:hAnsiTheme="majorHAnsi" w:cs="Segoe UI"/>
        </w:rPr>
        <w:t xml:space="preserve">gedaan. </w:t>
      </w:r>
      <w:r w:rsidRPr="00004ECA">
        <w:rPr>
          <w:rFonts w:asciiTheme="majorHAnsi" w:hAnsiTheme="majorHAnsi" w:cs="Segoe UI"/>
        </w:rPr>
        <w:t xml:space="preserve">In diverse wetenschappelijk databases werd gezocht </w:t>
      </w:r>
      <w:r>
        <w:rPr>
          <w:rFonts w:asciiTheme="majorHAnsi" w:hAnsiTheme="majorHAnsi" w:cs="Segoe UI"/>
        </w:rPr>
        <w:t xml:space="preserve">naar </w:t>
      </w:r>
      <w:r w:rsidRPr="00004ECA">
        <w:rPr>
          <w:rFonts w:asciiTheme="majorHAnsi" w:hAnsiTheme="majorHAnsi" w:cs="Segoe UI"/>
        </w:rPr>
        <w:t xml:space="preserve">beïnvloedende factoren en het belang van inzicht in deze factoren. </w:t>
      </w:r>
    </w:p>
    <w:p w14:paraId="47FF1F97" w14:textId="77777777" w:rsidR="009B3C34" w:rsidRPr="00004ECA" w:rsidRDefault="009B3C34" w:rsidP="009B3C34">
      <w:pPr>
        <w:jc w:val="both"/>
        <w:rPr>
          <w:rFonts w:asciiTheme="majorHAnsi" w:hAnsiTheme="majorHAnsi"/>
        </w:rPr>
      </w:pPr>
      <w:r>
        <w:rPr>
          <w:rFonts w:asciiTheme="majorHAnsi" w:hAnsiTheme="majorHAnsi"/>
        </w:rPr>
        <w:t>De tijdens literatuurreview g</w:t>
      </w:r>
      <w:r w:rsidRPr="00004ECA">
        <w:rPr>
          <w:rFonts w:asciiTheme="majorHAnsi" w:hAnsiTheme="majorHAnsi"/>
        </w:rPr>
        <w:t>evonden belemmerende en motiverende factoren zijn door middel van een enquête getoetst</w:t>
      </w:r>
      <w:r w:rsidRPr="00004ECA">
        <w:rPr>
          <w:rFonts w:asciiTheme="majorHAnsi" w:hAnsiTheme="majorHAnsi" w:cs="Segoe UI"/>
        </w:rPr>
        <w:t xml:space="preserve"> onder de doelgroep</w:t>
      </w:r>
      <w:r>
        <w:rPr>
          <w:rFonts w:asciiTheme="majorHAnsi" w:hAnsiTheme="majorHAnsi" w:cs="Segoe UI"/>
        </w:rPr>
        <w:t xml:space="preserve">. Hierbij is de focus gelegd op de beïnvloedende factoren bij innovaties in het algemeen. </w:t>
      </w:r>
      <w:r w:rsidRPr="00004ECA">
        <w:rPr>
          <w:rFonts w:asciiTheme="majorHAnsi" w:hAnsiTheme="majorHAnsi" w:cs="Segoe UI"/>
        </w:rPr>
        <w:t xml:space="preserve"> De uitkomsten van de enquête zijn daarna besproken in groepsinterviews, waarbij de focus is gelegd op de implementatie van de SBARR-methode voor de mondelinge overdrachten. </w:t>
      </w:r>
      <w:r>
        <w:rPr>
          <w:rFonts w:asciiTheme="majorHAnsi" w:hAnsiTheme="majorHAnsi" w:cs="Segoe UI"/>
        </w:rPr>
        <w:t xml:space="preserve">Naast het literatuurreview en het onderzoek onder de doelgroep op de afdeling, is </w:t>
      </w:r>
      <w:r w:rsidRPr="00004ECA">
        <w:rPr>
          <w:rFonts w:asciiTheme="majorHAnsi" w:hAnsiTheme="majorHAnsi" w:cs="Segoe UI"/>
        </w:rPr>
        <w:t>gezocht naar best-practices uit andere ziekenhuizen</w:t>
      </w:r>
      <w:r>
        <w:rPr>
          <w:rFonts w:asciiTheme="majorHAnsi" w:hAnsiTheme="majorHAnsi" w:cs="Segoe UI"/>
        </w:rPr>
        <w:t xml:space="preserve">. </w:t>
      </w:r>
    </w:p>
    <w:p w14:paraId="216BCABC" w14:textId="77777777" w:rsidR="009B3C34" w:rsidRPr="00004ECA" w:rsidRDefault="009B3C34" w:rsidP="009B3C34">
      <w:pPr>
        <w:spacing w:after="0"/>
        <w:jc w:val="both"/>
        <w:rPr>
          <w:rFonts w:asciiTheme="majorHAnsi" w:hAnsiTheme="majorHAnsi" w:cs="Segoe UI"/>
          <w:b/>
        </w:rPr>
      </w:pPr>
      <w:r w:rsidRPr="00004ECA">
        <w:rPr>
          <w:rFonts w:asciiTheme="majorHAnsi" w:hAnsiTheme="majorHAnsi" w:cs="Segoe UI"/>
          <w:b/>
        </w:rPr>
        <w:t>Resultaten</w:t>
      </w:r>
    </w:p>
    <w:p w14:paraId="3F4D50D5" w14:textId="77777777" w:rsidR="009B3C34" w:rsidRPr="00004ECA" w:rsidRDefault="009B3C34" w:rsidP="009B3C34">
      <w:pPr>
        <w:spacing w:after="0"/>
        <w:jc w:val="both"/>
        <w:rPr>
          <w:rFonts w:asciiTheme="majorHAnsi" w:hAnsiTheme="majorHAnsi"/>
        </w:rPr>
      </w:pPr>
      <w:r>
        <w:rPr>
          <w:rFonts w:asciiTheme="majorHAnsi" w:hAnsiTheme="majorHAnsi" w:cs="Segoe UI"/>
        </w:rPr>
        <w:t>Uit het literatuurreview kwam naar voren</w:t>
      </w:r>
      <w:r w:rsidRPr="00004ECA">
        <w:rPr>
          <w:rFonts w:asciiTheme="majorHAnsi" w:hAnsiTheme="majorHAnsi" w:cs="Segoe UI"/>
        </w:rPr>
        <w:t xml:space="preserve"> dat het belangrijk is </w:t>
      </w:r>
      <w:r>
        <w:rPr>
          <w:rFonts w:asciiTheme="majorHAnsi" w:hAnsiTheme="majorHAnsi" w:cs="Segoe UI"/>
        </w:rPr>
        <w:t xml:space="preserve">om </w:t>
      </w:r>
      <w:r w:rsidRPr="00004ECA">
        <w:rPr>
          <w:rFonts w:asciiTheme="majorHAnsi" w:hAnsiTheme="majorHAnsi" w:cs="Segoe UI"/>
        </w:rPr>
        <w:t xml:space="preserve">bij implementatie van een nieuwe werkwijze </w:t>
      </w:r>
      <w:r w:rsidRPr="00004ECA">
        <w:rPr>
          <w:rStyle w:val="GeenafstandChar"/>
          <w:rFonts w:asciiTheme="majorHAnsi" w:hAnsiTheme="majorHAnsi"/>
        </w:rPr>
        <w:t xml:space="preserve">een systematische aanpak of strategie te gebruiken. </w:t>
      </w:r>
      <w:r w:rsidRPr="00004ECA">
        <w:rPr>
          <w:rFonts w:asciiTheme="majorHAnsi" w:hAnsiTheme="majorHAnsi"/>
        </w:rPr>
        <w:t>Eén of meerdere implementatiestrategieën zijn niet bij voorbaat effectief te noemen en omgekeerd kunnen implementatiestrategieën ook niet al vooraf worden uitgesloten. Essentieel om een effectieve en gerichte strategie te kunnen kiezen</w:t>
      </w:r>
      <w:r>
        <w:rPr>
          <w:rFonts w:asciiTheme="majorHAnsi" w:hAnsiTheme="majorHAnsi"/>
        </w:rPr>
        <w:t>,</w:t>
      </w:r>
      <w:r w:rsidRPr="00004ECA">
        <w:rPr>
          <w:rFonts w:asciiTheme="majorHAnsi" w:hAnsiTheme="majorHAnsi"/>
        </w:rPr>
        <w:t xml:space="preserve"> is </w:t>
      </w:r>
      <w:r>
        <w:rPr>
          <w:rFonts w:asciiTheme="majorHAnsi" w:hAnsiTheme="majorHAnsi"/>
        </w:rPr>
        <w:t>inzicht in</w:t>
      </w:r>
      <w:r w:rsidRPr="00004ECA">
        <w:rPr>
          <w:rFonts w:asciiTheme="majorHAnsi" w:hAnsiTheme="majorHAnsi"/>
        </w:rPr>
        <w:t xml:space="preserve"> belemmerende en motiverende factoren</w:t>
      </w:r>
      <w:r>
        <w:rPr>
          <w:rFonts w:asciiTheme="majorHAnsi" w:hAnsiTheme="majorHAnsi"/>
        </w:rPr>
        <w:t xml:space="preserve"> van belang.</w:t>
      </w:r>
      <w:r w:rsidRPr="00004ECA">
        <w:rPr>
          <w:rFonts w:asciiTheme="majorHAnsi" w:hAnsiTheme="majorHAnsi"/>
        </w:rPr>
        <w:t xml:space="preserve"> </w:t>
      </w:r>
    </w:p>
    <w:p w14:paraId="1422E09C" w14:textId="77777777" w:rsidR="009B3C34" w:rsidRPr="00004ECA" w:rsidRDefault="009B3C34" w:rsidP="009B3C34">
      <w:pPr>
        <w:spacing w:after="0"/>
        <w:jc w:val="both"/>
        <w:rPr>
          <w:rStyle w:val="GeenafstandChar"/>
          <w:rFonts w:asciiTheme="majorHAnsi" w:hAnsiTheme="majorHAnsi"/>
        </w:rPr>
      </w:pPr>
      <w:r>
        <w:rPr>
          <w:rFonts w:asciiTheme="majorHAnsi" w:hAnsiTheme="majorHAnsi"/>
        </w:rPr>
        <w:t>In</w:t>
      </w:r>
      <w:r w:rsidRPr="00004ECA">
        <w:rPr>
          <w:rFonts w:asciiTheme="majorHAnsi" w:hAnsiTheme="majorHAnsi"/>
        </w:rPr>
        <w:t xml:space="preserve"> meerdere onderzoeken werden tientallen belemmerende en motiverende factoren gevonden</w:t>
      </w:r>
      <w:r>
        <w:rPr>
          <w:rFonts w:asciiTheme="majorHAnsi" w:hAnsiTheme="majorHAnsi"/>
        </w:rPr>
        <w:t>.</w:t>
      </w:r>
      <w:r w:rsidRPr="00004ECA">
        <w:rPr>
          <w:rFonts w:asciiTheme="majorHAnsi" w:hAnsiTheme="majorHAnsi"/>
        </w:rPr>
        <w:t xml:space="preserve"> </w:t>
      </w:r>
      <w:r>
        <w:rPr>
          <w:rFonts w:asciiTheme="majorHAnsi" w:hAnsiTheme="majorHAnsi"/>
        </w:rPr>
        <w:t xml:space="preserve">Deze werden </w:t>
      </w:r>
      <w:r w:rsidRPr="00004ECA">
        <w:rPr>
          <w:rFonts w:asciiTheme="majorHAnsi" w:hAnsiTheme="majorHAnsi"/>
        </w:rPr>
        <w:t>onderverdeeld in vijf categorieën</w:t>
      </w:r>
      <w:r>
        <w:rPr>
          <w:rFonts w:asciiTheme="majorHAnsi" w:hAnsiTheme="majorHAnsi"/>
        </w:rPr>
        <w:t>,</w:t>
      </w:r>
      <w:r w:rsidRPr="00004ECA">
        <w:rPr>
          <w:rFonts w:asciiTheme="majorHAnsi" w:hAnsiTheme="majorHAnsi"/>
        </w:rPr>
        <w:t xml:space="preserve"> namelijk</w:t>
      </w:r>
      <w:r>
        <w:rPr>
          <w:rFonts w:asciiTheme="majorHAnsi" w:hAnsiTheme="majorHAnsi"/>
        </w:rPr>
        <w:t>:</w:t>
      </w:r>
      <w:r w:rsidRPr="00004ECA">
        <w:rPr>
          <w:rFonts w:asciiTheme="majorHAnsi" w:hAnsiTheme="majorHAnsi"/>
        </w:rPr>
        <w:t xml:space="preserve"> sociaal politieke context, organisatie, toekomstige gebruiker, innovatie en randvoorwaarden.</w:t>
      </w:r>
    </w:p>
    <w:p w14:paraId="190F835C" w14:textId="77777777" w:rsidR="009B3C34" w:rsidRPr="009B3C34" w:rsidRDefault="009B3C34" w:rsidP="009B3C34">
      <w:pPr>
        <w:jc w:val="both"/>
        <w:rPr>
          <w:rStyle w:val="Nadruk"/>
          <w:rFonts w:asciiTheme="majorHAnsi" w:hAnsiTheme="majorHAnsi"/>
          <w:i w:val="0"/>
        </w:rPr>
      </w:pPr>
      <w:r w:rsidRPr="009B3C34">
        <w:rPr>
          <w:rStyle w:val="Nadruk"/>
          <w:rFonts w:asciiTheme="majorHAnsi" w:hAnsiTheme="majorHAnsi"/>
          <w:i w:val="0"/>
        </w:rPr>
        <w:t xml:space="preserve">De uitkomsten van de enquêtes zijn omschreven per categorie. Bij iedere categorie is in een grafiek weergegeven, waarin te zien is in welke mate de beïnvloedende factoren uit de literatuurreview voor verpleegkundigen een rol spelen bij de implementatie van innovaties in de dagelijkse beroepspraktijk. </w:t>
      </w:r>
    </w:p>
    <w:p w14:paraId="032F2D3A" w14:textId="77777777" w:rsidR="009B3C34" w:rsidRPr="009B3C34" w:rsidRDefault="009B3C34" w:rsidP="009B3C34">
      <w:pPr>
        <w:jc w:val="both"/>
        <w:rPr>
          <w:rStyle w:val="Nadruk"/>
          <w:rFonts w:asciiTheme="majorHAnsi" w:hAnsiTheme="majorHAnsi"/>
          <w:i w:val="0"/>
        </w:rPr>
      </w:pPr>
      <w:r w:rsidRPr="009B3C34">
        <w:rPr>
          <w:rStyle w:val="Nadruk"/>
          <w:rFonts w:asciiTheme="majorHAnsi" w:hAnsiTheme="majorHAnsi"/>
          <w:i w:val="0"/>
        </w:rPr>
        <w:t>De groepsinterviews zijn toegespitst op de imp</w:t>
      </w:r>
      <w:r w:rsidR="007D7E28">
        <w:rPr>
          <w:rStyle w:val="Nadruk"/>
          <w:rFonts w:asciiTheme="majorHAnsi" w:hAnsiTheme="majorHAnsi"/>
          <w:i w:val="0"/>
        </w:rPr>
        <w:t>lementatie van de SBARR-methode</w:t>
      </w:r>
      <w:r w:rsidRPr="009B3C34">
        <w:rPr>
          <w:rStyle w:val="Nadruk"/>
          <w:rFonts w:asciiTheme="majorHAnsi" w:hAnsiTheme="majorHAnsi"/>
          <w:i w:val="0"/>
        </w:rPr>
        <w:t xml:space="preserve">. Naar aanleiding van de uitkomsten van de enquête zijn negen topics opgesteld waarop </w:t>
      </w:r>
      <w:r w:rsidRPr="009B3C34">
        <w:rPr>
          <w:rStyle w:val="Nadruk"/>
          <w:rFonts w:asciiTheme="majorHAnsi" w:hAnsiTheme="majorHAnsi"/>
          <w:i w:val="0"/>
        </w:rPr>
        <w:lastRenderedPageBreak/>
        <w:t>doorgevraagd is. Daardoor is inzicht verkregen in relevante beïnvloedende factoren in de dagelijkse beroepspraktijk van de verpleegkundigen met betrekking tot het gebruik van de SBARR-methode. De topics zijn: scholing, ervaren van steun, bottom-up &amp; top-down implementeren, visie, eigen kunnen en mogelijkheden, motivatie gebruiker, vertrouwen, frequentie en middelen en materialen. Elke topic heeft inzicht gegeven in praktische elementen welke door de stuurgroep SBARR als bouwstenen gebruikt kunnen worden bij het opstellen van een implementatiestrategie voor de SBARR-methode.</w:t>
      </w:r>
    </w:p>
    <w:p w14:paraId="43E6C484" w14:textId="77777777" w:rsidR="009B3C34" w:rsidRPr="009B3C34" w:rsidRDefault="009B3C34" w:rsidP="009B3C34">
      <w:pPr>
        <w:spacing w:after="0"/>
        <w:jc w:val="both"/>
        <w:rPr>
          <w:rStyle w:val="Nadruk"/>
          <w:rFonts w:asciiTheme="majorHAnsi" w:hAnsiTheme="majorHAnsi"/>
          <w:b/>
          <w:i w:val="0"/>
        </w:rPr>
      </w:pPr>
      <w:r w:rsidRPr="009B3C34">
        <w:rPr>
          <w:rStyle w:val="Nadruk"/>
          <w:rFonts w:asciiTheme="majorHAnsi" w:hAnsiTheme="majorHAnsi"/>
          <w:b/>
          <w:i w:val="0"/>
        </w:rPr>
        <w:t>Conclusies en aanbevelingen</w:t>
      </w:r>
    </w:p>
    <w:p w14:paraId="070DC983" w14:textId="77777777" w:rsidR="009B3C34" w:rsidRPr="00004ECA" w:rsidRDefault="009B3C34" w:rsidP="009B3C34">
      <w:pPr>
        <w:jc w:val="both"/>
        <w:rPr>
          <w:rStyle w:val="Nadruk"/>
          <w:rFonts w:asciiTheme="majorHAnsi" w:hAnsiTheme="majorHAnsi"/>
          <w:i w:val="0"/>
        </w:rPr>
      </w:pPr>
      <w:r w:rsidRPr="009B3C34">
        <w:rPr>
          <w:rStyle w:val="Nadruk"/>
          <w:rFonts w:asciiTheme="majorHAnsi" w:hAnsiTheme="majorHAnsi"/>
          <w:i w:val="0"/>
        </w:rPr>
        <w:t>Bestaande reviews beschrijven de vele verschillende factoren die van invloed kunnen zijn tijdens de implementatie van een innovatie. Het praktijkonderzoek, zowel de enquête als de groepsinterviews, heeft inzicht gegeven in</w:t>
      </w:r>
      <w:r w:rsidRPr="009B3C34">
        <w:rPr>
          <w:rStyle w:val="Nadruk"/>
          <w:rFonts w:asciiTheme="majorHAnsi" w:hAnsiTheme="majorHAnsi"/>
        </w:rPr>
        <w:t xml:space="preserve"> </w:t>
      </w:r>
      <w:r w:rsidRPr="009B3C34">
        <w:rPr>
          <w:rFonts w:asciiTheme="majorHAnsi" w:hAnsiTheme="majorHAnsi"/>
        </w:rPr>
        <w:t>belemmerende en motiverende factoren voor verpleegkundigen op de spoedeisende hulp afdeling van het Albert Schweitzer ziekenhuis om innovaties toe te passen.</w:t>
      </w:r>
      <w:r>
        <w:rPr>
          <w:rFonts w:asciiTheme="majorHAnsi" w:hAnsiTheme="majorHAnsi"/>
        </w:rPr>
        <w:t xml:space="preserve"> Vanuit dit inzicht zijn er aanbevelingen gedaan die bruikbaar zijn bij het opstellen van een implementatiestrategie voor een innovatie. Daarbij zijn er ook specifiek aanbevelingen voor de implementatie van de SBARR-methode opgesteld.</w:t>
      </w:r>
    </w:p>
    <w:p w14:paraId="36F84AA2" w14:textId="77777777" w:rsidR="009B3C34" w:rsidRPr="00004ECA" w:rsidRDefault="009B3C34" w:rsidP="009B3C34">
      <w:pPr>
        <w:rPr>
          <w:rFonts w:asciiTheme="majorHAnsi" w:hAnsiTheme="majorHAnsi"/>
        </w:rPr>
      </w:pPr>
    </w:p>
    <w:p w14:paraId="6E53EA7C" w14:textId="77777777" w:rsidR="008C7BF4" w:rsidRPr="00346158" w:rsidRDefault="008C7BF4">
      <w:pPr>
        <w:rPr>
          <w:rFonts w:asciiTheme="majorHAnsi" w:eastAsiaTheme="majorEastAsia" w:hAnsiTheme="majorHAnsi" w:cstheme="majorBidi"/>
          <w:b/>
          <w:bCs/>
          <w:color w:val="9D3511" w:themeColor="accent1" w:themeShade="BF"/>
          <w:sz w:val="28"/>
          <w:szCs w:val="28"/>
        </w:rPr>
      </w:pPr>
      <w:r w:rsidRPr="00346158">
        <w:br w:type="page"/>
      </w:r>
    </w:p>
    <w:p w14:paraId="24579BBF" w14:textId="77777777" w:rsidR="00DF0D82" w:rsidRPr="0026226E" w:rsidRDefault="00614F7E" w:rsidP="000025D6">
      <w:pPr>
        <w:pStyle w:val="Kop1"/>
        <w:numPr>
          <w:ilvl w:val="0"/>
          <w:numId w:val="12"/>
        </w:numPr>
        <w:spacing w:after="200"/>
      </w:pPr>
      <w:bookmarkStart w:id="2" w:name="_Toc358319073"/>
      <w:r w:rsidRPr="00346158">
        <w:lastRenderedPageBreak/>
        <w:t>Inlei</w:t>
      </w:r>
      <w:r w:rsidR="00DF0D82" w:rsidRPr="00346158">
        <w:t>ding</w:t>
      </w:r>
      <w:bookmarkEnd w:id="2"/>
    </w:p>
    <w:p w14:paraId="4FFEBC3D" w14:textId="77777777" w:rsidR="00DF0D82" w:rsidRPr="00A86D07" w:rsidRDefault="000A3FB2" w:rsidP="00DF0D82">
      <w:pPr>
        <w:pStyle w:val="Kop2"/>
        <w:numPr>
          <w:ilvl w:val="1"/>
          <w:numId w:val="12"/>
        </w:numPr>
      </w:pPr>
      <w:bookmarkStart w:id="3" w:name="_Toc358319074"/>
      <w:r w:rsidRPr="00E25180">
        <w:t>Achtergrond</w:t>
      </w:r>
      <w:bookmarkEnd w:id="3"/>
    </w:p>
    <w:p w14:paraId="7A883F6E" w14:textId="77777777" w:rsidR="00DF0D82" w:rsidRPr="0026226E" w:rsidRDefault="00DF0D82" w:rsidP="00E33F01">
      <w:pPr>
        <w:jc w:val="both"/>
      </w:pPr>
      <w:r w:rsidRPr="0026226E">
        <w:t>In het Albert Schweitzer ziekenhuis (ASz) zijn in de afgelopen jaren meldingen gedaan van ongewenste situaties die veroorzaakt werden door een gebrekkige overdracht van gegevens</w:t>
      </w:r>
      <w:r w:rsidR="00E33F01" w:rsidRPr="0026226E">
        <w:t xml:space="preserve">. Zo blijkt </w:t>
      </w:r>
      <w:r w:rsidRPr="0026226E">
        <w:t xml:space="preserve"> </w:t>
      </w:r>
      <w:r w:rsidR="00E33F01" w:rsidRPr="0026226E">
        <w:t xml:space="preserve">uit het jaarverslag 2012 van de Commissie Meldingen Patiëntveiligheid (CMP) van het ASz dat er 256 </w:t>
      </w:r>
      <w:r w:rsidR="00E33F01" w:rsidRPr="005251FF">
        <w:t>meldingen zijn gedaan aangaande de communicatie en overdracht tussen zorgverleners</w:t>
      </w:r>
      <w:r w:rsidR="005251FF" w:rsidRPr="005251FF">
        <w:t xml:space="preserve"> </w:t>
      </w:r>
      <w:sdt>
        <w:sdtPr>
          <w:id w:val="-2034179126"/>
          <w:citation/>
        </w:sdtPr>
        <w:sdtEndPr/>
        <w:sdtContent>
          <w:r w:rsidR="00DB0C73" w:rsidRPr="00471E6A">
            <w:fldChar w:fldCharType="begin"/>
          </w:r>
          <w:r w:rsidR="005251FF" w:rsidRPr="000025D6">
            <w:instrText xml:space="preserve">CITATION gjh12 \l 1043 </w:instrText>
          </w:r>
          <w:r w:rsidR="00DB0C73" w:rsidRPr="00471E6A">
            <w:fldChar w:fldCharType="separate"/>
          </w:r>
          <w:r w:rsidR="00B75882">
            <w:rPr>
              <w:noProof/>
            </w:rPr>
            <w:t>(CMP ASz, 2012)</w:t>
          </w:r>
          <w:r w:rsidR="00DB0C73" w:rsidRPr="00471E6A">
            <w:fldChar w:fldCharType="end"/>
          </w:r>
        </w:sdtContent>
      </w:sdt>
      <w:r w:rsidR="00E33F01" w:rsidRPr="00471E6A">
        <w:t>. Dit betreft bijna tien procent van het totaal aantal meldingen uit dat jaar en komt daarmee</w:t>
      </w:r>
      <w:r w:rsidR="00E33F01" w:rsidRPr="0026226E">
        <w:t xml:space="preserve"> in de top drie van het aantal meldingen in een bepaalde categorie. </w:t>
      </w:r>
      <w:r w:rsidR="002B1B53" w:rsidRPr="0026226E">
        <w:t>De meldingen gaan over</w:t>
      </w:r>
      <w:r w:rsidRPr="0026226E">
        <w:t xml:space="preserve"> zowel de mondelinge- als de schriftelijke overdracht. </w:t>
      </w:r>
    </w:p>
    <w:p w14:paraId="57F665E8" w14:textId="77777777" w:rsidR="00DF0D82" w:rsidRPr="0026226E" w:rsidRDefault="00DF0D82" w:rsidP="00DF0D82">
      <w:pPr>
        <w:jc w:val="both"/>
      </w:pPr>
      <w:r w:rsidRPr="0026226E">
        <w:t xml:space="preserve">Binnen het ASz is voor zowel de mondelinge- als de schriftelijke overdracht geen uniforme methode beschikbaar. </w:t>
      </w:r>
      <w:r w:rsidR="005251FF">
        <w:t xml:space="preserve">In Doculinq, de interne databank van het ASz met alle protocollen en werkinstructies, ontbreken protocollen voor </w:t>
      </w:r>
      <w:r w:rsidRPr="0026226E">
        <w:t>de mondelinge overdracht</w:t>
      </w:r>
      <w:r w:rsidR="002B1B53" w:rsidRPr="0026226E">
        <w:t>. V</w:t>
      </w:r>
      <w:r w:rsidRPr="0026226E">
        <w:t xml:space="preserve">oor de schriftelijke overdracht bestaan </w:t>
      </w:r>
      <w:r w:rsidR="005251FF">
        <w:t xml:space="preserve">wel geprotocolleerde </w:t>
      </w:r>
      <w:r w:rsidRPr="0026226E">
        <w:t>overdrachtsdocumenten</w:t>
      </w:r>
      <w:r w:rsidR="005251FF">
        <w:t xml:space="preserve">, </w:t>
      </w:r>
      <w:r w:rsidR="00F25B24">
        <w:t xml:space="preserve">maar </w:t>
      </w:r>
      <w:r w:rsidR="005251FF">
        <w:t xml:space="preserve"> de diversiteit tussen deze versies is groot. Zo zijn er binnen het ziekenhuis 24 verschillende overdrachtsformulieren.</w:t>
      </w:r>
      <w:r w:rsidRPr="0026226E">
        <w:t xml:space="preserve"> </w:t>
      </w:r>
    </w:p>
    <w:p w14:paraId="22B0545E" w14:textId="77777777" w:rsidR="00DF0D82" w:rsidRPr="00346158" w:rsidRDefault="005251FF" w:rsidP="00DF0D82">
      <w:pPr>
        <w:jc w:val="both"/>
        <w:rPr>
          <w:i/>
          <w:shd w:val="clear" w:color="auto" w:fill="FFFFFF"/>
        </w:rPr>
      </w:pPr>
      <w:r>
        <w:t>O</w:t>
      </w:r>
      <w:r w:rsidRPr="0026226E">
        <w:t>m ongewenste situaties door gebrekkige overdracht in de toekomst te verminderen</w:t>
      </w:r>
      <w:r>
        <w:t xml:space="preserve"> heeft de </w:t>
      </w:r>
      <w:r w:rsidR="00EA7FFB" w:rsidRPr="0026226E">
        <w:t>CMP</w:t>
      </w:r>
      <w:r w:rsidR="00DF0D82" w:rsidRPr="0026226E">
        <w:t xml:space="preserve"> </w:t>
      </w:r>
      <w:r>
        <w:t>een advies uitgebracht aan</w:t>
      </w:r>
      <w:r w:rsidR="00DF0D82" w:rsidRPr="0026226E">
        <w:t xml:space="preserve"> de Raad van Bestuur (RvB)</w:t>
      </w:r>
      <w:r>
        <w:t xml:space="preserve"> van het ASz</w:t>
      </w:r>
      <w:r w:rsidR="00DF0D82" w:rsidRPr="0026226E">
        <w:t xml:space="preserve"> om een protocol te ontwikkelen, </w:t>
      </w:r>
      <w:r w:rsidR="000025D6">
        <w:t>waardoor</w:t>
      </w:r>
      <w:r w:rsidR="000025D6" w:rsidRPr="0026226E">
        <w:t xml:space="preserve"> </w:t>
      </w:r>
      <w:r w:rsidR="00DF0D82" w:rsidRPr="00A8108C">
        <w:t xml:space="preserve">verpleegkundige </w:t>
      </w:r>
      <w:r w:rsidRPr="007552D6">
        <w:t xml:space="preserve">(en medische) </w:t>
      </w:r>
      <w:r w:rsidR="00DF0D82" w:rsidRPr="00592D37">
        <w:t>overdrachten ziekenhuisbreed uniform uitgevoerd</w:t>
      </w:r>
      <w:r w:rsidR="000025D6">
        <w:t xml:space="preserve"> gaan worden</w:t>
      </w:r>
      <w:sdt>
        <w:sdtPr>
          <w:id w:val="629517738"/>
          <w:citation/>
        </w:sdtPr>
        <w:sdtEndPr/>
        <w:sdtContent>
          <w:r w:rsidR="00DB0C73" w:rsidRPr="00471E6A">
            <w:fldChar w:fldCharType="begin"/>
          </w:r>
          <w:r w:rsidR="00A8108C" w:rsidRPr="000025D6">
            <w:instrText xml:space="preserve"> CITATION gjh12 \l 1043 </w:instrText>
          </w:r>
          <w:r w:rsidR="00DB0C73" w:rsidRPr="00471E6A">
            <w:fldChar w:fldCharType="separate"/>
          </w:r>
          <w:r w:rsidR="00B75882">
            <w:rPr>
              <w:noProof/>
            </w:rPr>
            <w:t xml:space="preserve"> (CMP ASz, 2012)</w:t>
          </w:r>
          <w:r w:rsidR="00DB0C73" w:rsidRPr="00471E6A">
            <w:fldChar w:fldCharType="end"/>
          </w:r>
        </w:sdtContent>
      </w:sdt>
      <w:r w:rsidR="00DF0D82" w:rsidRPr="00471E6A">
        <w:t>. De</w:t>
      </w:r>
      <w:r w:rsidR="00DF0D82" w:rsidRPr="0026226E">
        <w:t xml:space="preserve"> Verpleegkundige Adviesraad (VAR) van het ASz sluit hierbij aan en adviseert naast de uniformering van de interne overdrachten, ook de overdrachten tussen diensten en externe relaties mee te nemen in het nieuw te ontwikkelen protocol. Zowel de CMP als de VAR adviseert het gebruik van de SBARR</w:t>
      </w:r>
      <w:r w:rsidR="00DF0D82" w:rsidRPr="00346158">
        <w:rPr>
          <w:rStyle w:val="Voetnootmarkering"/>
          <w:rFonts w:cs="Segoe UI"/>
        </w:rPr>
        <w:footnoteReference w:id="2"/>
      </w:r>
      <w:r w:rsidR="00DF0D82" w:rsidRPr="00346158">
        <w:t xml:space="preserve">-methode, welke aanbevolen wordt </w:t>
      </w:r>
      <w:r w:rsidR="002B3F8E" w:rsidRPr="00346158">
        <w:t>door</w:t>
      </w:r>
      <w:r w:rsidR="002B1B53" w:rsidRPr="00346158">
        <w:t xml:space="preserve"> </w:t>
      </w:r>
      <w:r w:rsidR="00DF0D82" w:rsidRPr="00346158">
        <w:t>het landelijke Ve</w:t>
      </w:r>
      <w:r w:rsidR="00C8467B" w:rsidRPr="00346158">
        <w:t>iligheidsmanagementsysteem</w:t>
      </w:r>
      <w:r w:rsidR="002B3F8E" w:rsidRPr="00346158">
        <w:t xml:space="preserve">. </w:t>
      </w:r>
      <w:r w:rsidR="00DF0D82" w:rsidRPr="00346158">
        <w:t>In 2007 is er een rapport uitgekomen naar aanleiding van een patiëntveiligheidsonderzoek in de Nederlandse ziekenhuizen. Uit dit onderzoek naar vermijdbare onbedoelde schade en sterfte kwamen tien ‘hoog vermijdbare’ schades naar voren. Deze tien thema’s vormen naast het al bestaande landelijke project ‘VMS zorg’ de pijlers van het landelijke VMS veiligheidsprogramma</w:t>
      </w:r>
      <w:r w:rsidR="00DF0D82" w:rsidRPr="0026226E">
        <w:rPr>
          <w:noProof/>
        </w:rPr>
        <w:t xml:space="preserve"> (VMS, 2013)</w:t>
      </w:r>
      <w:r w:rsidR="00DF0D82" w:rsidRPr="00E25180">
        <w:t>. Eén van die tien thema is: ‘Vitaal bedreigde patiënt’. Bij dit thema is een praktijkgids opgesteld die gebruikt kan worden bij de ontwi</w:t>
      </w:r>
      <w:r w:rsidR="00DF0D82" w:rsidRPr="00A86D07">
        <w:t xml:space="preserve">kkeling van dit veiligheidsthema binnen de deelnemende ziekenhuizen. In deze gids wordt het gebruik van de SBARR methode voor de mondelinge overdracht zeer aangeraden: </w:t>
      </w:r>
      <w:r w:rsidR="008B37BE" w:rsidRPr="0026226E">
        <w:t>‘</w:t>
      </w:r>
      <w:r w:rsidR="00DF0D82" w:rsidRPr="0026226E">
        <w:rPr>
          <w:rStyle w:val="CitaatChar"/>
        </w:rPr>
        <w:t>De SBAR-methode is een gemakkelijk te onthouden en concrete methode waarmee u structuur in elke vorm van communicatie kunt brengen. Vooral bij kritische situaties, waarbij onmiddellijke aandacht en actie noodzakelijk is, biedt de methode een handvat voor eenduidige communicatie.</w:t>
      </w:r>
      <w:r w:rsidR="00F62CFD" w:rsidRPr="0026226E">
        <w:rPr>
          <w:rStyle w:val="CitaatChar"/>
        </w:rPr>
        <w:t xml:space="preserve"> </w:t>
      </w:r>
      <w:r w:rsidR="00DF0D82" w:rsidRPr="0026226E">
        <w:rPr>
          <w:i/>
          <w:shd w:val="clear" w:color="auto" w:fill="FFFFFF"/>
        </w:rPr>
        <w:t>Met de SBAR-methode creëert u duidelijkheid over wat en door wie er gecommuniceerd moet worden. Het resultaat van de communicatieverbetering is mede een betere teamsamenwerking en een verbe</w:t>
      </w:r>
      <w:r w:rsidR="002B3F8E" w:rsidRPr="0026226E">
        <w:rPr>
          <w:i/>
          <w:shd w:val="clear" w:color="auto" w:fill="FFFFFF"/>
        </w:rPr>
        <w:t>tering van de patiëntveiligheid</w:t>
      </w:r>
      <w:r w:rsidR="008B37BE" w:rsidRPr="0026226E">
        <w:rPr>
          <w:i/>
          <w:shd w:val="clear" w:color="auto" w:fill="FFFFFF"/>
        </w:rPr>
        <w:t>’</w:t>
      </w:r>
      <w:r w:rsidR="00F62CFD" w:rsidRPr="0026226E">
        <w:rPr>
          <w:i/>
          <w:shd w:val="clear" w:color="auto" w:fill="FFFFFF"/>
        </w:rPr>
        <w:t xml:space="preserve"> </w:t>
      </w:r>
      <w:sdt>
        <w:sdtPr>
          <w:rPr>
            <w:i/>
            <w:shd w:val="clear" w:color="auto" w:fill="FFFFFF"/>
          </w:rPr>
          <w:id w:val="1779527206"/>
          <w:citation/>
        </w:sdtPr>
        <w:sdtEndPr/>
        <w:sdtContent>
          <w:r w:rsidR="00DB0C73" w:rsidRPr="00346158">
            <w:rPr>
              <w:i/>
              <w:shd w:val="clear" w:color="auto" w:fill="FFFFFF"/>
            </w:rPr>
            <w:fldChar w:fldCharType="begin"/>
          </w:r>
          <w:r w:rsidR="00F62CFD" w:rsidRPr="0026226E">
            <w:rPr>
              <w:i/>
              <w:shd w:val="clear" w:color="auto" w:fill="FFFFFF"/>
            </w:rPr>
            <w:instrText xml:space="preserve"> CITATION VMS13 \l 1043 </w:instrText>
          </w:r>
          <w:r w:rsidR="00DB0C73" w:rsidRPr="00346158">
            <w:rPr>
              <w:i/>
              <w:shd w:val="clear" w:color="auto" w:fill="FFFFFF"/>
            </w:rPr>
            <w:fldChar w:fldCharType="separate"/>
          </w:r>
          <w:r w:rsidR="00B75882" w:rsidRPr="00B75882">
            <w:rPr>
              <w:noProof/>
              <w:shd w:val="clear" w:color="auto" w:fill="FFFFFF"/>
            </w:rPr>
            <w:t>(VMS, 2013)</w:t>
          </w:r>
          <w:r w:rsidR="00DB0C73" w:rsidRPr="00346158">
            <w:rPr>
              <w:i/>
              <w:shd w:val="clear" w:color="auto" w:fill="FFFFFF"/>
            </w:rPr>
            <w:fldChar w:fldCharType="end"/>
          </w:r>
        </w:sdtContent>
      </w:sdt>
      <w:r w:rsidR="002B3F8E" w:rsidRPr="00346158">
        <w:rPr>
          <w:i/>
          <w:shd w:val="clear" w:color="auto" w:fill="FFFFFF"/>
        </w:rPr>
        <w:t>.</w:t>
      </w:r>
    </w:p>
    <w:p w14:paraId="61A160E1" w14:textId="77777777" w:rsidR="00DF0D82" w:rsidRPr="00346158" w:rsidRDefault="00DF0D82" w:rsidP="00DF0D82">
      <w:pPr>
        <w:jc w:val="both"/>
      </w:pPr>
      <w:r w:rsidRPr="00346158">
        <w:lastRenderedPageBreak/>
        <w:t xml:space="preserve">Aan de hand van het advies van de CMP en de VAR heeft de RvB besloten een stuurgroep op te richten om de volgende opdracht te realiseren: </w:t>
      </w:r>
      <w:r w:rsidRPr="00346158">
        <w:rPr>
          <w:i/>
        </w:rPr>
        <w:t>‘Het protocollair vastleggen van de verpleegkundige overdracht, zodat deze op een uniforme manier wordt uitgevoerd en het ontwikkelen en/of aanpassen van de gebruikte formulieren die bij de verpleegkundige overdracht horen. De overdracht kan zowel mondeling als schriftelijk en zowel intern als extern zijn.’</w:t>
      </w:r>
      <w:r w:rsidRPr="0026226E">
        <w:t xml:space="preserve"> Het gewenste eindresultaat is dat na afronding van het project alle verpleegkundige overdrachten binnen of vanuit het AS</w:t>
      </w:r>
      <w:r w:rsidRPr="00E25180">
        <w:t xml:space="preserve">z op een uniforme wijze worden uitgevoerd. De </w:t>
      </w:r>
      <w:r w:rsidR="00FE7394" w:rsidRPr="00A86D07">
        <w:t>SBARR-methode</w:t>
      </w:r>
      <w:r w:rsidRPr="0026226E">
        <w:t xml:space="preserve"> speelt hierin een centrale rol</w:t>
      </w:r>
      <w:r w:rsidR="00346158" w:rsidRPr="0026226E">
        <w:t xml:space="preserve"> </w:t>
      </w:r>
      <w:sdt>
        <w:sdtPr>
          <w:id w:val="307749913"/>
          <w:citation/>
        </w:sdtPr>
        <w:sdtEndPr/>
        <w:sdtContent>
          <w:r w:rsidR="00DB0C73" w:rsidRPr="00346158">
            <w:fldChar w:fldCharType="begin"/>
          </w:r>
          <w:r w:rsidR="00346158" w:rsidRPr="0026226E">
            <w:instrText xml:space="preserve">CITATION Bla \l 1043 </w:instrText>
          </w:r>
          <w:r w:rsidR="00DB0C73" w:rsidRPr="00346158">
            <w:fldChar w:fldCharType="separate"/>
          </w:r>
          <w:r w:rsidR="00B75882">
            <w:rPr>
              <w:noProof/>
            </w:rPr>
            <w:t>(Blaak, 2012)</w:t>
          </w:r>
          <w:r w:rsidR="00DB0C73" w:rsidRPr="00346158">
            <w:fldChar w:fldCharType="end"/>
          </w:r>
        </w:sdtContent>
      </w:sdt>
      <w:r w:rsidR="004B5CFB">
        <w:t>.</w:t>
      </w:r>
    </w:p>
    <w:p w14:paraId="070E8390" w14:textId="77777777" w:rsidR="007552D6" w:rsidRDefault="00DF0D82" w:rsidP="00DD225D">
      <w:pPr>
        <w:jc w:val="both"/>
      </w:pPr>
      <w:r w:rsidRPr="00346158">
        <w:t xml:space="preserve">De stuurgroep heeft besloten om de </w:t>
      </w:r>
      <w:r w:rsidR="00FE7394" w:rsidRPr="00346158">
        <w:t>SBARR-methode</w:t>
      </w:r>
      <w:r w:rsidRPr="00346158">
        <w:t xml:space="preserve"> te gaan implementeren, zowel bij de mondelinge overdrachtsmomenten als bij het schriftelijk overdragen</w:t>
      </w:r>
      <w:r w:rsidR="004D167F" w:rsidRPr="0026226E">
        <w:t xml:space="preserve"> van </w:t>
      </w:r>
      <w:r w:rsidR="00F77532" w:rsidRPr="00E25180">
        <w:t>patiënten</w:t>
      </w:r>
      <w:r w:rsidR="00F77532" w:rsidRPr="00A86D07">
        <w:t xml:space="preserve"> informatie</w:t>
      </w:r>
      <w:r w:rsidRPr="0026226E">
        <w:t xml:space="preserve"> en heeft zich ten doel gesteld dat de </w:t>
      </w:r>
      <w:r w:rsidR="00FE7394" w:rsidRPr="0026226E">
        <w:t>SBARR-methode</w:t>
      </w:r>
      <w:r w:rsidRPr="0026226E">
        <w:t xml:space="preserve"> medio juni 2013 geïmplementeerd wordt op de verpleegafdelingen</w:t>
      </w:r>
      <w:r w:rsidR="00D84DE4" w:rsidRPr="0026226E">
        <w:t xml:space="preserve"> met betrekking tot </w:t>
      </w:r>
      <w:r w:rsidRPr="0026226E">
        <w:t xml:space="preserve">de mondelinge overdrachtsmomenten. Een aantal maanden later zal een uniforme schriftelijke overdracht worden geïmplementeerd. </w:t>
      </w:r>
      <w:r w:rsidR="00D84DE4" w:rsidRPr="0026226E">
        <w:t xml:space="preserve"> </w:t>
      </w:r>
      <w:r w:rsidRPr="0026226E">
        <w:t>Op dit moment staat het project op de drempel van ontwikkelen naar implementeren</w:t>
      </w:r>
      <w:r w:rsidR="00DD225D">
        <w:t xml:space="preserve">. De stuurgroep heeft een zakkaartje ontwikkeld, waarop de stappen van de SBARR-methode weergegeven worden (zie bijlage 1). Dit wil de stuurgroep uitdelen onder het personeel die </w:t>
      </w:r>
      <w:r w:rsidR="000025D6">
        <w:t xml:space="preserve">de </w:t>
      </w:r>
      <w:r w:rsidR="00DD225D">
        <w:t>SBARR</w:t>
      </w:r>
      <w:r w:rsidR="000025D6">
        <w:t>-</w:t>
      </w:r>
      <w:r w:rsidR="00DD225D">
        <w:t xml:space="preserve">methode gaan gebruiken. </w:t>
      </w:r>
      <w:r w:rsidR="00DD225D" w:rsidRPr="0026226E">
        <w:t xml:space="preserve">Het is voor de stuurgroep nog onbekend welke </w:t>
      </w:r>
      <w:r w:rsidR="00DD225D">
        <w:t>stappen er verder ondernomen moeten worden om de SBARR-methode te implementeren</w:t>
      </w:r>
      <w:r w:rsidR="007552D6">
        <w:t>.</w:t>
      </w:r>
    </w:p>
    <w:p w14:paraId="52D9ED66" w14:textId="77777777" w:rsidR="00293653" w:rsidRPr="00293653" w:rsidRDefault="007552D6" w:rsidP="00DD225D">
      <w:pPr>
        <w:jc w:val="both"/>
      </w:pPr>
      <w:r>
        <w:t xml:space="preserve">Wil de invoering van een innovatie succesvol zijn, dan is het essentieel om inzicht te hebben </w:t>
      </w:r>
      <w:r w:rsidR="00592D37">
        <w:t xml:space="preserve">in beïnvloedende factoren. Dit inzicht is nodig om een effectieve en gerichte strategie te kunnen kiezen die afgestemd is op die factoren </w:t>
      </w:r>
      <w:sdt>
        <w:sdtPr>
          <w:id w:val="-1777095208"/>
          <w:citation/>
        </w:sdtPr>
        <w:sdtEndPr/>
        <w:sdtContent>
          <w:r w:rsidR="00DB0C73" w:rsidRPr="00346158">
            <w:fldChar w:fldCharType="begin"/>
          </w:r>
          <w:r w:rsidR="00592D37" w:rsidRPr="00D219D1">
            <w:instrText xml:space="preserve"> CITATION Plo07 \l 1043 </w:instrText>
          </w:r>
          <w:r w:rsidR="00DB0C73" w:rsidRPr="00346158">
            <w:fldChar w:fldCharType="separate"/>
          </w:r>
          <w:r w:rsidR="00B75882">
            <w:rPr>
              <w:noProof/>
            </w:rPr>
            <w:t>(Ploeg, Davies, Edwards, Gifford, &amp; Miller, 2007)</w:t>
          </w:r>
          <w:r w:rsidR="00DB0C73" w:rsidRPr="00346158">
            <w:fldChar w:fldCharType="end"/>
          </w:r>
        </w:sdtContent>
      </w:sdt>
      <w:r w:rsidR="00592D37">
        <w:t>. In elke fase van een innovatie kunnen problemen naar voren komen die het proces negatief beïnvloeden</w:t>
      </w:r>
      <w:r w:rsidR="00F25B24">
        <w:t>,</w:t>
      </w:r>
      <w:r w:rsidR="00592D37">
        <w:t xml:space="preserve"> en daarmee ook een gevaar kunnen </w:t>
      </w:r>
      <w:r w:rsidR="000025D6">
        <w:t>vormen</w:t>
      </w:r>
      <w:r w:rsidR="00592D37" w:rsidRPr="00664918">
        <w:t xml:space="preserve"> voor een positieve uitkomst van de implementatie</w:t>
      </w:r>
      <w:sdt>
        <w:sdtPr>
          <w:id w:val="722565152"/>
          <w:citation/>
        </w:sdtPr>
        <w:sdtEndPr/>
        <w:sdtContent>
          <w:r w:rsidR="00DB0C73" w:rsidRPr="00664918">
            <w:fldChar w:fldCharType="begin"/>
          </w:r>
          <w:r w:rsidR="000025D6">
            <w:instrText xml:space="preserve">CITATION Fle06 \t  \l 1043 </w:instrText>
          </w:r>
          <w:r w:rsidR="00DB0C73" w:rsidRPr="00664918">
            <w:fldChar w:fldCharType="separate"/>
          </w:r>
          <w:r w:rsidR="00B75882">
            <w:rPr>
              <w:noProof/>
            </w:rPr>
            <w:t xml:space="preserve"> (Fleuren, Wiefferink, &amp; Paulussen, 2006)</w:t>
          </w:r>
          <w:r w:rsidR="00DB0C73" w:rsidRPr="00664918">
            <w:fldChar w:fldCharType="end"/>
          </w:r>
        </w:sdtContent>
      </w:sdt>
      <w:r w:rsidR="00592D37" w:rsidRPr="00664918">
        <w:t xml:space="preserve">. </w:t>
      </w:r>
      <w:r w:rsidR="00923D94" w:rsidRPr="00664918">
        <w:t>Omdat</w:t>
      </w:r>
      <w:r w:rsidR="00923D94">
        <w:t xml:space="preserve"> de </w:t>
      </w:r>
      <w:r w:rsidR="00664918">
        <w:t>stuurgroep nog geen implementati</w:t>
      </w:r>
      <w:r w:rsidR="00923D94">
        <w:t>estr</w:t>
      </w:r>
      <w:r w:rsidR="00664918">
        <w:t>at</w:t>
      </w:r>
      <w:r w:rsidR="00923D94">
        <w:t xml:space="preserve">egie </w:t>
      </w:r>
      <w:r w:rsidR="00664918">
        <w:t>voor de implementatie van de SBARR methode ontwikkeld</w:t>
      </w:r>
      <w:r w:rsidR="00923D94">
        <w:t xml:space="preserve"> heeft en geen inzicht heeft </w:t>
      </w:r>
      <w:r w:rsidR="00664918">
        <w:t xml:space="preserve">in beïnvloedende factoren voor de toekomstige gebruiker, wordt met dit onderzoek </w:t>
      </w:r>
      <w:r w:rsidR="00F25B24">
        <w:t>aan</w:t>
      </w:r>
      <w:r w:rsidR="00664918">
        <w:t xml:space="preserve"> een behoefte </w:t>
      </w:r>
      <w:r w:rsidR="00F25B24">
        <w:t>voldaan</w:t>
      </w:r>
      <w:r w:rsidR="00664918">
        <w:t>. Aan de hand van dit onderzoek naar beïnvloedende factoren voor de toekomstige gebruikers van de SBARR methode kan een effectieve en gerichte strategie worden ontwikkeld</w:t>
      </w:r>
      <w:r w:rsidR="00F25B24">
        <w:t>,</w:t>
      </w:r>
      <w:r w:rsidR="00664918">
        <w:t xml:space="preserve"> waarmee de SBARR methode in het ASz geïmplementeerd kan worden. </w:t>
      </w:r>
    </w:p>
    <w:p w14:paraId="0D7543D7" w14:textId="77777777" w:rsidR="006A35A5" w:rsidRDefault="006A35A5">
      <w:pPr>
        <w:rPr>
          <w:rFonts w:asciiTheme="majorHAnsi" w:eastAsiaTheme="majorEastAsia" w:hAnsiTheme="majorHAnsi" w:cstheme="majorBidi"/>
          <w:b/>
          <w:bCs/>
          <w:color w:val="D34817" w:themeColor="accent1"/>
          <w:sz w:val="26"/>
          <w:szCs w:val="26"/>
        </w:rPr>
      </w:pPr>
      <w:r>
        <w:br w:type="page"/>
      </w:r>
    </w:p>
    <w:p w14:paraId="66B84427" w14:textId="77777777" w:rsidR="00293653" w:rsidRPr="00293653" w:rsidRDefault="008853D8" w:rsidP="00293653">
      <w:pPr>
        <w:pStyle w:val="Kop2"/>
        <w:numPr>
          <w:ilvl w:val="1"/>
          <w:numId w:val="12"/>
        </w:numPr>
        <w:jc w:val="both"/>
      </w:pPr>
      <w:bookmarkStart w:id="4" w:name="_Toc358319075"/>
      <w:r w:rsidRPr="00346158">
        <w:lastRenderedPageBreak/>
        <w:t>Probleemstelling</w:t>
      </w:r>
      <w:bookmarkEnd w:id="4"/>
    </w:p>
    <w:p w14:paraId="461B7D16" w14:textId="77777777" w:rsidR="00293653" w:rsidRPr="00293653" w:rsidRDefault="008853D8" w:rsidP="008853D8">
      <w:pPr>
        <w:jc w:val="both"/>
      </w:pPr>
      <w:r w:rsidRPr="00E25180">
        <w:t xml:space="preserve">De stuurgroep SBARR wil de </w:t>
      </w:r>
      <w:r w:rsidR="00FE7394" w:rsidRPr="00A86D07">
        <w:t>SBARR-methode</w:t>
      </w:r>
      <w:r w:rsidRPr="0026226E">
        <w:t xml:space="preserve"> implementeren om de mondelinge overdracht binnen het ASz te uniformeren. Uit de onderzochte literatuur blijkt dat bij innovaties inzicht in de belemmerende en motiverende factoren van de doelgroep van groot belang zijn, wil de implementatie een succes worden. In de stuurgroep is nog onduidelijk wat de verpleegkundigen belemmert en motiveert om </w:t>
      </w:r>
      <w:r w:rsidR="00FE7394" w:rsidRPr="0026226E">
        <w:t>SBARR-methode</w:t>
      </w:r>
      <w:r w:rsidRPr="0026226E">
        <w:t xml:space="preserve"> toe te passen in de praktijk. </w:t>
      </w:r>
    </w:p>
    <w:p w14:paraId="279A8491" w14:textId="77777777" w:rsidR="008853D8" w:rsidRPr="0026226E" w:rsidRDefault="008853D8" w:rsidP="008853D8">
      <w:pPr>
        <w:pStyle w:val="Kop2"/>
        <w:numPr>
          <w:ilvl w:val="1"/>
          <w:numId w:val="12"/>
        </w:numPr>
        <w:jc w:val="both"/>
      </w:pPr>
      <w:bookmarkStart w:id="5" w:name="_Toc358319076"/>
      <w:r w:rsidRPr="0026226E">
        <w:t>Doelstelling</w:t>
      </w:r>
      <w:bookmarkEnd w:id="5"/>
    </w:p>
    <w:p w14:paraId="6DDC84C4" w14:textId="77777777" w:rsidR="008853D8" w:rsidRPr="00E14F6C" w:rsidRDefault="008853D8" w:rsidP="008853D8">
      <w:pPr>
        <w:jc w:val="both"/>
        <w:rPr>
          <w:rFonts w:asciiTheme="majorHAnsi" w:hAnsiTheme="majorHAnsi"/>
        </w:rPr>
      </w:pPr>
      <w:r w:rsidRPr="0026226E">
        <w:t xml:space="preserve">Aan het einde van dit onderzoek wordt een onderzoeksverslag gepresenteerd met daarin aanbevelingen die gebaseerd zijn op literatuur- </w:t>
      </w:r>
      <w:r w:rsidRPr="00E14F6C">
        <w:t>en praktijkonderzoek, waaruit blijkt wat de motiverende en belemmerende factoren zijn voor de verpleegkundigen op de spoedeisende hulp afdeling van het Albert Schweitzer ziekenhuis</w:t>
      </w:r>
      <w:r w:rsidR="006041DF" w:rsidRPr="00E14F6C">
        <w:t xml:space="preserve"> om innovaties toe te passen;</w:t>
      </w:r>
      <w:r w:rsidRPr="00E14F6C">
        <w:t xml:space="preserve"> </w:t>
      </w:r>
      <w:r w:rsidR="009368CA" w:rsidRPr="00E14F6C">
        <w:rPr>
          <w:rFonts w:asciiTheme="majorHAnsi" w:hAnsiTheme="majorHAnsi" w:cs="Tahoma"/>
          <w:shd w:val="clear" w:color="auto" w:fill="FFFFFF"/>
        </w:rPr>
        <w:t>met specifieke aanbevelingen voor de stuurgroep SBARR, toegespitst op de implementatie van de SBARR-methode.</w:t>
      </w:r>
    </w:p>
    <w:p w14:paraId="3FDE4817" w14:textId="77777777" w:rsidR="008853D8" w:rsidRPr="00346158" w:rsidRDefault="008853D8" w:rsidP="008853D8">
      <w:pPr>
        <w:pStyle w:val="Kop2"/>
        <w:numPr>
          <w:ilvl w:val="1"/>
          <w:numId w:val="12"/>
        </w:numPr>
        <w:jc w:val="both"/>
      </w:pPr>
      <w:bookmarkStart w:id="6" w:name="_Toc358319077"/>
      <w:r w:rsidRPr="00346158">
        <w:t>Vraagstelling</w:t>
      </w:r>
      <w:bookmarkEnd w:id="6"/>
    </w:p>
    <w:p w14:paraId="4D8081FB" w14:textId="77777777" w:rsidR="008853D8" w:rsidRPr="00346158" w:rsidRDefault="008853D8" w:rsidP="00680A0D">
      <w:pPr>
        <w:pStyle w:val="Kop3"/>
        <w:ind w:firstLine="360"/>
        <w:jc w:val="both"/>
      </w:pPr>
      <w:bookmarkStart w:id="7" w:name="_Toc358319078"/>
      <w:r w:rsidRPr="00346158">
        <w:t xml:space="preserve">1.4.1 </w:t>
      </w:r>
      <w:r w:rsidR="00CD5F0B">
        <w:tab/>
      </w:r>
      <w:r w:rsidRPr="00346158">
        <w:t>Hoofdvraag</w:t>
      </w:r>
      <w:bookmarkEnd w:id="7"/>
    </w:p>
    <w:p w14:paraId="56075C0A" w14:textId="77777777" w:rsidR="00C24DB3" w:rsidRPr="0026226E" w:rsidRDefault="00C24DB3" w:rsidP="00C24DB3">
      <w:pPr>
        <w:jc w:val="both"/>
        <w:rPr>
          <w:rFonts w:cs="Segoe UI"/>
        </w:rPr>
      </w:pPr>
      <w:r w:rsidRPr="00346158">
        <w:rPr>
          <w:rFonts w:cs="Segoe UI"/>
        </w:rPr>
        <w:t xml:space="preserve">Wat zijn belemmerende en motiverende factoren voor verpleegkundigen op de spoedeisende hulp afdeling van het Albert Schweitzer ziekenhuis, om een innovatie toe te passen in de dagelijkse beroepspraktijk? Toegespitst op de aanstaande innovatie, namelijk de implementatie van de </w:t>
      </w:r>
      <w:r w:rsidR="00FE7394" w:rsidRPr="00346158">
        <w:rPr>
          <w:rFonts w:cs="Segoe UI"/>
        </w:rPr>
        <w:t>SBARR-methode</w:t>
      </w:r>
      <w:r w:rsidRPr="0026226E">
        <w:rPr>
          <w:rFonts w:cs="Segoe UI"/>
        </w:rPr>
        <w:t xml:space="preserve"> voor de verpleegkundige overdrachten</w:t>
      </w:r>
      <w:r w:rsidR="004D167F" w:rsidRPr="00E25180">
        <w:rPr>
          <w:rFonts w:cs="Segoe UI"/>
        </w:rPr>
        <w:t>:</w:t>
      </w:r>
      <w:r w:rsidRPr="00A86D07">
        <w:rPr>
          <w:rFonts w:cs="Segoe UI"/>
        </w:rPr>
        <w:t xml:space="preserve"> </w:t>
      </w:r>
      <w:r w:rsidR="008B235C" w:rsidRPr="0026226E">
        <w:rPr>
          <w:rFonts w:cs="Segoe UI"/>
        </w:rPr>
        <w:t>w</w:t>
      </w:r>
      <w:r w:rsidRPr="0026226E">
        <w:rPr>
          <w:rFonts w:cs="Segoe UI"/>
        </w:rPr>
        <w:t xml:space="preserve">elke van deze factoren zijn van invloed bij de implementatie van de SBARR-methode? </w:t>
      </w:r>
    </w:p>
    <w:p w14:paraId="7362CE03" w14:textId="77777777" w:rsidR="008853D8" w:rsidRPr="0026226E" w:rsidRDefault="008853D8" w:rsidP="00680A0D">
      <w:pPr>
        <w:pStyle w:val="Kop3"/>
        <w:ind w:firstLine="360"/>
        <w:jc w:val="both"/>
        <w:rPr>
          <w:rFonts w:asciiTheme="minorHAnsi" w:hAnsiTheme="minorHAnsi"/>
        </w:rPr>
      </w:pPr>
      <w:bookmarkStart w:id="8" w:name="_Toc358319079"/>
      <w:r w:rsidRPr="0026226E">
        <w:rPr>
          <w:rFonts w:asciiTheme="minorHAnsi" w:hAnsiTheme="minorHAnsi"/>
        </w:rPr>
        <w:t xml:space="preserve">1.4.2 </w:t>
      </w:r>
      <w:r w:rsidR="00CD5F0B">
        <w:rPr>
          <w:rFonts w:asciiTheme="minorHAnsi" w:hAnsiTheme="minorHAnsi"/>
        </w:rPr>
        <w:tab/>
      </w:r>
      <w:r w:rsidRPr="0026226E">
        <w:rPr>
          <w:rFonts w:asciiTheme="minorHAnsi" w:hAnsiTheme="minorHAnsi"/>
        </w:rPr>
        <w:t>Deelvragen</w:t>
      </w:r>
      <w:bookmarkEnd w:id="8"/>
    </w:p>
    <w:p w14:paraId="308635E3" w14:textId="77777777" w:rsidR="008853D8" w:rsidRPr="0026226E" w:rsidRDefault="008853D8" w:rsidP="008853D8">
      <w:pPr>
        <w:pStyle w:val="Lijstalinea"/>
        <w:numPr>
          <w:ilvl w:val="0"/>
          <w:numId w:val="14"/>
        </w:numPr>
        <w:spacing w:after="0"/>
        <w:jc w:val="both"/>
        <w:rPr>
          <w:rFonts w:cs="Segoe UI"/>
        </w:rPr>
      </w:pPr>
      <w:r w:rsidRPr="0026226E">
        <w:rPr>
          <w:rFonts w:cs="Segoe UI"/>
        </w:rPr>
        <w:t xml:space="preserve">Wat zijn volgens literatuur factoren die verpleegkundigen kunnen belemmeren en motiveren om </w:t>
      </w:r>
      <w:r w:rsidR="008B235C" w:rsidRPr="0026226E">
        <w:rPr>
          <w:rFonts w:cs="Segoe UI"/>
        </w:rPr>
        <w:t xml:space="preserve">innovaties </w:t>
      </w:r>
      <w:r w:rsidRPr="0026226E">
        <w:rPr>
          <w:rFonts w:cs="Segoe UI"/>
        </w:rPr>
        <w:t xml:space="preserve">in de praktijk toe te passen?  </w:t>
      </w:r>
    </w:p>
    <w:p w14:paraId="27CE156A" w14:textId="77777777" w:rsidR="008853D8" w:rsidRPr="0026226E" w:rsidRDefault="008853D8" w:rsidP="008853D8">
      <w:pPr>
        <w:pStyle w:val="Lijstalinea"/>
        <w:numPr>
          <w:ilvl w:val="0"/>
          <w:numId w:val="14"/>
        </w:numPr>
        <w:jc w:val="both"/>
        <w:rPr>
          <w:rFonts w:cs="Segoe UI"/>
        </w:rPr>
      </w:pPr>
      <w:r w:rsidRPr="0026226E">
        <w:rPr>
          <w:rFonts w:cs="Segoe UI"/>
        </w:rPr>
        <w:t xml:space="preserve">Wat zijn volgens de verpleegkundigen op de spoedeisende hulp van het Albert Schweitzer ziekenhuis </w:t>
      </w:r>
      <w:r w:rsidR="008B235C" w:rsidRPr="0026226E">
        <w:rPr>
          <w:rFonts w:cs="Segoe UI"/>
        </w:rPr>
        <w:t>factoren die</w:t>
      </w:r>
      <w:r w:rsidRPr="0026226E">
        <w:rPr>
          <w:rFonts w:cs="Segoe UI"/>
        </w:rPr>
        <w:t xml:space="preserve"> hen persoonlijk belemmeren en motiveren om een innovatie toe te passen?</w:t>
      </w:r>
    </w:p>
    <w:p w14:paraId="28185615" w14:textId="77777777" w:rsidR="008853D8" w:rsidRPr="0026226E" w:rsidRDefault="008853D8" w:rsidP="008853D8">
      <w:pPr>
        <w:pStyle w:val="Lijstalinea"/>
        <w:numPr>
          <w:ilvl w:val="0"/>
          <w:numId w:val="14"/>
        </w:numPr>
        <w:jc w:val="both"/>
        <w:rPr>
          <w:rFonts w:cs="Segoe UI"/>
        </w:rPr>
      </w:pPr>
      <w:r w:rsidRPr="0026226E">
        <w:rPr>
          <w:rFonts w:cs="Segoe UI"/>
        </w:rPr>
        <w:t xml:space="preserve">Wat zijn volgens de verpleegkundigen op de spoedeisende hulp van het Albert Schweitzer ziekenhuis factoren die hen persoonlijk belemmeren en motiveren om de </w:t>
      </w:r>
      <w:r w:rsidR="00FE7394" w:rsidRPr="0026226E">
        <w:rPr>
          <w:rFonts w:cs="Segoe UI"/>
        </w:rPr>
        <w:t>SBARR-methode</w:t>
      </w:r>
      <w:r w:rsidRPr="0026226E">
        <w:rPr>
          <w:rFonts w:cs="Segoe UI"/>
        </w:rPr>
        <w:t xml:space="preserve"> in de mondelinge overdracht toe te passen?</w:t>
      </w:r>
    </w:p>
    <w:p w14:paraId="48AB1D8C" w14:textId="77777777" w:rsidR="008853D8" w:rsidRPr="0026226E" w:rsidRDefault="008853D8" w:rsidP="008853D8">
      <w:pPr>
        <w:pStyle w:val="Lijstalinea"/>
        <w:numPr>
          <w:ilvl w:val="0"/>
          <w:numId w:val="14"/>
        </w:numPr>
        <w:spacing w:after="0"/>
        <w:jc w:val="both"/>
        <w:rPr>
          <w:rFonts w:cs="Segoe UI"/>
        </w:rPr>
      </w:pPr>
      <w:r w:rsidRPr="0026226E">
        <w:rPr>
          <w:rFonts w:cs="Segoe UI"/>
        </w:rPr>
        <w:t>Zijn er best-practice voorbeelden ten aanzien van een SBARR project die belemmerende en motiverende factoren (voor verpleegkundigen) in kaart hebben gebracht?</w:t>
      </w:r>
    </w:p>
    <w:p w14:paraId="67996D5B" w14:textId="77777777" w:rsidR="006A35A5" w:rsidRDefault="006A35A5">
      <w:pPr>
        <w:rPr>
          <w:rFonts w:asciiTheme="majorHAnsi" w:eastAsiaTheme="majorEastAsia" w:hAnsiTheme="majorHAnsi" w:cstheme="majorBidi"/>
          <w:b/>
          <w:bCs/>
          <w:color w:val="D34817" w:themeColor="accent1"/>
          <w:sz w:val="26"/>
          <w:szCs w:val="26"/>
        </w:rPr>
      </w:pPr>
      <w:r>
        <w:br w:type="page"/>
      </w:r>
    </w:p>
    <w:p w14:paraId="040532AD" w14:textId="77777777" w:rsidR="008853D8" w:rsidRPr="0026226E" w:rsidRDefault="00C8467B" w:rsidP="00C8467B">
      <w:pPr>
        <w:pStyle w:val="Kop2"/>
        <w:numPr>
          <w:ilvl w:val="1"/>
          <w:numId w:val="12"/>
        </w:numPr>
      </w:pPr>
      <w:bookmarkStart w:id="9" w:name="_Toc358319080"/>
      <w:r w:rsidRPr="0026226E">
        <w:lastRenderedPageBreak/>
        <w:t>Afbakening</w:t>
      </w:r>
      <w:bookmarkEnd w:id="9"/>
    </w:p>
    <w:p w14:paraId="5675B890" w14:textId="77777777" w:rsidR="001945AA" w:rsidRPr="0026226E" w:rsidRDefault="001945AA" w:rsidP="00680A0D">
      <w:pPr>
        <w:tabs>
          <w:tab w:val="left" w:pos="0"/>
        </w:tabs>
        <w:jc w:val="both"/>
      </w:pPr>
      <w:r>
        <w:t>De SBARR methode wordt ziekenhuis</w:t>
      </w:r>
      <w:r w:rsidR="00680A0D">
        <w:t xml:space="preserve"> </w:t>
      </w:r>
      <w:r>
        <w:t>breed geïmplementeerd</w:t>
      </w:r>
      <w:r w:rsidR="00680A0D">
        <w:t>.</w:t>
      </w:r>
      <w:r w:rsidR="00AF6641">
        <w:t xml:space="preserve"> </w:t>
      </w:r>
      <w:r>
        <w:t xml:space="preserve"> In het ASz zijn ongeveer 1500 verpleegkundige functies</w:t>
      </w:r>
      <w:r w:rsidR="00680A0D">
        <w:t>,</w:t>
      </w:r>
      <w:r>
        <w:t xml:space="preserve"> waar</w:t>
      </w:r>
      <w:r w:rsidR="00680A0D">
        <w:t>door</w:t>
      </w:r>
      <w:r>
        <w:t xml:space="preserve"> zij de grootste groep professionals zijn binnen de organisatie. Zij vormen daardoor ook een belangrijk onderdeel waarop de implementatie van de SBARR methode moet worden afgestemd.</w:t>
      </w:r>
      <w:r w:rsidR="00EC2D2D">
        <w:t xml:space="preserve"> Om die reden staa</w:t>
      </w:r>
      <w:r w:rsidR="00680A0D">
        <w:t>t</w:t>
      </w:r>
      <w:r w:rsidR="00EC2D2D">
        <w:t xml:space="preserve"> deze groep ook centraal in dit onderzoek. Centraal staat </w:t>
      </w:r>
      <w:r w:rsidR="00EC2D2D" w:rsidRPr="0026226E">
        <w:t>wat</w:t>
      </w:r>
      <w:r w:rsidR="00EC2D2D">
        <w:t xml:space="preserve"> voor </w:t>
      </w:r>
      <w:r w:rsidR="00EC2D2D" w:rsidRPr="0026226E">
        <w:t>verpleegkundige</w:t>
      </w:r>
      <w:r w:rsidR="00EC2D2D">
        <w:t xml:space="preserve">n belemmerende en motiverende factoren zijn </w:t>
      </w:r>
      <w:r w:rsidR="00EC2D2D" w:rsidRPr="0026226E">
        <w:t xml:space="preserve">om </w:t>
      </w:r>
      <w:r w:rsidR="001C4D27">
        <w:t xml:space="preserve">een innovatie toe te passen, specifiek gericht op het uitvoeren van </w:t>
      </w:r>
      <w:r w:rsidR="00EC2D2D" w:rsidRPr="0026226E">
        <w:t>de mondelinge overdracht volgens de SBARR</w:t>
      </w:r>
      <w:r w:rsidR="001C4D27">
        <w:t>-</w:t>
      </w:r>
      <w:r w:rsidR="00EC2D2D" w:rsidRPr="0026226E">
        <w:t>method</w:t>
      </w:r>
      <w:r w:rsidR="00EC2D2D">
        <w:t>e</w:t>
      </w:r>
      <w:r w:rsidR="001C4D27">
        <w:t>.</w:t>
      </w:r>
      <w:r w:rsidR="001C4D27" w:rsidRPr="0026226E">
        <w:t xml:space="preserve"> </w:t>
      </w:r>
    </w:p>
    <w:p w14:paraId="7D366279" w14:textId="77777777" w:rsidR="001945AA" w:rsidRDefault="00C8467B" w:rsidP="00664918">
      <w:pPr>
        <w:jc w:val="both"/>
      </w:pPr>
      <w:r w:rsidRPr="0026226E">
        <w:t>In dit onderzoek is ervoor gekozen om</w:t>
      </w:r>
      <w:r w:rsidR="00680A0D">
        <w:t xml:space="preserve"> het </w:t>
      </w:r>
      <w:r w:rsidRPr="0026226E">
        <w:t xml:space="preserve">praktijkonderzoek uit te voeren </w:t>
      </w:r>
      <w:r w:rsidR="00BE00F1" w:rsidRPr="0026226E">
        <w:t>onder verpleegkundigen op de afdeling Spoedeisende H</w:t>
      </w:r>
      <w:r w:rsidR="00680A0D">
        <w:t>ulp (SEH)</w:t>
      </w:r>
      <w:r w:rsidR="00664918">
        <w:t xml:space="preserve"> </w:t>
      </w:r>
      <w:r w:rsidRPr="0026226E">
        <w:t>van het Albert Schweitzer ziekenhuis</w:t>
      </w:r>
      <w:r w:rsidR="00680A0D">
        <w:t xml:space="preserve">, omdat de </w:t>
      </w:r>
      <w:r w:rsidR="00664918" w:rsidRPr="0026226E">
        <w:t xml:space="preserve"> SEH een zogenaamde hoog risico afdeling </w:t>
      </w:r>
      <w:r w:rsidR="00680A0D">
        <w:t xml:space="preserve">is </w:t>
      </w:r>
      <w:r w:rsidR="00664918" w:rsidRPr="0026226E">
        <w:t xml:space="preserve">waar veel mondelinge overdrachten door verpleegkundigen plaatsvinden, zoals dienstoverdrachten en overdrachten naar (acute) klinische afdelingen wanneer een patiënt wordt opgenomen in het ziekenhuis. Ook zijn hier regelmatig acute momenten waarbij verpleegkundigen gevraagd worden om zeer beknopt belangrijke informatie over te dragen aan andere professionals. </w:t>
      </w:r>
    </w:p>
    <w:p w14:paraId="2A6CA6F5" w14:textId="77777777" w:rsidR="00C8467B" w:rsidRPr="00346158" w:rsidRDefault="00C8467B" w:rsidP="00C8467B">
      <w:pPr>
        <w:pStyle w:val="Kop2"/>
        <w:numPr>
          <w:ilvl w:val="1"/>
          <w:numId w:val="12"/>
        </w:numPr>
      </w:pPr>
      <w:bookmarkStart w:id="10" w:name="_Toc358319081"/>
      <w:r w:rsidRPr="00346158">
        <w:t>Verpleegkundige relevantie</w:t>
      </w:r>
      <w:bookmarkEnd w:id="10"/>
    </w:p>
    <w:p w14:paraId="254DC72B" w14:textId="77777777" w:rsidR="00C8467B" w:rsidRPr="00346158" w:rsidRDefault="00C8467B" w:rsidP="00C8467B">
      <w:pPr>
        <w:jc w:val="both"/>
      </w:pPr>
      <w:r w:rsidRPr="00346158">
        <w:t xml:space="preserve">Door voortdurend veranderde inzichten in de medische wetenschap is de verpleegkundige beroepspraktijk onderhevig aan veranderingen. De implementatie van deze veranderingen in de beroepspraktijk vraag om een doordachte aanpak. Uit onderzoek is gebleken dat managers zich bij implementatie van kwaliteitsprojecten bewust moeten zijn van de voorkeuren van de organisatie. Zowel een benadering van bovenaf (top-down) als een benadering vanuit de beroepspraktijk (bottom-up) is nodig om het veranderproces een succes te laten worden </w:t>
      </w:r>
      <w:sdt>
        <w:sdtPr>
          <w:id w:val="2066759211"/>
          <w:citation/>
        </w:sdtPr>
        <w:sdtEndPr/>
        <w:sdtContent>
          <w:r w:rsidR="00DB0C73" w:rsidRPr="00346158">
            <w:fldChar w:fldCharType="begin"/>
          </w:r>
          <w:r w:rsidRPr="00346158">
            <w:instrText xml:space="preserve"> CITATION Ham06 \l 1043 </w:instrText>
          </w:r>
          <w:r w:rsidR="00DB0C73" w:rsidRPr="00346158">
            <w:fldChar w:fldCharType="separate"/>
          </w:r>
          <w:r w:rsidR="00B75882">
            <w:rPr>
              <w:noProof/>
            </w:rPr>
            <w:t>(Ham, 2006)</w:t>
          </w:r>
          <w:r w:rsidR="00DB0C73" w:rsidRPr="00346158">
            <w:fldChar w:fldCharType="end"/>
          </w:r>
        </w:sdtContent>
      </w:sdt>
      <w:r w:rsidRPr="00346158">
        <w:t xml:space="preserve">. </w:t>
      </w:r>
    </w:p>
    <w:p w14:paraId="33DE7F02" w14:textId="77777777" w:rsidR="00C8467B" w:rsidRPr="00346158" w:rsidRDefault="00C8467B" w:rsidP="00C8467B">
      <w:pPr>
        <w:jc w:val="both"/>
      </w:pPr>
      <w:r w:rsidRPr="00346158">
        <w:t xml:space="preserve">Het verpleegkundig beroepsprofiel beschrijft de taak van de verpleegkundige in het toepassen van veranderingen. Van hen wordt verwacht dat ze de ontwikkeling en verspreiding van standaarden en richtlijnen ondersteunen en daar zo mogelijk een bijdrage aan leveren. Ook wordt verwacht dat </w:t>
      </w:r>
      <w:r w:rsidR="00E571A7" w:rsidRPr="00346158">
        <w:t xml:space="preserve">verpleegkundigen </w:t>
      </w:r>
      <w:r w:rsidRPr="00346158">
        <w:t xml:space="preserve">bijdragen aan het in praktijk brengen van de ontwikkelde kennis en richtlijnen </w:t>
      </w:r>
      <w:sdt>
        <w:sdtPr>
          <w:id w:val="1160661828"/>
          <w:citation/>
        </w:sdtPr>
        <w:sdtEndPr/>
        <w:sdtContent>
          <w:r w:rsidR="00DB0C73" w:rsidRPr="00346158">
            <w:fldChar w:fldCharType="begin"/>
          </w:r>
          <w:r w:rsidRPr="0026226E">
            <w:instrText xml:space="preserve"> CITATION VVN072 \l 1043 </w:instrText>
          </w:r>
          <w:r w:rsidR="00DB0C73" w:rsidRPr="00346158">
            <w:fldChar w:fldCharType="separate"/>
          </w:r>
          <w:r w:rsidR="00B75882">
            <w:rPr>
              <w:noProof/>
            </w:rPr>
            <w:t>(V&amp;VN, 2007)</w:t>
          </w:r>
          <w:r w:rsidR="00DB0C73" w:rsidRPr="00346158">
            <w:fldChar w:fldCharType="end"/>
          </w:r>
        </w:sdtContent>
      </w:sdt>
      <w:r w:rsidRPr="00346158">
        <w:t xml:space="preserve">. In dit onderzoek wordt een beroep gedaan op deze </w:t>
      </w:r>
      <w:r w:rsidR="00AC4AFF">
        <w:t>vaardigheden (competenties)</w:t>
      </w:r>
      <w:r w:rsidRPr="00346158">
        <w:t xml:space="preserve"> door </w:t>
      </w:r>
      <w:r w:rsidR="00AC4AFF">
        <w:t>de verpleegkundigen</w:t>
      </w:r>
      <w:r w:rsidRPr="00346158">
        <w:t xml:space="preserve"> mee te laten denken b</w:t>
      </w:r>
      <w:r w:rsidR="0072273C" w:rsidRPr="00346158">
        <w:t>ij de implementatie van de SBARR-methode</w:t>
      </w:r>
      <w:r w:rsidRPr="00346158">
        <w:t xml:space="preserve">. </w:t>
      </w:r>
      <w:r w:rsidR="00EA7102">
        <w:t>Met het gebruik van de SBARR</w:t>
      </w:r>
      <w:r w:rsidR="003D5143">
        <w:t>-</w:t>
      </w:r>
      <w:r w:rsidR="00EA7102">
        <w:t xml:space="preserve"> methode levert de verpleegkundige een bijdrage om de zorg te laten verlopen als een continue proces</w:t>
      </w:r>
      <w:r w:rsidR="00EA7102">
        <w:rPr>
          <w:rStyle w:val="Voetnootmarkering"/>
        </w:rPr>
        <w:footnoteReference w:id="3"/>
      </w:r>
      <w:r w:rsidR="00EA7102">
        <w:t xml:space="preserve"> maar ook aan de ontwikkeling van nieuw (verpleeg)beleid, kwaliteitszorg</w:t>
      </w:r>
      <w:r w:rsidR="00EA7102">
        <w:rPr>
          <w:rStyle w:val="Voetnootmarkering"/>
        </w:rPr>
        <w:footnoteReference w:id="4"/>
      </w:r>
      <w:r w:rsidR="00EA7102">
        <w:t xml:space="preserve"> en </w:t>
      </w:r>
      <w:r w:rsidR="00B90700">
        <w:t>een beroepsinnovatie die actueel is anno 2013</w:t>
      </w:r>
      <w:r w:rsidR="00B90700">
        <w:rPr>
          <w:rStyle w:val="Voetnootmarkering"/>
        </w:rPr>
        <w:footnoteReference w:id="5"/>
      </w:r>
      <w:r w:rsidR="00B90700">
        <w:t>. Een ander voordeel van het gebruik van de SBARR</w:t>
      </w:r>
      <w:r w:rsidR="003D5143">
        <w:t>-</w:t>
      </w:r>
      <w:r w:rsidR="00B90700">
        <w:t>methode is dat de verleende zorg helder en inzichtelijk wordt voor de professional die de zorg overneemt. Dit biedt tijdens overdrachtsmomenten alle ruimte om onderling feedback te geven en</w:t>
      </w:r>
      <w:r w:rsidR="00AF6641">
        <w:t xml:space="preserve"> zorgt voor</w:t>
      </w:r>
      <w:r w:rsidR="00B90700">
        <w:t xml:space="preserve"> intercollegiale deskundigheidsbevordering</w:t>
      </w:r>
      <w:r w:rsidR="00B90700">
        <w:rPr>
          <w:rStyle w:val="Voetnootmarkering"/>
        </w:rPr>
        <w:footnoteReference w:id="6"/>
      </w:r>
      <w:r w:rsidR="00B90700">
        <w:t>.</w:t>
      </w:r>
    </w:p>
    <w:p w14:paraId="79BB4704" w14:textId="77777777" w:rsidR="00C8467B" w:rsidRPr="00346158" w:rsidRDefault="00C8467B" w:rsidP="00C8467B">
      <w:pPr>
        <w:jc w:val="both"/>
      </w:pPr>
      <w:r w:rsidRPr="00346158">
        <w:lastRenderedPageBreak/>
        <w:t>Behalve de taak van de verpleegkundige wat betreft ontwikkeling, wordt ook van de verpleegkundige ver</w:t>
      </w:r>
      <w:r w:rsidR="004D167F" w:rsidRPr="0026226E">
        <w:t>w</w:t>
      </w:r>
      <w:r w:rsidRPr="0026226E">
        <w:t xml:space="preserve">acht dat zij alert zijn op situaties waarin de zorg niet voldoet aan eisen van veiligheid </w:t>
      </w:r>
      <w:sdt>
        <w:sdtPr>
          <w:id w:val="-349483365"/>
          <w:citation/>
        </w:sdtPr>
        <w:sdtEndPr/>
        <w:sdtContent>
          <w:r w:rsidR="00DB0C73" w:rsidRPr="00346158">
            <w:fldChar w:fldCharType="begin"/>
          </w:r>
          <w:r w:rsidRPr="0026226E">
            <w:instrText xml:space="preserve"> CITATION VVN072 \l 1043 </w:instrText>
          </w:r>
          <w:r w:rsidR="00DB0C73" w:rsidRPr="00346158">
            <w:fldChar w:fldCharType="separate"/>
          </w:r>
          <w:r w:rsidR="00B75882">
            <w:rPr>
              <w:noProof/>
            </w:rPr>
            <w:t>(V&amp;VN, 2007)</w:t>
          </w:r>
          <w:r w:rsidR="00DB0C73" w:rsidRPr="00346158">
            <w:fldChar w:fldCharType="end"/>
          </w:r>
        </w:sdtContent>
      </w:sdt>
      <w:r w:rsidRPr="00346158">
        <w:t xml:space="preserve">. Met </w:t>
      </w:r>
      <w:r w:rsidR="0072273C" w:rsidRPr="00346158">
        <w:t>een gestructureerde overdracht kan de kans op</w:t>
      </w:r>
      <w:r w:rsidRPr="00346158">
        <w:t xml:space="preserve"> fouten door</w:t>
      </w:r>
      <w:r w:rsidR="0072273C" w:rsidRPr="00346158">
        <w:t xml:space="preserve"> een</w:t>
      </w:r>
      <w:r w:rsidRPr="00346158">
        <w:t xml:space="preserve"> gebrekkige </w:t>
      </w:r>
      <w:r w:rsidRPr="00196ED5">
        <w:t xml:space="preserve">overdracht worden </w:t>
      </w:r>
      <w:r w:rsidR="0072273C" w:rsidRPr="00196ED5">
        <w:t>verminderd</w:t>
      </w:r>
      <w:r w:rsidRPr="00196ED5">
        <w:t xml:space="preserve">. </w:t>
      </w:r>
      <w:r w:rsidR="0026226E" w:rsidRPr="00196ED5">
        <w:t>Een voorbeeld van een ge</w:t>
      </w:r>
      <w:r w:rsidR="00196ED5">
        <w:t>structureerde overdrachtsmethod</w:t>
      </w:r>
      <w:r w:rsidR="0026226E" w:rsidRPr="00196ED5">
        <w:t xml:space="preserve">e is de SBARR-methode. Dit is een </w:t>
      </w:r>
      <w:r w:rsidR="009670B1">
        <w:t>methode</w:t>
      </w:r>
      <w:r w:rsidR="00AF6641">
        <w:t xml:space="preserve"> </w:t>
      </w:r>
      <w:r w:rsidR="0026226E" w:rsidRPr="00196ED5">
        <w:rPr>
          <w:rFonts w:ascii="Tahoma" w:hAnsi="Tahoma" w:cs="Tahoma"/>
          <w:sz w:val="20"/>
          <w:szCs w:val="20"/>
        </w:rPr>
        <w:t xml:space="preserve">waarmee de communicatie </w:t>
      </w:r>
      <w:r w:rsidR="0026226E" w:rsidRPr="00196ED5">
        <w:rPr>
          <w:rFonts w:asciiTheme="majorHAnsi" w:hAnsiTheme="majorHAnsi" w:cs="Tahoma"/>
        </w:rPr>
        <w:t>vergemakkelijkt wordt en</w:t>
      </w:r>
      <w:r w:rsidR="00AF6641">
        <w:rPr>
          <w:rFonts w:asciiTheme="majorHAnsi" w:hAnsiTheme="majorHAnsi" w:cs="Tahoma"/>
        </w:rPr>
        <w:t xml:space="preserve"> die</w:t>
      </w:r>
      <w:r w:rsidR="0026226E" w:rsidRPr="00196ED5">
        <w:rPr>
          <w:rFonts w:asciiTheme="majorHAnsi" w:hAnsiTheme="majorHAnsi" w:cs="Tahoma"/>
        </w:rPr>
        <w:t xml:space="preserve"> een nuttige bijdrage levert aan de verbetering van kwaliteit van zorg </w:t>
      </w:r>
      <w:sdt>
        <w:sdtPr>
          <w:rPr>
            <w:rFonts w:asciiTheme="majorHAnsi" w:hAnsiTheme="majorHAnsi" w:cs="Tahoma"/>
          </w:rPr>
          <w:id w:val="-850178724"/>
          <w:citation/>
        </w:sdtPr>
        <w:sdtEndPr/>
        <w:sdtContent>
          <w:r w:rsidR="00DB0C73" w:rsidRPr="00196ED5">
            <w:rPr>
              <w:rFonts w:asciiTheme="majorHAnsi" w:hAnsiTheme="majorHAnsi" w:cs="Tahoma"/>
            </w:rPr>
            <w:fldChar w:fldCharType="begin"/>
          </w:r>
          <w:r w:rsidR="0026226E" w:rsidRPr="00196ED5">
            <w:rPr>
              <w:rFonts w:asciiTheme="majorHAnsi" w:hAnsiTheme="majorHAnsi" w:cs="Tahoma"/>
            </w:rPr>
            <w:instrText xml:space="preserve"> CITATION Fie11 \l 1043 </w:instrText>
          </w:r>
          <w:r w:rsidR="00DB0C73" w:rsidRPr="00196ED5">
            <w:rPr>
              <w:rFonts w:asciiTheme="majorHAnsi" w:hAnsiTheme="majorHAnsi" w:cs="Tahoma"/>
            </w:rPr>
            <w:fldChar w:fldCharType="separate"/>
          </w:r>
          <w:r w:rsidR="00B75882" w:rsidRPr="00B75882">
            <w:rPr>
              <w:rFonts w:asciiTheme="majorHAnsi" w:hAnsiTheme="majorHAnsi" w:cs="Tahoma"/>
              <w:noProof/>
            </w:rPr>
            <w:t>(Field, et al., 2011)</w:t>
          </w:r>
          <w:r w:rsidR="00DB0C73" w:rsidRPr="00196ED5">
            <w:rPr>
              <w:rFonts w:asciiTheme="majorHAnsi" w:hAnsiTheme="majorHAnsi" w:cs="Tahoma"/>
            </w:rPr>
            <w:fldChar w:fldCharType="end"/>
          </w:r>
        </w:sdtContent>
      </w:sdt>
      <w:r w:rsidR="0026226E" w:rsidRPr="00196ED5">
        <w:rPr>
          <w:rFonts w:asciiTheme="majorHAnsi" w:hAnsiTheme="majorHAnsi" w:cs="Tahoma"/>
        </w:rPr>
        <w:t xml:space="preserve">. </w:t>
      </w:r>
      <w:r w:rsidRPr="00196ED5">
        <w:rPr>
          <w:rFonts w:asciiTheme="majorHAnsi" w:hAnsiTheme="majorHAnsi"/>
          <w:noProof/>
        </w:rPr>
        <w:t>Daarom</w:t>
      </w:r>
      <w:r w:rsidRPr="00196ED5">
        <w:rPr>
          <w:noProof/>
        </w:rPr>
        <w:t xml:space="preserve"> </w:t>
      </w:r>
      <w:r w:rsidRPr="00346158">
        <w:rPr>
          <w:noProof/>
        </w:rPr>
        <w:t>is het van groot belang dat bij het implementeren van de SBARR</w:t>
      </w:r>
      <w:r w:rsidR="00AF6641">
        <w:rPr>
          <w:noProof/>
        </w:rPr>
        <w:t xml:space="preserve">-methode </w:t>
      </w:r>
      <w:r w:rsidRPr="00346158">
        <w:rPr>
          <w:noProof/>
        </w:rPr>
        <w:t>voor de verpleegkundige overdracht, de verpleegkundige wordt gestimuleerd een bijdrage te leveren</w:t>
      </w:r>
      <w:r w:rsidR="00966A17">
        <w:rPr>
          <w:noProof/>
        </w:rPr>
        <w:t>. Dat kunnen zij doen</w:t>
      </w:r>
      <w:r w:rsidRPr="00346158">
        <w:rPr>
          <w:noProof/>
        </w:rPr>
        <w:t xml:space="preserve"> door aan te geven wat belemmerende </w:t>
      </w:r>
      <w:r w:rsidR="00E571A7" w:rsidRPr="00346158">
        <w:rPr>
          <w:noProof/>
        </w:rPr>
        <w:t xml:space="preserve">en motiverende </w:t>
      </w:r>
      <w:r w:rsidRPr="00346158">
        <w:rPr>
          <w:noProof/>
        </w:rPr>
        <w:t xml:space="preserve">factoren zijn om de </w:t>
      </w:r>
      <w:r w:rsidR="00FE7394" w:rsidRPr="00346158">
        <w:rPr>
          <w:noProof/>
        </w:rPr>
        <w:t>SBARR-methode</w:t>
      </w:r>
      <w:r w:rsidRPr="00346158">
        <w:rPr>
          <w:noProof/>
        </w:rPr>
        <w:t xml:space="preserve"> toe te gaan passen in de praktijk</w:t>
      </w:r>
      <w:r w:rsidR="00966A17">
        <w:rPr>
          <w:noProof/>
        </w:rPr>
        <w:t xml:space="preserve">. </w:t>
      </w:r>
      <w:r w:rsidR="00966A17">
        <w:t>D</w:t>
      </w:r>
      <w:r w:rsidR="00AC4AFF">
        <w:t>a</w:t>
      </w:r>
      <w:r w:rsidR="00471E6A">
        <w:t>armee</w:t>
      </w:r>
      <w:r w:rsidR="00966A17">
        <w:t xml:space="preserve"> wordt </w:t>
      </w:r>
      <w:r w:rsidR="00471E6A">
        <w:t xml:space="preserve"> een belangrijke bijdrage te </w:t>
      </w:r>
      <w:r w:rsidR="00966A17">
        <w:t>ge</w:t>
      </w:r>
      <w:r w:rsidR="00471E6A">
        <w:t>lever</w:t>
      </w:r>
      <w:r w:rsidR="00966A17">
        <w:t>d</w:t>
      </w:r>
      <w:r w:rsidR="00471E6A">
        <w:t xml:space="preserve"> aan de ontwikkeling </w:t>
      </w:r>
      <w:r w:rsidR="00AC4AFF">
        <w:t>van kwaliteitszorg.</w:t>
      </w:r>
    </w:p>
    <w:p w14:paraId="20A055BF" w14:textId="77777777" w:rsidR="008C7BF4" w:rsidRPr="0026226E" w:rsidRDefault="008C7BF4">
      <w:pPr>
        <w:rPr>
          <w:rFonts w:asciiTheme="majorHAnsi" w:eastAsiaTheme="majorEastAsia" w:hAnsiTheme="majorHAnsi" w:cstheme="majorBidi"/>
          <w:b/>
          <w:bCs/>
          <w:color w:val="9D3511" w:themeColor="accent1" w:themeShade="BF"/>
          <w:sz w:val="28"/>
          <w:szCs w:val="28"/>
        </w:rPr>
      </w:pPr>
      <w:r w:rsidRPr="0026226E">
        <w:br w:type="page"/>
      </w:r>
    </w:p>
    <w:p w14:paraId="42064C70" w14:textId="77777777" w:rsidR="00C8467B" w:rsidRPr="00E25180" w:rsidRDefault="00C8467B" w:rsidP="00AF6641">
      <w:pPr>
        <w:pStyle w:val="Kop1"/>
        <w:numPr>
          <w:ilvl w:val="0"/>
          <w:numId w:val="12"/>
        </w:numPr>
        <w:spacing w:after="200"/>
      </w:pPr>
      <w:bookmarkStart w:id="11" w:name="_Toc358319082"/>
      <w:r w:rsidRPr="00E25180">
        <w:lastRenderedPageBreak/>
        <w:t>Methode</w:t>
      </w:r>
      <w:bookmarkEnd w:id="11"/>
    </w:p>
    <w:p w14:paraId="06AF4C8B" w14:textId="77777777" w:rsidR="00C8467B" w:rsidRPr="00A86D07" w:rsidRDefault="00C8467B" w:rsidP="00FD4D8C">
      <w:pPr>
        <w:spacing w:after="0"/>
        <w:jc w:val="both"/>
      </w:pPr>
      <w:r w:rsidRPr="00A86D07">
        <w:t>Om antwoord te krijgen op de hoofd- en deelvragen is gebruik gemaakt van de volgende manieren van dataverzameling:</w:t>
      </w:r>
    </w:p>
    <w:p w14:paraId="0E181A89" w14:textId="77777777" w:rsidR="00C8467B" w:rsidRPr="0026226E" w:rsidRDefault="00C8467B" w:rsidP="00FD4D8C">
      <w:pPr>
        <w:pStyle w:val="Lijstopsomteken"/>
        <w:numPr>
          <w:ilvl w:val="0"/>
          <w:numId w:val="19"/>
        </w:numPr>
        <w:spacing w:after="0" w:line="276" w:lineRule="auto"/>
        <w:ind w:right="0"/>
        <w:rPr>
          <w:rFonts w:cs="Segoe UI"/>
        </w:rPr>
      </w:pPr>
      <w:r w:rsidRPr="0026226E">
        <w:rPr>
          <w:rFonts w:cs="Segoe UI"/>
        </w:rPr>
        <w:t>Literatuuronderzoek</w:t>
      </w:r>
    </w:p>
    <w:p w14:paraId="4DBEA96C" w14:textId="77777777" w:rsidR="00C8467B" w:rsidRPr="0026226E" w:rsidRDefault="00C8467B" w:rsidP="00FD4D8C">
      <w:pPr>
        <w:pStyle w:val="Lijstopsomteken"/>
        <w:numPr>
          <w:ilvl w:val="0"/>
          <w:numId w:val="19"/>
        </w:numPr>
        <w:spacing w:after="0" w:line="276" w:lineRule="auto"/>
        <w:ind w:right="0"/>
        <w:rPr>
          <w:rFonts w:cs="Segoe UI"/>
        </w:rPr>
      </w:pPr>
      <w:r w:rsidRPr="0026226E">
        <w:rPr>
          <w:rFonts w:cs="Segoe UI"/>
        </w:rPr>
        <w:t>Praktijkonderzoek bestaand uit enquêtes en groepsinterviews</w:t>
      </w:r>
    </w:p>
    <w:p w14:paraId="26768228" w14:textId="77777777" w:rsidR="00C8467B" w:rsidRPr="0026226E" w:rsidRDefault="00C8467B" w:rsidP="00FD4D8C">
      <w:pPr>
        <w:pStyle w:val="Lijstopsomteken"/>
        <w:numPr>
          <w:ilvl w:val="0"/>
          <w:numId w:val="19"/>
        </w:numPr>
        <w:spacing w:after="0" w:line="276" w:lineRule="auto"/>
        <w:ind w:right="0"/>
        <w:rPr>
          <w:rFonts w:cs="Segoe UI"/>
        </w:rPr>
      </w:pPr>
      <w:r w:rsidRPr="0026226E">
        <w:rPr>
          <w:rFonts w:cs="Segoe UI"/>
        </w:rPr>
        <w:t xml:space="preserve">Best-practice voorbeelden uit andere ziekenhuizen. </w:t>
      </w:r>
    </w:p>
    <w:p w14:paraId="2B6BFDEB" w14:textId="77777777" w:rsidR="00614F7E" w:rsidRPr="0026226E" w:rsidRDefault="00614F7E" w:rsidP="007D7E28">
      <w:pPr>
        <w:pStyle w:val="Lijstopsomteken"/>
        <w:numPr>
          <w:ilvl w:val="0"/>
          <w:numId w:val="0"/>
        </w:numPr>
        <w:spacing w:after="0" w:line="276" w:lineRule="auto"/>
        <w:ind w:right="0"/>
        <w:rPr>
          <w:rFonts w:cs="Segoe UI"/>
        </w:rPr>
      </w:pPr>
    </w:p>
    <w:p w14:paraId="68F8DB7D" w14:textId="77777777" w:rsidR="009670B1" w:rsidRPr="0026226E" w:rsidRDefault="005B0B67" w:rsidP="007D7E28">
      <w:pPr>
        <w:jc w:val="both"/>
      </w:pPr>
      <w:r>
        <w:t>In de onderstaande</w:t>
      </w:r>
      <w:r w:rsidR="009670B1">
        <w:t xml:space="preserve"> paragrafen</w:t>
      </w:r>
      <w:r w:rsidR="009670B1" w:rsidRPr="0026226E">
        <w:t xml:space="preserve"> </w:t>
      </w:r>
      <w:r w:rsidR="009670B1" w:rsidRPr="0026226E">
        <w:rPr>
          <w:rFonts w:cs="Segoe UI"/>
        </w:rPr>
        <w:t>wordt per onderdeel beschreven voor welke methode is gekozen, welke meetinstrumenten zijn gebruikt en hoe de data zijn verzameld en geanalyseerd.</w:t>
      </w:r>
      <w:r w:rsidR="009670B1" w:rsidRPr="009670B1">
        <w:t xml:space="preserve"> </w:t>
      </w:r>
      <w:r w:rsidR="009670B1">
        <w:t xml:space="preserve"> Ook wordt </w:t>
      </w:r>
      <w:r w:rsidR="009670B1" w:rsidRPr="0026226E">
        <w:t>beschreven aan welke eisen de populatie van de steekproef moet voldoen</w:t>
      </w:r>
      <w:r>
        <w:t xml:space="preserve">, en hoe </w:t>
      </w:r>
      <w:r w:rsidR="009670B1" w:rsidRPr="0026226E">
        <w:t xml:space="preserve">validiteit en </w:t>
      </w:r>
      <w:r>
        <w:t>betrouwbaarheid is gewaarborgd.</w:t>
      </w:r>
    </w:p>
    <w:p w14:paraId="2E093050" w14:textId="77777777" w:rsidR="00C8467B" w:rsidRPr="0026226E" w:rsidRDefault="00C8467B" w:rsidP="00FD4D8C">
      <w:pPr>
        <w:pStyle w:val="Kop2"/>
        <w:numPr>
          <w:ilvl w:val="1"/>
          <w:numId w:val="12"/>
        </w:numPr>
        <w:jc w:val="both"/>
      </w:pPr>
      <w:bookmarkStart w:id="12" w:name="_Toc358319083"/>
      <w:r w:rsidRPr="0026226E">
        <w:t>Literatuuronderzoek</w:t>
      </w:r>
      <w:bookmarkEnd w:id="12"/>
    </w:p>
    <w:p w14:paraId="318F481A" w14:textId="77777777" w:rsidR="00FD4D8C" w:rsidRPr="0026226E" w:rsidRDefault="00E571A7" w:rsidP="00FD4D8C">
      <w:pPr>
        <w:jc w:val="both"/>
      </w:pPr>
      <w:r w:rsidRPr="0026226E">
        <w:t>In de literatuurstudie</w:t>
      </w:r>
      <w:r w:rsidR="00FD4D8C" w:rsidRPr="0026226E">
        <w:t xml:space="preserve"> </w:t>
      </w:r>
      <w:r w:rsidR="00C31935" w:rsidRPr="0026226E">
        <w:t>wordt</w:t>
      </w:r>
      <w:r w:rsidR="00FD4D8C" w:rsidRPr="0026226E">
        <w:t xml:space="preserve"> ingegaan op het belang van het in kaart brengen van belemmerende en motiverende factoren bij innovatie in de gezondheidszorg. Ook is gezocht welke </w:t>
      </w:r>
      <w:r w:rsidRPr="0026226E">
        <w:t xml:space="preserve">specifieke </w:t>
      </w:r>
      <w:r w:rsidR="00FD4D8C" w:rsidRPr="0026226E">
        <w:t>factoren in de literatuur genoemd worden.</w:t>
      </w:r>
    </w:p>
    <w:p w14:paraId="60CDDB85" w14:textId="77777777" w:rsidR="00FD4D8C" w:rsidRPr="0026226E" w:rsidRDefault="00FD4D8C" w:rsidP="00FD4D8C">
      <w:pPr>
        <w:jc w:val="both"/>
      </w:pPr>
      <w:r w:rsidRPr="0026226E">
        <w:t xml:space="preserve">Bij het verzamelen van literatuur wordt gebruik gemaakt van diverse boeken en online databanken als Invert, Google (Scholar &amp; Books), PubMed en HBO-voorsprong. Zoektermen die worden gebruikt: bevorderende en belemmerende factoren, </w:t>
      </w:r>
      <w:r w:rsidR="00B603B4">
        <w:t>determinanten</w:t>
      </w:r>
      <w:r w:rsidR="004828B7">
        <w:t xml:space="preserve"> implementatie, </w:t>
      </w:r>
      <w:r w:rsidRPr="0026226E">
        <w:t>(beïnvloedende factoren bij) implementatie, gedragsverandering, meetinstrumenten, kwalitatieve analyse, kwantitatieve analyse, SBARR, innovatie, innovation, motivatie, motivation.</w:t>
      </w:r>
    </w:p>
    <w:p w14:paraId="546B617F" w14:textId="77777777" w:rsidR="00FD4D8C" w:rsidRPr="0026226E" w:rsidRDefault="00FD4D8C" w:rsidP="00FD4D8C">
      <w:pPr>
        <w:jc w:val="both"/>
      </w:pPr>
      <w:r w:rsidRPr="0026226E">
        <w:t>Bronnen worden beoordeeld op betrouwbaarheid door na te gaan in welke jaar deze zijn geschreven (</w:t>
      </w:r>
      <w:r w:rsidR="00E571A7" w:rsidRPr="0026226E">
        <w:t>b</w:t>
      </w:r>
      <w:r w:rsidRPr="0026226E">
        <w:t xml:space="preserve">ij voorkeur niet meer dan vijf jaar oud,  maximaal 10 jaar oud), en of de bronnen zijn gebaseerd op het best beschikbare bewijs (evidence-based). Relevante informatie wordt verwerkt in dit onderzoek.  </w:t>
      </w:r>
    </w:p>
    <w:p w14:paraId="3688195B" w14:textId="77777777" w:rsidR="00FD4D8C" w:rsidRPr="0026226E" w:rsidRDefault="00FD4D8C" w:rsidP="00FD4D8C">
      <w:pPr>
        <w:jc w:val="both"/>
      </w:pPr>
      <w:r w:rsidRPr="0026226E">
        <w:t>De boeken die gebruikt zijn, zijn geleend uit de medische bibliotheek van het A. Schweitzer ziekenhuis te Dordrecht en uit de bibliotheek van de Christelijke Hogeschool te Ede.</w:t>
      </w:r>
    </w:p>
    <w:p w14:paraId="1E419832" w14:textId="77777777" w:rsidR="008853D8" w:rsidRPr="0026226E" w:rsidRDefault="00FD4D8C" w:rsidP="00FD4D8C">
      <w:pPr>
        <w:pStyle w:val="Kop2"/>
        <w:numPr>
          <w:ilvl w:val="1"/>
          <w:numId w:val="12"/>
        </w:numPr>
      </w:pPr>
      <w:bookmarkStart w:id="13" w:name="_Toc358319084"/>
      <w:r w:rsidRPr="0026226E">
        <w:t>Praktijkonderzoek</w:t>
      </w:r>
      <w:bookmarkEnd w:id="13"/>
    </w:p>
    <w:p w14:paraId="55786B5D" w14:textId="77777777" w:rsidR="006A50A9" w:rsidRDefault="006A50A9" w:rsidP="007D7E28">
      <w:pPr>
        <w:jc w:val="both"/>
      </w:pPr>
      <w:r>
        <w:t>Het praktijkonderzoek wordt uitgevoerd onder de verpleegkundigen van de Spoedeisende Hulp van het Albert Schweitzer ziekenhuis. In dit onderzoek word</w:t>
      </w:r>
      <w:r w:rsidR="006504C8">
        <w:t>en</w:t>
      </w:r>
      <w:r>
        <w:t xml:space="preserve"> eerst door middel van </w:t>
      </w:r>
      <w:r w:rsidR="006504C8">
        <w:t xml:space="preserve">een </w:t>
      </w:r>
      <w:r>
        <w:t>enquête de uit literatuurstudie gevonden belemmerende en motiverende factoren getoetst. Daarna worden topics opgesteld voor groepsinterviews, waarin wordt doorgevraagd op de resultaten uit de enquête. De enquête heeft ten doel in kaart te brengen wat de verpleegkundige belemmert en motiveert om een innovatie toe te passen, waardoor deelvraag 2 kan worden beantwoord. Door groepsinterviews af te nemen worden deze resultaten toegespitst op de aanstaande implementatie van de SBARR-methode</w:t>
      </w:r>
      <w:r w:rsidR="006504C8">
        <w:t>, waarmee</w:t>
      </w:r>
      <w:r>
        <w:t xml:space="preserve"> antwoord </w:t>
      </w:r>
      <w:r w:rsidR="006504C8">
        <w:t>gegeven kan worden</w:t>
      </w:r>
      <w:r>
        <w:t xml:space="preserve"> op deelvraag 3.</w:t>
      </w:r>
    </w:p>
    <w:p w14:paraId="07BBA747" w14:textId="77777777" w:rsidR="009D7A61" w:rsidRPr="009D7A61" w:rsidRDefault="00FD4D8C" w:rsidP="009D7A61">
      <w:pPr>
        <w:pStyle w:val="Kop3"/>
        <w:numPr>
          <w:ilvl w:val="2"/>
          <w:numId w:val="12"/>
        </w:numPr>
      </w:pPr>
      <w:bookmarkStart w:id="14" w:name="_Toc358319085"/>
      <w:r w:rsidRPr="0026226E">
        <w:lastRenderedPageBreak/>
        <w:t>Populatie en steekproef</w:t>
      </w:r>
      <w:bookmarkEnd w:id="14"/>
    </w:p>
    <w:p w14:paraId="450D1620" w14:textId="77777777" w:rsidR="00974E05" w:rsidRPr="009D7A61" w:rsidRDefault="00974E05" w:rsidP="007D7E28">
      <w:pPr>
        <w:pStyle w:val="Kop4"/>
        <w:jc w:val="both"/>
        <w:rPr>
          <w:b w:val="0"/>
          <w:i w:val="0"/>
          <w:color w:val="auto"/>
        </w:rPr>
      </w:pPr>
      <w:r>
        <w:rPr>
          <w:b w:val="0"/>
          <w:i w:val="0"/>
          <w:color w:val="auto"/>
        </w:rPr>
        <w:t xml:space="preserve">Het bepalen van de inclusie- en exclusiecriteria heeft ten doel </w:t>
      </w:r>
      <w:r w:rsidR="00056DD8">
        <w:rPr>
          <w:b w:val="0"/>
          <w:i w:val="0"/>
          <w:color w:val="auto"/>
        </w:rPr>
        <w:t>om tot een</w:t>
      </w:r>
      <w:r>
        <w:rPr>
          <w:b w:val="0"/>
          <w:i w:val="0"/>
          <w:color w:val="auto"/>
        </w:rPr>
        <w:t xml:space="preserve"> zo betrouwbaar mogelijk antwoord te </w:t>
      </w:r>
      <w:r w:rsidR="00056DD8">
        <w:rPr>
          <w:b w:val="0"/>
          <w:i w:val="0"/>
          <w:color w:val="auto"/>
        </w:rPr>
        <w:t>komen</w:t>
      </w:r>
      <w:r>
        <w:rPr>
          <w:b w:val="0"/>
          <w:i w:val="0"/>
          <w:color w:val="auto"/>
        </w:rPr>
        <w:t xml:space="preserve"> op de hoofdvraag . Verwacht wordt dat de verpleegkundigen die een vaste aanstelling van tenminste 16 uur in de week hebben een meer representatief beeld zullen geven van de belemmerende en motiverende factoren die van toepassing zijn op de SEH van het </w:t>
      </w:r>
      <w:r w:rsidR="006504C8">
        <w:rPr>
          <w:b w:val="0"/>
          <w:i w:val="0"/>
          <w:color w:val="auto"/>
        </w:rPr>
        <w:t>ASz, aangezien zij naar verwachting meer bekend zijn met de gang van zaken op de SEH, dan zij die minder dan 16 uur per week werken.</w:t>
      </w:r>
    </w:p>
    <w:p w14:paraId="2216A078" w14:textId="77777777" w:rsidR="00F0409B" w:rsidRPr="0026226E" w:rsidRDefault="00F0409B" w:rsidP="00F0409B">
      <w:pPr>
        <w:pStyle w:val="Kop4"/>
        <w:numPr>
          <w:ilvl w:val="3"/>
          <w:numId w:val="12"/>
        </w:numPr>
      </w:pPr>
      <w:r w:rsidRPr="0026226E">
        <w:t>Inclusiecriteria</w:t>
      </w:r>
    </w:p>
    <w:p w14:paraId="5916E313" w14:textId="77777777" w:rsidR="0020116D" w:rsidRPr="0026226E" w:rsidRDefault="00F0409B" w:rsidP="0020116D">
      <w:pPr>
        <w:pStyle w:val="Lijstalinea"/>
        <w:numPr>
          <w:ilvl w:val="0"/>
          <w:numId w:val="35"/>
        </w:numPr>
        <w:ind w:left="426"/>
      </w:pPr>
      <w:r w:rsidRPr="0026226E">
        <w:t xml:space="preserve">Gediplomeerde verpleegkundigen die werkzaam zijn op de SEH van het ASz en in het bezit zijn van de verpleegkundige specialisatie Spoedeisende Hulp Verpleegkunde. </w:t>
      </w:r>
    </w:p>
    <w:p w14:paraId="5E1234AE" w14:textId="77777777" w:rsidR="0020116D" w:rsidRPr="0026226E" w:rsidRDefault="0020116D" w:rsidP="0020116D">
      <w:pPr>
        <w:pStyle w:val="Lijstalinea"/>
        <w:numPr>
          <w:ilvl w:val="0"/>
          <w:numId w:val="35"/>
        </w:numPr>
        <w:ind w:left="426"/>
      </w:pPr>
      <w:r w:rsidRPr="0026226E">
        <w:t>SEH-verpleegkundigen die in</w:t>
      </w:r>
      <w:r w:rsidR="00F0409B" w:rsidRPr="0026226E">
        <w:t xml:space="preserve"> de periode van de meting (april 2013) een vaste aanstelling hebben van tenminste 16 uur per week</w:t>
      </w:r>
      <w:r w:rsidRPr="0026226E">
        <w:t>.</w:t>
      </w:r>
    </w:p>
    <w:p w14:paraId="7B7BDCCF" w14:textId="77777777" w:rsidR="00F0409B" w:rsidRPr="0026226E" w:rsidRDefault="0020116D" w:rsidP="0020116D">
      <w:pPr>
        <w:pStyle w:val="Lijstalinea"/>
        <w:numPr>
          <w:ilvl w:val="0"/>
          <w:numId w:val="35"/>
        </w:numPr>
        <w:ind w:left="426"/>
      </w:pPr>
      <w:r w:rsidRPr="0026226E">
        <w:t>SEH-verpleegkundigen die</w:t>
      </w:r>
      <w:r w:rsidR="00F0409B" w:rsidRPr="0026226E">
        <w:t xml:space="preserve"> werkzaam zijn op de locatie Dordwijk. </w:t>
      </w:r>
    </w:p>
    <w:p w14:paraId="59D2FD17" w14:textId="77777777" w:rsidR="00F0409B" w:rsidRPr="0026226E" w:rsidRDefault="00F0409B" w:rsidP="00F0409B">
      <w:pPr>
        <w:pStyle w:val="Kop4"/>
        <w:numPr>
          <w:ilvl w:val="3"/>
          <w:numId w:val="12"/>
        </w:numPr>
      </w:pPr>
      <w:r w:rsidRPr="0026226E">
        <w:t>Exclusiecriteria</w:t>
      </w:r>
    </w:p>
    <w:p w14:paraId="0E4439FE" w14:textId="77777777" w:rsidR="00F0409B" w:rsidRPr="0026226E" w:rsidRDefault="00F0409B" w:rsidP="00F0409B">
      <w:pPr>
        <w:pStyle w:val="Lijstopsomteken"/>
        <w:numPr>
          <w:ilvl w:val="0"/>
          <w:numId w:val="22"/>
        </w:numPr>
        <w:spacing w:after="0" w:line="276" w:lineRule="auto"/>
        <w:ind w:left="357" w:right="0" w:hanging="357"/>
        <w:rPr>
          <w:rFonts w:cs="Segoe UI"/>
        </w:rPr>
      </w:pPr>
      <w:r w:rsidRPr="0026226E">
        <w:rPr>
          <w:rFonts w:cs="Segoe UI"/>
        </w:rPr>
        <w:t>Leerling-verpleegkundigen; pas aan he</w:t>
      </w:r>
      <w:r w:rsidR="0020116D" w:rsidRPr="0026226E">
        <w:rPr>
          <w:rFonts w:cs="Segoe UI"/>
        </w:rPr>
        <w:t>t eind van de opleiding tot SEH-</w:t>
      </w:r>
      <w:r w:rsidRPr="0026226E">
        <w:rPr>
          <w:rFonts w:cs="Segoe UI"/>
        </w:rPr>
        <w:t xml:space="preserve">verpleegkundige verricht de verpleegkundige alle soorten mondelinge overdrachten op de SEH. </w:t>
      </w:r>
    </w:p>
    <w:p w14:paraId="6A71888F" w14:textId="77777777" w:rsidR="00F0409B" w:rsidRPr="0026226E" w:rsidRDefault="00F0409B" w:rsidP="00F0409B">
      <w:pPr>
        <w:pStyle w:val="Lijstopsomteken"/>
        <w:numPr>
          <w:ilvl w:val="0"/>
          <w:numId w:val="22"/>
        </w:numPr>
        <w:spacing w:after="0" w:line="276" w:lineRule="auto"/>
        <w:ind w:left="357" w:right="0" w:hanging="357"/>
        <w:rPr>
          <w:rFonts w:cs="Segoe UI"/>
        </w:rPr>
      </w:pPr>
      <w:r w:rsidRPr="0026226E">
        <w:rPr>
          <w:rFonts w:cs="Segoe UI"/>
        </w:rPr>
        <w:t>Flex-medewerkers die niet in vaste dienst zijn en werkzaam op de SEH van het ASz. Zij worden zeer minimaal opgeroepen waardoor zij mogelijk niet afdoende bekend zijn met de afdeling.</w:t>
      </w:r>
    </w:p>
    <w:p w14:paraId="2090B423" w14:textId="77777777" w:rsidR="00F0409B" w:rsidRPr="0026226E" w:rsidRDefault="0020116D" w:rsidP="00F0409B">
      <w:pPr>
        <w:pStyle w:val="Lijstopsomteken"/>
        <w:numPr>
          <w:ilvl w:val="0"/>
          <w:numId w:val="22"/>
        </w:numPr>
        <w:spacing w:after="0" w:line="276" w:lineRule="auto"/>
        <w:ind w:left="357" w:right="0" w:hanging="357"/>
        <w:rPr>
          <w:rFonts w:cs="Segoe UI"/>
        </w:rPr>
      </w:pPr>
      <w:r w:rsidRPr="0026226E">
        <w:rPr>
          <w:rFonts w:cs="Segoe UI"/>
        </w:rPr>
        <w:t>SEH-</w:t>
      </w:r>
      <w:r w:rsidR="00F0409B" w:rsidRPr="0026226E">
        <w:rPr>
          <w:rFonts w:cs="Segoe UI"/>
        </w:rPr>
        <w:t>verpleegkundigen van het ASz die alleen werkzaam zijn op de locatie Zwijndrecht (low-care unit).</w:t>
      </w:r>
    </w:p>
    <w:p w14:paraId="6A5B628D" w14:textId="77777777" w:rsidR="00F0409B" w:rsidRPr="0026226E" w:rsidRDefault="00F0409B" w:rsidP="00F0409B">
      <w:pPr>
        <w:pStyle w:val="Lijstopsomteken"/>
        <w:numPr>
          <w:ilvl w:val="0"/>
          <w:numId w:val="22"/>
        </w:numPr>
        <w:spacing w:after="0" w:line="276" w:lineRule="auto"/>
        <w:ind w:left="357" w:right="0" w:hanging="357"/>
        <w:rPr>
          <w:rFonts w:cs="Segoe UI"/>
        </w:rPr>
      </w:pPr>
      <w:r w:rsidRPr="0026226E">
        <w:rPr>
          <w:rFonts w:cs="Segoe UI"/>
        </w:rPr>
        <w:t>Gediplomeerd</w:t>
      </w:r>
      <w:r w:rsidR="0020116D" w:rsidRPr="0026226E">
        <w:rPr>
          <w:rFonts w:cs="Segoe UI"/>
        </w:rPr>
        <w:t>e</w:t>
      </w:r>
      <w:r w:rsidRPr="0026226E">
        <w:rPr>
          <w:rFonts w:cs="Segoe UI"/>
        </w:rPr>
        <w:t xml:space="preserve"> </w:t>
      </w:r>
      <w:r w:rsidR="0020116D" w:rsidRPr="0026226E">
        <w:rPr>
          <w:rFonts w:cs="Segoe UI"/>
        </w:rPr>
        <w:t>SEH-</w:t>
      </w:r>
      <w:r w:rsidRPr="0026226E">
        <w:rPr>
          <w:rFonts w:cs="Segoe UI"/>
        </w:rPr>
        <w:t xml:space="preserve">verpleegkundigen </w:t>
      </w:r>
      <w:r w:rsidR="0020116D" w:rsidRPr="0026226E">
        <w:rPr>
          <w:rFonts w:cs="Segoe UI"/>
        </w:rPr>
        <w:t>die</w:t>
      </w:r>
      <w:r w:rsidRPr="0026226E">
        <w:rPr>
          <w:rFonts w:cs="Segoe UI"/>
        </w:rPr>
        <w:t xml:space="preserve"> minder dan 16 uur per week werkzaam zijn op locatie Dordwijk.</w:t>
      </w:r>
    </w:p>
    <w:p w14:paraId="4EE0B222" w14:textId="77777777" w:rsidR="00F0409B" w:rsidRPr="0026226E" w:rsidRDefault="00F0409B" w:rsidP="00F0409B">
      <w:pPr>
        <w:pStyle w:val="Lijstopsomteken"/>
        <w:numPr>
          <w:ilvl w:val="0"/>
          <w:numId w:val="22"/>
        </w:numPr>
        <w:spacing w:after="0" w:line="276" w:lineRule="auto"/>
        <w:ind w:left="357" w:right="0" w:hanging="357"/>
        <w:rPr>
          <w:rFonts w:cs="Segoe UI"/>
        </w:rPr>
      </w:pPr>
      <w:r w:rsidRPr="0026226E">
        <w:rPr>
          <w:rFonts w:eastAsia="Times New Roman" w:cs="Segoe UI"/>
        </w:rPr>
        <w:t>SEH</w:t>
      </w:r>
      <w:r w:rsidR="0020116D" w:rsidRPr="0026226E">
        <w:rPr>
          <w:rFonts w:eastAsia="Times New Roman" w:cs="Segoe UI"/>
        </w:rPr>
        <w:t>-</w:t>
      </w:r>
      <w:r w:rsidRPr="0026226E">
        <w:rPr>
          <w:rFonts w:eastAsia="Times New Roman" w:cs="Segoe UI"/>
        </w:rPr>
        <w:t>verpleegkundigen met zwangerschap</w:t>
      </w:r>
      <w:r w:rsidR="0020116D" w:rsidRPr="0026226E">
        <w:rPr>
          <w:rFonts w:eastAsia="Times New Roman" w:cs="Segoe UI"/>
        </w:rPr>
        <w:t>s</w:t>
      </w:r>
      <w:r w:rsidRPr="0026226E">
        <w:rPr>
          <w:rFonts w:eastAsia="Times New Roman" w:cs="Segoe UI"/>
        </w:rPr>
        <w:t>- of ziekteverlof.</w:t>
      </w:r>
    </w:p>
    <w:p w14:paraId="1D1EA64F" w14:textId="77777777" w:rsidR="00FD4D8C" w:rsidRPr="0026226E" w:rsidRDefault="00FD4D8C" w:rsidP="00F0409B">
      <w:pPr>
        <w:pStyle w:val="Kop3"/>
        <w:numPr>
          <w:ilvl w:val="2"/>
          <w:numId w:val="12"/>
        </w:numPr>
      </w:pPr>
      <w:bookmarkStart w:id="15" w:name="_Toc358319086"/>
      <w:r w:rsidRPr="0026226E">
        <w:t>Meetinstrumenten</w:t>
      </w:r>
      <w:bookmarkEnd w:id="15"/>
    </w:p>
    <w:p w14:paraId="3BDEE404" w14:textId="77777777" w:rsidR="00F0409B" w:rsidRPr="0026226E" w:rsidRDefault="00F0409B" w:rsidP="00F0409B">
      <w:pPr>
        <w:jc w:val="both"/>
      </w:pPr>
      <w:r w:rsidRPr="0026226E">
        <w:t xml:space="preserve">Het praktijkonderzoek bestaat uit een enquête, waarna semigestructureerde groepsinterviews afgenomen worden. De enquête bestaat uit een lijst met factoren die kunnen belemmeren en motiveren. De deelnemers </w:t>
      </w:r>
      <w:r w:rsidR="00FA6651" w:rsidRPr="0026226E">
        <w:t>dienen een waardering te geven aan de mate waarin een bepaalde factor hen belemmert of motiveert</w:t>
      </w:r>
      <w:r w:rsidR="0020116D" w:rsidRPr="0026226E">
        <w:t xml:space="preserve">. </w:t>
      </w:r>
      <w:r w:rsidRPr="0026226E">
        <w:t xml:space="preserve">De factoren zijn samengesteld op basis van literatuuronderzoek </w:t>
      </w:r>
      <w:r w:rsidR="00FA6651" w:rsidRPr="0026226E">
        <w:t xml:space="preserve">naar eerder onderzochte belemmerende en motiverende factoren bij innovaties. </w:t>
      </w:r>
    </w:p>
    <w:p w14:paraId="70DE3395" w14:textId="77777777" w:rsidR="00F0409B" w:rsidRPr="00346158" w:rsidRDefault="00F0409B" w:rsidP="00F0409B">
      <w:pPr>
        <w:jc w:val="both"/>
      </w:pPr>
      <w:r w:rsidRPr="0026226E">
        <w:t>Voor groepsinterviews is gekozen omdat dit de mogelijkheid biedt om meer mensen te bereiken dan wanneer gekozen wordt voor individuele interviews. Ook worden</w:t>
      </w:r>
      <w:r w:rsidR="0020116D" w:rsidRPr="0026226E">
        <w:t>,</w:t>
      </w:r>
      <w:r w:rsidRPr="0026226E">
        <w:t xml:space="preserve"> door met elkaar in gesprek te gaan, de deelnemers geïnspireerd door elkaar</w:t>
      </w:r>
      <w:r w:rsidR="00700ECC" w:rsidRPr="0026226E">
        <w:rPr>
          <w:noProof/>
        </w:rPr>
        <w:t xml:space="preserve"> </w:t>
      </w:r>
      <w:sdt>
        <w:sdtPr>
          <w:id w:val="1697964857"/>
          <w:citation/>
        </w:sdtPr>
        <w:sdtEndPr/>
        <w:sdtContent>
          <w:r w:rsidR="00DB0C73" w:rsidRPr="00346158">
            <w:fldChar w:fldCharType="begin"/>
          </w:r>
          <w:r w:rsidR="00700ECC" w:rsidRPr="0026226E">
            <w:instrText xml:space="preserve"> CITATION Baa09 \l 1043 </w:instrText>
          </w:r>
          <w:r w:rsidR="00DB0C73" w:rsidRPr="00346158">
            <w:fldChar w:fldCharType="separate"/>
          </w:r>
          <w:r w:rsidR="00B75882">
            <w:rPr>
              <w:noProof/>
            </w:rPr>
            <w:t>(Baarda, de Goede, &amp; Teunissen, 2009)</w:t>
          </w:r>
          <w:r w:rsidR="00DB0C73" w:rsidRPr="00346158">
            <w:fldChar w:fldCharType="end"/>
          </w:r>
        </w:sdtContent>
      </w:sdt>
      <w:r w:rsidRPr="00346158">
        <w:t xml:space="preserve">. </w:t>
      </w:r>
    </w:p>
    <w:p w14:paraId="176DDBEF" w14:textId="77777777" w:rsidR="00F0409B" w:rsidRPr="0026226E" w:rsidRDefault="00F0409B" w:rsidP="000B0A09">
      <w:pPr>
        <w:jc w:val="both"/>
      </w:pPr>
      <w:r w:rsidRPr="00346158">
        <w:t xml:space="preserve">Het groepsinterview vindt plaats in een rustige ruimte op de SEH van het ASz. De grootte van de groep is </w:t>
      </w:r>
      <w:r w:rsidR="00FA6651" w:rsidRPr="00346158">
        <w:t xml:space="preserve">drie a vier </w:t>
      </w:r>
      <w:r w:rsidRPr="00346158">
        <w:t>personen. In totaal zullen</w:t>
      </w:r>
      <w:r w:rsidR="0020116D" w:rsidRPr="00346158">
        <w:t xml:space="preserve"> </w:t>
      </w:r>
      <w:r w:rsidRPr="0026226E">
        <w:t>drie interviews plaatsvinden. De topics voor de interviews volgen uit de afgenomen enquête.</w:t>
      </w:r>
    </w:p>
    <w:p w14:paraId="6C9B1C97" w14:textId="77777777" w:rsidR="00F0409B" w:rsidRPr="0026226E" w:rsidRDefault="00F0409B" w:rsidP="000B0A09">
      <w:pPr>
        <w:jc w:val="both"/>
      </w:pPr>
      <w:r w:rsidRPr="00E25180">
        <w:t>De enquête wordt verspreid via de mail onder alle verpleegkundigen die voldoen aan de inclusiecriteria.</w:t>
      </w:r>
      <w:r w:rsidR="00C73694">
        <w:t xml:space="preserve"> Om een representatief beeld te krijgen van de belemmerende en motiverende factoren wordt gestreefd naar een respons van </w:t>
      </w:r>
      <w:r w:rsidR="00963E54">
        <w:t xml:space="preserve">minimaal </w:t>
      </w:r>
      <w:r w:rsidR="00C73694">
        <w:t>70%.</w:t>
      </w:r>
      <w:r w:rsidRPr="00E25180">
        <w:t xml:space="preserve"> Aan het groepsinterview ku</w:t>
      </w:r>
      <w:r w:rsidRPr="00A86D07">
        <w:t xml:space="preserve">nnen </w:t>
      </w:r>
      <w:r w:rsidR="00963E54">
        <w:t>alle</w:t>
      </w:r>
      <w:r w:rsidR="00963E54" w:rsidRPr="00A86D07">
        <w:t xml:space="preserve"> </w:t>
      </w:r>
      <w:r w:rsidRPr="00A86D07">
        <w:t>verpleegkundigen</w:t>
      </w:r>
      <w:r w:rsidR="00963E54">
        <w:t xml:space="preserve"> die aan de inclusiecriteria voldoen,</w:t>
      </w:r>
      <w:r w:rsidRPr="00A86D07">
        <w:t xml:space="preserve"> </w:t>
      </w:r>
      <w:r w:rsidRPr="00A86D07">
        <w:lastRenderedPageBreak/>
        <w:t>deelnemen</w:t>
      </w:r>
      <w:r w:rsidR="00963E54">
        <w:t>.</w:t>
      </w:r>
      <w:r w:rsidRPr="00A86D07">
        <w:t xml:space="preserve"> </w:t>
      </w:r>
      <w:r w:rsidR="00963E54">
        <w:t>P</w:t>
      </w:r>
      <w:r w:rsidRPr="00A86D07">
        <w:t xml:space="preserve">raktisch </w:t>
      </w:r>
      <w:r w:rsidR="00963E54">
        <w:t xml:space="preserve">zal dit </w:t>
      </w:r>
      <w:r w:rsidRPr="00A86D07">
        <w:t xml:space="preserve">niet uitvoerbaar zijn, aangezien </w:t>
      </w:r>
      <w:r w:rsidR="00963E54">
        <w:t>deze verpleegkundigen</w:t>
      </w:r>
      <w:r w:rsidRPr="00A86D07">
        <w:t xml:space="preserve"> nooit allen tegelijk aanwezig zijn. Daarom </w:t>
      </w:r>
      <w:r w:rsidR="0020116D" w:rsidRPr="0026226E">
        <w:t xml:space="preserve">wordt </w:t>
      </w:r>
      <w:r w:rsidRPr="0026226E">
        <w:t xml:space="preserve">gekozen om begin van de werkdag de aanwezige verpleegkundigen, die voldoen aan de inclusiecriteria, te vragen mee te werken aan </w:t>
      </w:r>
      <w:r w:rsidR="0020116D" w:rsidRPr="0026226E">
        <w:t xml:space="preserve">het </w:t>
      </w:r>
      <w:r w:rsidRPr="0026226E">
        <w:t xml:space="preserve">groepsinterview over de uitkomsten van de enquêtes. </w:t>
      </w:r>
      <w:r w:rsidR="00C73694">
        <w:t xml:space="preserve">Daarbij wordt gestreefd naar drie deelnemers per groepsinterview. Er wordt drie keer een groepsinterview afgenomen op willekeurig gekozen dagen. </w:t>
      </w:r>
    </w:p>
    <w:p w14:paraId="15A4B29C" w14:textId="77777777" w:rsidR="00F0409B" w:rsidRPr="0026226E" w:rsidRDefault="00915966" w:rsidP="000B0A09">
      <w:pPr>
        <w:pStyle w:val="Kop4"/>
        <w:numPr>
          <w:ilvl w:val="3"/>
          <w:numId w:val="12"/>
        </w:numPr>
        <w:jc w:val="both"/>
      </w:pPr>
      <w:r w:rsidRPr="0026226E">
        <w:t>Dataverzamelingsmethode en verloop veldwerk</w:t>
      </w:r>
    </w:p>
    <w:p w14:paraId="6A64D7EC" w14:textId="77777777" w:rsidR="00915966" w:rsidRPr="0026226E" w:rsidRDefault="00915966" w:rsidP="000B0A09">
      <w:pPr>
        <w:jc w:val="both"/>
      </w:pPr>
      <w:r w:rsidRPr="0026226E">
        <w:t xml:space="preserve">De onderzoeksgroep ontvangt een mail met daarin korte uitleg over het doel van het onderzoek, en de digitale enquête. Na twee weken worden de enquêtes verzameld en geanalyseerd zoals beschreven in </w:t>
      </w:r>
      <w:r w:rsidRPr="0026226E">
        <w:rPr>
          <w:i/>
        </w:rPr>
        <w:t>Basisboek Kwalitatief Onderzoek</w:t>
      </w:r>
      <w:r w:rsidR="00D44C47" w:rsidRPr="0026226E">
        <w:rPr>
          <w:i/>
        </w:rPr>
        <w:t xml:space="preserve"> </w:t>
      </w:r>
      <w:sdt>
        <w:sdtPr>
          <w:id w:val="356325772"/>
          <w:citation/>
        </w:sdtPr>
        <w:sdtEndPr/>
        <w:sdtContent>
          <w:r w:rsidR="00DB0C73" w:rsidRPr="00346158">
            <w:fldChar w:fldCharType="begin"/>
          </w:r>
          <w:r w:rsidR="00D44C47" w:rsidRPr="0026226E">
            <w:instrText xml:space="preserve"> CITATION Baa09 \l 1043 </w:instrText>
          </w:r>
          <w:r w:rsidR="00DB0C73" w:rsidRPr="00346158">
            <w:fldChar w:fldCharType="separate"/>
          </w:r>
          <w:r w:rsidR="00B75882">
            <w:rPr>
              <w:noProof/>
            </w:rPr>
            <w:t>(Baarda, de Goede, &amp; Teunissen, 2009)</w:t>
          </w:r>
          <w:r w:rsidR="00DB0C73" w:rsidRPr="00346158">
            <w:fldChar w:fldCharType="end"/>
          </w:r>
        </w:sdtContent>
      </w:sdt>
      <w:r w:rsidRPr="00346158">
        <w:t>. Om een representatief beeld te krijgen, wordt g</w:t>
      </w:r>
      <w:r w:rsidR="000B0A09" w:rsidRPr="00346158">
        <w:t>estreefd naar een respons van 70</w:t>
      </w:r>
      <w:r w:rsidR="0020116D" w:rsidRPr="00346158">
        <w:t xml:space="preserve"> procent. </w:t>
      </w:r>
      <w:r w:rsidRPr="00346158">
        <w:t>Naar aanleiding van de resultaten uit de enquêtes worden  groepsinterviews afgenomen.</w:t>
      </w:r>
      <w:r w:rsidR="0020116D" w:rsidRPr="00346158">
        <w:t xml:space="preserve"> </w:t>
      </w:r>
      <w:r w:rsidRPr="00346158">
        <w:t xml:space="preserve">Tijdens de teamvergadering in de eerste week van april wordt uitgelegd wat het doel is van de groepsinterviews. </w:t>
      </w:r>
    </w:p>
    <w:p w14:paraId="39BC5CFD" w14:textId="77777777" w:rsidR="00F0409B" w:rsidRPr="00E25180" w:rsidRDefault="00D44C47" w:rsidP="000B0A09">
      <w:pPr>
        <w:pStyle w:val="Kop4"/>
        <w:numPr>
          <w:ilvl w:val="3"/>
          <w:numId w:val="12"/>
        </w:numPr>
        <w:jc w:val="both"/>
      </w:pPr>
      <w:r w:rsidRPr="00E25180">
        <w:t>Validiteit en betrouwbaarheid</w:t>
      </w:r>
    </w:p>
    <w:p w14:paraId="0A48311A" w14:textId="77777777" w:rsidR="00D44C47" w:rsidRPr="0026226E" w:rsidRDefault="0020116D" w:rsidP="000B0A09">
      <w:pPr>
        <w:jc w:val="both"/>
      </w:pPr>
      <w:r w:rsidRPr="00A86D07">
        <w:t>Gekozen is</w:t>
      </w:r>
      <w:r w:rsidR="00D44C47" w:rsidRPr="0026226E">
        <w:t xml:space="preserve"> voor een combinatie van zowel kwantitatieve als kwalitatieve  onderzoeksvormen</w:t>
      </w:r>
      <w:r w:rsidRPr="0026226E">
        <w:t xml:space="preserve"> </w:t>
      </w:r>
      <w:r w:rsidR="00D44C47" w:rsidRPr="0026226E">
        <w:t xml:space="preserve">om een volledig en betrouwbaar beeld te krijgen. </w:t>
      </w:r>
    </w:p>
    <w:p w14:paraId="0E906819" w14:textId="77777777" w:rsidR="00D44C47" w:rsidRPr="0026226E" w:rsidRDefault="00D44C47" w:rsidP="000B0A09">
      <w:pPr>
        <w:jc w:val="both"/>
      </w:pPr>
      <w:r w:rsidRPr="0026226E">
        <w:t>De enquête levert de 'statistiek' en de groepsinterviews geven een verdieping om erachter te komen wat er onder de onderzoeksgroep speelt. In de enquête worden een aantal factoren genoemd, waarbij de respondent aangeeft in hoeverre deze factor hem belemmert of motiveert tot verandering. Deze factoren zijn gebaseerd</w:t>
      </w:r>
      <w:r w:rsidR="00BA0D1E" w:rsidRPr="0026226E">
        <w:t xml:space="preserve"> op literatuuronderzoek, waarvan de resultaten in hoofdstuk 3 te vinden zijn.</w:t>
      </w:r>
      <w:r w:rsidRPr="0026226E">
        <w:t xml:space="preserve"> </w:t>
      </w:r>
    </w:p>
    <w:p w14:paraId="54F63CA8" w14:textId="77777777" w:rsidR="00D44C47" w:rsidRPr="0026226E" w:rsidRDefault="00D44C47" w:rsidP="000B0A09">
      <w:pPr>
        <w:jc w:val="both"/>
      </w:pPr>
      <w:r w:rsidRPr="0026226E">
        <w:t>Om de betrouwbaarheid van de uitkomsten van de enquête te verhogen, wordt de enquête via de mail verspreid en kan deze anoniem ingeleverd worden. Hiermee worden zoveel mogelijk de sociaal-wenselijke antwoorden voorkomen. De validiteit van de enquête wordt gewaarborgd doordat deze gebaseerd is op</w:t>
      </w:r>
      <w:r w:rsidR="00BA0D1E" w:rsidRPr="0026226E">
        <w:t xml:space="preserve"> de diverse bronnen uit de literatuuronderzoek, zoals in hoofdstuk 3 beschreven.</w:t>
      </w:r>
      <w:r w:rsidRPr="0026226E">
        <w:t xml:space="preserve"> Om te zien in hoeverre deze factoren van invloed zijn, kunnen de antwoorden in gradaties gegeven worden (helemaal niet van invloed tot absoluut van invloed).</w:t>
      </w:r>
    </w:p>
    <w:p w14:paraId="0581CE01" w14:textId="77777777" w:rsidR="00D44C47" w:rsidRPr="00346158" w:rsidRDefault="00D44C47" w:rsidP="000B0A09">
      <w:pPr>
        <w:jc w:val="both"/>
      </w:pPr>
      <w:r w:rsidRPr="0026226E">
        <w:t>De validiteit bij een groepsinterview als onderzoeksvorm kan door drie bronnen worden aangetast: door de geïnterviewden (groep), de situatie en de interviewer. Bij de keuze voor groepsinterviews als onderzoeksvorm wordt validiteit gewaarborgd door rekening te houden met factoren die de objectiviteit kunnen beïnvloeden. De objectiviteit wordt gewaarborgd door geluidsopnames te maken en deze letterlijk in tekst om te zetten</w:t>
      </w:r>
      <w:r w:rsidR="00FF3B15" w:rsidRPr="0026226E">
        <w:t xml:space="preserve"> (transcriberen)</w:t>
      </w:r>
      <w:r w:rsidRPr="0026226E">
        <w:t xml:space="preserve">; tevens wordt gebruikt gemaakt van een </w:t>
      </w:r>
      <w:r w:rsidR="00FF3B15" w:rsidRPr="0026226E">
        <w:t>semigestructureerd</w:t>
      </w:r>
      <w:r w:rsidRPr="0026226E">
        <w:t xml:space="preserve"> interview</w:t>
      </w:r>
      <w:r w:rsidR="000F4A4A" w:rsidRPr="0026226E">
        <w:t xml:space="preserve">. Bij de interviews zijn minimaal twee onderzoekers aanwezig </w:t>
      </w:r>
      <w:sdt>
        <w:sdtPr>
          <w:id w:val="-1672712768"/>
          <w:citation/>
        </w:sdtPr>
        <w:sdtEndPr/>
        <w:sdtContent>
          <w:r w:rsidR="00DB0C73" w:rsidRPr="00346158">
            <w:fldChar w:fldCharType="begin"/>
          </w:r>
          <w:r w:rsidR="000F4A4A" w:rsidRPr="0026226E">
            <w:instrText xml:space="preserve"> CITATION Baa09 \l 1043 </w:instrText>
          </w:r>
          <w:r w:rsidR="00DB0C73" w:rsidRPr="00346158">
            <w:fldChar w:fldCharType="separate"/>
          </w:r>
          <w:r w:rsidR="00B75882">
            <w:rPr>
              <w:noProof/>
            </w:rPr>
            <w:t>(Baarda, de Goede, &amp; Teunissen, 2009)</w:t>
          </w:r>
          <w:r w:rsidR="00DB0C73" w:rsidRPr="00346158">
            <w:fldChar w:fldCharType="end"/>
          </w:r>
        </w:sdtContent>
      </w:sdt>
      <w:r w:rsidR="000F4A4A" w:rsidRPr="00346158">
        <w:t>. T</w:t>
      </w:r>
      <w:r w:rsidRPr="00346158">
        <w:t xml:space="preserve">er ondersteuning </w:t>
      </w:r>
      <w:r w:rsidR="000F4A4A" w:rsidRPr="00346158">
        <w:t xml:space="preserve">tijdens de presentatie </w:t>
      </w:r>
      <w:r w:rsidRPr="00346158">
        <w:t>wordt gebruik gemaakt van een PowerPoint presentatie waarin de resultaten van de enquête worden gepresenteerd.</w:t>
      </w:r>
    </w:p>
    <w:p w14:paraId="5FC8AF17" w14:textId="77777777" w:rsidR="00D44C47" w:rsidRPr="00346158" w:rsidRDefault="00D44C47" w:rsidP="000B0A09">
      <w:pPr>
        <w:jc w:val="both"/>
      </w:pPr>
      <w:r w:rsidRPr="00346158">
        <w:t>Er is gekozen voor meerdere groepsinterviews, om te voorkomen dat het groepsgesprek gedomineerd wordt door een groepsleider, en de uitkomsten een vertekend beeld geven. Wanneer meerdere groepsinterviews afgenomen worden</w:t>
      </w:r>
      <w:r w:rsidR="00FF3B15" w:rsidRPr="0026226E">
        <w:t>,</w:t>
      </w:r>
      <w:r w:rsidRPr="00E25180">
        <w:t xml:space="preserve"> kunnen de resultaten worden </w:t>
      </w:r>
      <w:r w:rsidRPr="00E25180">
        <w:lastRenderedPageBreak/>
        <w:t xml:space="preserve">vergeleken  en kunnen de conclusies zo valide mogelijk gemaakt worden </w:t>
      </w:r>
      <w:sdt>
        <w:sdtPr>
          <w:id w:val="-2096781737"/>
          <w:citation/>
        </w:sdtPr>
        <w:sdtEndPr/>
        <w:sdtContent>
          <w:r w:rsidR="00DB0C73" w:rsidRPr="00346158">
            <w:fldChar w:fldCharType="begin"/>
          </w:r>
          <w:r w:rsidRPr="0026226E">
            <w:instrText xml:space="preserve"> CITATION Baa09 \l 1043 </w:instrText>
          </w:r>
          <w:r w:rsidR="00DB0C73" w:rsidRPr="00346158">
            <w:fldChar w:fldCharType="separate"/>
          </w:r>
          <w:r w:rsidR="00B75882">
            <w:rPr>
              <w:noProof/>
            </w:rPr>
            <w:t>(Baarda, de Goede, &amp; Teunissen, 2009)</w:t>
          </w:r>
          <w:r w:rsidR="00DB0C73" w:rsidRPr="00346158">
            <w:fldChar w:fldCharType="end"/>
          </w:r>
        </w:sdtContent>
      </w:sdt>
      <w:r w:rsidRPr="00346158">
        <w:t>.</w:t>
      </w:r>
    </w:p>
    <w:p w14:paraId="30F1DE12" w14:textId="77777777" w:rsidR="00D44C47" w:rsidRPr="0026226E" w:rsidRDefault="00D44C47" w:rsidP="000B0A09">
      <w:pPr>
        <w:jc w:val="both"/>
      </w:pPr>
      <w:r w:rsidRPr="00346158">
        <w:t>De beïnvloeding door ruimte of aanwezigheid van personen die niet tot de inclusiecriteria behoren, wordt voorkomen door ervoor te zorgen dat de context waarin het groepsinterview wordt afgenomen steeds hetzelfde is</w:t>
      </w:r>
      <w:r w:rsidR="00FF3B15" w:rsidRPr="00346158">
        <w:t xml:space="preserve"> en waar geen gebruik van gemaakt wordt door degenen die niet meewerken aan het interview</w:t>
      </w:r>
      <w:r w:rsidRPr="00346158">
        <w:t xml:space="preserve">. </w:t>
      </w:r>
    </w:p>
    <w:p w14:paraId="49E134C7" w14:textId="77777777" w:rsidR="00D44C47" w:rsidRPr="00346158" w:rsidRDefault="00D44C47" w:rsidP="000B0A09">
      <w:pPr>
        <w:jc w:val="both"/>
      </w:pPr>
      <w:r w:rsidRPr="00E25180">
        <w:t>De interviewer is zich bewust van mogelijke fouten zoals het maken van vooronderstellingen en voorbarige conclusies, het geven van waardeoordelen, zowel verbaal als non-verbaal. Ook moet de interviewer niet teveel nieuwe of korte vragen stellen, de geïnterviewde niet in de rede vallen en</w:t>
      </w:r>
      <w:r w:rsidRPr="00A86D07">
        <w:t xml:space="preserve"> ook niet zelf lang aan het woord zijn. De interviewer houdt het gespreksonderwerp scherp en grijpt in wanneer afgedwaald wordt van het eigenlijke onderwerp. Door samenvatten wordt gecontroleerd of de verkregen informatie juist en volledig is ove</w:t>
      </w:r>
      <w:r w:rsidRPr="0026226E">
        <w:t xml:space="preserve">rgekomen </w:t>
      </w:r>
      <w:sdt>
        <w:sdtPr>
          <w:id w:val="-2036186197"/>
          <w:citation/>
        </w:sdtPr>
        <w:sdtEndPr/>
        <w:sdtContent>
          <w:r w:rsidR="00DB0C73" w:rsidRPr="00346158">
            <w:fldChar w:fldCharType="begin"/>
          </w:r>
          <w:r w:rsidRPr="0026226E">
            <w:instrText xml:space="preserve">CITATION Eur10 \l 1043 </w:instrText>
          </w:r>
          <w:r w:rsidR="00DB0C73" w:rsidRPr="00346158">
            <w:fldChar w:fldCharType="separate"/>
          </w:r>
          <w:r w:rsidR="00B75882">
            <w:rPr>
              <w:noProof/>
            </w:rPr>
            <w:t>(EURIB, 2010)</w:t>
          </w:r>
          <w:r w:rsidR="00DB0C73" w:rsidRPr="00346158">
            <w:fldChar w:fldCharType="end"/>
          </w:r>
        </w:sdtContent>
      </w:sdt>
      <w:r w:rsidRPr="00346158">
        <w:t>.</w:t>
      </w:r>
    </w:p>
    <w:p w14:paraId="5FB280C5" w14:textId="77777777" w:rsidR="00D44C47" w:rsidRDefault="00D44C47" w:rsidP="000B0A09">
      <w:pPr>
        <w:jc w:val="both"/>
      </w:pPr>
      <w:r w:rsidRPr="00346158">
        <w:t>Om betrouwbaarheid te waarborgen wordt door de onderzoekers afzonderlijk gecodeerd en gedecodeerd, waarna de resultaten met elkaar worden vergeleken. Hiermee kunnen interpretatiefouten worden voorkomen</w:t>
      </w:r>
      <w:r w:rsidR="001A2280">
        <w:t xml:space="preserve"> </w:t>
      </w:r>
      <w:sdt>
        <w:sdtPr>
          <w:id w:val="-1859585495"/>
          <w:citation/>
        </w:sdtPr>
        <w:sdtEndPr/>
        <w:sdtContent>
          <w:r w:rsidR="00DB0C73">
            <w:fldChar w:fldCharType="begin"/>
          </w:r>
          <w:r w:rsidR="001A2280">
            <w:instrText xml:space="preserve"> CITATION Net02 \l 1043 </w:instrText>
          </w:r>
          <w:r w:rsidR="00DB0C73">
            <w:fldChar w:fldCharType="separate"/>
          </w:r>
          <w:r w:rsidR="00B75882">
            <w:rPr>
              <w:noProof/>
            </w:rPr>
            <w:t>(AMC-UvA, 2002)</w:t>
          </w:r>
          <w:r w:rsidR="00DB0C73">
            <w:fldChar w:fldCharType="end"/>
          </w:r>
        </w:sdtContent>
      </w:sdt>
      <w:r w:rsidRPr="00346158">
        <w:t xml:space="preserve">.   </w:t>
      </w:r>
    </w:p>
    <w:p w14:paraId="5E02F489" w14:textId="77777777" w:rsidR="00D44C47" w:rsidRPr="00346158" w:rsidRDefault="00D44C47" w:rsidP="007C40BF">
      <w:pPr>
        <w:pStyle w:val="Kop4"/>
        <w:numPr>
          <w:ilvl w:val="3"/>
          <w:numId w:val="12"/>
        </w:numPr>
        <w:jc w:val="both"/>
      </w:pPr>
      <w:r w:rsidRPr="00346158">
        <w:t>Protocol gebruik meetinstrumenten</w:t>
      </w:r>
    </w:p>
    <w:p w14:paraId="326C05FC" w14:textId="77777777" w:rsidR="000B0A09" w:rsidRPr="0026226E" w:rsidRDefault="000B0A09" w:rsidP="000B0A09">
      <w:pPr>
        <w:pStyle w:val="Kop4"/>
        <w:spacing w:before="120"/>
        <w:jc w:val="both"/>
        <w:rPr>
          <w:rFonts w:asciiTheme="minorHAnsi" w:hAnsiTheme="minorHAnsi" w:cs="Segoe UI"/>
          <w:i w:val="0"/>
          <w:color w:val="auto"/>
        </w:rPr>
      </w:pPr>
      <w:r w:rsidRPr="00346158">
        <w:rPr>
          <w:rFonts w:asciiTheme="minorHAnsi" w:hAnsiTheme="minorHAnsi" w:cs="Segoe UI"/>
          <w:i w:val="0"/>
          <w:color w:val="auto"/>
        </w:rPr>
        <w:t>Enquête</w:t>
      </w:r>
    </w:p>
    <w:p w14:paraId="752E62B2" w14:textId="77777777" w:rsidR="000B0A09" w:rsidRPr="00E25180" w:rsidRDefault="000B0A09" w:rsidP="000B0A09">
      <w:pPr>
        <w:pStyle w:val="Lijstopsomteken"/>
        <w:numPr>
          <w:ilvl w:val="0"/>
          <w:numId w:val="24"/>
        </w:numPr>
        <w:spacing w:after="0" w:line="276" w:lineRule="auto"/>
        <w:ind w:right="0"/>
        <w:rPr>
          <w:rFonts w:cs="Segoe UI"/>
        </w:rPr>
      </w:pPr>
      <w:r w:rsidRPr="00E25180">
        <w:rPr>
          <w:rFonts w:cs="Segoe UI"/>
        </w:rPr>
        <w:t>Zorg voor een lijst met de email adressen van de onderzoekgroep. Deze kan bij het afdelingshoofd worden opgevraagd.</w:t>
      </w:r>
    </w:p>
    <w:p w14:paraId="0F8D31D1" w14:textId="77777777" w:rsidR="000B0A09" w:rsidRPr="0026226E" w:rsidRDefault="000B0A09" w:rsidP="000B0A09">
      <w:pPr>
        <w:pStyle w:val="Lijstopsomteken"/>
        <w:numPr>
          <w:ilvl w:val="0"/>
          <w:numId w:val="24"/>
        </w:numPr>
        <w:spacing w:after="0" w:line="276" w:lineRule="auto"/>
        <w:ind w:right="0"/>
        <w:rPr>
          <w:rFonts w:cs="Segoe UI"/>
        </w:rPr>
      </w:pPr>
      <w:r w:rsidRPr="00E25180">
        <w:rPr>
          <w:rFonts w:cs="Segoe UI"/>
        </w:rPr>
        <w:t xml:space="preserve">Stuur een mail met </w:t>
      </w:r>
      <w:r w:rsidR="004E1660" w:rsidRPr="00E25180">
        <w:rPr>
          <w:rFonts w:cs="Segoe UI"/>
        </w:rPr>
        <w:t>de link naar</w:t>
      </w:r>
      <w:r w:rsidRPr="00A86D07">
        <w:rPr>
          <w:rFonts w:cs="Segoe UI"/>
        </w:rPr>
        <w:t xml:space="preserve"> de enquête. Beschrijf in de mail kort het doel van het onderzo</w:t>
      </w:r>
      <w:r w:rsidRPr="0026226E">
        <w:rPr>
          <w:rFonts w:cs="Segoe UI"/>
        </w:rPr>
        <w:t>ek en geef instructies over het invullen. Vraag de enquête binnen twee weken</w:t>
      </w:r>
      <w:r w:rsidR="004E1660" w:rsidRPr="0026226E">
        <w:rPr>
          <w:rFonts w:cs="Segoe UI"/>
        </w:rPr>
        <w:t xml:space="preserve"> in te vullen.</w:t>
      </w:r>
      <w:r w:rsidRPr="0026226E">
        <w:rPr>
          <w:rFonts w:cs="Segoe UI"/>
        </w:rPr>
        <w:t xml:space="preserve">. </w:t>
      </w:r>
    </w:p>
    <w:p w14:paraId="36BCC8D0" w14:textId="77777777" w:rsidR="000B0A09" w:rsidRPr="0026226E" w:rsidRDefault="000B0A09" w:rsidP="000B0A09">
      <w:pPr>
        <w:pStyle w:val="Lijstopsomteken"/>
        <w:numPr>
          <w:ilvl w:val="0"/>
          <w:numId w:val="24"/>
        </w:numPr>
        <w:spacing w:after="0" w:line="276" w:lineRule="auto"/>
        <w:ind w:right="0"/>
        <w:rPr>
          <w:rFonts w:cs="Segoe UI"/>
        </w:rPr>
      </w:pPr>
      <w:r w:rsidRPr="0026226E">
        <w:rPr>
          <w:rFonts w:cs="Segoe UI"/>
        </w:rPr>
        <w:t xml:space="preserve">Streef naar een respons van </w:t>
      </w:r>
      <w:r w:rsidR="004E1660" w:rsidRPr="0026226E">
        <w:rPr>
          <w:rFonts w:cs="Segoe UI"/>
        </w:rPr>
        <w:t xml:space="preserve">minimaal </w:t>
      </w:r>
      <w:r w:rsidRPr="0026226E">
        <w:rPr>
          <w:rFonts w:cs="Segoe UI"/>
        </w:rPr>
        <w:t>70%</w:t>
      </w:r>
    </w:p>
    <w:p w14:paraId="03709BA6" w14:textId="77777777" w:rsidR="000B0A09" w:rsidRPr="0026226E" w:rsidRDefault="000B0A09" w:rsidP="000B0A09">
      <w:pPr>
        <w:pStyle w:val="Lijstopsomteken"/>
        <w:numPr>
          <w:ilvl w:val="0"/>
          <w:numId w:val="24"/>
        </w:numPr>
        <w:spacing w:after="0" w:line="276" w:lineRule="auto"/>
        <w:ind w:right="0"/>
        <w:rPr>
          <w:rFonts w:cs="Segoe UI"/>
        </w:rPr>
      </w:pPr>
      <w:r w:rsidRPr="0026226E">
        <w:rPr>
          <w:rFonts w:cs="Segoe UI"/>
        </w:rPr>
        <w:t>Herinner na tien dagen via de mail aan het invullen van de enquête om de respons te verhogen.</w:t>
      </w:r>
    </w:p>
    <w:p w14:paraId="120FD8BE" w14:textId="77777777" w:rsidR="000B0A09" w:rsidRPr="0026226E" w:rsidRDefault="000B0A09" w:rsidP="000B0A09">
      <w:pPr>
        <w:pStyle w:val="Lijstopsomteken"/>
        <w:numPr>
          <w:ilvl w:val="0"/>
          <w:numId w:val="24"/>
        </w:numPr>
        <w:spacing w:after="0" w:line="276" w:lineRule="auto"/>
        <w:ind w:right="0"/>
        <w:rPr>
          <w:rFonts w:cs="Segoe UI"/>
        </w:rPr>
      </w:pPr>
      <w:r w:rsidRPr="0026226E">
        <w:rPr>
          <w:rFonts w:cs="Segoe UI"/>
        </w:rPr>
        <w:t xml:space="preserve">Analyseer de enquêtes zoals beschreven in het boek </w:t>
      </w:r>
      <w:r w:rsidRPr="0026226E">
        <w:rPr>
          <w:rFonts w:cs="Segoe UI"/>
          <w:i/>
        </w:rPr>
        <w:t>Wat is onderzoek?</w:t>
      </w:r>
      <w:r w:rsidRPr="0026226E">
        <w:rPr>
          <w:rFonts w:cs="Segoe UI"/>
        </w:rPr>
        <w:t xml:space="preserve"> hoofdstuk 8 </w:t>
      </w:r>
      <w:sdt>
        <w:sdtPr>
          <w:rPr>
            <w:rFonts w:cs="Segoe UI"/>
          </w:rPr>
          <w:id w:val="-104887854"/>
          <w:citation/>
        </w:sdtPr>
        <w:sdtEndPr/>
        <w:sdtContent>
          <w:r w:rsidR="00DB0C73" w:rsidRPr="00DB1D8D">
            <w:rPr>
              <w:rFonts w:cs="Segoe UI"/>
            </w:rPr>
            <w:fldChar w:fldCharType="begin"/>
          </w:r>
          <w:r w:rsidRPr="0026226E">
            <w:rPr>
              <w:rFonts w:cs="Segoe UI"/>
            </w:rPr>
            <w:instrText xml:space="preserve"> CITATION Nel11 \l 1043 </w:instrText>
          </w:r>
          <w:r w:rsidR="00DB0C73" w:rsidRPr="00DB1D8D">
            <w:rPr>
              <w:rFonts w:cs="Segoe UI"/>
            </w:rPr>
            <w:fldChar w:fldCharType="separate"/>
          </w:r>
          <w:r w:rsidR="00B75882" w:rsidRPr="00B75882">
            <w:rPr>
              <w:rFonts w:cs="Segoe UI"/>
              <w:noProof/>
            </w:rPr>
            <w:t>(Verhoeven, 2011)</w:t>
          </w:r>
          <w:r w:rsidR="00DB0C73" w:rsidRPr="00DB1D8D">
            <w:rPr>
              <w:rFonts w:cs="Segoe UI"/>
            </w:rPr>
            <w:fldChar w:fldCharType="end"/>
          </w:r>
        </w:sdtContent>
      </w:sdt>
      <w:r w:rsidRPr="0026226E">
        <w:rPr>
          <w:rFonts w:cs="Segoe UI"/>
        </w:rPr>
        <w:t>.</w:t>
      </w:r>
    </w:p>
    <w:p w14:paraId="04FAB5A9" w14:textId="77777777" w:rsidR="000B0A09" w:rsidRPr="0026226E" w:rsidRDefault="000B0A09" w:rsidP="000B0A09">
      <w:pPr>
        <w:pStyle w:val="Kop4"/>
        <w:spacing w:before="120"/>
        <w:jc w:val="both"/>
        <w:rPr>
          <w:rFonts w:asciiTheme="minorHAnsi" w:hAnsiTheme="minorHAnsi" w:cs="Segoe UI"/>
          <w:i w:val="0"/>
          <w:color w:val="auto"/>
        </w:rPr>
      </w:pPr>
      <w:r w:rsidRPr="0026226E">
        <w:rPr>
          <w:rFonts w:asciiTheme="minorHAnsi" w:hAnsiTheme="minorHAnsi" w:cs="Segoe UI"/>
          <w:i w:val="0"/>
          <w:color w:val="auto"/>
        </w:rPr>
        <w:t>Groepsinterviews</w:t>
      </w:r>
    </w:p>
    <w:p w14:paraId="2117D68F"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Benodigdheden: opnameapparatuur, rustige ruimte.</w:t>
      </w:r>
    </w:p>
    <w:p w14:paraId="2A8EEE56"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Stel topics waarop doorgevraagd moet worden op, naar aanleiding van de uitkomsten van de enquête.</w:t>
      </w:r>
    </w:p>
    <w:p w14:paraId="485A3089"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Breng tijdens de teamvergadering de verpleegkundigen op de hoogte van het onderzoek, en spreek verwachtingen uit.</w:t>
      </w:r>
    </w:p>
    <w:p w14:paraId="4704C2B3"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 xml:space="preserve">Vraag aan het begin van de dienst </w:t>
      </w:r>
      <w:r w:rsidR="00FA6651" w:rsidRPr="0026226E">
        <w:rPr>
          <w:rFonts w:cs="Segoe UI"/>
        </w:rPr>
        <w:t xml:space="preserve">drie a vier </w:t>
      </w:r>
      <w:r w:rsidRPr="0026226E">
        <w:rPr>
          <w:rFonts w:cs="Segoe UI"/>
        </w:rPr>
        <w:t>verpleegkundigen die aan de inclusiecriteria voldoen mee te werken aan het interview, maak een afspraak wanneer het interview afgenomen gaat worden.</w:t>
      </w:r>
    </w:p>
    <w:p w14:paraId="1CAE1915"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Ga naar een rustige ruimte, zonder afleiding</w:t>
      </w:r>
    </w:p>
    <w:p w14:paraId="5E04FC1D" w14:textId="77777777" w:rsidR="004E1660" w:rsidRPr="0026226E" w:rsidRDefault="000B0A09" w:rsidP="000B0A09">
      <w:pPr>
        <w:pStyle w:val="Lijstopsomteken"/>
        <w:numPr>
          <w:ilvl w:val="0"/>
          <w:numId w:val="25"/>
        </w:numPr>
        <w:spacing w:after="0" w:line="276" w:lineRule="auto"/>
        <w:ind w:right="0"/>
        <w:rPr>
          <w:rFonts w:cs="Segoe UI"/>
        </w:rPr>
      </w:pPr>
      <w:r w:rsidRPr="0026226E">
        <w:rPr>
          <w:rFonts w:cs="Segoe UI"/>
        </w:rPr>
        <w:t xml:space="preserve">Leg de noodzaak van opnemen uit, en vraag toestemming. </w:t>
      </w:r>
    </w:p>
    <w:p w14:paraId="0048DB4D"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Vertel dat interviews anoniem verwerkt worden.</w:t>
      </w:r>
    </w:p>
    <w:p w14:paraId="0611C8A2"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Start de opname en het interview.</w:t>
      </w:r>
    </w:p>
    <w:p w14:paraId="734A900B" w14:textId="77777777" w:rsidR="000B0A09" w:rsidRPr="0026226E" w:rsidRDefault="000B0A09" w:rsidP="000B0A09">
      <w:pPr>
        <w:pStyle w:val="Lijstopsomteken"/>
        <w:numPr>
          <w:ilvl w:val="0"/>
          <w:numId w:val="25"/>
        </w:numPr>
        <w:spacing w:after="0" w:line="276" w:lineRule="auto"/>
        <w:ind w:right="0"/>
        <w:rPr>
          <w:rFonts w:cs="Segoe UI"/>
        </w:rPr>
      </w:pPr>
      <w:r w:rsidRPr="0026226E">
        <w:rPr>
          <w:rFonts w:cs="Segoe UI"/>
        </w:rPr>
        <w:t>Na afloop van het interview de opname stoppen.</w:t>
      </w:r>
    </w:p>
    <w:p w14:paraId="0E84F01E" w14:textId="77777777" w:rsidR="000B0A09" w:rsidRDefault="000B0A09" w:rsidP="000B0A09">
      <w:pPr>
        <w:pStyle w:val="Lijstopsomteken"/>
        <w:numPr>
          <w:ilvl w:val="0"/>
          <w:numId w:val="25"/>
        </w:numPr>
        <w:spacing w:after="0" w:line="276" w:lineRule="auto"/>
        <w:ind w:right="0"/>
        <w:rPr>
          <w:rFonts w:cs="Segoe UI"/>
        </w:rPr>
      </w:pPr>
      <w:r w:rsidRPr="0026226E">
        <w:rPr>
          <w:rFonts w:cs="Segoe UI"/>
        </w:rPr>
        <w:t xml:space="preserve">Bedank collega’s voor medewerking. </w:t>
      </w:r>
    </w:p>
    <w:p w14:paraId="1CFC74CF" w14:textId="77777777" w:rsidR="007C40BF" w:rsidRDefault="007C40BF" w:rsidP="007C40BF">
      <w:pPr>
        <w:pStyle w:val="Kop4"/>
        <w:numPr>
          <w:ilvl w:val="3"/>
          <w:numId w:val="12"/>
        </w:numPr>
      </w:pPr>
      <w:r>
        <w:lastRenderedPageBreak/>
        <w:t>Ethische verantwoording</w:t>
      </w:r>
    </w:p>
    <w:p w14:paraId="1C19EEBC" w14:textId="77777777" w:rsidR="007C40BF" w:rsidRDefault="007C40BF" w:rsidP="007C40BF">
      <w:pPr>
        <w:jc w:val="both"/>
      </w:pPr>
      <w:r w:rsidRPr="000C7EB5">
        <w:t>Het Albert Schweitzer ziekenhuis wil zorg bieden op kwalitatief hoogstaand niveau, zo wordt geformuleerd in de visie</w:t>
      </w:r>
      <w:r>
        <w:t xml:space="preserve"> van het ziekenhuis</w:t>
      </w:r>
      <w:sdt>
        <w:sdtPr>
          <w:id w:val="-1933501675"/>
          <w:citation/>
        </w:sdtPr>
        <w:sdtEndPr/>
        <w:sdtContent>
          <w:r w:rsidR="00DB0C73">
            <w:fldChar w:fldCharType="begin"/>
          </w:r>
          <w:r>
            <w:instrText xml:space="preserve"> CITATION Alb121 \l 1043 </w:instrText>
          </w:r>
          <w:r w:rsidR="00DB0C73">
            <w:fldChar w:fldCharType="separate"/>
          </w:r>
          <w:r w:rsidR="00B75882">
            <w:rPr>
              <w:noProof/>
            </w:rPr>
            <w:t xml:space="preserve"> (Albert Schweitzer ziekenhuis, 2012)</w:t>
          </w:r>
          <w:r w:rsidR="00DB0C73">
            <w:fldChar w:fldCharType="end"/>
          </w:r>
        </w:sdtContent>
      </w:sdt>
      <w:r w:rsidRPr="000C7EB5">
        <w:t>. Loenen schrijft in zijn onderzoek dat het</w:t>
      </w:r>
      <w:r>
        <w:t xml:space="preserve"> voor een organisatie</w:t>
      </w:r>
      <w:r w:rsidRPr="000C7EB5">
        <w:t xml:space="preserve"> ethisch gezien de vraag is hoe op organisatieniveau de doo</w:t>
      </w:r>
      <w:r>
        <w:t>r</w:t>
      </w:r>
      <w:r w:rsidRPr="000C7EB5">
        <w:t xml:space="preserve"> de instelling in missie of statuten geformuleerde waarden </w:t>
      </w:r>
      <w:r>
        <w:t>worden vertaald naar de beroepspraktijk</w:t>
      </w:r>
      <w:r w:rsidRPr="000C7EB5">
        <w:t>. Deze waarden moeten in de praktijk gerealiseerd worden en moeten niet alleen op papier staan. Omgekeerd moet ook gezegd worden dat het in het belang van de</w:t>
      </w:r>
      <w:r>
        <w:t xml:space="preserve"> </w:t>
      </w:r>
      <w:r w:rsidRPr="000C7EB5">
        <w:t>organisatie is om vanuit de praktijk te vernemen o</w:t>
      </w:r>
      <w:r>
        <w:t>f de waarden toepasbaar zijn. ‘</w:t>
      </w:r>
      <w:r w:rsidRPr="00963E54">
        <w:rPr>
          <w:i/>
        </w:rPr>
        <w:t>Een vitaal instellingsbeleid is een kwestie van wisselwerking tussen zorgwerkelijkheid en zorgideaal’</w:t>
      </w:r>
      <w:r w:rsidRPr="000C7EB5">
        <w:t xml:space="preserve"> </w:t>
      </w:r>
      <w:sdt>
        <w:sdtPr>
          <w:id w:val="1863941936"/>
          <w:citation/>
        </w:sdtPr>
        <w:sdtEndPr/>
        <w:sdtContent>
          <w:r w:rsidR="00DB0C73">
            <w:fldChar w:fldCharType="begin"/>
          </w:r>
          <w:r>
            <w:instrText xml:space="preserve"> CITATION van02 \l 1043 </w:instrText>
          </w:r>
          <w:r w:rsidR="00DB0C73">
            <w:fldChar w:fldCharType="separate"/>
          </w:r>
          <w:r w:rsidR="00B75882">
            <w:rPr>
              <w:noProof/>
            </w:rPr>
            <w:t>(van Loenen, 2002)</w:t>
          </w:r>
          <w:r w:rsidR="00DB0C73">
            <w:fldChar w:fldCharType="end"/>
          </w:r>
        </w:sdtContent>
      </w:sdt>
      <w:r>
        <w:t>.</w:t>
      </w:r>
    </w:p>
    <w:p w14:paraId="29E86B5B" w14:textId="77777777" w:rsidR="007C40BF" w:rsidRDefault="007C40BF" w:rsidP="007C40BF">
      <w:pPr>
        <w:jc w:val="both"/>
      </w:pPr>
      <w:r>
        <w:t xml:space="preserve">Met dit onderzoek wordt </w:t>
      </w:r>
      <w:r w:rsidRPr="000C7EB5">
        <w:t xml:space="preserve">een brug </w:t>
      </w:r>
      <w:r>
        <w:t xml:space="preserve">geslagen </w:t>
      </w:r>
      <w:r w:rsidRPr="000C7EB5">
        <w:t xml:space="preserve">tussen de praktijk en organisatie, doordat vanuit de praktijk onderzoek is gedaan, en aan de hand daarvan aanbevelingen gedaan zijn aan de organisatie. Eén van deze aanbevelingen is dat er vanuit de organisatie meer gedaan zou moeten worden met de ideeën vanuit de werkvloer. Dit is ethisch gezien een belangrijke schakel wanneer gestreefd wordt naar zorg op kwalitatief hoogstaand niveau. </w:t>
      </w:r>
    </w:p>
    <w:p w14:paraId="546B395B" w14:textId="77777777" w:rsidR="007C40BF" w:rsidRDefault="007C40BF" w:rsidP="007C40BF">
      <w:pPr>
        <w:jc w:val="both"/>
      </w:pPr>
      <w:r>
        <w:t>De betrokken verpleegkundigen zijn vrij in hun keuze om wel of niet mee te werken aan dit onderzoek. Aan hen wordt uitleg gegeven over het belang van het onderzoek en de gevolgen voor hen, waardoor zij op de hoogte zijn van de invloed van dit onderzoek. Wanneer een persoon niet wenst mee te werken, wordt dit geaccepteerd. Deelname aan de enquête is anoniem. Deelname aan het interview is op geheel vrijwillige basis, waarbij vertrouwelijk met de verkregen informatie wordt omgegaan.</w:t>
      </w:r>
    </w:p>
    <w:p w14:paraId="308433D9" w14:textId="77777777" w:rsidR="007C40BF" w:rsidRDefault="007C40BF" w:rsidP="007C40BF">
      <w:pPr>
        <w:jc w:val="both"/>
      </w:pPr>
      <w:r>
        <w:t xml:space="preserve">Wanneer het onderzoek uitgevoerd wordt op de SEH, ondervinden de patiënten hier geen gevolgen van. Wanneer dit nodig is voor het verlenen van kwalitatief goede zorg, zal het interview gestopt worden. Uiteindelijk zullen de uitkomsten van dit onderzoek gebruikt kunnen worden, om de kwaliteit van zorg te kunnen verhogen of waarborgen. </w:t>
      </w:r>
    </w:p>
    <w:p w14:paraId="5AC5D2DD" w14:textId="77777777" w:rsidR="006A35A5" w:rsidRDefault="006A35A5">
      <w:pPr>
        <w:rPr>
          <w:rFonts w:asciiTheme="majorHAnsi" w:eastAsiaTheme="majorEastAsia" w:hAnsiTheme="majorHAnsi" w:cstheme="majorBidi"/>
          <w:b/>
          <w:bCs/>
          <w:color w:val="D34817" w:themeColor="accent1"/>
          <w:sz w:val="26"/>
          <w:szCs w:val="26"/>
        </w:rPr>
      </w:pPr>
      <w:r>
        <w:br w:type="page"/>
      </w:r>
    </w:p>
    <w:p w14:paraId="7237499D" w14:textId="77777777" w:rsidR="000B0A09" w:rsidRPr="0026226E" w:rsidRDefault="000B0A09" w:rsidP="007C40BF">
      <w:pPr>
        <w:pStyle w:val="Kop2"/>
        <w:numPr>
          <w:ilvl w:val="1"/>
          <w:numId w:val="12"/>
        </w:numPr>
      </w:pPr>
      <w:bookmarkStart w:id="16" w:name="_Toc358319087"/>
      <w:r w:rsidRPr="0026226E">
        <w:lastRenderedPageBreak/>
        <w:t>Best-practice voorbeelden uit andere ziekenhuizen</w:t>
      </w:r>
      <w:bookmarkEnd w:id="16"/>
    </w:p>
    <w:p w14:paraId="4E100A5D" w14:textId="77777777" w:rsidR="000B0A09" w:rsidRPr="0026226E" w:rsidRDefault="000B0A09" w:rsidP="00A162CA">
      <w:pPr>
        <w:jc w:val="both"/>
      </w:pPr>
      <w:r w:rsidRPr="0026226E">
        <w:t xml:space="preserve">Nederlandse ziekenhuizen die de SBARR methode al  geïmplementeerd hebben, worden benaderd met een aantal vragen (zie 2.3.1 methode en analyse). Gekeken wordt of deze ziekenhuizen de beïnvloedende factoren bij de implementatie van de SBARR methode vooraf en/of achteraf in kaart hebben gebracht. De resultaten van deze analyse worden meegenomen in het praktijkonderzoek dat wordt uitgevoerd binnen het ASz en, indien van toepassing, verwerkt in de conclusies en aanbevelingen. </w:t>
      </w:r>
    </w:p>
    <w:p w14:paraId="586A7537" w14:textId="77777777" w:rsidR="000B0A09" w:rsidRPr="0026226E" w:rsidRDefault="000B0A09" w:rsidP="007C40BF">
      <w:pPr>
        <w:pStyle w:val="Kop3"/>
        <w:numPr>
          <w:ilvl w:val="2"/>
          <w:numId w:val="12"/>
        </w:numPr>
      </w:pPr>
      <w:bookmarkStart w:id="17" w:name="_Toc358319088"/>
      <w:r w:rsidRPr="0026226E">
        <w:t>Methode en analyse</w:t>
      </w:r>
      <w:bookmarkEnd w:id="17"/>
    </w:p>
    <w:p w14:paraId="071F9A3F" w14:textId="77777777" w:rsidR="000B0A09" w:rsidRPr="0026226E" w:rsidRDefault="000B0A09" w:rsidP="00A162CA">
      <w:pPr>
        <w:jc w:val="both"/>
      </w:pPr>
      <w:r w:rsidRPr="0026226E">
        <w:rPr>
          <w:rFonts w:cs="Segoe UI"/>
          <w:szCs w:val="20"/>
        </w:rPr>
        <w:t>De landelijke</w:t>
      </w:r>
      <w:r w:rsidRPr="0026226E">
        <w:rPr>
          <w:rFonts w:cs="Arial"/>
        </w:rPr>
        <w:t xml:space="preserve"> stuurgroep van het VMS </w:t>
      </w:r>
      <w:r w:rsidRPr="0026226E">
        <w:rPr>
          <w:rFonts w:cs="Segoe UI"/>
        </w:rPr>
        <w:t xml:space="preserve">veiligheidsthema </w:t>
      </w:r>
      <w:r w:rsidRPr="0026226E">
        <w:rPr>
          <w:rFonts w:cs="Segoe UI"/>
          <w:szCs w:val="20"/>
        </w:rPr>
        <w:t>‘Vroege herkenning en behandeling van de vitaal bedreigde patiënt’ wordt benaderd met de vraag of bij hen ziekenhuizen bekend zijn in welke de SBARR reeds ziekenhuisbreed geïmplementeerd is. Alleen in deze ziekenhuizen is mogelijk onderzoek gedaan naar belemmerende en motiverende factoren rondom de implementatie van de SBARR methode.</w:t>
      </w:r>
    </w:p>
    <w:p w14:paraId="626D1F80" w14:textId="77777777" w:rsidR="000B0A09" w:rsidRPr="00346158" w:rsidRDefault="000B0A09" w:rsidP="00A162CA">
      <w:pPr>
        <w:jc w:val="both"/>
        <w:rPr>
          <w:rFonts w:eastAsia="Times New Roman" w:cs="Segoe UI"/>
        </w:rPr>
      </w:pPr>
      <w:r w:rsidRPr="0026226E">
        <w:rPr>
          <w:rFonts w:cs="Segoe UI"/>
          <w:szCs w:val="20"/>
        </w:rPr>
        <w:t xml:space="preserve">De reacties van de betreffende ziekenhuizen zullen worden geanalyseerd aan de hand van de  SWOT-analyse, een model waarmee een sterkte-zwakteanalyse gemaakt kan worden. Systematisch worden </w:t>
      </w:r>
      <w:r w:rsidRPr="0026226E">
        <w:rPr>
          <w:rFonts w:eastAsia="Times New Roman" w:cs="Segoe UI"/>
          <w:szCs w:val="20"/>
        </w:rPr>
        <w:t xml:space="preserve">de sterkten </w:t>
      </w:r>
      <w:r w:rsidRPr="0026226E">
        <w:rPr>
          <w:rFonts w:eastAsia="Times New Roman" w:cs="Segoe UI"/>
          <w:i/>
          <w:szCs w:val="20"/>
        </w:rPr>
        <w:t>(Strengths),</w:t>
      </w:r>
      <w:r w:rsidRPr="0026226E">
        <w:rPr>
          <w:rFonts w:eastAsia="Times New Roman" w:cs="Segoe UI"/>
          <w:szCs w:val="20"/>
        </w:rPr>
        <w:t xml:space="preserve"> de zwakten </w:t>
      </w:r>
      <w:r w:rsidRPr="0026226E">
        <w:rPr>
          <w:rFonts w:eastAsia="Times New Roman" w:cs="Segoe UI"/>
          <w:i/>
          <w:iCs/>
          <w:szCs w:val="20"/>
        </w:rPr>
        <w:t>(Weaknesses</w:t>
      </w:r>
      <w:r w:rsidRPr="0026226E">
        <w:rPr>
          <w:rFonts w:eastAsia="Times New Roman" w:cs="Segoe UI"/>
          <w:szCs w:val="20"/>
        </w:rPr>
        <w:t>)</w:t>
      </w:r>
      <w:r w:rsidRPr="0026226E">
        <w:rPr>
          <w:rFonts w:cs="Segoe UI"/>
          <w:szCs w:val="20"/>
        </w:rPr>
        <w:t xml:space="preserve">, de kansen </w:t>
      </w:r>
      <w:r w:rsidRPr="0026226E">
        <w:rPr>
          <w:rFonts w:cs="Segoe UI"/>
          <w:i/>
          <w:iCs/>
          <w:szCs w:val="20"/>
        </w:rPr>
        <w:t>(Opportunities)</w:t>
      </w:r>
      <w:r w:rsidRPr="0026226E">
        <w:rPr>
          <w:rFonts w:cs="Segoe UI"/>
          <w:szCs w:val="20"/>
        </w:rPr>
        <w:t xml:space="preserve"> en </w:t>
      </w:r>
      <w:r w:rsidRPr="0026226E">
        <w:rPr>
          <w:rFonts w:eastAsia="Times New Roman" w:cs="Segoe UI"/>
          <w:szCs w:val="20"/>
        </w:rPr>
        <w:t>de bedreigingen (</w:t>
      </w:r>
      <w:r w:rsidRPr="0026226E">
        <w:rPr>
          <w:rFonts w:eastAsia="Times New Roman" w:cs="Segoe UI"/>
          <w:i/>
          <w:iCs/>
          <w:szCs w:val="20"/>
        </w:rPr>
        <w:t>Threats)</w:t>
      </w:r>
      <w:sdt>
        <w:sdtPr>
          <w:rPr>
            <w:rFonts w:cs="Segoe UI"/>
            <w:noProof/>
            <w:szCs w:val="20"/>
          </w:rPr>
          <w:id w:val="-1985236890"/>
          <w:citation/>
        </w:sdtPr>
        <w:sdtEndPr/>
        <w:sdtContent>
          <w:r w:rsidR="00DB0C73" w:rsidRPr="00346158">
            <w:rPr>
              <w:rFonts w:cs="Segoe UI"/>
              <w:noProof/>
              <w:szCs w:val="20"/>
            </w:rPr>
            <w:fldChar w:fldCharType="begin"/>
          </w:r>
          <w:r w:rsidR="00A162CA" w:rsidRPr="0026226E">
            <w:rPr>
              <w:rFonts w:cs="Segoe UI"/>
              <w:noProof/>
              <w:szCs w:val="20"/>
            </w:rPr>
            <w:instrText xml:space="preserve"> CITATION Ver05 \l 1043 </w:instrText>
          </w:r>
          <w:r w:rsidR="00DB0C73" w:rsidRPr="00346158">
            <w:rPr>
              <w:rFonts w:cs="Segoe UI"/>
              <w:noProof/>
              <w:szCs w:val="20"/>
            </w:rPr>
            <w:fldChar w:fldCharType="separate"/>
          </w:r>
          <w:r w:rsidR="00B75882">
            <w:rPr>
              <w:rFonts w:cs="Segoe UI"/>
              <w:noProof/>
              <w:szCs w:val="20"/>
            </w:rPr>
            <w:t xml:space="preserve"> </w:t>
          </w:r>
          <w:r w:rsidR="00B75882" w:rsidRPr="00B75882">
            <w:rPr>
              <w:rFonts w:cs="Segoe UI"/>
              <w:noProof/>
              <w:szCs w:val="20"/>
            </w:rPr>
            <w:t>(Vermeylen, 2005)</w:t>
          </w:r>
          <w:r w:rsidR="00DB0C73" w:rsidRPr="00346158">
            <w:rPr>
              <w:rFonts w:cs="Segoe UI"/>
              <w:noProof/>
              <w:szCs w:val="20"/>
            </w:rPr>
            <w:fldChar w:fldCharType="end"/>
          </w:r>
        </w:sdtContent>
      </w:sdt>
      <w:r w:rsidRPr="00346158">
        <w:rPr>
          <w:rFonts w:eastAsia="Times New Roman" w:cs="Segoe UI"/>
          <w:iCs/>
          <w:szCs w:val="20"/>
        </w:rPr>
        <w:t>. Vanuit deze analyse zullen, indien van toepassing</w:t>
      </w:r>
      <w:r w:rsidRPr="00346158">
        <w:rPr>
          <w:rFonts w:eastAsia="Times New Roman" w:cs="Segoe UI"/>
          <w:iCs/>
        </w:rPr>
        <w:t>, conclusies en aanbevelingen worden gedaan voor de implementatie van de SBARR methode in het ASz.</w:t>
      </w:r>
    </w:p>
    <w:p w14:paraId="0F5E6FAF" w14:textId="77777777" w:rsidR="000B0A09" w:rsidRPr="00E25180" w:rsidRDefault="000B0A09" w:rsidP="00A162CA">
      <w:pPr>
        <w:spacing w:after="0"/>
        <w:jc w:val="both"/>
        <w:rPr>
          <w:rFonts w:cs="Segoe UI"/>
        </w:rPr>
      </w:pPr>
      <w:r w:rsidRPr="00346158">
        <w:rPr>
          <w:rFonts w:cs="Segoe UI"/>
        </w:rPr>
        <w:t xml:space="preserve">Onderstaande vragen </w:t>
      </w:r>
      <w:r w:rsidR="004E1660" w:rsidRPr="00346158">
        <w:rPr>
          <w:rFonts w:cs="Segoe UI"/>
        </w:rPr>
        <w:t>worden</w:t>
      </w:r>
      <w:r w:rsidR="004E1660" w:rsidRPr="0026226E">
        <w:rPr>
          <w:rFonts w:cs="Segoe UI"/>
        </w:rPr>
        <w:t xml:space="preserve"> </w:t>
      </w:r>
      <w:r w:rsidRPr="00E25180">
        <w:rPr>
          <w:rFonts w:cs="Segoe UI"/>
        </w:rPr>
        <w:t>verzonden naar de ziekenhuizen die de SBARR methodiek hebben geïmplementeerd.</w:t>
      </w:r>
    </w:p>
    <w:p w14:paraId="34EF3B8E" w14:textId="77777777" w:rsidR="000B0A09" w:rsidRPr="00A86D07" w:rsidRDefault="000B0A09" w:rsidP="00A162CA">
      <w:pPr>
        <w:pStyle w:val="Lijstalinea"/>
        <w:numPr>
          <w:ilvl w:val="0"/>
          <w:numId w:val="27"/>
        </w:numPr>
        <w:jc w:val="both"/>
        <w:rPr>
          <w:rFonts w:cs="Segoe UI"/>
        </w:rPr>
      </w:pPr>
      <w:r w:rsidRPr="00A86D07">
        <w:rPr>
          <w:rFonts w:cs="Segoe UI"/>
        </w:rPr>
        <w:t>Is in uw ziekenhuis de SBARR methodiek geïmplementeerd voor de verpleegkundige overdracht?</w:t>
      </w:r>
    </w:p>
    <w:p w14:paraId="58CC8C27" w14:textId="77777777" w:rsidR="000B0A09" w:rsidRPr="0026226E" w:rsidRDefault="000B0A09" w:rsidP="00A162CA">
      <w:pPr>
        <w:pStyle w:val="Lijstalinea"/>
        <w:numPr>
          <w:ilvl w:val="0"/>
          <w:numId w:val="27"/>
        </w:numPr>
        <w:jc w:val="both"/>
        <w:rPr>
          <w:rFonts w:cs="Segoe UI"/>
        </w:rPr>
      </w:pPr>
      <w:r w:rsidRPr="0026226E">
        <w:rPr>
          <w:rFonts w:cs="Segoe UI"/>
        </w:rPr>
        <w:t>Is in uw ziekenhuis onderzoek gedaan naar de belemmerende en motiverende factoren voor verpleegkundigen bij het gebruik van de SBARR methode?</w:t>
      </w:r>
    </w:p>
    <w:p w14:paraId="3A299EA4" w14:textId="77777777" w:rsidR="000B0A09" w:rsidRPr="0026226E" w:rsidRDefault="000B0A09" w:rsidP="00A162CA">
      <w:pPr>
        <w:pStyle w:val="Lijstalinea"/>
        <w:numPr>
          <w:ilvl w:val="0"/>
          <w:numId w:val="27"/>
        </w:numPr>
        <w:jc w:val="both"/>
        <w:rPr>
          <w:rFonts w:cs="Segoe UI"/>
        </w:rPr>
      </w:pPr>
      <w:r w:rsidRPr="0026226E">
        <w:rPr>
          <w:rFonts w:cs="Segoe UI"/>
        </w:rPr>
        <w:t xml:space="preserve">Is in uw ziekenhuis gekozen voor een implementatiestrategie waarin belemmerende en motiverende factoren zijn opgenomen? </w:t>
      </w:r>
    </w:p>
    <w:p w14:paraId="69B7D7B0" w14:textId="77777777" w:rsidR="000B0A09" w:rsidRPr="0026226E" w:rsidRDefault="000B0A09" w:rsidP="00A162CA">
      <w:pPr>
        <w:pStyle w:val="Lijstalinea"/>
        <w:numPr>
          <w:ilvl w:val="0"/>
          <w:numId w:val="27"/>
        </w:numPr>
        <w:jc w:val="both"/>
        <w:rPr>
          <w:rFonts w:cs="Segoe UI"/>
        </w:rPr>
      </w:pPr>
      <w:r w:rsidRPr="0026226E">
        <w:rPr>
          <w:rFonts w:cs="Segoe UI"/>
        </w:rPr>
        <w:t>Kunt u aanbevelingen doen (n.a.v. uw best-practice) over belemmerende en motiverende factoren rondom de implementatie en het gebruik van de SBARR methode, die bruikbaar zijn voor andere ziekenhuizen?</w:t>
      </w:r>
    </w:p>
    <w:p w14:paraId="4CDA5A2C" w14:textId="77777777" w:rsidR="000B0A09" w:rsidRPr="0026226E" w:rsidRDefault="000B0A09" w:rsidP="00A162CA">
      <w:pPr>
        <w:pStyle w:val="Lijstalinea"/>
        <w:numPr>
          <w:ilvl w:val="0"/>
          <w:numId w:val="27"/>
        </w:numPr>
        <w:jc w:val="both"/>
        <w:rPr>
          <w:rFonts w:cs="Segoe UI"/>
        </w:rPr>
      </w:pPr>
      <w:r w:rsidRPr="0026226E">
        <w:rPr>
          <w:rFonts w:cs="Segoe UI"/>
        </w:rPr>
        <w:t>Bent u bereid om een kopie van het implementatieplan, indien aanwezig het overzicht met belemmerende en motiverende factoren en/of de evaluatie te delen met derden? Zo ja, wilt u deze bijvoegen bij de beantwoording van deze vragenlijst?</w:t>
      </w:r>
    </w:p>
    <w:p w14:paraId="6FC21EA7" w14:textId="77777777" w:rsidR="008C7BF4" w:rsidRPr="0026226E" w:rsidRDefault="008C7BF4">
      <w:pPr>
        <w:rPr>
          <w:rFonts w:asciiTheme="majorHAnsi" w:eastAsiaTheme="majorEastAsia" w:hAnsiTheme="majorHAnsi" w:cstheme="majorBidi"/>
          <w:b/>
          <w:bCs/>
          <w:color w:val="9D3511" w:themeColor="accent1" w:themeShade="BF"/>
          <w:sz w:val="28"/>
          <w:szCs w:val="28"/>
        </w:rPr>
      </w:pPr>
      <w:r w:rsidRPr="0026226E">
        <w:br w:type="page"/>
      </w:r>
    </w:p>
    <w:p w14:paraId="051ED040" w14:textId="77777777" w:rsidR="00A162CA" w:rsidRPr="0026226E" w:rsidRDefault="00A162CA" w:rsidP="007C40BF">
      <w:pPr>
        <w:pStyle w:val="Kop1"/>
        <w:numPr>
          <w:ilvl w:val="0"/>
          <w:numId w:val="12"/>
        </w:numPr>
        <w:spacing w:after="200"/>
      </w:pPr>
      <w:bookmarkStart w:id="18" w:name="_Toc358319089"/>
      <w:r w:rsidRPr="0026226E">
        <w:lastRenderedPageBreak/>
        <w:t>Resultaten</w:t>
      </w:r>
      <w:bookmarkEnd w:id="18"/>
    </w:p>
    <w:p w14:paraId="0A27EA2A" w14:textId="77777777" w:rsidR="00A162CA" w:rsidRPr="0026226E" w:rsidRDefault="00A162CA" w:rsidP="007C40BF">
      <w:pPr>
        <w:pStyle w:val="Kop2"/>
        <w:numPr>
          <w:ilvl w:val="1"/>
          <w:numId w:val="12"/>
        </w:numPr>
      </w:pPr>
      <w:bookmarkStart w:id="19" w:name="_Toc358319090"/>
      <w:r w:rsidRPr="0026226E">
        <w:t>Literatuuronderzoek</w:t>
      </w:r>
      <w:bookmarkEnd w:id="19"/>
    </w:p>
    <w:p w14:paraId="384F089A" w14:textId="77777777" w:rsidR="00422DBB" w:rsidRPr="004A1E55" w:rsidRDefault="00422DBB" w:rsidP="00422DBB">
      <w:pPr>
        <w:jc w:val="both"/>
      </w:pPr>
      <w:r w:rsidRPr="004A1E55">
        <w:t>In de literatuurstudie is gezocht naar informatie over effectieve implementatie van innovaties in de gezondheidszorg</w:t>
      </w:r>
      <w:r w:rsidR="004B288F">
        <w:t xml:space="preserve"> en welke </w:t>
      </w:r>
      <w:r w:rsidR="00963E54">
        <w:t>beïnvloedende</w:t>
      </w:r>
      <w:r w:rsidR="004B288F">
        <w:t xml:space="preserve"> factoren daarbij een rol spelen</w:t>
      </w:r>
      <w:r w:rsidRPr="004A1E55">
        <w:t xml:space="preserve">. In de literatuurstudie </w:t>
      </w:r>
      <w:r w:rsidR="004B288F">
        <w:t>wordt</w:t>
      </w:r>
      <w:r w:rsidRPr="004A1E55">
        <w:t xml:space="preserve"> eerst ingegaan op een aantal aspecten van verandering. Daarna worden diverse stappen in het implementatieproces inzichtelijk gemaakt. Eén van de stappen is het in kaart brengen van belemmerende en motiverende factoren, wat verder is uitgewerkt om deelvraag 1 te kunnen beantwoorden. </w:t>
      </w:r>
    </w:p>
    <w:p w14:paraId="4B09D064" w14:textId="77777777" w:rsidR="00422DBB" w:rsidRPr="004A1E55" w:rsidRDefault="00422DBB" w:rsidP="00422DBB">
      <w:pPr>
        <w:spacing w:after="0"/>
      </w:pPr>
      <w:r w:rsidRPr="004A1E55">
        <w:t xml:space="preserve">Deelvraag 1 luidt namelijk: </w:t>
      </w:r>
    </w:p>
    <w:p w14:paraId="528C5B01" w14:textId="77777777" w:rsidR="00422DBB" w:rsidRPr="004A1E55" w:rsidRDefault="00422DBB" w:rsidP="00422DBB">
      <w:pPr>
        <w:jc w:val="both"/>
        <w:rPr>
          <w:rFonts w:cs="Segoe UI"/>
        </w:rPr>
      </w:pPr>
      <w:r w:rsidRPr="004A1E55">
        <w:t>“</w:t>
      </w:r>
      <w:r w:rsidRPr="004A1E55">
        <w:rPr>
          <w:i/>
        </w:rPr>
        <w:t>W</w:t>
      </w:r>
      <w:r w:rsidRPr="004A1E55">
        <w:rPr>
          <w:rFonts w:cs="Segoe UI"/>
          <w:i/>
        </w:rPr>
        <w:t>at zijn volgens literatuur factoren die verpleegkundigen kunnen belemmeren en motiveren om vernieuwingen in de praktijk toe te passen?”</w:t>
      </w:r>
    </w:p>
    <w:p w14:paraId="6D8C048F" w14:textId="77777777" w:rsidR="00422DBB" w:rsidRPr="004A1E55" w:rsidRDefault="002736EC" w:rsidP="00422DBB">
      <w:pPr>
        <w:pStyle w:val="Kop4"/>
        <w:jc w:val="both"/>
        <w:rPr>
          <w:rFonts w:asciiTheme="minorHAnsi" w:hAnsiTheme="minorHAnsi"/>
        </w:rPr>
      </w:pPr>
      <w:r>
        <w:rPr>
          <w:rFonts w:asciiTheme="minorHAnsi" w:hAnsiTheme="minorHAnsi"/>
        </w:rPr>
        <w:t>Veranderen</w:t>
      </w:r>
    </w:p>
    <w:p w14:paraId="2F97E1EE" w14:textId="77777777" w:rsidR="00D640AF" w:rsidRDefault="002736EC" w:rsidP="004F4C77">
      <w:pPr>
        <w:spacing w:after="0"/>
        <w:jc w:val="both"/>
      </w:pPr>
      <w:r>
        <w:t xml:space="preserve">De implementatie van innovaties in een organisatie vraagt om maatwerk. Om maatwerk te leveren dient een goede strategie te worden gehanteerd. De keuze welke strategie gehanteerd wordt moet men baseren op de uitkomsten van een analyse van de doelgroep en de context waarin deze doelgroep functioneert. Vele factoren beïnvloeden namelijk de huidige handelswijze van de doelgroep maar ook </w:t>
      </w:r>
      <w:r w:rsidRPr="00D640AF">
        <w:t>de wijze van toepassen van vernieuwingen</w:t>
      </w:r>
      <w:r w:rsidR="00C73CCE" w:rsidRPr="00D640AF">
        <w:t xml:space="preserve"> </w:t>
      </w:r>
      <w:sdt>
        <w:sdtPr>
          <w:id w:val="-1876220223"/>
          <w:citation/>
        </w:sdtPr>
        <w:sdtEndPr/>
        <w:sdtContent>
          <w:r w:rsidR="00DB0C73" w:rsidRPr="00D640AF">
            <w:fldChar w:fldCharType="begin"/>
          </w:r>
          <w:r w:rsidR="00D640AF" w:rsidRPr="00D640AF">
            <w:instrText xml:space="preserve">CITATION Dij \l 1043 </w:instrText>
          </w:r>
          <w:r w:rsidR="00DB0C73" w:rsidRPr="00D640AF">
            <w:fldChar w:fldCharType="separate"/>
          </w:r>
          <w:r w:rsidR="00B75882">
            <w:rPr>
              <w:noProof/>
            </w:rPr>
            <w:t>(van Dijk, Verbraak, Oosterbaan, &amp; van Balkom, 2008)</w:t>
          </w:r>
          <w:r w:rsidR="00DB0C73" w:rsidRPr="00D640AF">
            <w:fldChar w:fldCharType="end"/>
          </w:r>
        </w:sdtContent>
      </w:sdt>
      <w:r w:rsidRPr="00D640AF">
        <w:t xml:space="preserve">. </w:t>
      </w:r>
      <w:r w:rsidR="00D640AF">
        <w:t xml:space="preserve">In dit onderzoek wordt voornamelijk ingegaan op beïnvloedende factoren voor de toekomstige doelgroep, waarbij ook factoren vanuit de context een rol spelen. </w:t>
      </w:r>
    </w:p>
    <w:p w14:paraId="70C3243A" w14:textId="77777777" w:rsidR="00422DBB" w:rsidRPr="00E25180" w:rsidRDefault="00422DBB" w:rsidP="00422DBB">
      <w:pPr>
        <w:jc w:val="both"/>
      </w:pPr>
      <w:r w:rsidRPr="00D640AF">
        <w:t>In 2010 is in opdracht van Zorginnovatieplatform onderzoek verricht naar zorginnovaties. Met de focus op de professional als individu wordt meerdere keren de</w:t>
      </w:r>
      <w:r w:rsidRPr="00E25180">
        <w:t xml:space="preserve"> bereidheid tot gedragsverandering bij de gebruiker van de innovatie naar voren gebracht</w:t>
      </w:r>
      <w:sdt>
        <w:sdtPr>
          <w:id w:val="1226336678"/>
          <w:citation/>
        </w:sdtPr>
        <w:sdtEndPr/>
        <w:sdtContent>
          <w:r w:rsidR="00DB0C73" w:rsidRPr="00E25180">
            <w:fldChar w:fldCharType="begin"/>
          </w:r>
          <w:r w:rsidRPr="00E25180">
            <w:instrText xml:space="preserve">CITATION van1 \l 1043 </w:instrText>
          </w:r>
          <w:r w:rsidR="00DB0C73" w:rsidRPr="00E25180">
            <w:fldChar w:fldCharType="separate"/>
          </w:r>
          <w:r w:rsidR="00B75882">
            <w:rPr>
              <w:noProof/>
            </w:rPr>
            <w:t xml:space="preserve"> (van Oirschot, Soonieus , Bake, &amp; Kroon, 2010)</w:t>
          </w:r>
          <w:r w:rsidR="00DB0C73" w:rsidRPr="00E25180">
            <w:fldChar w:fldCharType="end"/>
          </w:r>
        </w:sdtContent>
      </w:sdt>
      <w:r w:rsidRPr="00E25180">
        <w:t xml:space="preserve">. De gebruiker moet dus bereid zijn om zijn/haar gedrag te veranderen.  Bij implementatie van innovaties wordt vaak gebruik gemaakt van educatie en scholing of van publicaties, presentaties en werkconferenties. Deze interventies bieden wel kennisoverdracht aan professionals, maar hebben weinig effect op gedrag </w:t>
      </w:r>
      <w:sdt>
        <w:sdtPr>
          <w:id w:val="1742756515"/>
          <w:citation/>
        </w:sdtPr>
        <w:sdtEndPr/>
        <w:sdtContent>
          <w:r w:rsidR="00DB0C73" w:rsidRPr="00E25180">
            <w:fldChar w:fldCharType="begin"/>
          </w:r>
          <w:r w:rsidRPr="00E25180">
            <w:instrText xml:space="preserve"> CITATION Pla072 \l 1043 </w:instrText>
          </w:r>
          <w:r w:rsidR="00DB0C73" w:rsidRPr="00E25180">
            <w:fldChar w:fldCharType="separate"/>
          </w:r>
          <w:r w:rsidR="00B75882">
            <w:rPr>
              <w:noProof/>
            </w:rPr>
            <w:t>(Plas, van Engelshoven , &amp; Mintjes – de Groot , 2007)</w:t>
          </w:r>
          <w:r w:rsidR="00DB0C73" w:rsidRPr="00E25180">
            <w:fldChar w:fldCharType="end"/>
          </w:r>
        </w:sdtContent>
      </w:sdt>
      <w:r w:rsidRPr="00E25180">
        <w:t xml:space="preserve">. Bij gedragsverandering spelen twee soorten motivatie een rol: de intrinsieke motivatie en de extrinsieke motivatie. Intrinsieke motivatie houdt in dat de persoon vanuit zichzelf gemotiveerd is om iets te doen, de persoon staat hier zelf achter en zet zich er ook vrijwillig voor in. Bij extrinsieke motivatie wordt de persoon van buitenaf beïnvloed om iets te doen, bijvoorbeeld wanneer het gaat om status of populariteit. Omdat intrinsieke motivatie niet van buitenaf  maar van binnenuit motiveert, is deze motivatie het sterkst </w:t>
      </w:r>
      <w:sdt>
        <w:sdtPr>
          <w:id w:val="-1782559804"/>
          <w:citation/>
        </w:sdtPr>
        <w:sdtEndPr/>
        <w:sdtContent>
          <w:r w:rsidR="00DB0C73" w:rsidRPr="00E25180">
            <w:fldChar w:fldCharType="begin"/>
          </w:r>
          <w:r w:rsidRPr="00E25180">
            <w:instrText xml:space="preserve">CITATION Maa041 \l 1043 </w:instrText>
          </w:r>
          <w:r w:rsidR="00DB0C73" w:rsidRPr="00E25180">
            <w:fldChar w:fldCharType="separate"/>
          </w:r>
          <w:r w:rsidR="00B75882">
            <w:rPr>
              <w:noProof/>
            </w:rPr>
            <w:t>(Vansteenkiste, 2004)</w:t>
          </w:r>
          <w:r w:rsidR="00DB0C73" w:rsidRPr="00E25180">
            <w:fldChar w:fldCharType="end"/>
          </w:r>
        </w:sdtContent>
      </w:sdt>
      <w:sdt>
        <w:sdtPr>
          <w:id w:val="550738298"/>
          <w:citation/>
        </w:sdtPr>
        <w:sdtEndPr/>
        <w:sdtContent>
          <w:r w:rsidR="00DB0C73" w:rsidRPr="00E25180">
            <w:fldChar w:fldCharType="begin"/>
          </w:r>
          <w:r w:rsidRPr="00E25180">
            <w:rPr>
              <w:noProof/>
            </w:rPr>
            <w:instrText xml:space="preserve"> CITATION Rya00 \l 1043 </w:instrText>
          </w:r>
          <w:r w:rsidR="00DB0C73" w:rsidRPr="00E25180">
            <w:fldChar w:fldCharType="separate"/>
          </w:r>
          <w:r w:rsidR="00B75882">
            <w:rPr>
              <w:noProof/>
            </w:rPr>
            <w:t xml:space="preserve"> (Ryan, 2000)</w:t>
          </w:r>
          <w:r w:rsidR="00DB0C73" w:rsidRPr="00E25180">
            <w:fldChar w:fldCharType="end"/>
          </w:r>
        </w:sdtContent>
      </w:sdt>
      <w:r w:rsidRPr="00E25180">
        <w:t xml:space="preserve">. In het boek </w:t>
      </w:r>
      <w:r w:rsidRPr="00E25180">
        <w:rPr>
          <w:i/>
        </w:rPr>
        <w:t xml:space="preserve">Gezondheidsvoorlichting en preventie </w:t>
      </w:r>
      <w:sdt>
        <w:sdtPr>
          <w:rPr>
            <w:i/>
          </w:rPr>
          <w:id w:val="870417829"/>
          <w:citation/>
        </w:sdtPr>
        <w:sdtEndPr/>
        <w:sdtContent>
          <w:r w:rsidR="00DB0C73" w:rsidRPr="00E25180">
            <w:rPr>
              <w:i/>
            </w:rPr>
            <w:fldChar w:fldCharType="begin"/>
          </w:r>
          <w:r w:rsidRPr="00E25180">
            <w:rPr>
              <w:noProof/>
            </w:rPr>
            <w:instrText xml:space="preserve"> CITATION Sas04 \l 1043 </w:instrText>
          </w:r>
          <w:r w:rsidR="00DB0C73" w:rsidRPr="00E25180">
            <w:rPr>
              <w:i/>
            </w:rPr>
            <w:fldChar w:fldCharType="separate"/>
          </w:r>
          <w:r w:rsidR="00B75882">
            <w:rPr>
              <w:noProof/>
            </w:rPr>
            <w:t>(Sassen, 2004)</w:t>
          </w:r>
          <w:r w:rsidR="00DB0C73" w:rsidRPr="00E25180">
            <w:rPr>
              <w:i/>
            </w:rPr>
            <w:fldChar w:fldCharType="end"/>
          </w:r>
        </w:sdtContent>
      </w:sdt>
      <w:r w:rsidRPr="00E25180">
        <w:rPr>
          <w:i/>
        </w:rPr>
        <w:t xml:space="preserve"> </w:t>
      </w:r>
      <w:r w:rsidRPr="00E25180">
        <w:t xml:space="preserve">wordt genoemd dat bij gedragsverandering belemmerende en motiverende factoren spelen, die van invloed zijn op het succes van de gedragsverandering. </w:t>
      </w:r>
      <w:r w:rsidRPr="00E25180">
        <w:rPr>
          <w:rFonts w:cs="Helvetica"/>
        </w:rPr>
        <w:t>Een goede afloop van het implementatieproces</w:t>
      </w:r>
      <w:r w:rsidR="000D1FA3">
        <w:rPr>
          <w:rFonts w:cs="Helvetica"/>
        </w:rPr>
        <w:t>, dat wil zeggen: de gewenste (gedrags)verandering heeft plaats gevonden,</w:t>
      </w:r>
      <w:r w:rsidRPr="00E25180">
        <w:rPr>
          <w:rFonts w:cs="Helvetica"/>
        </w:rPr>
        <w:t xml:space="preserve"> vraagt om een planmatige aanpak, waarbij belemmerende en motiverende factoren voor verpleegkundigen worden geanalyseerd. Wanneer deze factoren goed in kaart zijn gebracht, kan de implementatiestrategie daarop worden afgestemd, zodat deze aansluit bij de behoeften van de organisatie </w:t>
      </w:r>
      <w:r w:rsidRPr="00E25180">
        <w:rPr>
          <w:rFonts w:cs="Helvetica"/>
          <w:noProof/>
        </w:rPr>
        <w:t>(Tiemens, Munten, &amp; Vermeulen, 2011)</w:t>
      </w:r>
      <w:r w:rsidRPr="00E25180">
        <w:rPr>
          <w:rFonts w:cs="Helvetica"/>
        </w:rPr>
        <w:t xml:space="preserve">.  </w:t>
      </w:r>
      <w:r w:rsidRPr="00E25180">
        <w:t xml:space="preserve">Het is belangrijk dat de personen die de innovatie uit moeten voeren, aan kunnen geven wat belemmerende en motiverende </w:t>
      </w:r>
      <w:r w:rsidRPr="00E25180">
        <w:lastRenderedPageBreak/>
        <w:t xml:space="preserve">factoren voor hen zijn om aan de hand van deze factoren een concreet en passend beleid op te stellen bij het doorvoeren van een verandering </w:t>
      </w:r>
      <w:sdt>
        <w:sdtPr>
          <w:id w:val="1689638286"/>
          <w:citation/>
        </w:sdtPr>
        <w:sdtEndPr/>
        <w:sdtContent>
          <w:r w:rsidR="00DB0C73" w:rsidRPr="00E25180">
            <w:fldChar w:fldCharType="begin"/>
          </w:r>
          <w:r w:rsidRPr="00E25180">
            <w:instrText xml:space="preserve"> CITATION Sas04 \l 1043 </w:instrText>
          </w:r>
          <w:r w:rsidR="00DB0C73" w:rsidRPr="00E25180">
            <w:fldChar w:fldCharType="separate"/>
          </w:r>
          <w:r w:rsidR="00B75882">
            <w:rPr>
              <w:noProof/>
            </w:rPr>
            <w:t>(Sassen, 2004)</w:t>
          </w:r>
          <w:r w:rsidR="00DB0C73" w:rsidRPr="00E25180">
            <w:fldChar w:fldCharType="end"/>
          </w:r>
        </w:sdtContent>
      </w:sdt>
      <w:sdt>
        <w:sdtPr>
          <w:id w:val="34777426"/>
          <w:citation/>
        </w:sdtPr>
        <w:sdtEndPr/>
        <w:sdtContent>
          <w:r w:rsidR="00DB0C73" w:rsidRPr="00E25180">
            <w:fldChar w:fldCharType="begin"/>
          </w:r>
          <w:r w:rsidRPr="00E25180">
            <w:instrText xml:space="preserve"> CITATION BCS08 \l 1043 </w:instrText>
          </w:r>
          <w:r w:rsidR="00DB0C73" w:rsidRPr="00E25180">
            <w:fldChar w:fldCharType="separate"/>
          </w:r>
          <w:r w:rsidR="00B75882">
            <w:rPr>
              <w:noProof/>
            </w:rPr>
            <w:t xml:space="preserve"> (Savic, 2008)</w:t>
          </w:r>
          <w:r w:rsidR="00DB0C73" w:rsidRPr="00E25180">
            <w:fldChar w:fldCharType="end"/>
          </w:r>
        </w:sdtContent>
      </w:sdt>
      <w:r w:rsidRPr="00E25180">
        <w:t xml:space="preserve">. </w:t>
      </w:r>
    </w:p>
    <w:p w14:paraId="0951AAD4" w14:textId="77777777" w:rsidR="00422DBB" w:rsidRPr="00E25180" w:rsidRDefault="00422DBB" w:rsidP="00422DBB">
      <w:pPr>
        <w:pStyle w:val="Kop4"/>
        <w:jc w:val="both"/>
        <w:rPr>
          <w:rFonts w:asciiTheme="minorHAnsi" w:hAnsiTheme="minorHAnsi"/>
        </w:rPr>
      </w:pPr>
      <w:r w:rsidRPr="00E25180">
        <w:rPr>
          <w:rFonts w:asciiTheme="minorHAnsi" w:hAnsiTheme="minorHAnsi"/>
        </w:rPr>
        <w:t>Implementatieproces</w:t>
      </w:r>
    </w:p>
    <w:p w14:paraId="1D132DE8" w14:textId="77777777" w:rsidR="005C3244" w:rsidRPr="008131A8" w:rsidRDefault="00422DBB" w:rsidP="008131A8">
      <w:pPr>
        <w:jc w:val="both"/>
      </w:pPr>
      <w:r w:rsidRPr="00E25180">
        <w:t xml:space="preserve">Om een </w:t>
      </w:r>
      <w:r w:rsidRPr="00E25180">
        <w:rPr>
          <w:rStyle w:val="GeenafstandChar"/>
        </w:rPr>
        <w:t xml:space="preserve">nieuwe werkwijze te implementeren, is het van belang om een systematische aanpak te gebruiken. </w:t>
      </w:r>
      <w:r w:rsidR="000D1FA3">
        <w:rPr>
          <w:rStyle w:val="GeenafstandChar"/>
        </w:rPr>
        <w:t>Er zijn vele soorten implementatie strategieën ontwikkeld</w:t>
      </w:r>
      <w:r w:rsidR="00C51566">
        <w:rPr>
          <w:rStyle w:val="GeenafstandChar"/>
        </w:rPr>
        <w:t xml:space="preserve"> waarin stappen of fases systematisch beschreven </w:t>
      </w:r>
      <w:r w:rsidR="00C51566" w:rsidRPr="00C51566">
        <w:t xml:space="preserve">staan voor een succesvol implementatieproces. Uit onderzoek naar implementaties blijkt dat meerdere van </w:t>
      </w:r>
      <w:r w:rsidR="00C51566" w:rsidRPr="005C3244">
        <w:t xml:space="preserve">deze verschillende strategieën succesvol waren </w:t>
      </w:r>
      <w:sdt>
        <w:sdtPr>
          <w:id w:val="-962038957"/>
          <w:citation/>
        </w:sdtPr>
        <w:sdtEndPr/>
        <w:sdtContent>
          <w:r w:rsidR="00DB0C73" w:rsidRPr="008131A8">
            <w:fldChar w:fldCharType="begin"/>
          </w:r>
          <w:r w:rsidR="00C51566" w:rsidRPr="005C3244">
            <w:instrText xml:space="preserve"> CITATION Fra08 \l 1043 </w:instrText>
          </w:r>
          <w:r w:rsidR="00DB0C73" w:rsidRPr="008131A8">
            <w:fldChar w:fldCharType="separate"/>
          </w:r>
          <w:r w:rsidR="00B75882">
            <w:rPr>
              <w:noProof/>
            </w:rPr>
            <w:t>(Francke, Smit, Veer, &amp; Mistiaen, 2008)</w:t>
          </w:r>
          <w:r w:rsidR="00DB0C73" w:rsidRPr="008131A8">
            <w:fldChar w:fldCharType="end"/>
          </w:r>
        </w:sdtContent>
      </w:sdt>
      <w:r w:rsidR="00C51566" w:rsidRPr="008131A8">
        <w:t xml:space="preserve">. </w:t>
      </w:r>
      <w:r w:rsidR="005C3244" w:rsidRPr="005C3244">
        <w:t>Eén of meerdere i</w:t>
      </w:r>
      <w:r w:rsidR="000C415B">
        <w:t>mplementatie</w:t>
      </w:r>
      <w:r w:rsidR="005C3244" w:rsidRPr="005C3244">
        <w:t xml:space="preserve">strategieën </w:t>
      </w:r>
      <w:r w:rsidR="008131A8">
        <w:t xml:space="preserve">zijn niet bij </w:t>
      </w:r>
      <w:r w:rsidR="005C3244" w:rsidRPr="005C3244">
        <w:t xml:space="preserve">voorbaat effectief </w:t>
      </w:r>
      <w:r w:rsidR="008131A8">
        <w:t>te noemen</w:t>
      </w:r>
      <w:r w:rsidR="005C3244" w:rsidRPr="005C3244">
        <w:t xml:space="preserve"> en omgekeerd kunnen i</w:t>
      </w:r>
      <w:r w:rsidR="000C415B">
        <w:t>mplementaties</w:t>
      </w:r>
      <w:r w:rsidR="005C3244" w:rsidRPr="005C3244">
        <w:t>trategieën ook niet </w:t>
      </w:r>
      <w:r w:rsidR="009E43FA">
        <w:t>al vooraf worden</w:t>
      </w:r>
      <w:r w:rsidR="005C3244" w:rsidRPr="005C3244">
        <w:t xml:space="preserve"> uitgesloten </w:t>
      </w:r>
      <w:sdt>
        <w:sdtPr>
          <w:id w:val="-123777682"/>
          <w:citation/>
        </w:sdtPr>
        <w:sdtEndPr/>
        <w:sdtContent>
          <w:r w:rsidR="00DB0C73" w:rsidRPr="008131A8">
            <w:fldChar w:fldCharType="begin"/>
          </w:r>
          <w:r w:rsidR="005C3244" w:rsidRPr="008131A8">
            <w:instrText xml:space="preserve"> CITATION Fle09 \l 1043 </w:instrText>
          </w:r>
          <w:r w:rsidR="00DB0C73" w:rsidRPr="008131A8">
            <w:fldChar w:fldCharType="separate"/>
          </w:r>
          <w:r w:rsidR="00B75882">
            <w:rPr>
              <w:noProof/>
            </w:rPr>
            <w:t>(Fleuren, de Wilde, Mikolajczak, Stals, &amp; Paulussen, 2009)</w:t>
          </w:r>
          <w:r w:rsidR="00DB0C73" w:rsidRPr="008131A8">
            <w:fldChar w:fldCharType="end"/>
          </w:r>
        </w:sdtContent>
      </w:sdt>
      <w:r w:rsidR="005C3244" w:rsidRPr="008131A8">
        <w:t>.</w:t>
      </w:r>
    </w:p>
    <w:p w14:paraId="03D4DB2D" w14:textId="77777777" w:rsidR="00422DBB" w:rsidRPr="00E25180" w:rsidRDefault="00C51566" w:rsidP="008131A8">
      <w:pPr>
        <w:jc w:val="both"/>
      </w:pPr>
      <w:r>
        <w:t>Het stapsgewijs uitwerken van de diverse stappen in een implementatieplan</w:t>
      </w:r>
      <w:r w:rsidR="00422DBB" w:rsidRPr="00C51566">
        <w:t xml:space="preserve"> helpt om kansen en hindernissen goed in kaart te brengen, waardoor</w:t>
      </w:r>
      <w:r w:rsidR="00422DBB" w:rsidRPr="00E25180">
        <w:rPr>
          <w:rStyle w:val="GeenafstandChar"/>
        </w:rPr>
        <w:t xml:space="preserve"> de kans op een succesvolle implementatie toeneemt. </w:t>
      </w:r>
      <w:r w:rsidR="00422DBB" w:rsidRPr="00E25180">
        <w:t>Effectieve implementatie vereist een goede voorbereiding en planning, en een systematische aanpak</w:t>
      </w:r>
      <w:r w:rsidR="00641AD5" w:rsidRPr="00641AD5">
        <w:t xml:space="preserve"> </w:t>
      </w:r>
      <w:sdt>
        <w:sdtPr>
          <w:id w:val="1178306624"/>
          <w:citation/>
        </w:sdtPr>
        <w:sdtEndPr/>
        <w:sdtContent>
          <w:r w:rsidR="00DB0C73" w:rsidRPr="00E25180">
            <w:fldChar w:fldCharType="begin"/>
          </w:r>
          <w:r w:rsidR="00641AD5" w:rsidRPr="00E25180">
            <w:instrText xml:space="preserve"> CITATION Gro06 \l 1043 </w:instrText>
          </w:r>
          <w:r w:rsidR="00DB0C73" w:rsidRPr="00E25180">
            <w:fldChar w:fldCharType="separate"/>
          </w:r>
          <w:r w:rsidR="00B75882">
            <w:rPr>
              <w:noProof/>
            </w:rPr>
            <w:t>(Grol &amp; Wensing, 2006)</w:t>
          </w:r>
          <w:r w:rsidR="00DB0C73" w:rsidRPr="00E25180">
            <w:fldChar w:fldCharType="end"/>
          </w:r>
        </w:sdtContent>
      </w:sdt>
      <w:r w:rsidR="00EA413F">
        <w:t>. Grol en Wensing geven een goed voorbeeld van de uitwerking van een implementatieproces in stappen of fases</w:t>
      </w:r>
      <w:r w:rsidR="00422DBB" w:rsidRPr="00E25180">
        <w:t>.</w:t>
      </w:r>
    </w:p>
    <w:p w14:paraId="17E9022D" w14:textId="77777777" w:rsidR="00422DBB" w:rsidRPr="00E25180" w:rsidRDefault="00422DBB" w:rsidP="009E43FA">
      <w:pPr>
        <w:spacing w:after="40"/>
        <w:jc w:val="both"/>
      </w:pPr>
      <w:r w:rsidRPr="00E25180">
        <w:t>Het implementatieproces van Grol &amp; Wensing heeft zes stappen:</w:t>
      </w:r>
    </w:p>
    <w:p w14:paraId="61052DFF" w14:textId="77777777" w:rsidR="00422DBB" w:rsidRPr="00E25180" w:rsidRDefault="00422DBB" w:rsidP="00422DBB">
      <w:pPr>
        <w:pStyle w:val="Lijstalinea"/>
        <w:numPr>
          <w:ilvl w:val="0"/>
          <w:numId w:val="37"/>
        </w:numPr>
        <w:spacing w:after="0" w:line="240" w:lineRule="auto"/>
        <w:jc w:val="both"/>
      </w:pPr>
      <w:r w:rsidRPr="00E25180">
        <w:t>Formuleren van een concreet, goed onderbouwd voorstel voor verbetering van de zorg.</w:t>
      </w:r>
    </w:p>
    <w:p w14:paraId="1EC26B93" w14:textId="77777777" w:rsidR="00422DBB" w:rsidRPr="00E25180" w:rsidRDefault="00422DBB" w:rsidP="00422DBB">
      <w:pPr>
        <w:pStyle w:val="Lijstalinea"/>
        <w:numPr>
          <w:ilvl w:val="0"/>
          <w:numId w:val="37"/>
        </w:numPr>
        <w:spacing w:after="0" w:line="240" w:lineRule="auto"/>
        <w:jc w:val="both"/>
      </w:pPr>
      <w:r w:rsidRPr="00E25180">
        <w:t>Analyse feitelijke zorg, concrete doelen voor verbetering.</w:t>
      </w:r>
    </w:p>
    <w:p w14:paraId="23A5BB60" w14:textId="77777777" w:rsidR="00422DBB" w:rsidRPr="00E25180" w:rsidRDefault="00422DBB" w:rsidP="00422DBB">
      <w:pPr>
        <w:pStyle w:val="Lijstalinea"/>
        <w:numPr>
          <w:ilvl w:val="0"/>
          <w:numId w:val="37"/>
        </w:numPr>
        <w:spacing w:after="0" w:line="240" w:lineRule="auto"/>
        <w:jc w:val="both"/>
      </w:pPr>
      <w:r w:rsidRPr="00E25180">
        <w:t>Probleemanalyse van doelgroep en setting.</w:t>
      </w:r>
    </w:p>
    <w:p w14:paraId="2812049A" w14:textId="77777777" w:rsidR="00422DBB" w:rsidRPr="00E25180" w:rsidRDefault="00422DBB" w:rsidP="00422DBB">
      <w:pPr>
        <w:pStyle w:val="Lijstalinea"/>
        <w:numPr>
          <w:ilvl w:val="0"/>
          <w:numId w:val="37"/>
        </w:numPr>
        <w:spacing w:after="0" w:line="240" w:lineRule="auto"/>
        <w:jc w:val="both"/>
      </w:pPr>
      <w:r w:rsidRPr="00E25180">
        <w:t>Ontwikkeling en selectie van interventies/strategieën om de praktijk te veranderen.</w:t>
      </w:r>
    </w:p>
    <w:p w14:paraId="564760A9" w14:textId="77777777" w:rsidR="00422DBB" w:rsidRPr="00E25180" w:rsidRDefault="00422DBB" w:rsidP="00422DBB">
      <w:pPr>
        <w:pStyle w:val="Lijstalinea"/>
        <w:numPr>
          <w:ilvl w:val="0"/>
          <w:numId w:val="37"/>
        </w:numPr>
        <w:spacing w:after="0" w:line="240" w:lineRule="auto"/>
        <w:jc w:val="both"/>
      </w:pPr>
      <w:r w:rsidRPr="00E25180">
        <w:t>Ontwikkelen, testen en uitvoeren van het implementatieplan.</w:t>
      </w:r>
    </w:p>
    <w:p w14:paraId="0B540FA3" w14:textId="77777777" w:rsidR="00422DBB" w:rsidRPr="00E25180" w:rsidRDefault="00422DBB" w:rsidP="00422DBB">
      <w:pPr>
        <w:pStyle w:val="Lijstalinea"/>
        <w:numPr>
          <w:ilvl w:val="0"/>
          <w:numId w:val="37"/>
        </w:numPr>
        <w:spacing w:after="0" w:line="240" w:lineRule="auto"/>
        <w:jc w:val="both"/>
      </w:pPr>
      <w:r w:rsidRPr="00E25180">
        <w:t>Evaluatie en bijstelling van het plan.</w:t>
      </w:r>
    </w:p>
    <w:p w14:paraId="32E88455" w14:textId="77777777" w:rsidR="00422DBB" w:rsidRPr="00E25180" w:rsidRDefault="00422DBB" w:rsidP="00D55504">
      <w:pPr>
        <w:pStyle w:val="Kop4"/>
        <w:jc w:val="both"/>
        <w:rPr>
          <w:rFonts w:asciiTheme="minorHAnsi" w:hAnsiTheme="minorHAnsi"/>
        </w:rPr>
      </w:pPr>
      <w:r w:rsidRPr="00E25180">
        <w:rPr>
          <w:rFonts w:asciiTheme="minorHAnsi" w:hAnsiTheme="minorHAnsi"/>
        </w:rPr>
        <w:t>Belemmerende en motiverende factoren</w:t>
      </w:r>
    </w:p>
    <w:p w14:paraId="1D29797D" w14:textId="77777777" w:rsidR="00D55504" w:rsidRDefault="00422DBB" w:rsidP="00D55504">
      <w:pPr>
        <w:spacing w:after="0"/>
        <w:jc w:val="both"/>
      </w:pPr>
      <w:r w:rsidRPr="00E25180">
        <w:t xml:space="preserve">Wanneer een organisatie een innovatie wil implementeren, is het volgens Grol &amp; Wensing zinvol dat de organisatie een overzicht maakt van de mogelijke belemmerende en bevorderende factoren, voordat tot implementatie wordt overgegaan (stap 3). Hierdoor wordt duidelijk welke factoren een rol spelen. Aan de hand van deze analyse kunnen dan interventies opgesteld worden die ingrijpen op deze factoren. </w:t>
      </w:r>
      <w:sdt>
        <w:sdtPr>
          <w:id w:val="-95792685"/>
          <w:citation/>
        </w:sdtPr>
        <w:sdtEndPr/>
        <w:sdtContent>
          <w:r w:rsidR="00DB0C73" w:rsidRPr="004A1E55">
            <w:fldChar w:fldCharType="begin"/>
          </w:r>
          <w:r w:rsidRPr="004A1E55">
            <w:instrText xml:space="preserve">CITATION TijdelijkeAanduiding1 \l 1043 </w:instrText>
          </w:r>
          <w:r w:rsidR="00DB0C73" w:rsidRPr="004A1E55">
            <w:fldChar w:fldCharType="separate"/>
          </w:r>
          <w:r w:rsidR="00B75882">
            <w:rPr>
              <w:noProof/>
            </w:rPr>
            <w:t>(Fleuren, Wiefferink, &amp; Paulussen, Belemmerende en bevorderende factoren bij de implementatie van zorgvernieuwingen in organisaties, 2002)</w:t>
          </w:r>
          <w:r w:rsidR="00DB0C73" w:rsidRPr="004A1E55">
            <w:fldChar w:fldCharType="end"/>
          </w:r>
        </w:sdtContent>
      </w:sdt>
      <w:r w:rsidRPr="004A1E55">
        <w:t xml:space="preserve">. Grol schrijft dat belemmerende factoren kunnen worden gezien als knelpunten voor een effectieve implementatie, wanneer de beoogde werkwijze aangetoond effectief is. </w:t>
      </w:r>
      <w:sdt>
        <w:sdtPr>
          <w:id w:val="-857117984"/>
          <w:citation/>
        </w:sdtPr>
        <w:sdtEndPr/>
        <w:sdtContent>
          <w:r w:rsidR="00DB0C73" w:rsidRPr="004A1E55">
            <w:fldChar w:fldCharType="begin"/>
          </w:r>
          <w:r w:rsidRPr="004A1E55">
            <w:instrText xml:space="preserve"> CITATION Gro06 \l 1043 </w:instrText>
          </w:r>
          <w:r w:rsidR="00DB0C73" w:rsidRPr="004A1E55">
            <w:fldChar w:fldCharType="separate"/>
          </w:r>
          <w:r w:rsidR="00B75882">
            <w:rPr>
              <w:noProof/>
            </w:rPr>
            <w:t>(Grol &amp; Wensing, 2006)</w:t>
          </w:r>
          <w:r w:rsidR="00DB0C73" w:rsidRPr="004A1E55">
            <w:fldChar w:fldCharType="end"/>
          </w:r>
        </w:sdtContent>
      </w:sdt>
      <w:r w:rsidRPr="004A1E55">
        <w:t xml:space="preserve">. Ook Frijling schrijft in een discussie naar aanleiding van zijn onderzoek naar implementatiestrategieën, dat de exacte keuze van interventies plaatsvindt op grond van een analyse van de gewenste verbeteringen en de belemmerende factoren voor veranderingen </w:t>
      </w:r>
      <w:sdt>
        <w:sdtPr>
          <w:id w:val="1501705010"/>
          <w:citation/>
        </w:sdtPr>
        <w:sdtEndPr/>
        <w:sdtContent>
          <w:r w:rsidR="00DB0C73" w:rsidRPr="004A1E55">
            <w:fldChar w:fldCharType="begin"/>
          </w:r>
          <w:r w:rsidRPr="004A1E55">
            <w:instrText xml:space="preserve"> CITATION Ber04 \l 1043 </w:instrText>
          </w:r>
          <w:r w:rsidR="00DB0C73" w:rsidRPr="004A1E55">
            <w:fldChar w:fldCharType="separate"/>
          </w:r>
          <w:r w:rsidR="00B75882">
            <w:rPr>
              <w:noProof/>
            </w:rPr>
            <w:t>(Frijling, 2004)</w:t>
          </w:r>
          <w:r w:rsidR="00DB0C73" w:rsidRPr="004A1E55">
            <w:fldChar w:fldCharType="end"/>
          </w:r>
        </w:sdtContent>
      </w:sdt>
      <w:r w:rsidRPr="004A1E55">
        <w:t xml:space="preserve">. </w:t>
      </w:r>
    </w:p>
    <w:p w14:paraId="5B266442" w14:textId="77777777" w:rsidR="00422DBB" w:rsidRPr="004A1E55" w:rsidRDefault="00CC1628" w:rsidP="00963E54">
      <w:pPr>
        <w:spacing w:after="40"/>
        <w:jc w:val="both"/>
      </w:pPr>
      <w:r>
        <w:t xml:space="preserve">De meeste beïnvloedende factoren zijn </w:t>
      </w:r>
      <w:r w:rsidR="00963E54">
        <w:t>specifiek voor een bepaalde situatie</w:t>
      </w:r>
      <w:r>
        <w:t xml:space="preserve"> en daardoor te clusteren. I</w:t>
      </w:r>
      <w:r w:rsidR="00422DBB" w:rsidRPr="004A1E55">
        <w:t xml:space="preserve">n de literatuur </w:t>
      </w:r>
      <w:r>
        <w:t xml:space="preserve">komt deze clustering in diverse categorieën </w:t>
      </w:r>
      <w:r w:rsidR="00422DBB" w:rsidRPr="004A1E55">
        <w:t xml:space="preserve">regelmatig </w:t>
      </w:r>
      <w:r>
        <w:t xml:space="preserve">naar voren </w:t>
      </w:r>
      <w:sdt>
        <w:sdtPr>
          <w:id w:val="-1543057682"/>
          <w:citation/>
        </w:sdtPr>
        <w:sdtEndPr/>
        <w:sdtContent>
          <w:r w:rsidR="00DB0C73" w:rsidRPr="004A1E55">
            <w:fldChar w:fldCharType="begin"/>
          </w:r>
          <w:r w:rsidR="00422DBB" w:rsidRPr="004A1E55">
            <w:instrText xml:space="preserve">CITATION TijdelijkeAanduiding1 \l 1043 </w:instrText>
          </w:r>
          <w:r w:rsidR="00DB0C73" w:rsidRPr="004A1E55">
            <w:fldChar w:fldCharType="separate"/>
          </w:r>
          <w:r w:rsidR="00B75882">
            <w:rPr>
              <w:noProof/>
            </w:rPr>
            <w:t>(Fleuren, Wiefferink, &amp; Paulussen, Belemmerende en bevorderende factoren bij de implementatie van zorgvernieuwingen in organisaties, 2002)</w:t>
          </w:r>
          <w:r w:rsidR="00DB0C73" w:rsidRPr="004A1E55">
            <w:fldChar w:fldCharType="end"/>
          </w:r>
        </w:sdtContent>
      </w:sdt>
      <w:sdt>
        <w:sdtPr>
          <w:id w:val="-1703702203"/>
          <w:citation/>
        </w:sdtPr>
        <w:sdtEndPr/>
        <w:sdtContent>
          <w:r w:rsidR="00DB0C73" w:rsidRPr="004A1E55">
            <w:fldChar w:fldCharType="begin"/>
          </w:r>
          <w:r w:rsidR="00422DBB" w:rsidRPr="004A1E55">
            <w:instrText xml:space="preserve"> CITATION Sch111 \l 1043 </w:instrText>
          </w:r>
          <w:r w:rsidR="00DB0C73" w:rsidRPr="004A1E55">
            <w:fldChar w:fldCharType="separate"/>
          </w:r>
          <w:r w:rsidR="00B75882">
            <w:rPr>
              <w:noProof/>
            </w:rPr>
            <w:t xml:space="preserve"> (Schröder, 2011)</w:t>
          </w:r>
          <w:r w:rsidR="00DB0C73" w:rsidRPr="004A1E55">
            <w:fldChar w:fldCharType="end"/>
          </w:r>
        </w:sdtContent>
      </w:sdt>
      <w:r w:rsidR="00422DBB" w:rsidRPr="004A1E55">
        <w:t xml:space="preserve">. De categorieën zijn: </w:t>
      </w:r>
    </w:p>
    <w:p w14:paraId="6AE12C7D" w14:textId="77777777" w:rsidR="00422DBB" w:rsidRPr="004A1E55" w:rsidRDefault="00422DBB" w:rsidP="009D635D">
      <w:pPr>
        <w:pStyle w:val="Lijstalinea"/>
        <w:numPr>
          <w:ilvl w:val="0"/>
          <w:numId w:val="38"/>
        </w:numPr>
        <w:spacing w:after="0" w:line="240" w:lineRule="auto"/>
        <w:jc w:val="both"/>
      </w:pPr>
      <w:r w:rsidRPr="004A1E55">
        <w:t>Sociaal politieke context – bijvoorbeeld regel</w:t>
      </w:r>
      <w:r w:rsidR="00D47C87">
        <w:t>-</w:t>
      </w:r>
      <w:r w:rsidRPr="004A1E55">
        <w:t xml:space="preserve"> en wetten, financiering en patiënten; </w:t>
      </w:r>
    </w:p>
    <w:p w14:paraId="5B74A28E" w14:textId="77777777" w:rsidR="00422DBB" w:rsidRPr="004A1E55" w:rsidRDefault="00422DBB" w:rsidP="00D55504">
      <w:pPr>
        <w:pStyle w:val="Lijstalinea"/>
        <w:numPr>
          <w:ilvl w:val="0"/>
          <w:numId w:val="38"/>
        </w:numPr>
        <w:spacing w:after="0" w:line="240" w:lineRule="auto"/>
        <w:jc w:val="both"/>
      </w:pPr>
      <w:r w:rsidRPr="004A1E55">
        <w:t>Organisatie – bijvoorbeeld structuur, cultuur en voorzieningen;</w:t>
      </w:r>
    </w:p>
    <w:p w14:paraId="248D1833" w14:textId="77777777" w:rsidR="00422DBB" w:rsidRPr="004A1E55" w:rsidRDefault="00422DBB" w:rsidP="00D55504">
      <w:pPr>
        <w:pStyle w:val="Lijstalinea"/>
        <w:numPr>
          <w:ilvl w:val="0"/>
          <w:numId w:val="38"/>
        </w:numPr>
        <w:spacing w:after="0" w:line="240" w:lineRule="auto"/>
        <w:jc w:val="both"/>
      </w:pPr>
      <w:r w:rsidRPr="004A1E55">
        <w:t>Toekomstige gebruiker – bijvoorbeeld vaardigheden en ervaren steun;</w:t>
      </w:r>
    </w:p>
    <w:p w14:paraId="53E6249C" w14:textId="77777777" w:rsidR="00422DBB" w:rsidRPr="004A1E55" w:rsidRDefault="00422DBB" w:rsidP="00D55504">
      <w:pPr>
        <w:pStyle w:val="Lijstalinea"/>
        <w:numPr>
          <w:ilvl w:val="0"/>
          <w:numId w:val="38"/>
        </w:numPr>
        <w:spacing w:after="0" w:line="240" w:lineRule="auto"/>
        <w:jc w:val="both"/>
      </w:pPr>
      <w:r w:rsidRPr="004A1E55">
        <w:lastRenderedPageBreak/>
        <w:t>Innovatie – bijvoorbeeld praktische bruikbaarheid en voordelen voor de gebruiker;</w:t>
      </w:r>
    </w:p>
    <w:p w14:paraId="3F174479" w14:textId="77777777" w:rsidR="00422DBB" w:rsidRPr="004A1E55" w:rsidRDefault="00422DBB" w:rsidP="00963E54">
      <w:pPr>
        <w:pStyle w:val="Lijstalinea"/>
        <w:numPr>
          <w:ilvl w:val="0"/>
          <w:numId w:val="38"/>
        </w:numPr>
        <w:spacing w:line="240" w:lineRule="auto"/>
        <w:ind w:left="714" w:hanging="357"/>
        <w:jc w:val="both"/>
      </w:pPr>
      <w:r w:rsidRPr="004A1E55">
        <w:t>Randvoorwaarden – bijvoorbeeld uitvoeringsplan, richtlijn, beschikbare middelen.</w:t>
      </w:r>
    </w:p>
    <w:p w14:paraId="7AAA9A97" w14:textId="77777777" w:rsidR="00EA3F68" w:rsidRDefault="009D635D" w:rsidP="001C472C">
      <w:pPr>
        <w:jc w:val="both"/>
      </w:pPr>
      <w:r>
        <w:t xml:space="preserve">De kenmerken van de </w:t>
      </w:r>
      <w:r w:rsidRPr="007C19A5">
        <w:rPr>
          <w:i/>
        </w:rPr>
        <w:t>toekomstige gebruiker</w:t>
      </w:r>
      <w:r>
        <w:t xml:space="preserve"> worden beschouwd als meest betrouwbare voorspeller van het succes van de implementatie. </w:t>
      </w:r>
      <w:r w:rsidR="00867DCE">
        <w:t>Het perspectief van de beoogde gebruiker is in toenemende mate centraa</w:t>
      </w:r>
      <w:r w:rsidR="00CD3FA6">
        <w:t>l</w:t>
      </w:r>
      <w:r w:rsidR="00867DCE">
        <w:t xml:space="preserve"> komen te staan. Van de gebruiker wordt </w:t>
      </w:r>
      <w:r w:rsidR="00740099">
        <w:t>niet alleen</w:t>
      </w:r>
      <w:r w:rsidR="00867DCE">
        <w:t xml:space="preserve"> verwacht dat gebruik gemaakt wordt van vernieuwende materialen of innovatieve tools</w:t>
      </w:r>
      <w:r w:rsidR="00740099">
        <w:t>,</w:t>
      </w:r>
      <w:r w:rsidR="00867DCE">
        <w:t xml:space="preserve"> maar ook </w:t>
      </w:r>
      <w:r w:rsidR="00740099">
        <w:t xml:space="preserve">wordt </w:t>
      </w:r>
      <w:r w:rsidR="00867DCE">
        <w:t>verandering van gedrag en attitude</w:t>
      </w:r>
      <w:r w:rsidR="00740099">
        <w:t xml:space="preserve"> verwacht</w:t>
      </w:r>
      <w:r w:rsidR="00867DCE">
        <w:t xml:space="preserve">. </w:t>
      </w:r>
      <w:r>
        <w:t>Ondanks dat alle kenmerken uit de verschillende categorieën met elkaar verband hebben</w:t>
      </w:r>
      <w:r w:rsidR="00867DCE">
        <w:t>,</w:t>
      </w:r>
      <w:r>
        <w:t xml:space="preserve"> worden de kenmerken van de gebruiker beïnvloed door de kenmerken uit de overige categorieën</w:t>
      </w:r>
      <w:r w:rsidR="00740099">
        <w:t>.</w:t>
      </w:r>
      <w:r w:rsidR="00867DCE">
        <w:t xml:space="preserve"> </w:t>
      </w:r>
      <w:r w:rsidR="00740099">
        <w:t>D</w:t>
      </w:r>
      <w:r w:rsidR="00867DCE">
        <w:t>aarom verdient de toekomstige gebruiker ook een centrale positie in het implementatieproces</w:t>
      </w:r>
      <w:r>
        <w:t xml:space="preserve">. De kenmerken van </w:t>
      </w:r>
      <w:r w:rsidRPr="007C19A5">
        <w:rPr>
          <w:i/>
        </w:rPr>
        <w:t xml:space="preserve">de innovatie </w:t>
      </w:r>
      <w:r w:rsidR="007C19A5">
        <w:t>spelen een rol bij de gebruiker, met name hoe hij/zij deze kenmerken interpreteert en kan toepassen.</w:t>
      </w:r>
      <w:r w:rsidR="001E3DE8">
        <w:t xml:space="preserve"> </w:t>
      </w:r>
      <w:r w:rsidR="007C19A5">
        <w:t xml:space="preserve">Ook maak de toekomstig gebruiker deel uit van </w:t>
      </w:r>
      <w:r w:rsidR="007C19A5" w:rsidRPr="007C19A5">
        <w:rPr>
          <w:i/>
        </w:rPr>
        <w:t>een organisatie</w:t>
      </w:r>
      <w:r w:rsidR="007C19A5">
        <w:t xml:space="preserve"> waarvan de kenmerken al dan niet beïnvloedend zijn voor de implementatie van een innovatie. Hierbij valt te denken aan de hiërarchie binnen een organisatie, het nastreven van productietargets of bijvoorbeeld de mogelijkheden </w:t>
      </w:r>
      <w:r w:rsidR="007C19A5" w:rsidRPr="001D3FBE">
        <w:t>die geboden worden om al dan niet innovaties te ontwikkelen en toe te passe</w:t>
      </w:r>
      <w:r w:rsidR="00D47C87">
        <w:t>n. Zelf</w:t>
      </w:r>
      <w:r w:rsidR="00740099">
        <w:t xml:space="preserve"> i</w:t>
      </w:r>
      <w:r w:rsidR="00D47C87">
        <w:t>s de organisatie geen onafhankelijke eenheid maar bevind</w:t>
      </w:r>
      <w:r w:rsidR="00E907A6">
        <w:t>t</w:t>
      </w:r>
      <w:r w:rsidR="00D47C87">
        <w:t xml:space="preserve"> zich in een </w:t>
      </w:r>
      <w:r w:rsidR="00D47C87" w:rsidRPr="00CD3FA6">
        <w:rPr>
          <w:i/>
        </w:rPr>
        <w:t>sociaal-politieke context</w:t>
      </w:r>
      <w:r w:rsidR="00D47C87">
        <w:t>. Kenmerken vanuit deze context kunnen in een organisatie ook belemmerend of motiverend zijn wat de toekomstig</w:t>
      </w:r>
      <w:r w:rsidR="00740099">
        <w:t>e</w:t>
      </w:r>
      <w:r w:rsidR="00D47C87">
        <w:t xml:space="preserve"> gebruiker van de innovatie direct of indirect kan beïnvloeden. </w:t>
      </w:r>
      <w:r w:rsidR="005E31E1">
        <w:t>Hierbij valt te denken aan wet- en regelgeving die de innovatie kunnen beïnvloeden</w:t>
      </w:r>
      <w:r w:rsidR="00740099">
        <w:t>,</w:t>
      </w:r>
      <w:r w:rsidR="005E31E1">
        <w:t xml:space="preserve"> maar ook aan </w:t>
      </w:r>
      <w:r w:rsidR="00867DCE">
        <w:t>(maatschappelijk</w:t>
      </w:r>
      <w:r w:rsidR="00740099">
        <w:t>-</w:t>
      </w:r>
      <w:r w:rsidR="00867DCE">
        <w:t xml:space="preserve">) </w:t>
      </w:r>
      <w:r w:rsidR="005E31E1">
        <w:t xml:space="preserve">ethische vraagstukken </w:t>
      </w:r>
      <w:r w:rsidR="00740099">
        <w:t>wat betreft</w:t>
      </w:r>
      <w:r w:rsidR="005E31E1">
        <w:t xml:space="preserve"> goede en wenselijke zorg voor de patiënt</w:t>
      </w:r>
      <w:r w:rsidR="001C472C">
        <w:t>.</w:t>
      </w:r>
      <w:r w:rsidR="001C472C" w:rsidRPr="001C472C">
        <w:t xml:space="preserve"> </w:t>
      </w:r>
      <w:r w:rsidR="001C472C">
        <w:t xml:space="preserve">De </w:t>
      </w:r>
      <w:r w:rsidR="001C472C" w:rsidRPr="001C472C">
        <w:rPr>
          <w:i/>
        </w:rPr>
        <w:t>randvoorwaarden</w:t>
      </w:r>
      <w:r w:rsidR="001C472C" w:rsidRPr="00EA3F68">
        <w:rPr>
          <w:shd w:val="clear" w:color="auto" w:fill="FFFFFF"/>
          <w:lang w:eastAsia="nl-NL"/>
        </w:rPr>
        <w:t xml:space="preserve"> worden gezien als kritische succesfactoren die bepalend zijn voor het slagen van een project. </w:t>
      </w:r>
      <w:r w:rsidR="001C472C">
        <w:rPr>
          <w:shd w:val="clear" w:color="auto" w:fill="FFFFFF"/>
          <w:lang w:eastAsia="nl-NL"/>
        </w:rPr>
        <w:t>De</w:t>
      </w:r>
      <w:r w:rsidR="001C472C" w:rsidRPr="00EA3F68">
        <w:rPr>
          <w:shd w:val="clear" w:color="auto" w:fill="FFFFFF"/>
          <w:lang w:eastAsia="nl-NL"/>
        </w:rPr>
        <w:t xml:space="preserve"> invulling van de randvoorwaarden niet voor ieder project hetzelfde is</w:t>
      </w:r>
      <w:r w:rsidR="001C472C">
        <w:rPr>
          <w:shd w:val="clear" w:color="auto" w:fill="FFFFFF"/>
          <w:lang w:eastAsia="nl-NL"/>
        </w:rPr>
        <w:t xml:space="preserve"> maar van project tot project ku</w:t>
      </w:r>
      <w:r w:rsidR="001C472C" w:rsidRPr="00EA3F68">
        <w:rPr>
          <w:shd w:val="clear" w:color="auto" w:fill="FFFFFF"/>
          <w:lang w:eastAsia="nl-NL"/>
        </w:rPr>
        <w:t>n</w:t>
      </w:r>
      <w:r w:rsidR="001C472C">
        <w:rPr>
          <w:shd w:val="clear" w:color="auto" w:fill="FFFFFF"/>
          <w:lang w:eastAsia="nl-NL"/>
        </w:rPr>
        <w:t>nen deze</w:t>
      </w:r>
      <w:r w:rsidR="001C472C" w:rsidRPr="00EA3F68">
        <w:rPr>
          <w:shd w:val="clear" w:color="auto" w:fill="FFFFFF"/>
          <w:lang w:eastAsia="nl-NL"/>
        </w:rPr>
        <w:t xml:space="preserve"> verschillen. Voor de aanvang van een project dient de invulling van randvoorwaarden in de opdracht te worden beschreven zodat deze deel uitmaken van het project</w:t>
      </w:r>
      <w:sdt>
        <w:sdtPr>
          <w:id w:val="1382446378"/>
          <w:citation/>
        </w:sdtPr>
        <w:sdtEndPr/>
        <w:sdtContent>
          <w:r w:rsidR="00DB0C73" w:rsidRPr="001D3FBE">
            <w:fldChar w:fldCharType="begin"/>
          </w:r>
          <w:r w:rsidR="00F07170" w:rsidRPr="001D3FBE">
            <w:instrText xml:space="preserve"> CITATION Bru07 \l 1043 </w:instrText>
          </w:r>
          <w:r w:rsidR="00DB0C73" w:rsidRPr="001D3FBE">
            <w:fldChar w:fldCharType="separate"/>
          </w:r>
          <w:r w:rsidR="00B75882">
            <w:rPr>
              <w:noProof/>
            </w:rPr>
            <w:t xml:space="preserve"> (Brug, van Assema, &amp; Lechner, 2007)</w:t>
          </w:r>
          <w:r w:rsidR="00DB0C73" w:rsidRPr="001D3FBE">
            <w:fldChar w:fldCharType="end"/>
          </w:r>
        </w:sdtContent>
      </w:sdt>
      <w:r w:rsidR="00F07170" w:rsidRPr="001D3FBE">
        <w:t>.</w:t>
      </w:r>
    </w:p>
    <w:p w14:paraId="7DF97B61" w14:textId="77777777" w:rsidR="00283E82" w:rsidRDefault="00283E82" w:rsidP="00A5713B">
      <w:pPr>
        <w:jc w:val="both"/>
      </w:pPr>
      <w:r w:rsidRPr="00EA3F68">
        <w:t>Binnen</w:t>
      </w:r>
      <w:r w:rsidRPr="004A1E55">
        <w:t xml:space="preserve"> deze vijf categorieën zijn in diverse onderzoeken specifiek de </w:t>
      </w:r>
      <w:r w:rsidRPr="00E14F6C">
        <w:t>belemmerende en motiverende factoren benoemd. Deze factoren zijn te vinden in de tabellen in bijlage 1.</w:t>
      </w:r>
      <w:r>
        <w:t xml:space="preserve"> </w:t>
      </w:r>
    </w:p>
    <w:p w14:paraId="66FF2110" w14:textId="77777777" w:rsidR="00283E82" w:rsidRPr="00EA3F68" w:rsidRDefault="00283E82" w:rsidP="00A5713B">
      <w:pPr>
        <w:jc w:val="both"/>
        <w:rPr>
          <w:lang w:eastAsia="nl-NL"/>
        </w:rPr>
      </w:pPr>
      <w:r>
        <w:rPr>
          <w:lang w:eastAsia="nl-NL"/>
        </w:rPr>
        <w:t xml:space="preserve">Nadat de </w:t>
      </w:r>
      <w:r w:rsidR="00C74C49">
        <w:rPr>
          <w:lang w:eastAsia="nl-NL"/>
        </w:rPr>
        <w:t>beïnvloedende</w:t>
      </w:r>
      <w:r>
        <w:rPr>
          <w:lang w:eastAsia="nl-NL"/>
        </w:rPr>
        <w:t xml:space="preserve"> factoren in kaart zijn gebracht, worden in het onderzoek van Fleuren (2002) drie fasen genoemd. </w:t>
      </w:r>
      <w:r w:rsidR="00C67F0F">
        <w:rPr>
          <w:lang w:eastAsia="nl-NL"/>
        </w:rPr>
        <w:t>In d</w:t>
      </w:r>
      <w:r>
        <w:rPr>
          <w:lang w:eastAsia="nl-NL"/>
        </w:rPr>
        <w:t xml:space="preserve">e eerste fase </w:t>
      </w:r>
      <w:r w:rsidR="00C67F0F">
        <w:rPr>
          <w:lang w:eastAsia="nl-NL"/>
        </w:rPr>
        <w:t xml:space="preserve">wordt de </w:t>
      </w:r>
      <w:r>
        <w:rPr>
          <w:lang w:eastAsia="nl-NL"/>
        </w:rPr>
        <w:t xml:space="preserve">beslissing </w:t>
      </w:r>
      <w:r w:rsidR="00C67F0F">
        <w:rPr>
          <w:lang w:eastAsia="nl-NL"/>
        </w:rPr>
        <w:t xml:space="preserve">gemaakt </w:t>
      </w:r>
      <w:r>
        <w:rPr>
          <w:lang w:eastAsia="nl-NL"/>
        </w:rPr>
        <w:t>of de innovatie wel of niet verder geïmplementeerd gaat worden (a</w:t>
      </w:r>
      <w:r w:rsidRPr="00704127">
        <w:rPr>
          <w:lang w:eastAsia="nl-NL"/>
        </w:rPr>
        <w:t xml:space="preserve">doptie). </w:t>
      </w:r>
      <w:r>
        <w:rPr>
          <w:lang w:eastAsia="nl-NL"/>
        </w:rPr>
        <w:t xml:space="preserve">Wanneer dit besloten wordt, wordt in </w:t>
      </w:r>
      <w:r w:rsidRPr="00704127">
        <w:rPr>
          <w:lang w:eastAsia="nl-NL"/>
        </w:rPr>
        <w:t>de</w:t>
      </w:r>
      <w:r w:rsidR="00C67F0F">
        <w:rPr>
          <w:lang w:eastAsia="nl-NL"/>
        </w:rPr>
        <w:t xml:space="preserve"> daarop volgende</w:t>
      </w:r>
      <w:r w:rsidRPr="00704127">
        <w:rPr>
          <w:lang w:eastAsia="nl-NL"/>
        </w:rPr>
        <w:t xml:space="preserve"> implementatiefase</w:t>
      </w:r>
      <w:r>
        <w:rPr>
          <w:lang w:eastAsia="nl-NL"/>
        </w:rPr>
        <w:t xml:space="preserve"> de innovatie in praktijk gebracht. Dan wordt duidelijk of de innovatie in de praktijk bruikbaar is. </w:t>
      </w:r>
      <w:r w:rsidRPr="00704127">
        <w:rPr>
          <w:lang w:eastAsia="nl-NL"/>
        </w:rPr>
        <w:t xml:space="preserve">In de derde fase </w:t>
      </w:r>
      <w:r>
        <w:rPr>
          <w:lang w:eastAsia="nl-NL"/>
        </w:rPr>
        <w:t xml:space="preserve">wordt de innovatie geïnstitutionaliseerd. Daarmee wordt de innovatie meer </w:t>
      </w:r>
      <w:r w:rsidR="00C74C49">
        <w:rPr>
          <w:lang w:eastAsia="nl-NL"/>
        </w:rPr>
        <w:t>geïntegreerd</w:t>
      </w:r>
      <w:r>
        <w:rPr>
          <w:lang w:eastAsia="nl-NL"/>
        </w:rPr>
        <w:t xml:space="preserve"> en vastgelegd in de organisatie. </w:t>
      </w:r>
      <w:sdt>
        <w:sdtPr>
          <w:rPr>
            <w:lang w:eastAsia="nl-NL"/>
          </w:rPr>
          <w:id w:val="-833300827"/>
          <w:citation/>
        </w:sdtPr>
        <w:sdtEndPr/>
        <w:sdtContent>
          <w:r>
            <w:rPr>
              <w:lang w:eastAsia="nl-NL"/>
            </w:rPr>
            <w:fldChar w:fldCharType="begin"/>
          </w:r>
          <w:r>
            <w:rPr>
              <w:lang w:eastAsia="nl-NL"/>
            </w:rPr>
            <w:instrText xml:space="preserve"> CITATION TijdelijkeAanduiding1 \l 1043 </w:instrText>
          </w:r>
          <w:r>
            <w:rPr>
              <w:lang w:eastAsia="nl-NL"/>
            </w:rPr>
            <w:fldChar w:fldCharType="separate"/>
          </w:r>
          <w:r>
            <w:rPr>
              <w:noProof/>
              <w:lang w:eastAsia="nl-NL"/>
            </w:rPr>
            <w:t>(Fleuren, Wiefferink, &amp; Paulussen, Belemmerende en bevorderende factoren bij de implementatie van zorgvernieuwingen in organisaties, 2002)</w:t>
          </w:r>
          <w:r>
            <w:rPr>
              <w:lang w:eastAsia="nl-NL"/>
            </w:rPr>
            <w:fldChar w:fldCharType="end"/>
          </w:r>
        </w:sdtContent>
      </w:sdt>
    </w:p>
    <w:p w14:paraId="64A44125" w14:textId="77777777" w:rsidR="00283E82" w:rsidRPr="00283E82" w:rsidRDefault="00283E82" w:rsidP="001C472C">
      <w:pPr>
        <w:jc w:val="both"/>
        <w:rPr>
          <w:lang w:val="en-US"/>
        </w:rPr>
      </w:pPr>
      <w:r w:rsidRPr="00B049B1">
        <w:rPr>
          <w:noProof/>
          <w:lang w:eastAsia="nl-NL"/>
        </w:rPr>
        <w:lastRenderedPageBreak/>
        <w:drawing>
          <wp:inline distT="0" distB="0" distL="0" distR="0" wp14:anchorId="0A1F7B89" wp14:editId="74D2EFB6">
            <wp:extent cx="5274945" cy="2721033"/>
            <wp:effectExtent l="0" t="0" r="1905" b="3175"/>
            <wp:docPr id="24580" name="Afbeelding 3" descr="Schermafbeelding 2013-06-03 om 20.2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Afbeelding 3" descr="Schermafbeelding 2013-06-03 om 20.22.49.png"/>
                    <pic:cNvPicPr>
                      <a:picLocks noChangeAspect="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274945" cy="2721033"/>
                    </a:xfrm>
                    <a:prstGeom prst="rect">
                      <a:avLst/>
                    </a:prstGeom>
                    <a:noFill/>
                    <a:ln>
                      <a:noFill/>
                    </a:ln>
                    <a:extLst/>
                  </pic:spPr>
                </pic:pic>
              </a:graphicData>
            </a:graphic>
          </wp:inline>
        </w:drawing>
      </w:r>
    </w:p>
    <w:p w14:paraId="0C641C95" w14:textId="77777777" w:rsidR="00C67F0F" w:rsidRPr="001E3DE8" w:rsidRDefault="00C67F0F" w:rsidP="00C67F0F">
      <w:pPr>
        <w:pStyle w:val="Bijschrift"/>
        <w:jc w:val="both"/>
        <w:rPr>
          <w:lang w:val="en-US"/>
        </w:rPr>
      </w:pPr>
      <w:r w:rsidRPr="00A5713B">
        <w:t xml:space="preserve">Figuur </w:t>
      </w:r>
      <w:r w:rsidRPr="00A5713B">
        <w:fldChar w:fldCharType="begin"/>
      </w:r>
      <w:r w:rsidRPr="00A5713B">
        <w:instrText xml:space="preserve"> SEQ Figuur \* ARABIC </w:instrText>
      </w:r>
      <w:r w:rsidRPr="00A5713B">
        <w:fldChar w:fldCharType="separate"/>
      </w:r>
      <w:r w:rsidRPr="00A5713B">
        <w:rPr>
          <w:noProof/>
        </w:rPr>
        <w:t>1</w:t>
      </w:r>
      <w:r w:rsidRPr="00A5713B">
        <w:fldChar w:fldCharType="end"/>
      </w:r>
      <w:r w:rsidRPr="00A5713B">
        <w:t xml:space="preserve"> Model voor implementatie</w:t>
      </w:r>
      <w:r w:rsidRPr="001E3DE8">
        <w:rPr>
          <w:lang w:val="en-US"/>
        </w:rPr>
        <w:t xml:space="preserve"> </w:t>
      </w:r>
      <w:sdt>
        <w:sdtPr>
          <w:id w:val="771831925"/>
          <w:citation/>
        </w:sdtPr>
        <w:sdtEndPr/>
        <w:sdtContent>
          <w:r>
            <w:fldChar w:fldCharType="begin"/>
          </w:r>
          <w:r w:rsidR="00A5713B">
            <w:rPr>
              <w:lang w:val="en-US"/>
            </w:rPr>
            <w:instrText xml:space="preserve">CITATION Fle \l 1043 </w:instrText>
          </w:r>
          <w:r>
            <w:fldChar w:fldCharType="separate"/>
          </w:r>
          <w:r w:rsidR="00A5713B" w:rsidRPr="00A5713B">
            <w:rPr>
              <w:noProof/>
              <w:lang w:val="en-US"/>
            </w:rPr>
            <w:t>(Fleuren, Wiefferink, &amp; Paulussen, Determinants of innovation within health care organizations: Literature review and Delphi-study, 2004)</w:t>
          </w:r>
          <w:r>
            <w:fldChar w:fldCharType="end"/>
          </w:r>
        </w:sdtContent>
      </w:sdt>
    </w:p>
    <w:p w14:paraId="77A9486E" w14:textId="77777777" w:rsidR="006E55F0" w:rsidRDefault="004B1950" w:rsidP="001C472C">
      <w:pPr>
        <w:jc w:val="both"/>
      </w:pPr>
      <w:r>
        <w:t xml:space="preserve">Een </w:t>
      </w:r>
      <w:r w:rsidRPr="004B1950">
        <w:t xml:space="preserve">advies </w:t>
      </w:r>
      <w:r w:rsidRPr="008C27F6">
        <w:t xml:space="preserve">van Netherlands Institute for Health Services Research (NIVEL), </w:t>
      </w:r>
      <w:r w:rsidR="008C27F6">
        <w:t xml:space="preserve">is om </w:t>
      </w:r>
      <w:r w:rsidR="00740099">
        <w:t>bij</w:t>
      </w:r>
      <w:r w:rsidR="008C27F6">
        <w:t xml:space="preserve"> implementatie </w:t>
      </w:r>
      <w:r w:rsidR="006E55F0">
        <w:t>r</w:t>
      </w:r>
      <w:r w:rsidR="008C27F6">
        <w:t>ekening te houden met zoveel mogelijk beïnvloedende factoren van de organisatie waar de implementatie wordt doorgevoerd.</w:t>
      </w:r>
      <w:r w:rsidR="00740099">
        <w:t xml:space="preserve"> Dit advies komt voort</w:t>
      </w:r>
      <w:r w:rsidR="00740099" w:rsidRPr="008C27F6">
        <w:t xml:space="preserve"> uit een onderzoek naar beïnvloedende factoren bij implementatie van richtlijnen in de gezondheidszorg</w:t>
      </w:r>
      <w:r w:rsidR="00740099">
        <w:t xml:space="preserve">. </w:t>
      </w:r>
      <w:r w:rsidR="008C27F6">
        <w:t>Meerdere imp</w:t>
      </w:r>
      <w:r w:rsidR="00AF5BAE">
        <w:t>lementatie</w:t>
      </w:r>
      <w:r w:rsidR="008C27F6">
        <w:t xml:space="preserve">strategieën waarbij deze factoren zijn </w:t>
      </w:r>
      <w:r w:rsidR="00740099">
        <w:t>nagegaan</w:t>
      </w:r>
      <w:r w:rsidR="008C27F6">
        <w:t xml:space="preserve"> bleken succesvol te zijn</w:t>
      </w:r>
      <w:r w:rsidR="005E31E1" w:rsidRPr="005E31E1">
        <w:t xml:space="preserve"> </w:t>
      </w:r>
      <w:sdt>
        <w:sdtPr>
          <w:id w:val="1528597435"/>
          <w:citation/>
        </w:sdtPr>
        <w:sdtEndPr/>
        <w:sdtContent>
          <w:r w:rsidR="00DB0C73" w:rsidRPr="008C27F6">
            <w:fldChar w:fldCharType="begin"/>
          </w:r>
          <w:r w:rsidR="005E31E1" w:rsidRPr="008C27F6">
            <w:instrText xml:space="preserve"> CITATION Fra08 \l 1043 </w:instrText>
          </w:r>
          <w:r w:rsidR="00DB0C73" w:rsidRPr="008C27F6">
            <w:fldChar w:fldCharType="separate"/>
          </w:r>
          <w:r w:rsidR="00B75882">
            <w:rPr>
              <w:noProof/>
            </w:rPr>
            <w:t>(Francke, Smit, Veer, &amp; Mistiaen, 2008)</w:t>
          </w:r>
          <w:r w:rsidR="00DB0C73" w:rsidRPr="008C27F6">
            <w:fldChar w:fldCharType="end"/>
          </w:r>
        </w:sdtContent>
      </w:sdt>
      <w:r w:rsidR="008C27F6">
        <w:t>.</w:t>
      </w:r>
      <w:r w:rsidR="005E31E1">
        <w:t xml:space="preserve"> </w:t>
      </w:r>
      <w:r w:rsidR="00740099">
        <w:t>Er</w:t>
      </w:r>
      <w:r w:rsidR="005E31E1">
        <w:t xml:space="preserve"> kan </w:t>
      </w:r>
      <w:r w:rsidR="00740099">
        <w:t xml:space="preserve">zelden </w:t>
      </w:r>
      <w:r w:rsidR="005E31E1">
        <w:t>worden uitgegaan van een standaard situatie</w:t>
      </w:r>
      <w:r w:rsidR="00740099">
        <w:t xml:space="preserve"> van</w:t>
      </w:r>
      <w:r w:rsidR="005E31E1">
        <w:t xml:space="preserve"> waaruit de innovatie wordt ontwikkeld en doorgevoerd. Elke implementatie strategie zal dus moeten worden aangepast op de specifieke innovatie en welke beïnvloedende factoren </w:t>
      </w:r>
      <w:r w:rsidR="00740099">
        <w:t xml:space="preserve">daarbij </w:t>
      </w:r>
      <w:r w:rsidR="005E31E1">
        <w:t xml:space="preserve">vanuit de diverse contexten een rol kunnen spelen bij de implementatie en de borging van de innovatie </w:t>
      </w:r>
      <w:sdt>
        <w:sdtPr>
          <w:id w:val="438268302"/>
          <w:citation/>
        </w:sdtPr>
        <w:sdtEndPr/>
        <w:sdtContent>
          <w:r w:rsidR="00DB0C73" w:rsidRPr="001D3FBE">
            <w:fldChar w:fldCharType="begin"/>
          </w:r>
          <w:r w:rsidR="005E31E1" w:rsidRPr="001D3FBE">
            <w:instrText xml:space="preserve"> CITATION Bru07 \l 1043 </w:instrText>
          </w:r>
          <w:r w:rsidR="00DB0C73" w:rsidRPr="001D3FBE">
            <w:fldChar w:fldCharType="separate"/>
          </w:r>
          <w:r w:rsidR="00B75882">
            <w:rPr>
              <w:noProof/>
            </w:rPr>
            <w:t>(Brug, van Assema, &amp; Lechner, 2007)</w:t>
          </w:r>
          <w:r w:rsidR="00DB0C73" w:rsidRPr="001D3FBE">
            <w:fldChar w:fldCharType="end"/>
          </w:r>
        </w:sdtContent>
      </w:sdt>
      <w:r w:rsidR="005E31E1">
        <w:t>.</w:t>
      </w:r>
    </w:p>
    <w:p w14:paraId="344CAF07" w14:textId="77777777" w:rsidR="006E55F0" w:rsidRDefault="00130B8B" w:rsidP="001C472C">
      <w:pPr>
        <w:jc w:val="both"/>
      </w:pPr>
      <w:r>
        <w:t xml:space="preserve">Samengevat </w:t>
      </w:r>
      <w:r w:rsidR="0024287C">
        <w:t xml:space="preserve">wijzen </w:t>
      </w:r>
      <w:r>
        <w:t xml:space="preserve">de bevindingen uit de literatuurstudie </w:t>
      </w:r>
      <w:r w:rsidR="0024287C">
        <w:t xml:space="preserve">op het belang van het in kaart brengen van belemmerende en motiverende factoren wanneer een innovatie geïmplementeerd </w:t>
      </w:r>
      <w:r>
        <w:t>zal gaan worden.</w:t>
      </w:r>
      <w:r w:rsidR="0024287C">
        <w:t>. Daarom is gezocht naar deze factoren  in de literatuur</w:t>
      </w:r>
      <w:r>
        <w:t xml:space="preserve">, waarbij veel factoren, onderverdeeld in vijf categorieën, gevonden zijn die mogelijk van invloed zijn tijdens de implementatie van een innovatie. </w:t>
      </w:r>
      <w:r w:rsidR="0024287C">
        <w:t xml:space="preserve">In het praktijkonderzoek dat volgt op dit literatuuronderzoek worden deze factoren getoetst in de praktijk, zodat in kaart gebracht kan worden welke van deze factoren voor de verpleegkundigen belemmeren en motiveren. Bij implementatie kan hier rekening mee gehouden worden, waardoor de implementatie en borging hiervan succesvoller zullen zijn. </w:t>
      </w:r>
      <w:r w:rsidR="006E55F0">
        <w:br w:type="page"/>
      </w:r>
    </w:p>
    <w:p w14:paraId="7CE37E2D" w14:textId="77777777" w:rsidR="0097467E" w:rsidRPr="0026226E" w:rsidRDefault="0097467E" w:rsidP="007C40BF">
      <w:pPr>
        <w:pStyle w:val="Kop2"/>
        <w:numPr>
          <w:ilvl w:val="1"/>
          <w:numId w:val="12"/>
        </w:numPr>
      </w:pPr>
      <w:bookmarkStart w:id="20" w:name="_Toc358319091"/>
      <w:r>
        <w:lastRenderedPageBreak/>
        <w:t>Praktijk</w:t>
      </w:r>
      <w:r w:rsidRPr="0026226E">
        <w:t>onderzoek</w:t>
      </w:r>
      <w:bookmarkEnd w:id="20"/>
    </w:p>
    <w:p w14:paraId="3E6C6DFF" w14:textId="77777777" w:rsidR="00841F39" w:rsidRDefault="00844F21" w:rsidP="007C40BF">
      <w:pPr>
        <w:pStyle w:val="Kop3"/>
        <w:numPr>
          <w:ilvl w:val="2"/>
          <w:numId w:val="12"/>
        </w:numPr>
      </w:pPr>
      <w:bookmarkStart w:id="21" w:name="_Toc358319092"/>
      <w:r>
        <w:t>I</w:t>
      </w:r>
      <w:r w:rsidR="00841F39">
        <w:t>nleiding</w:t>
      </w:r>
      <w:bookmarkEnd w:id="21"/>
    </w:p>
    <w:p w14:paraId="60C4ADF8" w14:textId="77777777" w:rsidR="006B5505" w:rsidRDefault="00841F39" w:rsidP="006B5505">
      <w:pPr>
        <w:jc w:val="both"/>
        <w:rPr>
          <w:rFonts w:cs="Segoe UI"/>
        </w:rPr>
      </w:pPr>
      <w:r>
        <w:rPr>
          <w:rFonts w:cs="Segoe UI"/>
        </w:rPr>
        <w:t xml:space="preserve">Door </w:t>
      </w:r>
      <w:r w:rsidR="006B5505">
        <w:rPr>
          <w:rFonts w:cs="Segoe UI"/>
        </w:rPr>
        <w:t>enquête</w:t>
      </w:r>
      <w:r>
        <w:rPr>
          <w:rFonts w:cs="Segoe UI"/>
        </w:rPr>
        <w:t xml:space="preserve">s af te nemen </w:t>
      </w:r>
      <w:r w:rsidR="006B5505">
        <w:rPr>
          <w:rFonts w:cs="Segoe UI"/>
        </w:rPr>
        <w:t xml:space="preserve"> is gezocht naar het antwoord op deelvraag twee:</w:t>
      </w:r>
      <w:r w:rsidR="00BA4590" w:rsidRPr="00BA4590" w:rsidDel="006B5505">
        <w:rPr>
          <w:rFonts w:cs="Segoe UI"/>
        </w:rPr>
        <w:t xml:space="preserve"> </w:t>
      </w:r>
      <w:r w:rsidR="00BA4590">
        <w:rPr>
          <w:rFonts w:cs="Segoe UI"/>
        </w:rPr>
        <w:t>’w</w:t>
      </w:r>
      <w:r w:rsidR="00BA4590" w:rsidRPr="006B5505">
        <w:rPr>
          <w:rFonts w:cs="Segoe UI"/>
        </w:rPr>
        <w:t>at zijn volgens de verpleegkundigen op de spoedeisende hulp van het Albert Schweitzer ziekenhuis factoren die hen persoonlijk belemmeren en motiveren om een innovatie toe te passen?</w:t>
      </w:r>
      <w:r w:rsidR="00BA4590">
        <w:rPr>
          <w:rFonts w:cs="Segoe UI"/>
        </w:rPr>
        <w:t>’</w:t>
      </w:r>
    </w:p>
    <w:p w14:paraId="7452F73B" w14:textId="77777777" w:rsidR="008C7BF4" w:rsidRDefault="00BA4590" w:rsidP="006079BC">
      <w:pPr>
        <w:jc w:val="both"/>
        <w:rPr>
          <w:rStyle w:val="Nadruk"/>
          <w:i w:val="0"/>
        </w:rPr>
      </w:pPr>
      <w:r>
        <w:rPr>
          <w:rFonts w:cs="Segoe UI"/>
        </w:rPr>
        <w:t xml:space="preserve">In de enquête zijn stellingen weergegeven, waarvan de respondenten aan konden geven of zij het met deze stelling (zeer) eens of (zeer) oneens zijn. </w:t>
      </w:r>
      <w:r w:rsidR="008C7BF4" w:rsidRPr="00346158">
        <w:rPr>
          <w:rStyle w:val="Nadruk"/>
          <w:i w:val="0"/>
        </w:rPr>
        <w:t xml:space="preserve">De uitkomsten van de enquêtes worden omschreven per categorie, zoals deze ook in de enquête opgenomen </w:t>
      </w:r>
      <w:r w:rsidR="004E1660" w:rsidRPr="00346158">
        <w:rPr>
          <w:rStyle w:val="Nadruk"/>
          <w:i w:val="0"/>
        </w:rPr>
        <w:t>zijn</w:t>
      </w:r>
      <w:r w:rsidR="008C7BF4" w:rsidRPr="00346158">
        <w:rPr>
          <w:rStyle w:val="Nadruk"/>
          <w:i w:val="0"/>
        </w:rPr>
        <w:t>. Bij iedere categorie is in een grafiek weergegeven welke antwoorden hoe vaak gegeven zijn. Daaronder wordt kort het resultaat in woorden beschreven</w:t>
      </w:r>
      <w:r w:rsidR="008C7BF4" w:rsidRPr="00E14F6C">
        <w:rPr>
          <w:rStyle w:val="Nadruk"/>
          <w:i w:val="0"/>
        </w:rPr>
        <w:t>. De waardering in cijfers per antwoordmogelijkheid en per stelling, is opgenomen in</w:t>
      </w:r>
      <w:r w:rsidR="00E14F6C">
        <w:rPr>
          <w:rStyle w:val="Nadruk"/>
          <w:i w:val="0"/>
        </w:rPr>
        <w:t xml:space="preserve"> tabellen in</w:t>
      </w:r>
      <w:r w:rsidR="008C7BF4" w:rsidRPr="00E14F6C">
        <w:rPr>
          <w:rStyle w:val="Nadruk"/>
          <w:i w:val="0"/>
        </w:rPr>
        <w:t xml:space="preserve"> b</w:t>
      </w:r>
      <w:r w:rsidR="00E14F6C" w:rsidRPr="00E14F6C">
        <w:rPr>
          <w:rStyle w:val="Nadruk"/>
          <w:i w:val="0"/>
        </w:rPr>
        <w:t>ijlage 2.</w:t>
      </w:r>
      <w:r w:rsidR="008C7BF4" w:rsidRPr="00E14F6C">
        <w:rPr>
          <w:rStyle w:val="Nadruk"/>
          <w:i w:val="0"/>
        </w:rPr>
        <w:t xml:space="preserve"> </w:t>
      </w:r>
      <w:r w:rsidR="008C7BF4" w:rsidRPr="00346158">
        <w:rPr>
          <w:rStyle w:val="Nadruk"/>
          <w:i w:val="0"/>
        </w:rPr>
        <w:t>In hoofdstuk 4 worden, aan de hand van de hieronder beschreven resultaten, conclusies en aanbevelingen omschreven worden.</w:t>
      </w:r>
    </w:p>
    <w:p w14:paraId="2DE3811B" w14:textId="77777777" w:rsidR="0097467E" w:rsidRDefault="0097467E" w:rsidP="006079BC">
      <w:pPr>
        <w:jc w:val="both"/>
        <w:rPr>
          <w:rStyle w:val="Nadruk"/>
          <w:i w:val="0"/>
        </w:rPr>
      </w:pPr>
      <w:r>
        <w:rPr>
          <w:rStyle w:val="Nadruk"/>
          <w:i w:val="0"/>
        </w:rPr>
        <w:t xml:space="preserve">De respons bij de enquête varieert van </w:t>
      </w:r>
      <w:r w:rsidR="00516641">
        <w:rPr>
          <w:rStyle w:val="Nadruk"/>
          <w:i w:val="0"/>
        </w:rPr>
        <w:t>8</w:t>
      </w:r>
      <w:r w:rsidR="002B1FBF">
        <w:rPr>
          <w:rStyle w:val="Nadruk"/>
          <w:i w:val="0"/>
        </w:rPr>
        <w:t>5,5</w:t>
      </w:r>
      <w:r>
        <w:rPr>
          <w:rStyle w:val="Nadruk"/>
          <w:i w:val="0"/>
        </w:rPr>
        <w:t xml:space="preserve">% (N=47) tot </w:t>
      </w:r>
      <w:r w:rsidR="002B1FBF">
        <w:rPr>
          <w:rStyle w:val="Nadruk"/>
          <w:i w:val="0"/>
        </w:rPr>
        <w:t>72</w:t>
      </w:r>
      <w:r w:rsidR="00516641">
        <w:rPr>
          <w:rStyle w:val="Nadruk"/>
          <w:i w:val="0"/>
        </w:rPr>
        <w:t>,</w:t>
      </w:r>
      <w:r w:rsidR="002B1FBF">
        <w:rPr>
          <w:rStyle w:val="Nadruk"/>
          <w:i w:val="0"/>
        </w:rPr>
        <w:t>7</w:t>
      </w:r>
      <w:r>
        <w:rPr>
          <w:rStyle w:val="Nadruk"/>
          <w:i w:val="0"/>
        </w:rPr>
        <w:t>%(N=40)</w:t>
      </w:r>
      <w:r w:rsidR="002B1FBF">
        <w:rPr>
          <w:rStyle w:val="Nadruk"/>
          <w:i w:val="0"/>
        </w:rPr>
        <w:t xml:space="preserve">. Dit verschil is ontstaan </w:t>
      </w:r>
      <w:r>
        <w:rPr>
          <w:rStyle w:val="Nadruk"/>
          <w:i w:val="0"/>
        </w:rPr>
        <w:t xml:space="preserve"> doordat sommige respondenten niet onder iedere categorie alle stellingen hebben beantwoord. Zij zijn gestopt voordat de enquête compleet was ingevuld.</w:t>
      </w:r>
      <w:r w:rsidR="00C03474">
        <w:rPr>
          <w:rStyle w:val="Nadruk"/>
          <w:i w:val="0"/>
        </w:rPr>
        <w:t xml:space="preserve"> Bij de uitwerking van de enquêtes is geen onderscheid gemaakt tussen individuele factoren, zoals leeftijd, functiejaren en dergelijke. </w:t>
      </w:r>
    </w:p>
    <w:p w14:paraId="0BDCA73A" w14:textId="77777777" w:rsidR="0097467E" w:rsidRPr="006079BC" w:rsidRDefault="0097467E" w:rsidP="006079BC">
      <w:pPr>
        <w:jc w:val="both"/>
        <w:rPr>
          <w:rStyle w:val="Nadruk"/>
          <w:i w:val="0"/>
          <w:iCs w:val="0"/>
        </w:rPr>
      </w:pPr>
      <w:r>
        <w:rPr>
          <w:rStyle w:val="Nadruk"/>
          <w:i w:val="0"/>
        </w:rPr>
        <w:t>Naar aanleiding van de enquête zijn groepsinterviews afgenomen</w:t>
      </w:r>
      <w:r w:rsidR="006079BC">
        <w:rPr>
          <w:rStyle w:val="Nadruk"/>
          <w:i w:val="0"/>
        </w:rPr>
        <w:t xml:space="preserve"> om een antwoord te kunnen geven op deelvraag drie: </w:t>
      </w:r>
      <w:r w:rsidR="006079BC">
        <w:rPr>
          <w:rFonts w:cs="Segoe UI"/>
        </w:rPr>
        <w:t>w</w:t>
      </w:r>
      <w:r w:rsidR="006079BC" w:rsidRPr="006079BC">
        <w:rPr>
          <w:rFonts w:cs="Segoe UI"/>
        </w:rPr>
        <w:t>at zijn volgens de verpleegkundigen op de spoedeisende hulp van het Albert Schweitzer ziekenhuis factoren die hen persoonlijk belemmeren en motiveren om de SBARR-methode in de mondelinge overdracht toe te gaan passen?</w:t>
      </w:r>
      <w:r>
        <w:rPr>
          <w:rStyle w:val="Nadruk"/>
          <w:i w:val="0"/>
        </w:rPr>
        <w:t xml:space="preserve"> </w:t>
      </w:r>
      <w:r w:rsidR="006079BC">
        <w:rPr>
          <w:rStyle w:val="Nadruk"/>
          <w:i w:val="0"/>
        </w:rPr>
        <w:t>De groepsinterviews</w:t>
      </w:r>
      <w:r>
        <w:rPr>
          <w:rStyle w:val="Nadruk"/>
          <w:i w:val="0"/>
        </w:rPr>
        <w:t xml:space="preserve"> </w:t>
      </w:r>
      <w:r w:rsidRPr="0026226E">
        <w:rPr>
          <w:rStyle w:val="Nadruk"/>
          <w:i w:val="0"/>
        </w:rPr>
        <w:t>zijn afgenomen onder elf verpleegkundigen in drie gesprekken</w:t>
      </w:r>
      <w:r>
        <w:rPr>
          <w:rStyle w:val="Voetnootmarkering"/>
          <w:iCs/>
        </w:rPr>
        <w:footnoteReference w:id="7"/>
      </w:r>
      <w:r w:rsidRPr="0026226E">
        <w:rPr>
          <w:rStyle w:val="Nadruk"/>
          <w:i w:val="0"/>
        </w:rPr>
        <w:t>. Aan hen zijn negen topics voorgelegd, die opgesteld zijn naar aanleiding van de uitkomsten van de eerder afgenomen enquête. Onder iedere topic zal per interview beschreven worden, wat gezegd is over dat topic</w:t>
      </w:r>
      <w:r>
        <w:rPr>
          <w:rStyle w:val="Nadruk"/>
          <w:i w:val="0"/>
        </w:rPr>
        <w:t xml:space="preserve"> en wat relevant is om deelvraag drie te kunnen beantwoorden. </w:t>
      </w:r>
    </w:p>
    <w:p w14:paraId="2B081B50" w14:textId="77777777" w:rsidR="0097467E" w:rsidRDefault="0097467E" w:rsidP="0097467E">
      <w:pPr>
        <w:jc w:val="both"/>
        <w:rPr>
          <w:rStyle w:val="Nadruk"/>
          <w:i w:val="0"/>
        </w:rPr>
      </w:pPr>
      <w:r>
        <w:rPr>
          <w:rStyle w:val="Nadruk"/>
          <w:i w:val="0"/>
        </w:rPr>
        <w:t>Tijdens de interviews hebben de verpleegkundigen de</w:t>
      </w:r>
      <w:r w:rsidR="00270477">
        <w:rPr>
          <w:rStyle w:val="Nadruk"/>
          <w:i w:val="0"/>
        </w:rPr>
        <w:t xml:space="preserve"> </w:t>
      </w:r>
      <w:r w:rsidR="00622E03">
        <w:rPr>
          <w:rStyle w:val="Nadruk"/>
          <w:i w:val="0"/>
        </w:rPr>
        <w:t xml:space="preserve">uitkomsten van de </w:t>
      </w:r>
      <w:r w:rsidR="00270477">
        <w:rPr>
          <w:rStyle w:val="Nadruk"/>
          <w:i w:val="0"/>
        </w:rPr>
        <w:t>enquêtes</w:t>
      </w:r>
      <w:r w:rsidR="00622E03">
        <w:rPr>
          <w:rStyle w:val="Nadruk"/>
          <w:i w:val="0"/>
        </w:rPr>
        <w:t xml:space="preserve"> </w:t>
      </w:r>
      <w:r w:rsidR="00270477">
        <w:rPr>
          <w:rStyle w:val="Nadruk"/>
          <w:i w:val="0"/>
        </w:rPr>
        <w:t xml:space="preserve">specifiek </w:t>
      </w:r>
      <w:r w:rsidR="00622E03">
        <w:rPr>
          <w:rStyle w:val="Nadruk"/>
          <w:i w:val="0"/>
        </w:rPr>
        <w:t xml:space="preserve"> </w:t>
      </w:r>
      <w:r w:rsidR="00270477">
        <w:rPr>
          <w:rStyle w:val="Nadruk"/>
          <w:i w:val="0"/>
        </w:rPr>
        <w:t>gemaakt</w:t>
      </w:r>
      <w:r w:rsidR="00622E03">
        <w:rPr>
          <w:rStyle w:val="Nadruk"/>
          <w:i w:val="0"/>
        </w:rPr>
        <w:t xml:space="preserve"> voor de implementatie van de SBARR-methode</w:t>
      </w:r>
      <w:r>
        <w:rPr>
          <w:rStyle w:val="Nadruk"/>
          <w:i w:val="0"/>
        </w:rPr>
        <w:t>. Zij gaven daarbij aan welke zaken relevant waren voor hun werk op de afdeling en welke zaken dicht bij hen staan met betrekking tot innoveren op de werkvloer.</w:t>
      </w:r>
      <w:r w:rsidR="00270477" w:rsidRPr="00270477">
        <w:rPr>
          <w:rStyle w:val="Nadruk"/>
          <w:i w:val="0"/>
        </w:rPr>
        <w:t xml:space="preserve"> </w:t>
      </w:r>
      <w:r w:rsidR="00270477">
        <w:rPr>
          <w:rStyle w:val="Nadruk"/>
          <w:i w:val="0"/>
        </w:rPr>
        <w:t>Bij de uitwerking van het groepsinterview is geanalyseerd hoe vaak een opmerking of suggestie is aangedragen en hoe de groep verpleegkundigen daar tegenover stond (waren ze het er allen mee eens, of niet?).</w:t>
      </w:r>
    </w:p>
    <w:p w14:paraId="710C8B39" w14:textId="77777777" w:rsidR="0097467E" w:rsidRDefault="0097467E">
      <w:pPr>
        <w:rPr>
          <w:rStyle w:val="Nadruk"/>
          <w:rFonts w:asciiTheme="majorHAnsi" w:eastAsiaTheme="majorEastAsia" w:hAnsiTheme="majorHAnsi" w:cstheme="majorBidi"/>
          <w:b/>
          <w:bCs/>
          <w:i w:val="0"/>
          <w:color w:val="D34817" w:themeColor="accent1"/>
        </w:rPr>
      </w:pPr>
      <w:r>
        <w:rPr>
          <w:rStyle w:val="Nadruk"/>
          <w:i w:val="0"/>
        </w:rPr>
        <w:br w:type="page"/>
      </w:r>
    </w:p>
    <w:p w14:paraId="09460EA2" w14:textId="77777777" w:rsidR="00841F39" w:rsidRPr="00346158" w:rsidRDefault="00841F39" w:rsidP="007C40BF">
      <w:pPr>
        <w:pStyle w:val="Kop3"/>
        <w:numPr>
          <w:ilvl w:val="2"/>
          <w:numId w:val="12"/>
        </w:numPr>
        <w:rPr>
          <w:rStyle w:val="Nadruk"/>
          <w:i w:val="0"/>
        </w:rPr>
      </w:pPr>
      <w:bookmarkStart w:id="22" w:name="_Toc358319093"/>
      <w:r>
        <w:rPr>
          <w:rStyle w:val="Nadruk"/>
          <w:i w:val="0"/>
        </w:rPr>
        <w:lastRenderedPageBreak/>
        <w:t xml:space="preserve">Resultaten </w:t>
      </w:r>
      <w:r w:rsidR="0097467E">
        <w:rPr>
          <w:rStyle w:val="Nadruk"/>
          <w:i w:val="0"/>
        </w:rPr>
        <w:t>enquête</w:t>
      </w:r>
      <w:bookmarkEnd w:id="22"/>
    </w:p>
    <w:p w14:paraId="5FAC1951" w14:textId="77777777" w:rsidR="00435B50" w:rsidRPr="00346158" w:rsidRDefault="00435B50" w:rsidP="004A1E55">
      <w:pPr>
        <w:pStyle w:val="Kop4"/>
      </w:pPr>
      <w:r w:rsidRPr="00346158">
        <w:t>Q1 Sociaal politieke context</w:t>
      </w:r>
    </w:p>
    <w:p w14:paraId="685428AB" w14:textId="77777777" w:rsidR="00435B50" w:rsidRPr="0026226E" w:rsidRDefault="00435B50" w:rsidP="00435B50">
      <w:pPr>
        <w:spacing w:after="0"/>
      </w:pPr>
      <w:r w:rsidRPr="0026226E">
        <w:t>N = 47</w:t>
      </w:r>
      <w:r w:rsidRPr="0026226E">
        <w:tab/>
      </w:r>
    </w:p>
    <w:p w14:paraId="7FA905B4" w14:textId="77777777" w:rsidR="00435B50" w:rsidRPr="00346158" w:rsidRDefault="00435B50" w:rsidP="00435B50">
      <w:pPr>
        <w:keepNext/>
        <w:spacing w:after="0"/>
      </w:pPr>
      <w:r w:rsidRPr="00DB1D8D">
        <w:rPr>
          <w:noProof/>
          <w:lang w:eastAsia="nl-NL"/>
        </w:rPr>
        <w:drawing>
          <wp:inline distT="0" distB="0" distL="0" distR="0" wp14:anchorId="5B431B1E" wp14:editId="38742D6F">
            <wp:extent cx="5276850" cy="3343275"/>
            <wp:effectExtent l="0" t="0" r="19050"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4CC593" w14:textId="7425B27C" w:rsidR="00435B50" w:rsidRPr="0026226E" w:rsidRDefault="003038B5" w:rsidP="00435B50">
      <w:pPr>
        <w:pStyle w:val="Bijschrift"/>
      </w:pPr>
      <w:r>
        <w:t>Figuur 2</w:t>
      </w:r>
      <w:r w:rsidR="004A1E55">
        <w:t>: sociaal politieke context</w:t>
      </w:r>
    </w:p>
    <w:p w14:paraId="2644638F" w14:textId="77777777" w:rsidR="004E1660" w:rsidRPr="0026226E" w:rsidRDefault="00435B50" w:rsidP="006079BC">
      <w:pPr>
        <w:spacing w:after="120"/>
        <w:jc w:val="both"/>
      </w:pPr>
      <w:r w:rsidRPr="0026226E">
        <w:t>Van de respondenten is 85% meer gemotiveerd wanneer de patiënt weet dat de innovatie bedoeld is tot verbetering van de zorg. Een grote meerderheid (bijna 79%)</w:t>
      </w:r>
      <w:r w:rsidR="00FA6651" w:rsidRPr="0026226E">
        <w:t xml:space="preserve"> </w:t>
      </w:r>
      <w:r w:rsidRPr="0026226E">
        <w:t>vindt het belemmerend wanneer blijkt dat de innovatie een extra belasting is voor de patiënt. 91% vindt het motiverend wanneer de patiënt tevreden zal zijn  over de innovatie en ook meewerkt aan de innovatie.</w:t>
      </w:r>
      <w:r w:rsidR="004E1660" w:rsidRPr="0026226E">
        <w:t xml:space="preserve"> </w:t>
      </w:r>
      <w:r w:rsidRPr="0026226E">
        <w:t>85% van de respondenten vindt dat een innovatie formeel moet worden vastgelegd en juridisch verantwoord moet zijn voordat deze door hen toegepast wordt.</w:t>
      </w:r>
    </w:p>
    <w:p w14:paraId="28AC1F8B" w14:textId="77777777" w:rsidR="004A1E55" w:rsidRDefault="00FA6651" w:rsidP="004A1E55">
      <w:pPr>
        <w:pStyle w:val="Kop4"/>
      </w:pPr>
      <w:r w:rsidRPr="0026226E">
        <w:lastRenderedPageBreak/>
        <w:t>Q2 Organisatie</w:t>
      </w:r>
    </w:p>
    <w:p w14:paraId="6E42F2FB" w14:textId="77777777" w:rsidR="00435B50" w:rsidRPr="00346158" w:rsidRDefault="00435B50" w:rsidP="001F1548">
      <w:pPr>
        <w:spacing w:after="120"/>
      </w:pPr>
      <w:r w:rsidRPr="0026226E">
        <w:t>N = 41</w:t>
      </w:r>
      <w:r w:rsidRPr="00DB1D8D">
        <w:rPr>
          <w:noProof/>
          <w:lang w:eastAsia="nl-NL"/>
        </w:rPr>
        <w:drawing>
          <wp:inline distT="0" distB="0" distL="0" distR="0" wp14:anchorId="5BFFC580" wp14:editId="7E48B8F5">
            <wp:extent cx="5276850" cy="5715000"/>
            <wp:effectExtent l="0" t="0" r="19050" b="1905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707F12" w14:textId="76B0CE73" w:rsidR="00435B50" w:rsidRPr="0026226E" w:rsidRDefault="00435B50" w:rsidP="00435B50">
      <w:pPr>
        <w:pStyle w:val="Bijschrift"/>
      </w:pPr>
      <w:r w:rsidRPr="00346158">
        <w:t>Figuur</w:t>
      </w:r>
      <w:r w:rsidR="003038B5">
        <w:t xml:space="preserve"> 3</w:t>
      </w:r>
      <w:r w:rsidR="009D6289">
        <w:rPr>
          <w:noProof/>
        </w:rPr>
        <w:t>: Organisatie</w:t>
      </w:r>
    </w:p>
    <w:p w14:paraId="0BC7A0FF" w14:textId="77777777" w:rsidR="00435B50" w:rsidRPr="0026226E" w:rsidRDefault="00435B50" w:rsidP="00435B50">
      <w:pPr>
        <w:jc w:val="both"/>
      </w:pPr>
      <w:r w:rsidRPr="0026226E">
        <w:t>Wanneer een innovatie vanuit de top van de organisatie opgesteld of doorgevoerd wordt, is</w:t>
      </w:r>
      <w:r w:rsidR="00FA6651" w:rsidRPr="0026226E">
        <w:t xml:space="preserve"> </w:t>
      </w:r>
      <w:r w:rsidRPr="0026226E">
        <w:t>36% van de respondenten minder gemotiveerd om de innovatie uit te voeren. 98% daarentegen is meer gemotiveerd wanneer een innovatie vanuit de werkvloer bedacht en ontwikkeld wordt. Voor 46% van de respondenten is het niet voldoende duidelijk welke mogelijkheden de organisatie biedt om te innoveren. Bijna alle respondenten (96%) vindt het belangrijk dat het management achter de innovatie staat wanneer deze toegepast moet worden. Door een ongeveer even grote meerderheid wordt kennis en ervaring van een projectteam en/of projectleider belangrijk gevonden. Zij geven aan ook steun van een projectteam of projectleider te willen. 98% van de respondenten geeft aan het belangrijk te vinden dat een innovatie berust op de best beschikbare kennis en kunde.</w:t>
      </w:r>
      <w:r w:rsidR="004E7462" w:rsidRPr="0026226E">
        <w:br/>
      </w:r>
      <w:r w:rsidRPr="0026226E">
        <w:t xml:space="preserve">Voor een deel van de respondenten staan verstoorde intercollegiale verhoudingen het innoveren niet in de weg. De meerderheid (63%)gaf aan dit wel als belemmerend te ervaren. </w:t>
      </w:r>
    </w:p>
    <w:p w14:paraId="047806BF" w14:textId="77777777" w:rsidR="00521AF9" w:rsidRPr="0026226E" w:rsidRDefault="00435B50" w:rsidP="00521AF9">
      <w:pPr>
        <w:jc w:val="both"/>
      </w:pPr>
      <w:r w:rsidRPr="0026226E">
        <w:lastRenderedPageBreak/>
        <w:t>Personeelstekort weerhoudt 68% van de respondenten niet om te innoveren.</w:t>
      </w:r>
      <w:r w:rsidRPr="0026226E">
        <w:br/>
        <w:t>90% ervaart dat een innovatie breder gedragen wordt, wanneer meerdere professionals betrokken zijn bij de innovatie.</w:t>
      </w:r>
      <w:r w:rsidR="004E7462" w:rsidRPr="0026226E">
        <w:t xml:space="preserve"> </w:t>
      </w:r>
      <w:r w:rsidRPr="0026226E">
        <w:t>Alle respondenten vinden scholing over de innovatie belangrijk. 22% zegt dat het  personeelsbeleid niet optimaal is met betrekking t</w:t>
      </w:r>
      <w:r w:rsidR="00521AF9" w:rsidRPr="0026226E">
        <w:t>ot het borgen van de innovatie</w:t>
      </w:r>
      <w:r w:rsidR="004E7462" w:rsidRPr="0026226E">
        <w:t>.</w:t>
      </w:r>
    </w:p>
    <w:p w14:paraId="0BA77208" w14:textId="77777777" w:rsidR="00435B50" w:rsidRPr="0026226E" w:rsidRDefault="00435B50" w:rsidP="004A1E55">
      <w:pPr>
        <w:pStyle w:val="Kop4"/>
      </w:pPr>
      <w:r w:rsidRPr="0026226E">
        <w:t>Q3 Toekomstige gebruiker</w:t>
      </w:r>
    </w:p>
    <w:p w14:paraId="31CE4991" w14:textId="77777777" w:rsidR="00435B50" w:rsidRPr="00346158" w:rsidRDefault="0031594A" w:rsidP="0031594A">
      <w:pPr>
        <w:spacing w:after="0"/>
        <w:jc w:val="both"/>
      </w:pPr>
      <w:r w:rsidRPr="00DB1D8D">
        <w:rPr>
          <w:noProof/>
          <w:lang w:eastAsia="nl-NL"/>
        </w:rPr>
        <w:drawing>
          <wp:anchor distT="0" distB="0" distL="114300" distR="114300" simplePos="0" relativeHeight="251674112" behindDoc="0" locked="0" layoutInCell="1" allowOverlap="1" wp14:anchorId="46EC79B4" wp14:editId="7905BB0A">
            <wp:simplePos x="0" y="0"/>
            <wp:positionH relativeFrom="column">
              <wp:posOffset>-66675</wp:posOffset>
            </wp:positionH>
            <wp:positionV relativeFrom="paragraph">
              <wp:posOffset>230505</wp:posOffset>
            </wp:positionV>
            <wp:extent cx="5341620" cy="5715000"/>
            <wp:effectExtent l="0" t="0" r="11430" b="19050"/>
            <wp:wrapSquare wrapText="bothSides"/>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21AF9" w:rsidRPr="00346158">
        <w:t>N = 40</w:t>
      </w:r>
    </w:p>
    <w:p w14:paraId="51E8FD0B" w14:textId="5AF1D1DC" w:rsidR="00435B50" w:rsidRPr="0026226E" w:rsidRDefault="00435B50" w:rsidP="00435B50">
      <w:pPr>
        <w:pStyle w:val="Bijschrift"/>
      </w:pPr>
      <w:r w:rsidRPr="00346158">
        <w:t xml:space="preserve">Figuur </w:t>
      </w:r>
      <w:r w:rsidR="003038B5">
        <w:t>4</w:t>
      </w:r>
      <w:r w:rsidR="009D6289">
        <w:rPr>
          <w:noProof/>
        </w:rPr>
        <w:t>: Toekomstige gebruiker</w:t>
      </w:r>
    </w:p>
    <w:p w14:paraId="72405FC4" w14:textId="77777777" w:rsidR="00435B50" w:rsidRPr="0026226E" w:rsidRDefault="00435B50" w:rsidP="00435B50">
      <w:pPr>
        <w:jc w:val="both"/>
        <w:rPr>
          <w:bCs/>
        </w:rPr>
      </w:pPr>
      <w:r w:rsidRPr="0026226E">
        <w:t>De respondenten vinden allen steun van leidinggevenden en/of management belangrijk bij het toepassen van een innovatie. Ook s</w:t>
      </w:r>
      <w:r w:rsidRPr="0026226E">
        <w:rPr>
          <w:bCs/>
        </w:rPr>
        <w:t>teun van collega’s is voor alle respondenten belangrijk bij het toepassen van een innovatie. Enthousiasme is ook een belangrijke motiverende factor. Hoe enthousiaster de respondenten over een innovatie zijn (of gemaakt worden), hoe groter volgens hen de kans is dat de innovatie toegepast wordt.</w:t>
      </w:r>
    </w:p>
    <w:p w14:paraId="2AA6DB10" w14:textId="77777777" w:rsidR="0031594A" w:rsidRPr="0026226E" w:rsidRDefault="00435B50" w:rsidP="0031594A">
      <w:pPr>
        <w:jc w:val="both"/>
      </w:pPr>
      <w:r w:rsidRPr="0026226E">
        <w:rPr>
          <w:bCs/>
        </w:rPr>
        <w:t>Voor 98% van de respondenten geldt dat de innovatie moet aansluiten</w:t>
      </w:r>
      <w:r w:rsidR="00FA6651" w:rsidRPr="0026226E">
        <w:rPr>
          <w:bCs/>
        </w:rPr>
        <w:t xml:space="preserve"> bij</w:t>
      </w:r>
      <w:r w:rsidRPr="0026226E">
        <w:rPr>
          <w:bCs/>
        </w:rPr>
        <w:t xml:space="preserve"> hun verpleegkundige taken en hun visie op goede zorgverlening</w:t>
      </w:r>
      <w:r w:rsidR="00FA6651" w:rsidRPr="0026226E">
        <w:rPr>
          <w:bCs/>
        </w:rPr>
        <w:t>,</w:t>
      </w:r>
      <w:r w:rsidRPr="0026226E">
        <w:rPr>
          <w:bCs/>
        </w:rPr>
        <w:t xml:space="preserve"> om er goed mee te kunnen </w:t>
      </w:r>
      <w:r w:rsidRPr="0026226E">
        <w:rPr>
          <w:bCs/>
        </w:rPr>
        <w:lastRenderedPageBreak/>
        <w:t xml:space="preserve">werken. Voor alle respondenten geldt dat zij gemotiveerd worden om een  innovatie toe te passen wanneer zij vertrouwen hebben in het slagen van een innovatie. Als vervolgens zichtbaar wordt dat de innovatie effectief blijkt is dit </w:t>
      </w:r>
      <w:r w:rsidR="00FA6651" w:rsidRPr="0026226E">
        <w:rPr>
          <w:bCs/>
        </w:rPr>
        <w:t>voor 98</w:t>
      </w:r>
      <w:r w:rsidRPr="0026226E">
        <w:rPr>
          <w:bCs/>
        </w:rPr>
        <w:t>%</w:t>
      </w:r>
      <w:r w:rsidR="00FA6651" w:rsidRPr="0026226E">
        <w:rPr>
          <w:bCs/>
        </w:rPr>
        <w:t xml:space="preserve"> </w:t>
      </w:r>
      <w:r w:rsidRPr="0026226E">
        <w:rPr>
          <w:bCs/>
        </w:rPr>
        <w:t>motiverend.</w:t>
      </w:r>
      <w:r w:rsidR="004E7462" w:rsidRPr="0026226E">
        <w:rPr>
          <w:bCs/>
        </w:rPr>
        <w:br/>
      </w:r>
      <w:r w:rsidRPr="0026226E">
        <w:t xml:space="preserve">Van de respondenten wil 73% graag betrokken worden bij het innovatieproces, om invloed uit te kunnen oefenen op de innovatie. Wanneer de innovatie extra werk oplevert, is dat voor 23% van de respondenten een </w:t>
      </w:r>
      <w:r w:rsidR="004E7462" w:rsidRPr="0026226E">
        <w:t>belemmerende factor</w:t>
      </w:r>
      <w:r w:rsidRPr="0026226E">
        <w:t>. 88% van de respondenten geeft aan duidelijke doelstellingen nodig te hebben om met de innovatie aan het werk te gaan. Alle respondenten geven aan bereid te zijn hun kennis en vaardigheden uit te breiden door middel van scholing</w:t>
      </w:r>
      <w:r w:rsidR="00FA6651" w:rsidRPr="0026226E">
        <w:t xml:space="preserve">. Ook geven zijn </w:t>
      </w:r>
      <w:r w:rsidR="004E7462" w:rsidRPr="0026226E">
        <w:t>aan</w:t>
      </w:r>
      <w:r w:rsidRPr="0026226E">
        <w:t xml:space="preserve"> in staat </w:t>
      </w:r>
      <w:r w:rsidR="00FA6651" w:rsidRPr="0026226E">
        <w:t xml:space="preserve">te </w:t>
      </w:r>
      <w:r w:rsidR="004E7462" w:rsidRPr="0026226E">
        <w:t xml:space="preserve">zijn </w:t>
      </w:r>
      <w:r w:rsidRPr="0026226E">
        <w:t xml:space="preserve">hun werkwijze aan te passen aan de innovatie.  Vertrouwen in eigen kunnen wordt ook belangrijk gevonden, bijna 98% heeft dit nodig om met de innovatie aan de slag te gaan. </w:t>
      </w:r>
    </w:p>
    <w:p w14:paraId="5E2ECE33" w14:textId="77777777" w:rsidR="00435B50" w:rsidRPr="0026226E" w:rsidRDefault="00435B50" w:rsidP="004A1E55">
      <w:pPr>
        <w:pStyle w:val="Kop4"/>
      </w:pPr>
      <w:r w:rsidRPr="0026226E">
        <w:t>Q4 Innovatie</w:t>
      </w:r>
    </w:p>
    <w:p w14:paraId="44A96F1E" w14:textId="77777777" w:rsidR="00435B50" w:rsidRPr="00346158" w:rsidRDefault="0031594A" w:rsidP="0031594A">
      <w:pPr>
        <w:spacing w:after="0"/>
      </w:pPr>
      <w:r w:rsidRPr="00DB1D8D">
        <w:rPr>
          <w:noProof/>
          <w:lang w:eastAsia="nl-NL"/>
        </w:rPr>
        <w:drawing>
          <wp:anchor distT="0" distB="0" distL="114300" distR="114300" simplePos="0" relativeHeight="251675136" behindDoc="0" locked="0" layoutInCell="1" allowOverlap="1" wp14:anchorId="6BE567DD" wp14:editId="5ACE8597">
            <wp:simplePos x="0" y="0"/>
            <wp:positionH relativeFrom="column">
              <wp:posOffset>-66675</wp:posOffset>
            </wp:positionH>
            <wp:positionV relativeFrom="paragraph">
              <wp:posOffset>273050</wp:posOffset>
            </wp:positionV>
            <wp:extent cx="5341620" cy="4572000"/>
            <wp:effectExtent l="0" t="0" r="11430" b="19050"/>
            <wp:wrapSquare wrapText="bothSides"/>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35B50" w:rsidRPr="00346158">
        <w:t>N = 40</w:t>
      </w:r>
    </w:p>
    <w:p w14:paraId="33189DA7" w14:textId="28EA6EE4" w:rsidR="00435B50" w:rsidRPr="0026226E" w:rsidRDefault="00435B50" w:rsidP="00435B50">
      <w:pPr>
        <w:pStyle w:val="Bijschrift"/>
      </w:pPr>
      <w:r w:rsidRPr="00346158">
        <w:t xml:space="preserve"> Figuur </w:t>
      </w:r>
      <w:r w:rsidR="003038B5">
        <w:t>5</w:t>
      </w:r>
      <w:r w:rsidR="009D6289">
        <w:rPr>
          <w:noProof/>
        </w:rPr>
        <w:t>: Innovatie</w:t>
      </w:r>
    </w:p>
    <w:p w14:paraId="5264DBA5" w14:textId="77777777" w:rsidR="00435B50" w:rsidRPr="0026226E" w:rsidRDefault="00435B50" w:rsidP="00435B50">
      <w:pPr>
        <w:tabs>
          <w:tab w:val="left" w:pos="2325"/>
        </w:tabs>
        <w:jc w:val="both"/>
      </w:pPr>
      <w:r w:rsidRPr="0026226E">
        <w:t xml:space="preserve">Uit de stellingen die betrekking hadden op de innovatie zelf, kwam naar voren dat alle respondenten een duidelijke richtlijn of werkinstructie over de innovatie belangrijk vinden. </w:t>
      </w:r>
      <w:r w:rsidRPr="0026226E">
        <w:br/>
        <w:t xml:space="preserve">De meningen zijn verdeeld over de vraag of ze meer gemotiveerd worden voor een innovatie wanneer deze betrekking heeft op een veel voorkomende handeling. 57% van de respondenten geeft aan hier meer gemotiveerd van te worden. </w:t>
      </w:r>
      <w:r w:rsidR="004E7462" w:rsidRPr="0026226E">
        <w:br/>
      </w:r>
      <w:r w:rsidRPr="0026226E">
        <w:t xml:space="preserve">Van de respondenten geeft 65% aan dat de innovatie moet aansluiten bij hun visie op kwaliteitszorg. </w:t>
      </w:r>
      <w:r w:rsidR="004E7462" w:rsidRPr="0026226E">
        <w:br/>
      </w:r>
      <w:r w:rsidRPr="0026226E">
        <w:lastRenderedPageBreak/>
        <w:t>Iets meer dan de helft (55%) van de respondenten zegt het niet belemmerend te vinden wanneer meerdere innovaties tegelijkertijd worden uitgevoerd.</w:t>
      </w:r>
      <w:r w:rsidR="004E7462" w:rsidRPr="0026226E">
        <w:br/>
      </w:r>
      <w:r w:rsidRPr="0026226E">
        <w:t xml:space="preserve">Waar de respondenten het allemaal over eens zijn, is dat zij op de hoogte gehouden willen worden van de uitkomsten van de innovatie. Een belangrijke voorwaarde voor alle respondenten is dat het werk efficiënter wordt door de innovatie. </w:t>
      </w:r>
    </w:p>
    <w:p w14:paraId="024B29D4" w14:textId="77777777" w:rsidR="00435B50" w:rsidRPr="0026226E" w:rsidRDefault="00435B50" w:rsidP="004A1E55">
      <w:pPr>
        <w:pStyle w:val="Kop4"/>
      </w:pPr>
      <w:r w:rsidRPr="0026226E">
        <w:t>Q5 Randvoorwaarden</w:t>
      </w:r>
    </w:p>
    <w:p w14:paraId="1890582D" w14:textId="77777777" w:rsidR="00435B50" w:rsidRPr="00346158" w:rsidRDefault="0031594A" w:rsidP="0031594A">
      <w:pPr>
        <w:spacing w:after="0"/>
      </w:pPr>
      <w:r w:rsidRPr="00DB1D8D">
        <w:rPr>
          <w:noProof/>
          <w:lang w:eastAsia="nl-NL"/>
        </w:rPr>
        <w:drawing>
          <wp:anchor distT="0" distB="0" distL="114300" distR="114300" simplePos="0" relativeHeight="251676160" behindDoc="0" locked="0" layoutInCell="1" allowOverlap="1" wp14:anchorId="3FE7D8E2" wp14:editId="3C782693">
            <wp:simplePos x="0" y="0"/>
            <wp:positionH relativeFrom="column">
              <wp:posOffset>-66675</wp:posOffset>
            </wp:positionH>
            <wp:positionV relativeFrom="paragraph">
              <wp:posOffset>220980</wp:posOffset>
            </wp:positionV>
            <wp:extent cx="5341620" cy="3429000"/>
            <wp:effectExtent l="0" t="0" r="11430" b="1905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346158">
        <w:t>N = 40</w:t>
      </w:r>
    </w:p>
    <w:p w14:paraId="749365A0" w14:textId="35AFC221" w:rsidR="00435B50" w:rsidRPr="0026226E" w:rsidRDefault="00435B50" w:rsidP="00435B50">
      <w:pPr>
        <w:pStyle w:val="Bijschrift"/>
      </w:pPr>
      <w:r w:rsidRPr="00346158">
        <w:t xml:space="preserve"> Figuur </w:t>
      </w:r>
      <w:r w:rsidR="003038B5">
        <w:t>6</w:t>
      </w:r>
      <w:r w:rsidR="009D6289">
        <w:t>: Randvoorwaarden</w:t>
      </w:r>
    </w:p>
    <w:p w14:paraId="55AEB392" w14:textId="77777777" w:rsidR="00435B50" w:rsidRPr="0026226E" w:rsidRDefault="00435B50" w:rsidP="00435B50">
      <w:pPr>
        <w:jc w:val="both"/>
      </w:pPr>
      <w:r w:rsidRPr="0026226E">
        <w:t>Bij groot deel (68%) van de respondenten neemt de bereidheid</w:t>
      </w:r>
      <w:r w:rsidR="00A71600" w:rsidRPr="0026226E">
        <w:t xml:space="preserve"> tot innoveren</w:t>
      </w:r>
      <w:r w:rsidRPr="0026226E">
        <w:t xml:space="preserve"> niet toe wanneer een financiële vergoeding gegeven wordt voor de (extra) inspanningen. Hoge werkdruk is voor bijna de helft (47,5%) van de respondenten belemmerend om zich bezig te houden met innovaties. Over de vraag of er een coördinator of projectgroep nodig is bij een innovatie zijn de meningen verdeeld. 45%</w:t>
      </w:r>
      <w:r w:rsidR="00E7382B" w:rsidRPr="0026226E">
        <w:t xml:space="preserve"> </w:t>
      </w:r>
      <w:r w:rsidRPr="0026226E">
        <w:t>zegt hierbij gebaat te zijn.</w:t>
      </w:r>
      <w:r w:rsidR="00A71600" w:rsidRPr="0026226E">
        <w:t xml:space="preserve"> </w:t>
      </w:r>
      <w:r w:rsidR="00A71600" w:rsidRPr="0026226E">
        <w:br/>
      </w:r>
      <w:r w:rsidRPr="0026226E">
        <w:t xml:space="preserve">Alle respondenten vinden het frustrerend wanneer de benodigde voorwaarden of middelen om de innovatie uit te voeren niet aanwezig zijn. </w:t>
      </w:r>
    </w:p>
    <w:p w14:paraId="2A2BB90A" w14:textId="77777777" w:rsidR="00E00C5E" w:rsidRDefault="00E00C5E">
      <w:pPr>
        <w:rPr>
          <w:rStyle w:val="Nadruk"/>
          <w:rFonts w:asciiTheme="majorHAnsi" w:eastAsiaTheme="majorEastAsia" w:hAnsiTheme="majorHAnsi" w:cstheme="majorBidi"/>
          <w:b/>
          <w:bCs/>
          <w:i w:val="0"/>
          <w:color w:val="D34817" w:themeColor="accent1"/>
        </w:rPr>
      </w:pPr>
      <w:r>
        <w:rPr>
          <w:rStyle w:val="Nadruk"/>
          <w:i w:val="0"/>
        </w:rPr>
        <w:br w:type="page"/>
      </w:r>
    </w:p>
    <w:p w14:paraId="6A6675AB" w14:textId="77777777" w:rsidR="0097467E" w:rsidRPr="00346158" w:rsidRDefault="0097467E" w:rsidP="007C40BF">
      <w:pPr>
        <w:pStyle w:val="Kop3"/>
        <w:numPr>
          <w:ilvl w:val="2"/>
          <w:numId w:val="12"/>
        </w:numPr>
        <w:rPr>
          <w:rStyle w:val="Nadruk"/>
          <w:i w:val="0"/>
        </w:rPr>
      </w:pPr>
      <w:bookmarkStart w:id="23" w:name="_Toc358319094"/>
      <w:r>
        <w:rPr>
          <w:rStyle w:val="Nadruk"/>
          <w:i w:val="0"/>
        </w:rPr>
        <w:lastRenderedPageBreak/>
        <w:t>Resultaten groepsinterviews</w:t>
      </w:r>
      <w:bookmarkEnd w:id="23"/>
    </w:p>
    <w:p w14:paraId="77BD146F" w14:textId="77777777" w:rsidR="00BF14D4" w:rsidRPr="00DB1D8D" w:rsidRDefault="00BF14D4" w:rsidP="00DB1D8D">
      <w:pPr>
        <w:pStyle w:val="Kop4"/>
        <w:rPr>
          <w:rStyle w:val="Nadruk"/>
          <w:i/>
          <w:iCs/>
        </w:rPr>
      </w:pPr>
      <w:r w:rsidRPr="00DB1D8D">
        <w:rPr>
          <w:rStyle w:val="Nadruk"/>
          <w:i/>
          <w:iCs/>
        </w:rPr>
        <w:t>Topic 1: Scholing</w:t>
      </w:r>
    </w:p>
    <w:p w14:paraId="2BC5D512" w14:textId="77777777" w:rsidR="00BF14D4" w:rsidRPr="00346158" w:rsidRDefault="00BF14D4" w:rsidP="00BF14D4">
      <w:pPr>
        <w:spacing w:after="0"/>
        <w:jc w:val="both"/>
        <w:rPr>
          <w:i/>
        </w:rPr>
      </w:pPr>
      <w:r w:rsidRPr="00346158">
        <w:rPr>
          <w:bCs/>
          <w:i/>
        </w:rPr>
        <w:t>Op welke manier willen collega’s scholing? In welke vorm en hoeveel tijd mag het kosten? Vooraf of tijdens uitvoeren SBARR?</w:t>
      </w:r>
    </w:p>
    <w:p w14:paraId="5F8BD8FF" w14:textId="77777777" w:rsidR="00BF14D4" w:rsidRPr="00E25180" w:rsidRDefault="00265496" w:rsidP="00265496">
      <w:pPr>
        <w:pStyle w:val="Kop4"/>
        <w:rPr>
          <w:rStyle w:val="Nadruk"/>
          <w:b w:val="0"/>
          <w:i/>
        </w:rPr>
      </w:pPr>
      <w:r w:rsidRPr="0026226E">
        <w:rPr>
          <w:rStyle w:val="Nadruk"/>
          <w:b w:val="0"/>
          <w:i/>
        </w:rPr>
        <w:t>Interview 1</w:t>
      </w:r>
    </w:p>
    <w:p w14:paraId="13109717" w14:textId="77777777" w:rsidR="00CB199A" w:rsidRPr="009D6289" w:rsidRDefault="00CB199A" w:rsidP="00CB199A">
      <w:pPr>
        <w:spacing w:after="0"/>
        <w:jc w:val="both"/>
        <w:rPr>
          <w:rStyle w:val="Nadruk"/>
          <w:i w:val="0"/>
        </w:rPr>
      </w:pPr>
      <w:r w:rsidRPr="00A86D07">
        <w:rPr>
          <w:rStyle w:val="Nadruk"/>
          <w:i w:val="0"/>
        </w:rPr>
        <w:t>De ve</w:t>
      </w:r>
      <w:r w:rsidR="00DE0178" w:rsidRPr="0026226E">
        <w:rPr>
          <w:rStyle w:val="Nadruk"/>
          <w:i w:val="0"/>
        </w:rPr>
        <w:t>rpleegkundigen gaven aan dat de manier van scholing</w:t>
      </w:r>
      <w:r w:rsidRPr="0026226E">
        <w:rPr>
          <w:rStyle w:val="Nadruk"/>
          <w:i w:val="0"/>
        </w:rPr>
        <w:t xml:space="preserve"> afhankelijk </w:t>
      </w:r>
      <w:r w:rsidR="00A71600" w:rsidRPr="0026226E">
        <w:rPr>
          <w:rStyle w:val="Nadruk"/>
          <w:i w:val="0"/>
        </w:rPr>
        <w:t xml:space="preserve">is </w:t>
      </w:r>
      <w:r w:rsidRPr="0026226E">
        <w:rPr>
          <w:rStyle w:val="Nadruk"/>
          <w:i w:val="0"/>
        </w:rPr>
        <w:t>van het onderwerp. E-</w:t>
      </w:r>
      <w:r w:rsidR="009C076A" w:rsidRPr="0026226E">
        <w:rPr>
          <w:rStyle w:val="Nadruk"/>
          <w:i w:val="0"/>
        </w:rPr>
        <w:t>learning</w:t>
      </w:r>
      <w:r w:rsidRPr="0026226E">
        <w:rPr>
          <w:rStyle w:val="Nadruk"/>
          <w:i w:val="0"/>
        </w:rPr>
        <w:t xml:space="preserve"> w</w:t>
      </w:r>
      <w:r w:rsidR="006F3C2D" w:rsidRPr="0026226E">
        <w:rPr>
          <w:rStyle w:val="Nadruk"/>
          <w:i w:val="0"/>
        </w:rPr>
        <w:t>erd</w:t>
      </w:r>
      <w:r w:rsidRPr="0026226E">
        <w:rPr>
          <w:rStyle w:val="Nadruk"/>
          <w:i w:val="0"/>
        </w:rPr>
        <w:t xml:space="preserve"> als optie </w:t>
      </w:r>
      <w:r w:rsidR="009C076A" w:rsidRPr="0026226E">
        <w:rPr>
          <w:rStyle w:val="Nadruk"/>
          <w:i w:val="0"/>
        </w:rPr>
        <w:t xml:space="preserve">aangedragen. </w:t>
      </w:r>
      <w:r w:rsidR="00957006" w:rsidRPr="0026226E">
        <w:rPr>
          <w:rStyle w:val="Nadruk"/>
          <w:i w:val="0"/>
        </w:rPr>
        <w:t>Eén</w:t>
      </w:r>
      <w:r w:rsidR="006F3C2D" w:rsidRPr="0026226E">
        <w:rPr>
          <w:rStyle w:val="Nadruk"/>
          <w:i w:val="0"/>
        </w:rPr>
        <w:t xml:space="preserve"> verpleegkundige gaf de</w:t>
      </w:r>
      <w:r w:rsidRPr="0026226E">
        <w:rPr>
          <w:rStyle w:val="Nadruk"/>
          <w:i w:val="0"/>
        </w:rPr>
        <w:t xml:space="preserve"> voorkeur aan om eerst een e-</w:t>
      </w:r>
      <w:r w:rsidR="009C076A" w:rsidRPr="0026226E">
        <w:rPr>
          <w:rStyle w:val="Nadruk"/>
          <w:i w:val="0"/>
        </w:rPr>
        <w:t>learning</w:t>
      </w:r>
      <w:r w:rsidRPr="0026226E">
        <w:rPr>
          <w:rStyle w:val="Nadruk"/>
          <w:i w:val="0"/>
        </w:rPr>
        <w:t xml:space="preserve"> te doen, en </w:t>
      </w:r>
      <w:r w:rsidR="00A71600" w:rsidRPr="0026226E">
        <w:rPr>
          <w:rStyle w:val="Nadruk"/>
          <w:i w:val="0"/>
        </w:rPr>
        <w:t xml:space="preserve">vervolgens </w:t>
      </w:r>
      <w:r w:rsidRPr="0026226E">
        <w:rPr>
          <w:rStyle w:val="Nadruk"/>
          <w:i w:val="0"/>
        </w:rPr>
        <w:t>een symposium. Allen vinden het nodig om bij implementatie de voortgang regelmatig te evalueren.</w:t>
      </w:r>
    </w:p>
    <w:p w14:paraId="7E8108C5" w14:textId="77777777" w:rsidR="00CB199A" w:rsidRPr="009D6289" w:rsidRDefault="00265496" w:rsidP="00265496">
      <w:pPr>
        <w:pStyle w:val="Kop4"/>
        <w:rPr>
          <w:rStyle w:val="Nadruk"/>
          <w:b w:val="0"/>
          <w:i/>
        </w:rPr>
      </w:pPr>
      <w:r w:rsidRPr="0026226E">
        <w:rPr>
          <w:rStyle w:val="Nadruk"/>
          <w:b w:val="0"/>
          <w:i/>
        </w:rPr>
        <w:t>Interview 2</w:t>
      </w:r>
    </w:p>
    <w:p w14:paraId="373A6F58" w14:textId="77777777" w:rsidR="00CB199A" w:rsidRPr="0026226E" w:rsidRDefault="006F3C2D" w:rsidP="00CB199A">
      <w:pPr>
        <w:spacing w:after="0"/>
        <w:jc w:val="both"/>
        <w:rPr>
          <w:bCs/>
        </w:rPr>
      </w:pPr>
      <w:r w:rsidRPr="0026226E">
        <w:rPr>
          <w:bCs/>
        </w:rPr>
        <w:t>Nadruk werd</w:t>
      </w:r>
      <w:r w:rsidR="00CB199A" w:rsidRPr="0026226E">
        <w:rPr>
          <w:bCs/>
        </w:rPr>
        <w:t xml:space="preserve"> gelegd op </w:t>
      </w:r>
      <w:r w:rsidR="009C076A" w:rsidRPr="0026226E">
        <w:rPr>
          <w:bCs/>
        </w:rPr>
        <w:t>interactiviteit</w:t>
      </w:r>
      <w:r w:rsidR="00CB199A" w:rsidRPr="0026226E">
        <w:rPr>
          <w:bCs/>
        </w:rPr>
        <w:t xml:space="preserve">, het oefenen van </w:t>
      </w:r>
      <w:r w:rsidR="009C076A" w:rsidRPr="0026226E">
        <w:rPr>
          <w:bCs/>
        </w:rPr>
        <w:t>casuïstiek</w:t>
      </w:r>
      <w:r w:rsidR="00CB199A" w:rsidRPr="0026226E">
        <w:rPr>
          <w:bCs/>
        </w:rPr>
        <w:t>. Ook e-</w:t>
      </w:r>
      <w:r w:rsidR="009C076A" w:rsidRPr="0026226E">
        <w:rPr>
          <w:bCs/>
        </w:rPr>
        <w:t>learning</w:t>
      </w:r>
      <w:r w:rsidR="00CB199A" w:rsidRPr="0026226E">
        <w:rPr>
          <w:bCs/>
        </w:rPr>
        <w:t xml:space="preserve"> </w:t>
      </w:r>
      <w:r w:rsidRPr="0026226E">
        <w:rPr>
          <w:bCs/>
        </w:rPr>
        <w:t>werd</w:t>
      </w:r>
      <w:r w:rsidR="00CB199A" w:rsidRPr="0026226E">
        <w:rPr>
          <w:bCs/>
        </w:rPr>
        <w:t xml:space="preserve"> als optie aangedragen. </w:t>
      </w:r>
      <w:r w:rsidR="00957006" w:rsidRPr="0026226E">
        <w:rPr>
          <w:bCs/>
        </w:rPr>
        <w:t>Eén</w:t>
      </w:r>
      <w:r w:rsidR="009C076A" w:rsidRPr="0026226E">
        <w:rPr>
          <w:bCs/>
        </w:rPr>
        <w:t xml:space="preserve"> van de verpleegkundigen </w:t>
      </w:r>
      <w:r w:rsidRPr="0026226E">
        <w:rPr>
          <w:bCs/>
        </w:rPr>
        <w:t>deed</w:t>
      </w:r>
      <w:r w:rsidR="009C076A" w:rsidRPr="0026226E">
        <w:rPr>
          <w:bCs/>
        </w:rPr>
        <w:t xml:space="preserve"> het voorstel om een zelfstandig en een gemeenschappelijk deel te doen, zodat de verpleegkundigen eerst de theorie onder de knie hebben, en daarna een oefen moment met elkaar hebben om daarmee te checken of de stof door iedereen goed begrepen en in praktijk gebracht kan worden. </w:t>
      </w:r>
    </w:p>
    <w:p w14:paraId="57CE4D85" w14:textId="77777777" w:rsidR="00CB199A" w:rsidRPr="009D6289" w:rsidRDefault="00265496" w:rsidP="00265496">
      <w:pPr>
        <w:pStyle w:val="Kop4"/>
        <w:rPr>
          <w:rStyle w:val="Nadruk"/>
          <w:b w:val="0"/>
          <w:i/>
        </w:rPr>
      </w:pPr>
      <w:r w:rsidRPr="0026226E">
        <w:rPr>
          <w:rStyle w:val="Nadruk"/>
          <w:b w:val="0"/>
          <w:i/>
        </w:rPr>
        <w:t>Interview 3</w:t>
      </w:r>
    </w:p>
    <w:p w14:paraId="2080DD41" w14:textId="77777777" w:rsidR="00BF14D4" w:rsidRPr="009D6289" w:rsidRDefault="00CB199A" w:rsidP="00BF14D4">
      <w:pPr>
        <w:spacing w:after="0"/>
        <w:jc w:val="both"/>
        <w:rPr>
          <w:rStyle w:val="Nadruk"/>
          <w:i w:val="0"/>
        </w:rPr>
      </w:pPr>
      <w:r w:rsidRPr="0026226E">
        <w:rPr>
          <w:rStyle w:val="Nadruk"/>
          <w:i w:val="0"/>
        </w:rPr>
        <w:t xml:space="preserve">In dit groepsinterview werd de optie aangedragen om te oefenen aan de hand van </w:t>
      </w:r>
      <w:r w:rsidR="009C076A" w:rsidRPr="0026226E">
        <w:rPr>
          <w:rStyle w:val="Nadruk"/>
          <w:i w:val="0"/>
        </w:rPr>
        <w:t>casuïstiek</w:t>
      </w:r>
      <w:r w:rsidRPr="0026226E">
        <w:rPr>
          <w:rStyle w:val="Nadruk"/>
          <w:i w:val="0"/>
        </w:rPr>
        <w:t xml:space="preserve">. Ook videotraining werd als optie aangedragen. Er werd benadrukt dat dit multidisciplinaire implementatie van belang is. Verder werd geadviseerd om een expert in eerste weken mee te laten lopen die feedback geeft op vernieuwde overdracht. Na een aantal maanden moet de implementatie dan </w:t>
      </w:r>
      <w:r w:rsidR="009C076A" w:rsidRPr="0026226E">
        <w:rPr>
          <w:rStyle w:val="Nadruk"/>
          <w:i w:val="0"/>
        </w:rPr>
        <w:t>geëvalueerd</w:t>
      </w:r>
      <w:r w:rsidRPr="0026226E">
        <w:rPr>
          <w:rStyle w:val="Nadruk"/>
          <w:i w:val="0"/>
        </w:rPr>
        <w:t xml:space="preserve"> worden. Verder werd genoemd dat de randvoorwaarden goed geregeld moeten worden, met</w:t>
      </w:r>
      <w:r w:rsidR="00BF14D4" w:rsidRPr="0026226E">
        <w:rPr>
          <w:rStyle w:val="Nadruk"/>
          <w:i w:val="0"/>
        </w:rPr>
        <w:t xml:space="preserve"> name goede afspraken over procedure en toetsing.</w:t>
      </w:r>
    </w:p>
    <w:p w14:paraId="0AB4DCB6" w14:textId="77777777" w:rsidR="00BF14D4" w:rsidRPr="009D6289" w:rsidRDefault="00BF14D4" w:rsidP="00DB1D8D">
      <w:pPr>
        <w:pStyle w:val="Kop4"/>
        <w:rPr>
          <w:rStyle w:val="Nadruk"/>
          <w:i/>
        </w:rPr>
      </w:pPr>
      <w:r w:rsidRPr="0026226E">
        <w:rPr>
          <w:rStyle w:val="Nadruk"/>
          <w:i/>
        </w:rPr>
        <w:t>Topic 2: Ervaren Steun</w:t>
      </w:r>
    </w:p>
    <w:p w14:paraId="5783DA47" w14:textId="77777777" w:rsidR="00BF14D4" w:rsidRPr="0026226E" w:rsidRDefault="00BF14D4" w:rsidP="00BF14D4">
      <w:pPr>
        <w:spacing w:after="0"/>
        <w:jc w:val="both"/>
        <w:rPr>
          <w:bCs/>
          <w:i/>
        </w:rPr>
      </w:pPr>
      <w:r w:rsidRPr="0026226E">
        <w:rPr>
          <w:bCs/>
          <w:i/>
        </w:rPr>
        <w:t>Op welke manier willen verpleegkundigen gesteund worden? Wat voor steun ervaren zij en wat missen zij nog? Hoe zie je dit voor je wanneer we de SBARR gaan gebruiken op de SEH?</w:t>
      </w:r>
    </w:p>
    <w:p w14:paraId="7859BD6A" w14:textId="77777777" w:rsidR="00BF14D4" w:rsidRPr="0026226E" w:rsidRDefault="00265496" w:rsidP="00265496">
      <w:pPr>
        <w:pStyle w:val="Kop4"/>
        <w:rPr>
          <w:b w:val="0"/>
        </w:rPr>
      </w:pPr>
      <w:r w:rsidRPr="0026226E">
        <w:rPr>
          <w:rStyle w:val="Nadruk"/>
          <w:b w:val="0"/>
          <w:i/>
        </w:rPr>
        <w:t>Interview 1</w:t>
      </w:r>
    </w:p>
    <w:p w14:paraId="25C493BB" w14:textId="77777777" w:rsidR="00E0765C" w:rsidRPr="009D6289" w:rsidRDefault="00E0765C" w:rsidP="00BF14D4">
      <w:pPr>
        <w:spacing w:after="0"/>
        <w:jc w:val="both"/>
        <w:rPr>
          <w:rStyle w:val="Nadruk"/>
          <w:i w:val="0"/>
        </w:rPr>
      </w:pPr>
      <w:r w:rsidRPr="0026226E">
        <w:rPr>
          <w:rStyle w:val="Nadruk"/>
          <w:i w:val="0"/>
        </w:rPr>
        <w:t>De verpleegkundigen g</w:t>
      </w:r>
      <w:r w:rsidR="006F3C2D" w:rsidRPr="0026226E">
        <w:rPr>
          <w:rStyle w:val="Nadruk"/>
          <w:i w:val="0"/>
        </w:rPr>
        <w:t>a</w:t>
      </w:r>
      <w:r w:rsidRPr="0026226E">
        <w:rPr>
          <w:rStyle w:val="Nadruk"/>
          <w:i w:val="0"/>
        </w:rPr>
        <w:t xml:space="preserve">ven allemaal aan dat er een aanspreekpunt nodig is waar ze terecht kunnen met vragen. Dit moet een persoon zijn die kennis heeft over de innovatie. Verpleegkundigen willen niet via mail moeten </w:t>
      </w:r>
      <w:r w:rsidR="009C076A" w:rsidRPr="0026226E">
        <w:rPr>
          <w:rStyle w:val="Nadruk"/>
          <w:i w:val="0"/>
        </w:rPr>
        <w:t>werken</w:t>
      </w:r>
      <w:r w:rsidRPr="0026226E">
        <w:rPr>
          <w:rStyle w:val="Nadruk"/>
          <w:i w:val="0"/>
        </w:rPr>
        <w:t xml:space="preserve">, maar willen een mondeling aanspreekpunt. Feedback geven onderling wordt ook als belangrijk ervaren. </w:t>
      </w:r>
    </w:p>
    <w:p w14:paraId="0164291B" w14:textId="77777777" w:rsidR="00BF14D4" w:rsidRPr="0026226E" w:rsidRDefault="00265496" w:rsidP="00265496">
      <w:pPr>
        <w:pStyle w:val="Kop4"/>
        <w:rPr>
          <w:b w:val="0"/>
        </w:rPr>
      </w:pPr>
      <w:r w:rsidRPr="0026226E">
        <w:rPr>
          <w:rStyle w:val="Nadruk"/>
          <w:b w:val="0"/>
          <w:i/>
        </w:rPr>
        <w:t>Interview 2</w:t>
      </w:r>
      <w:r w:rsidR="00BF14D4" w:rsidRPr="0026226E">
        <w:rPr>
          <w:rStyle w:val="Nadruk"/>
          <w:b w:val="0"/>
          <w:i/>
        </w:rPr>
        <w:t xml:space="preserve"> </w:t>
      </w:r>
    </w:p>
    <w:p w14:paraId="7A899ED0" w14:textId="77777777" w:rsidR="00E0765C" w:rsidRPr="0026226E" w:rsidRDefault="00E0765C" w:rsidP="00BF14D4">
      <w:pPr>
        <w:spacing w:after="0"/>
        <w:jc w:val="both"/>
        <w:rPr>
          <w:bCs/>
        </w:rPr>
      </w:pPr>
      <w:r w:rsidRPr="0026226E">
        <w:rPr>
          <w:bCs/>
        </w:rPr>
        <w:t xml:space="preserve">De meningen </w:t>
      </w:r>
      <w:r w:rsidR="006F3C2D" w:rsidRPr="0026226E">
        <w:rPr>
          <w:bCs/>
        </w:rPr>
        <w:t>waren</w:t>
      </w:r>
      <w:r w:rsidRPr="0026226E">
        <w:rPr>
          <w:bCs/>
        </w:rPr>
        <w:t xml:space="preserve"> wat verdeeld. Door de één </w:t>
      </w:r>
      <w:r w:rsidR="006F3C2D" w:rsidRPr="0026226E">
        <w:rPr>
          <w:bCs/>
        </w:rPr>
        <w:t>werd</w:t>
      </w:r>
      <w:r w:rsidRPr="0026226E">
        <w:rPr>
          <w:bCs/>
        </w:rPr>
        <w:t xml:space="preserve"> nadruk gelegd op het samenwerken door middel van feedback geven aan elkaar. Anderen g</w:t>
      </w:r>
      <w:r w:rsidR="006F3C2D" w:rsidRPr="0026226E">
        <w:rPr>
          <w:bCs/>
        </w:rPr>
        <w:t>a</w:t>
      </w:r>
      <w:r w:rsidRPr="0026226E">
        <w:rPr>
          <w:bCs/>
        </w:rPr>
        <w:t xml:space="preserve">ven aan dat zij een </w:t>
      </w:r>
      <w:r w:rsidR="009C076A" w:rsidRPr="0026226E">
        <w:rPr>
          <w:bCs/>
        </w:rPr>
        <w:t>coördinator</w:t>
      </w:r>
      <w:r w:rsidRPr="0026226E">
        <w:rPr>
          <w:bCs/>
        </w:rPr>
        <w:t xml:space="preserve"> nodig hebben. Weer een ander </w:t>
      </w:r>
      <w:r w:rsidR="006F3C2D" w:rsidRPr="0026226E">
        <w:rPr>
          <w:bCs/>
        </w:rPr>
        <w:t>gaf</w:t>
      </w:r>
      <w:r w:rsidRPr="0026226E">
        <w:rPr>
          <w:bCs/>
        </w:rPr>
        <w:t xml:space="preserve"> aan dat scholing </w:t>
      </w:r>
      <w:r w:rsidR="006F3C2D" w:rsidRPr="0026226E">
        <w:rPr>
          <w:bCs/>
        </w:rPr>
        <w:t>voldoende</w:t>
      </w:r>
      <w:r w:rsidRPr="0026226E">
        <w:rPr>
          <w:bCs/>
        </w:rPr>
        <w:t xml:space="preserve"> is. </w:t>
      </w:r>
    </w:p>
    <w:p w14:paraId="0C9E7FA3" w14:textId="77777777" w:rsidR="00E0765C" w:rsidRPr="0026226E" w:rsidRDefault="006F3C2D" w:rsidP="00BF14D4">
      <w:pPr>
        <w:spacing w:after="0"/>
        <w:jc w:val="both"/>
        <w:rPr>
          <w:bCs/>
        </w:rPr>
      </w:pPr>
      <w:r w:rsidRPr="0026226E">
        <w:rPr>
          <w:bCs/>
        </w:rPr>
        <w:t>Uiteindelijk wa</w:t>
      </w:r>
      <w:r w:rsidR="00E0765C" w:rsidRPr="0026226E">
        <w:rPr>
          <w:bCs/>
        </w:rPr>
        <w:t>s wel iedereen het erover eens dat er iemand moet zijn d</w:t>
      </w:r>
      <w:r w:rsidR="00A71600" w:rsidRPr="0026226E">
        <w:rPr>
          <w:bCs/>
        </w:rPr>
        <w:t>ie het complete proces bewaakt</w:t>
      </w:r>
      <w:r w:rsidR="00E352E7" w:rsidRPr="0026226E">
        <w:rPr>
          <w:bCs/>
        </w:rPr>
        <w:t xml:space="preserve"> en bijvoorbeeld steekproefsgewijs controleert hoe de implementatie verloopt. Als optie </w:t>
      </w:r>
      <w:r w:rsidRPr="0026226E">
        <w:rPr>
          <w:bCs/>
        </w:rPr>
        <w:t>werd</w:t>
      </w:r>
      <w:r w:rsidR="00E352E7" w:rsidRPr="0026226E">
        <w:rPr>
          <w:bCs/>
        </w:rPr>
        <w:t xml:space="preserve"> aangedragen dat de SEH-arts hier wellicht </w:t>
      </w:r>
      <w:r w:rsidR="00A71600" w:rsidRPr="0026226E">
        <w:rPr>
          <w:bCs/>
        </w:rPr>
        <w:t xml:space="preserve">de </w:t>
      </w:r>
      <w:r w:rsidR="00E352E7" w:rsidRPr="0026226E">
        <w:rPr>
          <w:bCs/>
        </w:rPr>
        <w:t xml:space="preserve">geschikte persoon voor is, omdat het dan geen extra mensen of tijd kost. </w:t>
      </w:r>
    </w:p>
    <w:p w14:paraId="379348C9" w14:textId="77777777" w:rsidR="00BF14D4" w:rsidRPr="009D6289" w:rsidRDefault="00265496" w:rsidP="00265496">
      <w:pPr>
        <w:pStyle w:val="Kop4"/>
        <w:rPr>
          <w:rStyle w:val="Nadruk"/>
          <w:b w:val="0"/>
          <w:i/>
        </w:rPr>
      </w:pPr>
      <w:r w:rsidRPr="0026226E">
        <w:rPr>
          <w:rStyle w:val="Nadruk"/>
          <w:b w:val="0"/>
          <w:i/>
        </w:rPr>
        <w:lastRenderedPageBreak/>
        <w:t>Interview 3</w:t>
      </w:r>
    </w:p>
    <w:p w14:paraId="285C262E" w14:textId="77777777" w:rsidR="00BF14D4" w:rsidRPr="0026226E" w:rsidRDefault="006F3C2D" w:rsidP="00BF14D4">
      <w:pPr>
        <w:spacing w:after="0"/>
        <w:jc w:val="both"/>
      </w:pPr>
      <w:r w:rsidRPr="0026226E">
        <w:rPr>
          <w:rStyle w:val="Nadruk"/>
          <w:i w:val="0"/>
        </w:rPr>
        <w:t>Verpleegkundigen ga</w:t>
      </w:r>
      <w:r w:rsidR="00E352E7" w:rsidRPr="0026226E">
        <w:rPr>
          <w:rStyle w:val="Nadruk"/>
          <w:i w:val="0"/>
        </w:rPr>
        <w:t>ven aan dat een z</w:t>
      </w:r>
      <w:r w:rsidR="00BF14D4" w:rsidRPr="0026226E">
        <w:rPr>
          <w:rStyle w:val="Nadruk"/>
          <w:i w:val="0"/>
        </w:rPr>
        <w:t>akkaartje met inhoudelijke weergave van nieuwe methode</w:t>
      </w:r>
      <w:r w:rsidR="00E352E7" w:rsidRPr="0026226E">
        <w:rPr>
          <w:rStyle w:val="Nadruk"/>
          <w:i w:val="0"/>
        </w:rPr>
        <w:t xml:space="preserve"> hen kan helpen bij implementatie. Ook </w:t>
      </w:r>
      <w:r w:rsidRPr="0026226E">
        <w:rPr>
          <w:rStyle w:val="Nadruk"/>
          <w:i w:val="0"/>
        </w:rPr>
        <w:t>werd</w:t>
      </w:r>
      <w:r w:rsidR="00E352E7" w:rsidRPr="0026226E">
        <w:rPr>
          <w:rStyle w:val="Nadruk"/>
          <w:i w:val="0"/>
        </w:rPr>
        <w:t xml:space="preserve"> benadrukt dat a</w:t>
      </w:r>
      <w:r w:rsidR="00BF14D4" w:rsidRPr="0026226E">
        <w:t xml:space="preserve">lle disciplines </w:t>
      </w:r>
      <w:r w:rsidR="00E352E7" w:rsidRPr="0026226E">
        <w:t xml:space="preserve">mee moeten werken, om te voorkomen dat implementatie vastloopt. </w:t>
      </w:r>
    </w:p>
    <w:p w14:paraId="72318069" w14:textId="77777777" w:rsidR="00BF14D4" w:rsidRPr="0026226E" w:rsidRDefault="00E352E7" w:rsidP="00BF14D4">
      <w:pPr>
        <w:spacing w:after="0"/>
        <w:jc w:val="both"/>
      </w:pPr>
      <w:r w:rsidRPr="0026226E">
        <w:t xml:space="preserve">Verder </w:t>
      </w:r>
      <w:r w:rsidR="006F3C2D" w:rsidRPr="0026226E">
        <w:t>werd</w:t>
      </w:r>
      <w:r w:rsidRPr="0026226E">
        <w:t xml:space="preserve"> gezegd</w:t>
      </w:r>
      <w:r w:rsidR="006F3C2D" w:rsidRPr="0026226E">
        <w:t>,</w:t>
      </w:r>
      <w:r w:rsidRPr="0026226E">
        <w:t xml:space="preserve"> dat wanneer </w:t>
      </w:r>
      <w:r w:rsidR="009C076A" w:rsidRPr="0026226E">
        <w:t>geïmplementeerd</w:t>
      </w:r>
      <w:r w:rsidRPr="0026226E">
        <w:t xml:space="preserve"> wordt dit wel gelijk compleet moet gebeuren, dus p</w:t>
      </w:r>
      <w:r w:rsidR="00BF14D4" w:rsidRPr="0026226E">
        <w:t>apieren overdrachten ook aanpassen aan SBARR methode als extra ondersteuning</w:t>
      </w:r>
      <w:r w:rsidRPr="0026226E">
        <w:t>.</w:t>
      </w:r>
    </w:p>
    <w:p w14:paraId="701823D8" w14:textId="77777777" w:rsidR="00BF14D4" w:rsidRPr="009D6289" w:rsidRDefault="00BF14D4" w:rsidP="00DB1D8D">
      <w:pPr>
        <w:pStyle w:val="Kop4"/>
        <w:rPr>
          <w:rStyle w:val="Nadruk"/>
          <w:i/>
        </w:rPr>
      </w:pPr>
      <w:r w:rsidRPr="0026226E">
        <w:rPr>
          <w:rStyle w:val="Nadruk"/>
          <w:i/>
        </w:rPr>
        <w:t>Topic 3: Bottom-up &amp; top-down</w:t>
      </w:r>
    </w:p>
    <w:p w14:paraId="6923FE4B" w14:textId="77777777" w:rsidR="00BF14D4" w:rsidRPr="0026226E" w:rsidRDefault="00BF14D4" w:rsidP="00BF14D4">
      <w:pPr>
        <w:spacing w:after="0"/>
        <w:jc w:val="both"/>
        <w:rPr>
          <w:i/>
        </w:rPr>
      </w:pPr>
      <w:r w:rsidRPr="0026226E">
        <w:rPr>
          <w:bCs/>
          <w:i/>
        </w:rPr>
        <w:t>Hoe komt het dat 36% minder gemotiveerd is bij een top-down benadering aangaande implementaties en 98% meer gemotiveerd is bij bottom-up innovaties? Zie je dit terug op de werkvloer?</w:t>
      </w:r>
    </w:p>
    <w:p w14:paraId="24DF6195" w14:textId="77777777" w:rsidR="00BF14D4" w:rsidRPr="0026226E" w:rsidRDefault="00BF14D4" w:rsidP="00BF14D4">
      <w:pPr>
        <w:spacing w:after="0"/>
        <w:jc w:val="both"/>
        <w:rPr>
          <w:i/>
        </w:rPr>
      </w:pPr>
      <w:r w:rsidRPr="0026226E">
        <w:rPr>
          <w:bCs/>
          <w:i/>
        </w:rPr>
        <w:t>Wat zijn de belemmerende factoren bij een top-down benadering?</w:t>
      </w:r>
    </w:p>
    <w:p w14:paraId="28AF5EE8" w14:textId="77777777" w:rsidR="00BF14D4" w:rsidRPr="0026226E" w:rsidRDefault="00BF14D4" w:rsidP="00BF14D4">
      <w:pPr>
        <w:spacing w:after="0"/>
        <w:jc w:val="both"/>
        <w:rPr>
          <w:bCs/>
          <w:i/>
        </w:rPr>
      </w:pPr>
      <w:r w:rsidRPr="0026226E">
        <w:rPr>
          <w:bCs/>
          <w:i/>
        </w:rPr>
        <w:t>Wat zijn de belemmerende factoren bij een bottom-up benadering?</w:t>
      </w:r>
    </w:p>
    <w:p w14:paraId="6AD8B296"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16480933" w14:textId="77777777" w:rsidR="008E3D30" w:rsidRPr="0026226E" w:rsidRDefault="006F3C2D" w:rsidP="00BF14D4">
      <w:pPr>
        <w:spacing w:after="0"/>
        <w:jc w:val="both"/>
        <w:rPr>
          <w:bCs/>
        </w:rPr>
      </w:pPr>
      <w:r w:rsidRPr="0026226E">
        <w:rPr>
          <w:bCs/>
        </w:rPr>
        <w:t>De verpleegkundigen ga</w:t>
      </w:r>
      <w:r w:rsidR="006D7B39" w:rsidRPr="0026226E">
        <w:rPr>
          <w:bCs/>
        </w:rPr>
        <w:t>ven aan d</w:t>
      </w:r>
      <w:r w:rsidR="008E3D30" w:rsidRPr="0026226E">
        <w:rPr>
          <w:bCs/>
        </w:rPr>
        <w:t>at</w:t>
      </w:r>
      <w:r w:rsidR="00447669" w:rsidRPr="0026226E">
        <w:rPr>
          <w:bCs/>
        </w:rPr>
        <w:t xml:space="preserve"> zij minder gemotiveerd zijn</w:t>
      </w:r>
      <w:r w:rsidR="008E3D30" w:rsidRPr="0026226E">
        <w:rPr>
          <w:bCs/>
        </w:rPr>
        <w:t xml:space="preserve"> bij implementatie van bovenaf omdat</w:t>
      </w:r>
      <w:r w:rsidR="00447669" w:rsidRPr="0026226E">
        <w:rPr>
          <w:bCs/>
        </w:rPr>
        <w:t xml:space="preserve"> </w:t>
      </w:r>
      <w:r w:rsidRPr="0026226E">
        <w:rPr>
          <w:bCs/>
        </w:rPr>
        <w:t xml:space="preserve">de </w:t>
      </w:r>
      <w:r w:rsidR="00447669" w:rsidRPr="0026226E">
        <w:rPr>
          <w:bCs/>
        </w:rPr>
        <w:t xml:space="preserve">mensen die </w:t>
      </w:r>
      <w:r w:rsidRPr="0026226E">
        <w:rPr>
          <w:bCs/>
        </w:rPr>
        <w:t>in dat geval</w:t>
      </w:r>
      <w:r w:rsidR="00447669" w:rsidRPr="0026226E">
        <w:rPr>
          <w:bCs/>
        </w:rPr>
        <w:t xml:space="preserve"> beslissen</w:t>
      </w:r>
      <w:r w:rsidR="008E3D30" w:rsidRPr="0026226E">
        <w:rPr>
          <w:bCs/>
        </w:rPr>
        <w:t xml:space="preserve"> de ervaring op de werkvl</w:t>
      </w:r>
      <w:r w:rsidR="00447669" w:rsidRPr="0026226E">
        <w:rPr>
          <w:bCs/>
        </w:rPr>
        <w:t>o</w:t>
      </w:r>
      <w:r w:rsidR="008E3D30" w:rsidRPr="0026226E">
        <w:rPr>
          <w:bCs/>
        </w:rPr>
        <w:t xml:space="preserve">er missen. </w:t>
      </w:r>
      <w:r w:rsidR="00447669" w:rsidRPr="0026226E">
        <w:rPr>
          <w:bCs/>
        </w:rPr>
        <w:t xml:space="preserve">Het zou volgens hen goed zijn wanneer de </w:t>
      </w:r>
      <w:r w:rsidRPr="0026226E">
        <w:rPr>
          <w:bCs/>
        </w:rPr>
        <w:t>innovators</w:t>
      </w:r>
      <w:r w:rsidR="008E3D30" w:rsidRPr="0026226E">
        <w:rPr>
          <w:bCs/>
        </w:rPr>
        <w:t xml:space="preserve"> meer mensen van de werkvloer </w:t>
      </w:r>
      <w:r w:rsidR="00447669" w:rsidRPr="0026226E">
        <w:rPr>
          <w:bCs/>
        </w:rPr>
        <w:t xml:space="preserve">bij </w:t>
      </w:r>
      <w:r w:rsidRPr="0026226E">
        <w:rPr>
          <w:bCs/>
        </w:rPr>
        <w:t xml:space="preserve">de </w:t>
      </w:r>
      <w:r w:rsidR="00447669" w:rsidRPr="0026226E">
        <w:rPr>
          <w:bCs/>
        </w:rPr>
        <w:t>innovatie betrekken. Ook g</w:t>
      </w:r>
      <w:r w:rsidRPr="0026226E">
        <w:rPr>
          <w:bCs/>
        </w:rPr>
        <w:t>a</w:t>
      </w:r>
      <w:r w:rsidR="00447669" w:rsidRPr="0026226E">
        <w:rPr>
          <w:bCs/>
        </w:rPr>
        <w:t>ven de verpleegkundigen</w:t>
      </w:r>
      <w:r w:rsidR="008E3D30" w:rsidRPr="0026226E">
        <w:rPr>
          <w:bCs/>
        </w:rPr>
        <w:t xml:space="preserve"> aan dat er versc</w:t>
      </w:r>
      <w:r w:rsidR="00447669" w:rsidRPr="0026226E">
        <w:rPr>
          <w:bCs/>
        </w:rPr>
        <w:t>hillende takken doorlopen moeten w</w:t>
      </w:r>
      <w:r w:rsidR="008E3D30" w:rsidRPr="0026226E">
        <w:rPr>
          <w:bCs/>
        </w:rPr>
        <w:t>orden</w:t>
      </w:r>
      <w:r w:rsidR="00447669" w:rsidRPr="0026226E">
        <w:rPr>
          <w:bCs/>
        </w:rPr>
        <w:t>,</w:t>
      </w:r>
      <w:r w:rsidR="008E3D30" w:rsidRPr="0026226E">
        <w:rPr>
          <w:bCs/>
        </w:rPr>
        <w:t xml:space="preserve"> wil je </w:t>
      </w:r>
      <w:r w:rsidR="00447669" w:rsidRPr="0026226E">
        <w:rPr>
          <w:bCs/>
        </w:rPr>
        <w:t>vanuit werkvloer implementeren</w:t>
      </w:r>
      <w:r w:rsidRPr="0026226E">
        <w:rPr>
          <w:bCs/>
        </w:rPr>
        <w:t>. Z</w:t>
      </w:r>
      <w:r w:rsidR="00447669" w:rsidRPr="0026226E">
        <w:rPr>
          <w:bCs/>
        </w:rPr>
        <w:t xml:space="preserve">ij </w:t>
      </w:r>
      <w:r w:rsidRPr="0026226E">
        <w:rPr>
          <w:bCs/>
        </w:rPr>
        <w:t>zeiden</w:t>
      </w:r>
      <w:r w:rsidR="00447669" w:rsidRPr="0026226E">
        <w:rPr>
          <w:bCs/>
        </w:rPr>
        <w:t xml:space="preserve"> daarbij </w:t>
      </w:r>
      <w:r w:rsidR="009C076A" w:rsidRPr="0026226E">
        <w:rPr>
          <w:bCs/>
        </w:rPr>
        <w:t>tegenwerking</w:t>
      </w:r>
      <w:r w:rsidR="00447669" w:rsidRPr="0026226E">
        <w:rPr>
          <w:bCs/>
        </w:rPr>
        <w:t xml:space="preserve"> te ervaren van bovenaf. </w:t>
      </w:r>
      <w:r w:rsidR="008E3D30" w:rsidRPr="0026226E">
        <w:rPr>
          <w:bCs/>
        </w:rPr>
        <w:t>Bij SB</w:t>
      </w:r>
      <w:r w:rsidR="00447669" w:rsidRPr="0026226E">
        <w:rPr>
          <w:bCs/>
        </w:rPr>
        <w:t xml:space="preserve">ARR wordt dit probleem niet zo </w:t>
      </w:r>
      <w:r w:rsidR="008E3D30" w:rsidRPr="0026226E">
        <w:rPr>
          <w:bCs/>
        </w:rPr>
        <w:t xml:space="preserve">ervaren. </w:t>
      </w:r>
    </w:p>
    <w:p w14:paraId="6495A1CC" w14:textId="77777777" w:rsidR="00BF14D4" w:rsidRPr="0026226E" w:rsidRDefault="006F3C2D" w:rsidP="00BF14D4">
      <w:pPr>
        <w:spacing w:after="0"/>
        <w:jc w:val="both"/>
        <w:rPr>
          <w:bCs/>
        </w:rPr>
      </w:pPr>
      <w:r w:rsidRPr="0026226E">
        <w:rPr>
          <w:bCs/>
        </w:rPr>
        <w:t>Verder ga</w:t>
      </w:r>
      <w:r w:rsidR="00447669" w:rsidRPr="0026226E">
        <w:rPr>
          <w:bCs/>
        </w:rPr>
        <w:t>ven v</w:t>
      </w:r>
      <w:r w:rsidR="008E3D30" w:rsidRPr="0026226E">
        <w:rPr>
          <w:bCs/>
        </w:rPr>
        <w:t xml:space="preserve">erpleegkundigen </w:t>
      </w:r>
      <w:r w:rsidR="00447669" w:rsidRPr="0026226E">
        <w:rPr>
          <w:bCs/>
        </w:rPr>
        <w:t xml:space="preserve">aan dat zij </w:t>
      </w:r>
      <w:r w:rsidR="008E3D30" w:rsidRPr="0026226E">
        <w:rPr>
          <w:bCs/>
        </w:rPr>
        <w:t xml:space="preserve">de mogelijkheid </w:t>
      </w:r>
      <w:r w:rsidR="00447669" w:rsidRPr="0026226E">
        <w:rPr>
          <w:bCs/>
        </w:rPr>
        <w:t xml:space="preserve">willen </w:t>
      </w:r>
      <w:r w:rsidR="008E3D30" w:rsidRPr="0026226E">
        <w:rPr>
          <w:bCs/>
        </w:rPr>
        <w:t>krijgen</w:t>
      </w:r>
      <w:r w:rsidR="00447669" w:rsidRPr="0026226E">
        <w:rPr>
          <w:bCs/>
        </w:rPr>
        <w:t xml:space="preserve"> om betrokken te worden bij innovatie door hun mening te geven vanuit de werkvloer</w:t>
      </w:r>
      <w:r w:rsidR="008E3D30" w:rsidRPr="0026226E">
        <w:rPr>
          <w:bCs/>
        </w:rPr>
        <w:t xml:space="preserve">. Daarbij </w:t>
      </w:r>
      <w:r w:rsidRPr="0026226E">
        <w:rPr>
          <w:bCs/>
        </w:rPr>
        <w:t>werd</w:t>
      </w:r>
      <w:r w:rsidR="00447669" w:rsidRPr="0026226E">
        <w:rPr>
          <w:bCs/>
        </w:rPr>
        <w:t xml:space="preserve"> wel gezegd dat wanneer zij iets aangeven, zij</w:t>
      </w:r>
      <w:r w:rsidR="008E3D30" w:rsidRPr="0026226E">
        <w:rPr>
          <w:bCs/>
        </w:rPr>
        <w:t xml:space="preserve"> het </w:t>
      </w:r>
      <w:r w:rsidR="00447669" w:rsidRPr="0026226E">
        <w:rPr>
          <w:bCs/>
        </w:rPr>
        <w:t xml:space="preserve">gevoel hebben dat er niets mee </w:t>
      </w:r>
      <w:r w:rsidR="008E3D30" w:rsidRPr="0026226E">
        <w:rPr>
          <w:bCs/>
        </w:rPr>
        <w:t>gedaan</w:t>
      </w:r>
      <w:r w:rsidR="00447669" w:rsidRPr="0026226E">
        <w:rPr>
          <w:bCs/>
        </w:rPr>
        <w:t xml:space="preserve"> wordt</w:t>
      </w:r>
      <w:r w:rsidR="008E3D30" w:rsidRPr="0026226E">
        <w:rPr>
          <w:bCs/>
        </w:rPr>
        <w:t xml:space="preserve">. Ze willen dan graag </w:t>
      </w:r>
      <w:r w:rsidR="009C076A" w:rsidRPr="0026226E">
        <w:rPr>
          <w:bCs/>
        </w:rPr>
        <w:t>terugkoppeling</w:t>
      </w:r>
      <w:r w:rsidR="008E3D30" w:rsidRPr="0026226E">
        <w:rPr>
          <w:bCs/>
        </w:rPr>
        <w:t xml:space="preserve"> zien. </w:t>
      </w:r>
    </w:p>
    <w:p w14:paraId="5B6CF8C2" w14:textId="77777777" w:rsidR="00BF14D4" w:rsidRPr="0026226E" w:rsidRDefault="00265496" w:rsidP="00265496">
      <w:pPr>
        <w:pStyle w:val="Kop4"/>
        <w:rPr>
          <w:b w:val="0"/>
        </w:rPr>
      </w:pPr>
      <w:r w:rsidRPr="0026226E">
        <w:rPr>
          <w:rStyle w:val="Nadruk"/>
          <w:b w:val="0"/>
          <w:i/>
        </w:rPr>
        <w:t>Interview 2</w:t>
      </w:r>
      <w:r w:rsidR="00BF14D4" w:rsidRPr="0026226E">
        <w:rPr>
          <w:rStyle w:val="Nadruk"/>
          <w:b w:val="0"/>
          <w:i/>
        </w:rPr>
        <w:t xml:space="preserve"> </w:t>
      </w:r>
    </w:p>
    <w:p w14:paraId="7E9008A8" w14:textId="77777777" w:rsidR="00BF14D4" w:rsidRPr="009D6289" w:rsidRDefault="006F3C2D" w:rsidP="00BF14D4">
      <w:pPr>
        <w:spacing w:after="0"/>
        <w:jc w:val="both"/>
        <w:rPr>
          <w:rStyle w:val="Nadruk"/>
          <w:i w:val="0"/>
        </w:rPr>
      </w:pPr>
      <w:r w:rsidRPr="0026226E">
        <w:rPr>
          <w:rStyle w:val="Nadruk"/>
          <w:i w:val="0"/>
        </w:rPr>
        <w:t>De verpleegkundigen ga</w:t>
      </w:r>
      <w:r w:rsidR="00A4638C" w:rsidRPr="0026226E">
        <w:rPr>
          <w:rStyle w:val="Nadruk"/>
          <w:i w:val="0"/>
        </w:rPr>
        <w:t xml:space="preserve">ven aan </w:t>
      </w:r>
      <w:r w:rsidR="00BF14D4" w:rsidRPr="0026226E">
        <w:rPr>
          <w:rStyle w:val="Nadruk"/>
          <w:i w:val="0"/>
        </w:rPr>
        <w:t>meer gemotiveerd</w:t>
      </w:r>
      <w:r w:rsidR="00A4638C" w:rsidRPr="0026226E">
        <w:rPr>
          <w:rStyle w:val="Nadruk"/>
          <w:i w:val="0"/>
        </w:rPr>
        <w:t xml:space="preserve"> te zijn</w:t>
      </w:r>
      <w:r w:rsidR="00BF14D4" w:rsidRPr="0026226E">
        <w:rPr>
          <w:rStyle w:val="Nadruk"/>
          <w:i w:val="0"/>
        </w:rPr>
        <w:t xml:space="preserve"> bij bottom-up</w:t>
      </w:r>
      <w:r w:rsidR="00A4638C" w:rsidRPr="0026226E">
        <w:rPr>
          <w:rStyle w:val="Nadruk"/>
          <w:i w:val="0"/>
        </w:rPr>
        <w:t xml:space="preserve"> innoveren, omdat er v</w:t>
      </w:r>
      <w:r w:rsidR="00BF14D4" w:rsidRPr="0026226E">
        <w:rPr>
          <w:rStyle w:val="Nadruk"/>
          <w:i w:val="0"/>
        </w:rPr>
        <w:t>anuit de werkvloer</w:t>
      </w:r>
      <w:r w:rsidR="00A4638C" w:rsidRPr="0026226E">
        <w:rPr>
          <w:rStyle w:val="Nadruk"/>
          <w:i w:val="0"/>
        </w:rPr>
        <w:t xml:space="preserve"> praktisch meer haalbare dingen worden bedacht. Dat werkt pr</w:t>
      </w:r>
      <w:r w:rsidR="00BF14D4" w:rsidRPr="0026226E">
        <w:rPr>
          <w:rStyle w:val="Nadruk"/>
          <w:i w:val="0"/>
        </w:rPr>
        <w:t xml:space="preserve">ettiger </w:t>
      </w:r>
      <w:r w:rsidR="00A4638C" w:rsidRPr="0026226E">
        <w:rPr>
          <w:rStyle w:val="Nadruk"/>
          <w:i w:val="0"/>
        </w:rPr>
        <w:t xml:space="preserve">en motiveert daarom ook meer. </w:t>
      </w:r>
    </w:p>
    <w:p w14:paraId="76A92198" w14:textId="77777777" w:rsidR="00BF14D4" w:rsidRPr="0026226E" w:rsidRDefault="00BF14D4" w:rsidP="00BF14D4">
      <w:pPr>
        <w:spacing w:after="0"/>
        <w:jc w:val="both"/>
        <w:rPr>
          <w:rStyle w:val="Nadruk"/>
          <w:i w:val="0"/>
        </w:rPr>
      </w:pPr>
      <w:r w:rsidRPr="0026226E">
        <w:rPr>
          <w:rStyle w:val="Nadruk"/>
          <w:i w:val="0"/>
        </w:rPr>
        <w:t xml:space="preserve">Het beste is </w:t>
      </w:r>
      <w:r w:rsidR="00A4638C" w:rsidRPr="0026226E">
        <w:rPr>
          <w:rStyle w:val="Nadruk"/>
          <w:i w:val="0"/>
        </w:rPr>
        <w:t>volgens de verpleegkundigen e</w:t>
      </w:r>
      <w:r w:rsidRPr="0026226E">
        <w:rPr>
          <w:rStyle w:val="Nadruk"/>
          <w:i w:val="0"/>
        </w:rPr>
        <w:t xml:space="preserve">en mengvorm waarbij je van bovenaf alle randvoorwaarden gaat faciliteren, </w:t>
      </w:r>
      <w:r w:rsidR="00A4638C" w:rsidRPr="0026226E">
        <w:rPr>
          <w:rStyle w:val="Nadruk"/>
          <w:i w:val="0"/>
        </w:rPr>
        <w:t xml:space="preserve">en waarbij de toepasbaarheid </w:t>
      </w:r>
      <w:r w:rsidRPr="0026226E">
        <w:rPr>
          <w:rStyle w:val="Nadruk"/>
          <w:i w:val="0"/>
        </w:rPr>
        <w:t xml:space="preserve">hoog in het vaandel </w:t>
      </w:r>
      <w:r w:rsidR="006F3C2D" w:rsidRPr="0026226E">
        <w:rPr>
          <w:rStyle w:val="Nadruk"/>
          <w:i w:val="0"/>
        </w:rPr>
        <w:t>staat</w:t>
      </w:r>
      <w:r w:rsidR="00A4638C" w:rsidRPr="0026226E">
        <w:rPr>
          <w:rStyle w:val="Nadruk"/>
          <w:i w:val="0"/>
        </w:rPr>
        <w:t xml:space="preserve">. </w:t>
      </w:r>
    </w:p>
    <w:p w14:paraId="517ABB21" w14:textId="77777777" w:rsidR="00BF14D4" w:rsidRPr="0026226E" w:rsidRDefault="006F3C2D" w:rsidP="00231FD7">
      <w:pPr>
        <w:spacing w:after="0"/>
        <w:jc w:val="both"/>
        <w:rPr>
          <w:rStyle w:val="Nadruk"/>
          <w:i w:val="0"/>
        </w:rPr>
      </w:pPr>
      <w:r w:rsidRPr="0026226E">
        <w:rPr>
          <w:rStyle w:val="Nadruk"/>
          <w:i w:val="0"/>
        </w:rPr>
        <w:t>Verder ga</w:t>
      </w:r>
      <w:r w:rsidR="009C076A" w:rsidRPr="0026226E">
        <w:rPr>
          <w:rStyle w:val="Nadruk"/>
          <w:i w:val="0"/>
        </w:rPr>
        <w:t xml:space="preserve">ven de verpleegkundigen aan dat het in de top van de organisatie gaat om productie maken en geld, terwijl de verpleegkundigen heel anders denken omdat zij de patiënten zien. </w:t>
      </w:r>
    </w:p>
    <w:p w14:paraId="6C69C504" w14:textId="77777777" w:rsidR="00BF14D4" w:rsidRPr="0026226E" w:rsidRDefault="00265496" w:rsidP="00BC554A">
      <w:pPr>
        <w:pStyle w:val="Kop4"/>
        <w:rPr>
          <w:b w:val="0"/>
        </w:rPr>
      </w:pPr>
      <w:r w:rsidRPr="0026226E">
        <w:rPr>
          <w:rStyle w:val="Nadruk"/>
          <w:b w:val="0"/>
          <w:i/>
        </w:rPr>
        <w:t>Interview 3</w:t>
      </w:r>
      <w:r w:rsidR="00BF14D4" w:rsidRPr="0026226E">
        <w:rPr>
          <w:rStyle w:val="Nadruk"/>
          <w:b w:val="0"/>
          <w:i/>
        </w:rPr>
        <w:t xml:space="preserve"> </w:t>
      </w:r>
    </w:p>
    <w:p w14:paraId="30B8171A" w14:textId="77777777" w:rsidR="00BF14D4" w:rsidRPr="0026226E" w:rsidRDefault="00231FD7" w:rsidP="00BF14D4">
      <w:pPr>
        <w:spacing w:after="0"/>
        <w:jc w:val="both"/>
        <w:rPr>
          <w:bCs/>
        </w:rPr>
      </w:pPr>
      <w:r w:rsidRPr="0026226E">
        <w:rPr>
          <w:bCs/>
        </w:rPr>
        <w:t xml:space="preserve">De verpleegkundigen vinden dat </w:t>
      </w:r>
      <w:r w:rsidR="00BF14D4" w:rsidRPr="0026226E">
        <w:rPr>
          <w:bCs/>
        </w:rPr>
        <w:t xml:space="preserve">hoe meer </w:t>
      </w:r>
      <w:r w:rsidRPr="0026226E">
        <w:rPr>
          <w:bCs/>
        </w:rPr>
        <w:t xml:space="preserve">de innovatie </w:t>
      </w:r>
      <w:r w:rsidR="00BF14D4" w:rsidRPr="0026226E">
        <w:rPr>
          <w:bCs/>
        </w:rPr>
        <w:t xml:space="preserve">gerelateerd </w:t>
      </w:r>
      <w:r w:rsidRPr="0026226E">
        <w:rPr>
          <w:bCs/>
        </w:rPr>
        <w:t xml:space="preserve">is </w:t>
      </w:r>
      <w:r w:rsidR="00BF14D4" w:rsidRPr="0026226E">
        <w:rPr>
          <w:bCs/>
        </w:rPr>
        <w:t xml:space="preserve">aan </w:t>
      </w:r>
      <w:r w:rsidRPr="0026226E">
        <w:rPr>
          <w:bCs/>
        </w:rPr>
        <w:t xml:space="preserve">de </w:t>
      </w:r>
      <w:r w:rsidR="00BF14D4" w:rsidRPr="0026226E">
        <w:rPr>
          <w:bCs/>
        </w:rPr>
        <w:t>werkvloer en ontwikkeld door medewerkers van de werkvloer, hoe groter motivatie en loyaliteit aan innovatie</w:t>
      </w:r>
      <w:r w:rsidRPr="0026226E">
        <w:rPr>
          <w:bCs/>
        </w:rPr>
        <w:t xml:space="preserve"> is</w:t>
      </w:r>
      <w:r w:rsidR="00BF14D4" w:rsidRPr="0026226E">
        <w:rPr>
          <w:bCs/>
        </w:rPr>
        <w:t xml:space="preserve">. </w:t>
      </w:r>
      <w:r w:rsidRPr="0026226E">
        <w:rPr>
          <w:bCs/>
        </w:rPr>
        <w:t>Zij denken dat dit komt door de</w:t>
      </w:r>
      <w:r w:rsidR="00BF14D4" w:rsidRPr="0026226E">
        <w:rPr>
          <w:bCs/>
        </w:rPr>
        <w:t xml:space="preserve"> praktijkervaring</w:t>
      </w:r>
      <w:r w:rsidRPr="0026226E">
        <w:rPr>
          <w:bCs/>
        </w:rPr>
        <w:t xml:space="preserve"> die verpleegkundigen hebben.</w:t>
      </w:r>
      <w:r w:rsidR="00BF14D4" w:rsidRPr="0026226E">
        <w:rPr>
          <w:bCs/>
        </w:rPr>
        <w:t xml:space="preserve"> </w:t>
      </w:r>
    </w:p>
    <w:p w14:paraId="215B029C" w14:textId="77777777" w:rsidR="00BF14D4" w:rsidRPr="0026226E" w:rsidRDefault="00231FD7" w:rsidP="00231FD7">
      <w:pPr>
        <w:spacing w:after="0"/>
        <w:jc w:val="both"/>
        <w:rPr>
          <w:bCs/>
        </w:rPr>
      </w:pPr>
      <w:r w:rsidRPr="0026226E">
        <w:rPr>
          <w:bCs/>
        </w:rPr>
        <w:t>Zij g</w:t>
      </w:r>
      <w:r w:rsidR="006F3C2D" w:rsidRPr="0026226E">
        <w:rPr>
          <w:bCs/>
        </w:rPr>
        <w:t>a</w:t>
      </w:r>
      <w:r w:rsidRPr="0026226E">
        <w:rPr>
          <w:bCs/>
        </w:rPr>
        <w:t xml:space="preserve">ven aan dat bij top-down het </w:t>
      </w:r>
      <w:r w:rsidR="00BF14D4" w:rsidRPr="0026226E">
        <w:rPr>
          <w:bCs/>
        </w:rPr>
        <w:t xml:space="preserve">gevaar </w:t>
      </w:r>
      <w:r w:rsidRPr="0026226E">
        <w:rPr>
          <w:bCs/>
        </w:rPr>
        <w:t xml:space="preserve">is </w:t>
      </w:r>
      <w:r w:rsidR="00BF14D4" w:rsidRPr="0026226E">
        <w:rPr>
          <w:bCs/>
        </w:rPr>
        <w:t>dat men het nut van de innovatie niet goed aantoont aan medewerkers en niet of onvoldoende aansluit bij medewerkers op de werkvloer.</w:t>
      </w:r>
      <w:r w:rsidRPr="0026226E">
        <w:rPr>
          <w:bCs/>
        </w:rPr>
        <w:t xml:space="preserve"> </w:t>
      </w:r>
      <w:r w:rsidR="006F3C2D" w:rsidRPr="0026226E">
        <w:rPr>
          <w:bCs/>
        </w:rPr>
        <w:t>De verpleegkundigen</w:t>
      </w:r>
      <w:r w:rsidRPr="0026226E">
        <w:rPr>
          <w:bCs/>
        </w:rPr>
        <w:t xml:space="preserve"> vinden het daarom</w:t>
      </w:r>
      <w:r w:rsidR="00BF14D4" w:rsidRPr="0026226E">
        <w:rPr>
          <w:bCs/>
        </w:rPr>
        <w:t xml:space="preserve"> raadzaam personeel van wer</w:t>
      </w:r>
      <w:r w:rsidRPr="0026226E">
        <w:rPr>
          <w:bCs/>
        </w:rPr>
        <w:t xml:space="preserve">kvloer mee te laten denken </w:t>
      </w:r>
      <w:r w:rsidR="00BF14D4" w:rsidRPr="0026226E">
        <w:rPr>
          <w:bCs/>
        </w:rPr>
        <w:t xml:space="preserve">waardoor een combinatie ontstaat van top-down en bottom-up benadering. </w:t>
      </w:r>
    </w:p>
    <w:p w14:paraId="3B7FDD0F" w14:textId="77777777" w:rsidR="00BF14D4" w:rsidRPr="009D6289" w:rsidRDefault="00BF14D4" w:rsidP="00DB1D8D">
      <w:pPr>
        <w:pStyle w:val="Kop4"/>
        <w:rPr>
          <w:rStyle w:val="Nadruk"/>
          <w:i/>
        </w:rPr>
      </w:pPr>
      <w:r w:rsidRPr="0026226E">
        <w:rPr>
          <w:rStyle w:val="Nadruk"/>
          <w:i/>
        </w:rPr>
        <w:lastRenderedPageBreak/>
        <w:t>Topic 4: Visie</w:t>
      </w:r>
    </w:p>
    <w:p w14:paraId="33505FBE" w14:textId="77777777" w:rsidR="00BF14D4" w:rsidRPr="0026226E" w:rsidRDefault="00BF14D4" w:rsidP="00BF14D4">
      <w:pPr>
        <w:spacing w:after="0"/>
        <w:jc w:val="both"/>
        <w:rPr>
          <w:bCs/>
          <w:i/>
        </w:rPr>
      </w:pPr>
      <w:r w:rsidRPr="0026226E">
        <w:rPr>
          <w:bCs/>
          <w:i/>
        </w:rPr>
        <w:t>Past het SBARR project in de visie van de afdeling en het ziekenhuis? Wat is jullie mening daarover?</w:t>
      </w:r>
    </w:p>
    <w:p w14:paraId="2D75C6F4"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1A5E4AB2" w14:textId="77777777" w:rsidR="00BF14D4" w:rsidRPr="009D6289" w:rsidRDefault="006F3C2D" w:rsidP="00BF14D4">
      <w:pPr>
        <w:spacing w:after="0"/>
        <w:jc w:val="both"/>
        <w:rPr>
          <w:rStyle w:val="Nadruk"/>
          <w:i w:val="0"/>
        </w:rPr>
      </w:pPr>
      <w:r w:rsidRPr="0026226E">
        <w:rPr>
          <w:rStyle w:val="Nadruk"/>
          <w:i w:val="0"/>
        </w:rPr>
        <w:t>De verpleegkundigen ga</w:t>
      </w:r>
      <w:r w:rsidR="00231FD7" w:rsidRPr="0026226E">
        <w:rPr>
          <w:rStyle w:val="Nadruk"/>
          <w:i w:val="0"/>
        </w:rPr>
        <w:t xml:space="preserve">ven aan dat wanneer je van een innovatie betere zorg krijgt, dit de reden is dat zij </w:t>
      </w:r>
      <w:r w:rsidRPr="0026226E">
        <w:rPr>
          <w:rStyle w:val="Nadruk"/>
          <w:i w:val="0"/>
        </w:rPr>
        <w:t>achter</w:t>
      </w:r>
      <w:r w:rsidR="00231FD7" w:rsidRPr="0026226E">
        <w:rPr>
          <w:rStyle w:val="Nadruk"/>
          <w:i w:val="0"/>
        </w:rPr>
        <w:t xml:space="preserve"> de innovatie </w:t>
      </w:r>
      <w:r w:rsidRPr="0026226E">
        <w:rPr>
          <w:rStyle w:val="Nadruk"/>
          <w:i w:val="0"/>
        </w:rPr>
        <w:t>staan</w:t>
      </w:r>
      <w:r w:rsidR="00231FD7" w:rsidRPr="0026226E">
        <w:rPr>
          <w:rStyle w:val="Nadruk"/>
          <w:i w:val="0"/>
        </w:rPr>
        <w:t xml:space="preserve">. </w:t>
      </w:r>
    </w:p>
    <w:p w14:paraId="2E645027" w14:textId="77777777" w:rsidR="00BF14D4" w:rsidRPr="009D6289" w:rsidRDefault="00265496" w:rsidP="00265496">
      <w:pPr>
        <w:pStyle w:val="Kop4"/>
        <w:rPr>
          <w:rStyle w:val="Nadruk"/>
          <w:b w:val="0"/>
          <w:i/>
        </w:rPr>
      </w:pPr>
      <w:r w:rsidRPr="0026226E">
        <w:rPr>
          <w:rStyle w:val="Nadruk"/>
          <w:b w:val="0"/>
          <w:i/>
        </w:rPr>
        <w:t>Interview 2</w:t>
      </w:r>
    </w:p>
    <w:p w14:paraId="5963B891" w14:textId="77777777" w:rsidR="00BF14D4" w:rsidRPr="009D6289" w:rsidRDefault="00231FD7" w:rsidP="00BF14D4">
      <w:pPr>
        <w:spacing w:after="0"/>
        <w:jc w:val="both"/>
        <w:rPr>
          <w:rStyle w:val="Nadruk"/>
          <w:i w:val="0"/>
        </w:rPr>
      </w:pPr>
      <w:r w:rsidRPr="0026226E">
        <w:rPr>
          <w:rStyle w:val="Nadruk"/>
          <w:i w:val="0"/>
        </w:rPr>
        <w:t xml:space="preserve">De verpleegkundigen </w:t>
      </w:r>
      <w:r w:rsidR="006F3C2D" w:rsidRPr="0026226E">
        <w:rPr>
          <w:rStyle w:val="Nadruk"/>
          <w:i w:val="0"/>
        </w:rPr>
        <w:t>zeiden</w:t>
      </w:r>
      <w:r w:rsidRPr="0026226E">
        <w:rPr>
          <w:rStyle w:val="Nadruk"/>
          <w:i w:val="0"/>
        </w:rPr>
        <w:t xml:space="preserve"> dat </w:t>
      </w:r>
      <w:r w:rsidR="006F3C2D" w:rsidRPr="0026226E">
        <w:rPr>
          <w:rStyle w:val="Nadruk"/>
          <w:i w:val="0"/>
        </w:rPr>
        <w:t>de SBARR</w:t>
      </w:r>
      <w:r w:rsidRPr="0026226E">
        <w:rPr>
          <w:rStyle w:val="Nadruk"/>
          <w:i w:val="0"/>
        </w:rPr>
        <w:t xml:space="preserve"> past in hun</w:t>
      </w:r>
      <w:r w:rsidR="00BF14D4" w:rsidRPr="0026226E">
        <w:rPr>
          <w:rStyle w:val="Nadruk"/>
          <w:i w:val="0"/>
        </w:rPr>
        <w:t xml:space="preserve"> visie op goede zorg</w:t>
      </w:r>
      <w:r w:rsidRPr="0026226E">
        <w:rPr>
          <w:rStyle w:val="Nadruk"/>
          <w:i w:val="0"/>
        </w:rPr>
        <w:t xml:space="preserve">, omdat er meer eenduidigheid ontstaat. </w:t>
      </w:r>
    </w:p>
    <w:p w14:paraId="61AC68B1" w14:textId="77777777" w:rsidR="00BF14D4" w:rsidRPr="0026226E" w:rsidRDefault="00265496" w:rsidP="00265496">
      <w:pPr>
        <w:pStyle w:val="Kop4"/>
        <w:rPr>
          <w:b w:val="0"/>
        </w:rPr>
      </w:pPr>
      <w:r w:rsidRPr="0026226E">
        <w:rPr>
          <w:rStyle w:val="Nadruk"/>
          <w:b w:val="0"/>
          <w:i/>
        </w:rPr>
        <w:t>Interview 3</w:t>
      </w:r>
      <w:r w:rsidR="00BF14D4" w:rsidRPr="0026226E">
        <w:rPr>
          <w:rStyle w:val="Nadruk"/>
          <w:b w:val="0"/>
          <w:i/>
        </w:rPr>
        <w:t xml:space="preserve"> </w:t>
      </w:r>
    </w:p>
    <w:p w14:paraId="2E393C39" w14:textId="77777777" w:rsidR="00BF14D4" w:rsidRPr="009D6289" w:rsidRDefault="00231FD7" w:rsidP="00BF14D4">
      <w:pPr>
        <w:spacing w:after="0"/>
        <w:jc w:val="both"/>
        <w:rPr>
          <w:rStyle w:val="Nadruk"/>
          <w:i w:val="0"/>
        </w:rPr>
      </w:pPr>
      <w:r w:rsidRPr="0026226E">
        <w:rPr>
          <w:rStyle w:val="Nadruk"/>
          <w:i w:val="0"/>
        </w:rPr>
        <w:t xml:space="preserve">De </w:t>
      </w:r>
      <w:r w:rsidR="00BF14D4" w:rsidRPr="0026226E">
        <w:rPr>
          <w:rStyle w:val="Nadruk"/>
          <w:i w:val="0"/>
        </w:rPr>
        <w:t xml:space="preserve">SBARR past </w:t>
      </w:r>
      <w:r w:rsidRPr="0026226E">
        <w:rPr>
          <w:rStyle w:val="Nadruk"/>
          <w:i w:val="0"/>
        </w:rPr>
        <w:t xml:space="preserve">volgens de verpleegkundigen </w:t>
      </w:r>
      <w:r w:rsidR="00BF14D4" w:rsidRPr="0026226E">
        <w:rPr>
          <w:rStyle w:val="Nadruk"/>
          <w:i w:val="0"/>
        </w:rPr>
        <w:t>in kwaliteitsvisie van verpleegkundigen, afdeling en ziekenhuis.</w:t>
      </w:r>
      <w:r w:rsidRPr="0026226E">
        <w:rPr>
          <w:rStyle w:val="Nadruk"/>
          <w:i w:val="0"/>
        </w:rPr>
        <w:t xml:space="preserve"> </w:t>
      </w:r>
      <w:r w:rsidR="00BF14D4" w:rsidRPr="0026226E">
        <w:rPr>
          <w:rStyle w:val="Nadruk"/>
          <w:i w:val="0"/>
        </w:rPr>
        <w:t>Overdrachtsmomenten zijn schakelpunten in de zorg waarop risico tot fouten hoog is. Als deze methode de s</w:t>
      </w:r>
      <w:r w:rsidRPr="0026226E">
        <w:rPr>
          <w:rStyle w:val="Nadruk"/>
          <w:i w:val="0"/>
        </w:rPr>
        <w:t>chakels veiliger maakt, verkleint</w:t>
      </w:r>
      <w:r w:rsidR="00BF14D4" w:rsidRPr="0026226E">
        <w:rPr>
          <w:rStyle w:val="Nadruk"/>
          <w:i w:val="0"/>
        </w:rPr>
        <w:t xml:space="preserve"> dit de kans op fouten. Dit sluit</w:t>
      </w:r>
      <w:r w:rsidRPr="0026226E">
        <w:rPr>
          <w:rStyle w:val="Nadruk"/>
          <w:i w:val="0"/>
        </w:rPr>
        <w:t xml:space="preserve"> volgens de verpleegkundigen</w:t>
      </w:r>
      <w:r w:rsidR="00BF14D4" w:rsidRPr="0026226E">
        <w:rPr>
          <w:rStyle w:val="Nadruk"/>
          <w:i w:val="0"/>
        </w:rPr>
        <w:t xml:space="preserve"> helemaal aan bij de visie van de afdeling en het ziekenhuis</w:t>
      </w:r>
      <w:r w:rsidR="00DE0178" w:rsidRPr="0026226E">
        <w:rPr>
          <w:rStyle w:val="Nadruk"/>
          <w:i w:val="0"/>
        </w:rPr>
        <w:t>,  namelijk het</w:t>
      </w:r>
      <w:r w:rsidR="00BF14D4" w:rsidRPr="0026226E">
        <w:rPr>
          <w:rStyle w:val="Nadruk"/>
          <w:i w:val="0"/>
        </w:rPr>
        <w:t xml:space="preserve"> streven naar goede kwaliteit en veiligheid van zorg.</w:t>
      </w:r>
    </w:p>
    <w:p w14:paraId="64C81C17" w14:textId="77777777" w:rsidR="00BF14D4" w:rsidRPr="009D6289" w:rsidRDefault="00BF14D4" w:rsidP="00DB1D8D">
      <w:pPr>
        <w:pStyle w:val="Kop4"/>
        <w:rPr>
          <w:rStyle w:val="Nadruk"/>
          <w:i/>
        </w:rPr>
      </w:pPr>
      <w:r w:rsidRPr="0026226E">
        <w:rPr>
          <w:rStyle w:val="Nadruk"/>
          <w:i/>
        </w:rPr>
        <w:t>Topic 5: Eigen kunnen en mogelijkheden</w:t>
      </w:r>
    </w:p>
    <w:p w14:paraId="6BEA7FD6" w14:textId="77777777" w:rsidR="00BF14D4" w:rsidRPr="0026226E" w:rsidRDefault="00BF14D4" w:rsidP="00BF14D4">
      <w:pPr>
        <w:spacing w:after="0"/>
        <w:jc w:val="both"/>
        <w:rPr>
          <w:i/>
        </w:rPr>
      </w:pPr>
      <w:r w:rsidRPr="0026226E">
        <w:rPr>
          <w:bCs/>
          <w:i/>
        </w:rPr>
        <w:t xml:space="preserve">Hoe wordt iemand meer enthousiast om een kwaliteitsproject toe te passen? </w:t>
      </w:r>
    </w:p>
    <w:p w14:paraId="1E371AA6" w14:textId="77777777" w:rsidR="00BF14D4" w:rsidRPr="0026226E" w:rsidRDefault="00BF14D4" w:rsidP="00BF14D4">
      <w:pPr>
        <w:spacing w:after="0"/>
        <w:jc w:val="both"/>
        <w:rPr>
          <w:bCs/>
          <w:i/>
        </w:rPr>
      </w:pPr>
      <w:r w:rsidRPr="0026226E">
        <w:rPr>
          <w:bCs/>
          <w:i/>
        </w:rPr>
        <w:t>Hoe belemmert het iemand als de werkdruk hoog is? Hoe doet de andere helft van de personen dit, bij wie het niet belemmerend is?</w:t>
      </w:r>
    </w:p>
    <w:p w14:paraId="430606FB"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59469942" w14:textId="77777777" w:rsidR="00BF14D4" w:rsidRPr="009D6289" w:rsidRDefault="000373C0" w:rsidP="00BF14D4">
      <w:pPr>
        <w:spacing w:after="0"/>
        <w:jc w:val="both"/>
        <w:rPr>
          <w:rStyle w:val="Nadruk"/>
          <w:i w:val="0"/>
        </w:rPr>
      </w:pPr>
      <w:r w:rsidRPr="0026226E">
        <w:rPr>
          <w:rStyle w:val="Nadruk"/>
          <w:i w:val="0"/>
        </w:rPr>
        <w:t xml:space="preserve">De </w:t>
      </w:r>
      <w:r w:rsidR="009C076A" w:rsidRPr="0026226E">
        <w:rPr>
          <w:rStyle w:val="Nadruk"/>
          <w:i w:val="0"/>
        </w:rPr>
        <w:t>verpleegkundigen</w:t>
      </w:r>
      <w:r w:rsidRPr="0026226E">
        <w:rPr>
          <w:rStyle w:val="Nadruk"/>
          <w:i w:val="0"/>
        </w:rPr>
        <w:t xml:space="preserve"> zijn er allemaal van overtuigd dat hun collega’s meer gemotiveerd worden om mee te werken wanneer zij er van overtuigd worden dat het voor he</w:t>
      </w:r>
      <w:r w:rsidR="00BF14D4" w:rsidRPr="0026226E">
        <w:rPr>
          <w:rStyle w:val="Nadruk"/>
          <w:i w:val="0"/>
        </w:rPr>
        <w:t xml:space="preserve">nzelf het werk makkelijker </w:t>
      </w:r>
      <w:r w:rsidR="009C076A" w:rsidRPr="0026226E">
        <w:rPr>
          <w:rStyle w:val="Nadruk"/>
          <w:i w:val="0"/>
        </w:rPr>
        <w:t xml:space="preserve">maakt. </w:t>
      </w:r>
    </w:p>
    <w:p w14:paraId="04725D29" w14:textId="77777777" w:rsidR="00BF14D4" w:rsidRPr="0026226E" w:rsidRDefault="000373C0" w:rsidP="00BF14D4">
      <w:pPr>
        <w:spacing w:after="0"/>
        <w:jc w:val="both"/>
        <w:rPr>
          <w:rStyle w:val="Nadruk"/>
          <w:i w:val="0"/>
        </w:rPr>
      </w:pPr>
      <w:r w:rsidRPr="0026226E">
        <w:rPr>
          <w:rStyle w:val="Nadruk"/>
          <w:i w:val="0"/>
        </w:rPr>
        <w:t>Hoge werkdruk is niet belemmerend om de SBARR methode toe te passen, juist tijdens hoge wer</w:t>
      </w:r>
      <w:r w:rsidR="00BF14D4" w:rsidRPr="0026226E">
        <w:rPr>
          <w:rStyle w:val="Nadruk"/>
          <w:i w:val="0"/>
        </w:rPr>
        <w:t>kdruk</w:t>
      </w:r>
      <w:r w:rsidRPr="0026226E">
        <w:rPr>
          <w:rStyle w:val="Nadruk"/>
          <w:i w:val="0"/>
        </w:rPr>
        <w:t xml:space="preserve"> moet die overdracht, zo vinden zij. </w:t>
      </w:r>
    </w:p>
    <w:p w14:paraId="326C9BC0" w14:textId="77777777" w:rsidR="00BF14D4" w:rsidRPr="0026226E" w:rsidRDefault="000373C0" w:rsidP="000373C0">
      <w:pPr>
        <w:spacing w:after="0"/>
        <w:jc w:val="both"/>
        <w:rPr>
          <w:rStyle w:val="Nadruk"/>
          <w:i w:val="0"/>
        </w:rPr>
      </w:pPr>
      <w:r w:rsidRPr="0026226E">
        <w:rPr>
          <w:rStyle w:val="Nadruk"/>
          <w:i w:val="0"/>
        </w:rPr>
        <w:t>Ook g</w:t>
      </w:r>
      <w:r w:rsidR="006F3C2D" w:rsidRPr="0026226E">
        <w:rPr>
          <w:rStyle w:val="Nadruk"/>
          <w:i w:val="0"/>
        </w:rPr>
        <w:t>a</w:t>
      </w:r>
      <w:r w:rsidRPr="0026226E">
        <w:rPr>
          <w:rStyle w:val="Nadruk"/>
          <w:i w:val="0"/>
        </w:rPr>
        <w:t xml:space="preserve">ven zij het belang aan van het steeds blijven herhalen van de nieuwe werkwijze, dit op een gegeven moment ‘in het systeem’ van de verpleegkundigen zit, en het op den duur vanzelf gaat. </w:t>
      </w:r>
    </w:p>
    <w:p w14:paraId="0B9FF4E3" w14:textId="77777777" w:rsidR="00BF14D4" w:rsidRPr="0026226E" w:rsidRDefault="00265496" w:rsidP="00265496">
      <w:pPr>
        <w:pStyle w:val="Kop4"/>
        <w:rPr>
          <w:b w:val="0"/>
        </w:rPr>
      </w:pPr>
      <w:r w:rsidRPr="0026226E">
        <w:rPr>
          <w:rStyle w:val="Nadruk"/>
          <w:b w:val="0"/>
          <w:i/>
        </w:rPr>
        <w:t>Interview 2</w:t>
      </w:r>
      <w:r w:rsidR="00BF14D4" w:rsidRPr="0026226E">
        <w:rPr>
          <w:rStyle w:val="Nadruk"/>
          <w:b w:val="0"/>
          <w:i/>
        </w:rPr>
        <w:t xml:space="preserve"> </w:t>
      </w:r>
    </w:p>
    <w:p w14:paraId="12825DAB" w14:textId="77777777" w:rsidR="00BF14D4" w:rsidRPr="009D6289" w:rsidRDefault="000373C0" w:rsidP="00BF14D4">
      <w:pPr>
        <w:spacing w:after="0"/>
        <w:jc w:val="both"/>
        <w:rPr>
          <w:rStyle w:val="Nadruk"/>
          <w:i w:val="0"/>
        </w:rPr>
      </w:pPr>
      <w:r w:rsidRPr="0026226E">
        <w:rPr>
          <w:rStyle w:val="Nadruk"/>
          <w:i w:val="0"/>
        </w:rPr>
        <w:t xml:space="preserve">Wat de verpleegkundigen motiveert is </w:t>
      </w:r>
      <w:r w:rsidR="006F3C2D" w:rsidRPr="0026226E">
        <w:rPr>
          <w:rStyle w:val="Nadruk"/>
          <w:i w:val="0"/>
        </w:rPr>
        <w:t>het</w:t>
      </w:r>
      <w:r w:rsidRPr="0026226E">
        <w:rPr>
          <w:rStyle w:val="Nadruk"/>
          <w:i w:val="0"/>
        </w:rPr>
        <w:t xml:space="preserve"> inzien </w:t>
      </w:r>
      <w:r w:rsidR="006F3C2D" w:rsidRPr="0026226E">
        <w:rPr>
          <w:rStyle w:val="Nadruk"/>
          <w:i w:val="0"/>
        </w:rPr>
        <w:t>van</w:t>
      </w:r>
      <w:r w:rsidRPr="0026226E">
        <w:rPr>
          <w:rStyle w:val="Nadruk"/>
          <w:i w:val="0"/>
        </w:rPr>
        <w:t xml:space="preserve"> het nut en</w:t>
      </w:r>
      <w:r w:rsidR="006F3C2D" w:rsidRPr="0026226E">
        <w:rPr>
          <w:rStyle w:val="Nadruk"/>
          <w:i w:val="0"/>
        </w:rPr>
        <w:t xml:space="preserve"> de meerwaarde van de innovatie</w:t>
      </w:r>
      <w:r w:rsidRPr="0026226E">
        <w:rPr>
          <w:rStyle w:val="Nadruk"/>
          <w:i w:val="0"/>
        </w:rPr>
        <w:t xml:space="preserve">. </w:t>
      </w:r>
    </w:p>
    <w:p w14:paraId="2E501B40" w14:textId="77777777" w:rsidR="00BF14D4" w:rsidRPr="0026226E" w:rsidRDefault="000373C0" w:rsidP="000373C0">
      <w:pPr>
        <w:spacing w:after="0"/>
        <w:jc w:val="both"/>
      </w:pPr>
      <w:r w:rsidRPr="0026226E">
        <w:rPr>
          <w:rStyle w:val="Nadruk"/>
          <w:i w:val="0"/>
        </w:rPr>
        <w:t>Ook moeten de materialen aanwezig zijn. In het geval van de SBARR g</w:t>
      </w:r>
      <w:r w:rsidR="006F3C2D" w:rsidRPr="0026226E">
        <w:rPr>
          <w:rStyle w:val="Nadruk"/>
          <w:i w:val="0"/>
        </w:rPr>
        <w:t>a</w:t>
      </w:r>
      <w:r w:rsidRPr="0026226E">
        <w:rPr>
          <w:rStyle w:val="Nadruk"/>
          <w:i w:val="0"/>
        </w:rPr>
        <w:t xml:space="preserve">ven zij aan dat bij implementatie ook de schriftelijke variant ingevoerd moet worden, als je het doet, dan meteen goed, anders motiveert het niet. </w:t>
      </w:r>
    </w:p>
    <w:p w14:paraId="52322D95" w14:textId="77777777" w:rsidR="00BF14D4" w:rsidRPr="009D6289" w:rsidRDefault="00265496" w:rsidP="00265496">
      <w:pPr>
        <w:pStyle w:val="Kop4"/>
        <w:rPr>
          <w:rStyle w:val="Nadruk"/>
          <w:b w:val="0"/>
          <w:i/>
        </w:rPr>
      </w:pPr>
      <w:r w:rsidRPr="0026226E">
        <w:rPr>
          <w:rStyle w:val="Nadruk"/>
          <w:b w:val="0"/>
          <w:i/>
        </w:rPr>
        <w:t>Interview 3</w:t>
      </w:r>
      <w:r w:rsidR="00BF14D4" w:rsidRPr="0026226E">
        <w:rPr>
          <w:rStyle w:val="Nadruk"/>
          <w:b w:val="0"/>
          <w:i/>
        </w:rPr>
        <w:t xml:space="preserve"> </w:t>
      </w:r>
    </w:p>
    <w:p w14:paraId="6A0B83F8" w14:textId="77777777" w:rsidR="00BF14D4" w:rsidRPr="009D6289" w:rsidRDefault="001B0407" w:rsidP="00BF14D4">
      <w:pPr>
        <w:spacing w:after="0"/>
        <w:jc w:val="both"/>
        <w:rPr>
          <w:rStyle w:val="Nadruk"/>
          <w:i w:val="0"/>
        </w:rPr>
      </w:pPr>
      <w:r w:rsidRPr="0026226E">
        <w:rPr>
          <w:rStyle w:val="Nadruk"/>
          <w:i w:val="0"/>
        </w:rPr>
        <w:t xml:space="preserve">Volgens de verpleegkundigen is het motiverend om ermee te gaan werken omdat de communicatie eenduidig wordt, en er minder fouten gemaakt zullen worden. </w:t>
      </w:r>
    </w:p>
    <w:p w14:paraId="56D2AEF0" w14:textId="77777777" w:rsidR="00BF14D4" w:rsidRPr="0026226E" w:rsidRDefault="00BF14D4" w:rsidP="00BF14D4">
      <w:pPr>
        <w:spacing w:after="0"/>
        <w:jc w:val="both"/>
        <w:rPr>
          <w:rStyle w:val="Nadruk"/>
          <w:i w:val="0"/>
        </w:rPr>
      </w:pPr>
      <w:r w:rsidRPr="0026226E">
        <w:rPr>
          <w:rStyle w:val="Nadruk"/>
          <w:i w:val="0"/>
        </w:rPr>
        <w:t>Werkdruk in geval van toepassen SBARR  is</w:t>
      </w:r>
      <w:r w:rsidR="001B0407" w:rsidRPr="0026226E">
        <w:rPr>
          <w:rStyle w:val="Nadruk"/>
          <w:i w:val="0"/>
        </w:rPr>
        <w:t xml:space="preserve"> volgens hen</w:t>
      </w:r>
      <w:r w:rsidRPr="0026226E">
        <w:rPr>
          <w:rStyle w:val="Nadruk"/>
          <w:i w:val="0"/>
        </w:rPr>
        <w:t xml:space="preserve"> geen belemmerende factor. SBARR kan juist goed gebruikt worden tijdens hoge werkdruk.</w:t>
      </w:r>
    </w:p>
    <w:p w14:paraId="6B8E11F7" w14:textId="77777777" w:rsidR="00BF14D4" w:rsidRPr="009D6289" w:rsidRDefault="001B0407" w:rsidP="00DB1D8D">
      <w:pPr>
        <w:pStyle w:val="Kop4"/>
        <w:rPr>
          <w:rStyle w:val="Nadruk"/>
          <w:i/>
        </w:rPr>
      </w:pPr>
      <w:r w:rsidRPr="0026226E">
        <w:rPr>
          <w:rStyle w:val="Nadruk"/>
          <w:i/>
        </w:rPr>
        <w:lastRenderedPageBreak/>
        <w:t>T</w:t>
      </w:r>
      <w:r w:rsidR="00BF14D4" w:rsidRPr="0026226E">
        <w:rPr>
          <w:rStyle w:val="Nadruk"/>
          <w:i/>
        </w:rPr>
        <w:t>opic 6: Motivatie gebruiker</w:t>
      </w:r>
    </w:p>
    <w:p w14:paraId="44541655" w14:textId="77777777" w:rsidR="00BF14D4" w:rsidRPr="0026226E" w:rsidRDefault="00BF14D4" w:rsidP="00BF14D4">
      <w:pPr>
        <w:spacing w:after="0"/>
        <w:jc w:val="both"/>
        <w:rPr>
          <w:i/>
        </w:rPr>
      </w:pPr>
      <w:r w:rsidRPr="0026226E">
        <w:rPr>
          <w:bCs/>
          <w:i/>
        </w:rPr>
        <w:t>Hoeveel extra werk mag de innovatie opleveren, zonder dat de motivatie vermindert bij geen vergoeding?</w:t>
      </w:r>
    </w:p>
    <w:p w14:paraId="68E9A068" w14:textId="77777777" w:rsidR="00BF14D4" w:rsidRPr="0026226E" w:rsidRDefault="00BF14D4" w:rsidP="00BF14D4">
      <w:pPr>
        <w:spacing w:after="0"/>
        <w:jc w:val="both"/>
        <w:rPr>
          <w:bCs/>
          <w:i/>
        </w:rPr>
      </w:pPr>
      <w:r w:rsidRPr="0026226E">
        <w:rPr>
          <w:bCs/>
          <w:i/>
        </w:rPr>
        <w:t>Wat is voor jou waardering voor innoverend werken?</w:t>
      </w:r>
    </w:p>
    <w:p w14:paraId="65BB9457"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6836B049" w14:textId="77777777" w:rsidR="00A7515F" w:rsidRPr="0026226E" w:rsidRDefault="00A7515F" w:rsidP="00BF14D4">
      <w:pPr>
        <w:spacing w:after="0"/>
        <w:jc w:val="both"/>
        <w:rPr>
          <w:bCs/>
        </w:rPr>
      </w:pPr>
      <w:r w:rsidRPr="0026226E">
        <w:rPr>
          <w:bCs/>
        </w:rPr>
        <w:t xml:space="preserve">De verpleegkundigen </w:t>
      </w:r>
      <w:r w:rsidR="006F3C2D" w:rsidRPr="0026226E">
        <w:rPr>
          <w:bCs/>
        </w:rPr>
        <w:t>ga</w:t>
      </w:r>
      <w:r w:rsidR="009C076A" w:rsidRPr="0026226E">
        <w:rPr>
          <w:bCs/>
        </w:rPr>
        <w:t>ven</w:t>
      </w:r>
      <w:r w:rsidRPr="0026226E">
        <w:rPr>
          <w:bCs/>
        </w:rPr>
        <w:t xml:space="preserve"> aan dat een </w:t>
      </w:r>
      <w:r w:rsidR="009C076A" w:rsidRPr="0026226E">
        <w:rPr>
          <w:bCs/>
        </w:rPr>
        <w:t>financiële</w:t>
      </w:r>
      <w:r w:rsidRPr="0026226E">
        <w:rPr>
          <w:bCs/>
        </w:rPr>
        <w:t xml:space="preserve"> vergoeding leuk is, maar dat dit geen voorwa</w:t>
      </w:r>
      <w:r w:rsidR="00DE0178" w:rsidRPr="0026226E">
        <w:rPr>
          <w:bCs/>
        </w:rPr>
        <w:t>arde is. Waardering door middel van complimenten</w:t>
      </w:r>
      <w:r w:rsidRPr="0026226E">
        <w:rPr>
          <w:bCs/>
        </w:rPr>
        <w:t xml:space="preserve"> motiveert ook. Daarnaast ervaren zij het als een waardering wanneer de resultaten zichtbaar worden. </w:t>
      </w:r>
    </w:p>
    <w:p w14:paraId="1515C2D4" w14:textId="77777777" w:rsidR="00BF14D4" w:rsidRPr="009D6289" w:rsidRDefault="00265496" w:rsidP="00265496">
      <w:pPr>
        <w:pStyle w:val="Kop4"/>
        <w:rPr>
          <w:rStyle w:val="Nadruk"/>
          <w:b w:val="0"/>
          <w:i/>
        </w:rPr>
      </w:pPr>
      <w:r w:rsidRPr="0026226E">
        <w:rPr>
          <w:rStyle w:val="Nadruk"/>
          <w:b w:val="0"/>
          <w:i/>
        </w:rPr>
        <w:t>Interview 2</w:t>
      </w:r>
      <w:r w:rsidR="00BF14D4" w:rsidRPr="0026226E">
        <w:rPr>
          <w:rStyle w:val="Nadruk"/>
          <w:b w:val="0"/>
          <w:i/>
        </w:rPr>
        <w:t xml:space="preserve"> </w:t>
      </w:r>
    </w:p>
    <w:p w14:paraId="7EDFFE7A" w14:textId="77777777" w:rsidR="00BF14D4" w:rsidRPr="0026226E" w:rsidRDefault="00A7515F" w:rsidP="00BF14D4">
      <w:pPr>
        <w:spacing w:after="0"/>
        <w:jc w:val="both"/>
        <w:rPr>
          <w:bCs/>
        </w:rPr>
      </w:pPr>
      <w:r w:rsidRPr="0026226E">
        <w:rPr>
          <w:rStyle w:val="Nadruk"/>
          <w:i w:val="0"/>
        </w:rPr>
        <w:t>Aangegeven w</w:t>
      </w:r>
      <w:r w:rsidR="006F3C2D" w:rsidRPr="0026226E">
        <w:rPr>
          <w:rStyle w:val="Nadruk"/>
          <w:i w:val="0"/>
        </w:rPr>
        <w:t>erd</w:t>
      </w:r>
      <w:r w:rsidRPr="0026226E">
        <w:rPr>
          <w:rStyle w:val="Nadruk"/>
          <w:i w:val="0"/>
        </w:rPr>
        <w:t xml:space="preserve"> dat b</w:t>
      </w:r>
      <w:r w:rsidR="00BF14D4" w:rsidRPr="0026226E">
        <w:rPr>
          <w:bCs/>
        </w:rPr>
        <w:t xml:space="preserve">eloning </w:t>
      </w:r>
      <w:r w:rsidRPr="0026226E">
        <w:rPr>
          <w:bCs/>
        </w:rPr>
        <w:t xml:space="preserve">in vorm van extra uren </w:t>
      </w:r>
      <w:r w:rsidR="009C076A" w:rsidRPr="0026226E">
        <w:rPr>
          <w:bCs/>
        </w:rPr>
        <w:t>reëel</w:t>
      </w:r>
      <w:r w:rsidRPr="0026226E">
        <w:rPr>
          <w:bCs/>
        </w:rPr>
        <w:t xml:space="preserve"> is. Wel moet het declarabel zijn. Wanneer verpleegkundigen iets groots opzetten mogen zij dat op zijn minst terugzien in het schrijven van extra uren. </w:t>
      </w:r>
    </w:p>
    <w:p w14:paraId="723288C0" w14:textId="77777777" w:rsidR="00BF14D4" w:rsidRPr="009D6289" w:rsidRDefault="00265496" w:rsidP="00265496">
      <w:pPr>
        <w:pStyle w:val="Kop4"/>
        <w:rPr>
          <w:rStyle w:val="Nadruk"/>
          <w:b w:val="0"/>
          <w:i/>
        </w:rPr>
      </w:pPr>
      <w:r w:rsidRPr="0026226E">
        <w:rPr>
          <w:rStyle w:val="Nadruk"/>
          <w:b w:val="0"/>
          <w:i/>
        </w:rPr>
        <w:t>Interview 3</w:t>
      </w:r>
      <w:r w:rsidR="00BF14D4" w:rsidRPr="0026226E">
        <w:rPr>
          <w:rStyle w:val="Nadruk"/>
          <w:b w:val="0"/>
          <w:i/>
        </w:rPr>
        <w:t xml:space="preserve"> </w:t>
      </w:r>
    </w:p>
    <w:p w14:paraId="17B52676" w14:textId="77777777" w:rsidR="00BF14D4" w:rsidRPr="009D6289" w:rsidRDefault="00A7515F" w:rsidP="00BF14D4">
      <w:pPr>
        <w:spacing w:after="0"/>
        <w:jc w:val="both"/>
        <w:rPr>
          <w:rStyle w:val="Nadruk"/>
          <w:i w:val="0"/>
        </w:rPr>
      </w:pPr>
      <w:r w:rsidRPr="0026226E">
        <w:rPr>
          <w:rStyle w:val="Nadruk"/>
          <w:i w:val="0"/>
        </w:rPr>
        <w:t xml:space="preserve">Volgens de verpleegkundigen hoort </w:t>
      </w:r>
      <w:r w:rsidR="00BF14D4" w:rsidRPr="0026226E">
        <w:rPr>
          <w:rStyle w:val="Nadruk"/>
          <w:i w:val="0"/>
        </w:rPr>
        <w:t xml:space="preserve">SBARR bij je werk, financiële vergoeding hoeft </w:t>
      </w:r>
      <w:r w:rsidRPr="0026226E">
        <w:rPr>
          <w:rStyle w:val="Nadruk"/>
          <w:i w:val="0"/>
        </w:rPr>
        <w:t xml:space="preserve">dus </w:t>
      </w:r>
      <w:r w:rsidR="00BF14D4" w:rsidRPr="0026226E">
        <w:rPr>
          <w:rStyle w:val="Nadruk"/>
          <w:i w:val="0"/>
        </w:rPr>
        <w:t>niet.</w:t>
      </w:r>
      <w:r w:rsidRPr="0026226E">
        <w:rPr>
          <w:rStyle w:val="Nadruk"/>
          <w:i w:val="0"/>
        </w:rPr>
        <w:t xml:space="preserve"> Een ander nadeel is volgens de teamleider dat </w:t>
      </w:r>
      <w:r w:rsidR="009C076A" w:rsidRPr="0026226E">
        <w:rPr>
          <w:rStyle w:val="Nadruk"/>
          <w:i w:val="0"/>
        </w:rPr>
        <w:t>financiële</w:t>
      </w:r>
      <w:r w:rsidRPr="0026226E">
        <w:rPr>
          <w:rStyle w:val="Nadruk"/>
          <w:i w:val="0"/>
        </w:rPr>
        <w:t xml:space="preserve"> beloning kortdurend effect heeft.</w:t>
      </w:r>
    </w:p>
    <w:p w14:paraId="1B914853" w14:textId="77777777" w:rsidR="00BF14D4" w:rsidRPr="0026226E" w:rsidRDefault="00BF14D4" w:rsidP="00BF14D4">
      <w:pPr>
        <w:spacing w:after="0"/>
        <w:jc w:val="both"/>
        <w:rPr>
          <w:rStyle w:val="Nadruk"/>
          <w:i w:val="0"/>
        </w:rPr>
      </w:pPr>
      <w:r w:rsidRPr="0026226E">
        <w:rPr>
          <w:rStyle w:val="Nadruk"/>
          <w:i w:val="0"/>
        </w:rPr>
        <w:t>Scholingsuren moeten wel gedeclareerd kunnen worden.</w:t>
      </w:r>
      <w:r w:rsidR="00A7515F" w:rsidRPr="0026226E">
        <w:rPr>
          <w:rStyle w:val="Nadruk"/>
          <w:i w:val="0"/>
        </w:rPr>
        <w:t xml:space="preserve"> </w:t>
      </w:r>
      <w:r w:rsidRPr="0026226E">
        <w:rPr>
          <w:rStyle w:val="Nadruk"/>
          <w:i w:val="0"/>
        </w:rPr>
        <w:t xml:space="preserve">Waardering </w:t>
      </w:r>
      <w:r w:rsidR="00A7515F" w:rsidRPr="0026226E">
        <w:rPr>
          <w:rStyle w:val="Nadruk"/>
          <w:i w:val="0"/>
        </w:rPr>
        <w:t>vinden zij</w:t>
      </w:r>
      <w:r w:rsidRPr="0026226E">
        <w:rPr>
          <w:rStyle w:val="Nadruk"/>
          <w:i w:val="0"/>
        </w:rPr>
        <w:t xml:space="preserve"> ook </w:t>
      </w:r>
      <w:r w:rsidR="006F3C2D" w:rsidRPr="0026226E">
        <w:rPr>
          <w:rStyle w:val="Nadruk"/>
          <w:i w:val="0"/>
        </w:rPr>
        <w:t>als een</w:t>
      </w:r>
      <w:r w:rsidRPr="0026226E">
        <w:rPr>
          <w:rStyle w:val="Nadruk"/>
          <w:i w:val="0"/>
        </w:rPr>
        <w:t xml:space="preserve"> implementatie succesvol en multidisciplinair wordt doorgevoerd.</w:t>
      </w:r>
    </w:p>
    <w:p w14:paraId="2F904842" w14:textId="77777777" w:rsidR="00BF14D4" w:rsidRPr="0026226E" w:rsidRDefault="00A7515F" w:rsidP="00BF14D4">
      <w:pPr>
        <w:spacing w:after="0"/>
        <w:jc w:val="both"/>
        <w:rPr>
          <w:rStyle w:val="Nadruk"/>
          <w:i w:val="0"/>
        </w:rPr>
      </w:pPr>
      <w:r w:rsidRPr="0026226E">
        <w:rPr>
          <w:rStyle w:val="Nadruk"/>
          <w:i w:val="0"/>
        </w:rPr>
        <w:t>De optie om b</w:t>
      </w:r>
      <w:r w:rsidR="00BF14D4" w:rsidRPr="0026226E">
        <w:rPr>
          <w:rStyle w:val="Nadruk"/>
          <w:i w:val="0"/>
        </w:rPr>
        <w:t>eloning in de vorm van een uitje met de groep</w:t>
      </w:r>
      <w:r w:rsidRPr="0026226E">
        <w:rPr>
          <w:rStyle w:val="Nadruk"/>
          <w:i w:val="0"/>
        </w:rPr>
        <w:t xml:space="preserve"> </w:t>
      </w:r>
      <w:r w:rsidR="00BF14D4" w:rsidRPr="0026226E">
        <w:rPr>
          <w:rStyle w:val="Nadruk"/>
          <w:i w:val="0"/>
        </w:rPr>
        <w:t>geeft waard</w:t>
      </w:r>
      <w:r w:rsidR="007B078A" w:rsidRPr="0026226E">
        <w:rPr>
          <w:rStyle w:val="Nadruk"/>
          <w:i w:val="0"/>
        </w:rPr>
        <w:t xml:space="preserve">ering en dient het groepsproces. </w:t>
      </w:r>
      <w:r w:rsidR="00BF14D4" w:rsidRPr="0026226E">
        <w:rPr>
          <w:rStyle w:val="Nadruk"/>
          <w:i w:val="0"/>
        </w:rPr>
        <w:t xml:space="preserve">Mate van beloning hangt </w:t>
      </w:r>
      <w:r w:rsidR="007B078A" w:rsidRPr="0026226E">
        <w:rPr>
          <w:rStyle w:val="Nadruk"/>
          <w:i w:val="0"/>
        </w:rPr>
        <w:t xml:space="preserve">volgens </w:t>
      </w:r>
      <w:r w:rsidR="006F3C2D" w:rsidRPr="0026226E">
        <w:rPr>
          <w:rStyle w:val="Nadruk"/>
          <w:i w:val="0"/>
        </w:rPr>
        <w:t>de verpleegkundigen</w:t>
      </w:r>
      <w:r w:rsidR="007B078A" w:rsidRPr="0026226E">
        <w:rPr>
          <w:rStyle w:val="Nadruk"/>
          <w:i w:val="0"/>
        </w:rPr>
        <w:t xml:space="preserve"> </w:t>
      </w:r>
      <w:r w:rsidR="00BF14D4" w:rsidRPr="0026226E">
        <w:rPr>
          <w:rStyle w:val="Nadruk"/>
          <w:i w:val="0"/>
        </w:rPr>
        <w:t xml:space="preserve">af van </w:t>
      </w:r>
      <w:r w:rsidR="006F3C2D" w:rsidRPr="0026226E">
        <w:rPr>
          <w:rStyle w:val="Nadruk"/>
          <w:i w:val="0"/>
        </w:rPr>
        <w:t xml:space="preserve">de grootte </w:t>
      </w:r>
      <w:r w:rsidR="00BF14D4" w:rsidRPr="0026226E">
        <w:rPr>
          <w:rStyle w:val="Nadruk"/>
          <w:i w:val="0"/>
        </w:rPr>
        <w:t xml:space="preserve"> van </w:t>
      </w:r>
      <w:r w:rsidR="006F3C2D" w:rsidRPr="0026226E">
        <w:rPr>
          <w:rStyle w:val="Nadruk"/>
          <w:i w:val="0"/>
        </w:rPr>
        <w:t xml:space="preserve">de </w:t>
      </w:r>
      <w:r w:rsidR="00BF14D4" w:rsidRPr="0026226E">
        <w:rPr>
          <w:rStyle w:val="Nadruk"/>
          <w:i w:val="0"/>
        </w:rPr>
        <w:t>innovatie. Innovaties die complexe veranderingen teweeg brengen verdienen meer beloning dan kleinere innovaties.</w:t>
      </w:r>
    </w:p>
    <w:p w14:paraId="4D30D6FB" w14:textId="77777777" w:rsidR="00BF14D4" w:rsidRPr="009D6289" w:rsidRDefault="00BF14D4" w:rsidP="00DB1D8D">
      <w:pPr>
        <w:pStyle w:val="Kop4"/>
        <w:rPr>
          <w:rStyle w:val="Nadruk"/>
          <w:i/>
        </w:rPr>
      </w:pPr>
      <w:r w:rsidRPr="0026226E">
        <w:rPr>
          <w:rStyle w:val="Nadruk"/>
          <w:i/>
        </w:rPr>
        <w:t>Topic 7: Vertrouwen</w:t>
      </w:r>
    </w:p>
    <w:p w14:paraId="65B42E34" w14:textId="77777777" w:rsidR="00BF14D4" w:rsidRPr="0026226E" w:rsidRDefault="00BF14D4" w:rsidP="00BF14D4">
      <w:pPr>
        <w:spacing w:after="0"/>
        <w:jc w:val="both"/>
        <w:rPr>
          <w:bCs/>
          <w:i/>
        </w:rPr>
      </w:pPr>
      <w:r w:rsidRPr="0026226E">
        <w:rPr>
          <w:bCs/>
          <w:i/>
        </w:rPr>
        <w:t>Wat draagt er toe bij dat jij vertrouwen hebt in het slagen van een innovatie? Heb jij vertrouwen in de bruikbaarheid en de effectiviteit van de overdracht volgens SBARR? Zo nee, waarom niet?</w:t>
      </w:r>
    </w:p>
    <w:p w14:paraId="4C5D649F"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35E9F889" w14:textId="77777777" w:rsidR="00AA2C61" w:rsidRPr="009D6289" w:rsidRDefault="00AA2C61" w:rsidP="00BF14D4">
      <w:pPr>
        <w:spacing w:after="0"/>
        <w:jc w:val="both"/>
        <w:rPr>
          <w:rStyle w:val="Nadruk"/>
          <w:i w:val="0"/>
        </w:rPr>
      </w:pPr>
      <w:r w:rsidRPr="0026226E">
        <w:rPr>
          <w:rStyle w:val="Nadruk"/>
          <w:i w:val="0"/>
        </w:rPr>
        <w:t xml:space="preserve">Volgens de verpleegkundigen zorgen goede begeleiding, feedback, en het vooruitzicht dat </w:t>
      </w:r>
      <w:r w:rsidR="006F3C2D" w:rsidRPr="0026226E">
        <w:rPr>
          <w:rStyle w:val="Nadruk"/>
          <w:i w:val="0"/>
        </w:rPr>
        <w:t xml:space="preserve">de innovatie </w:t>
      </w:r>
      <w:r w:rsidRPr="0026226E">
        <w:rPr>
          <w:rStyle w:val="Nadruk"/>
          <w:i w:val="0"/>
        </w:rPr>
        <w:t xml:space="preserve">voordelen oplevert ervoor dat zij vertrouwen hebben in het slagen van de innovatie. </w:t>
      </w:r>
    </w:p>
    <w:p w14:paraId="6BF07243" w14:textId="77777777" w:rsidR="00BF14D4" w:rsidRPr="009D6289" w:rsidRDefault="00265496" w:rsidP="00265496">
      <w:pPr>
        <w:pStyle w:val="Kop4"/>
        <w:rPr>
          <w:rStyle w:val="Nadruk"/>
          <w:b w:val="0"/>
          <w:i/>
        </w:rPr>
      </w:pPr>
      <w:r w:rsidRPr="0026226E">
        <w:rPr>
          <w:rStyle w:val="Nadruk"/>
          <w:b w:val="0"/>
          <w:i/>
        </w:rPr>
        <w:t>Interview 2</w:t>
      </w:r>
      <w:r w:rsidR="00BF14D4" w:rsidRPr="0026226E">
        <w:rPr>
          <w:rStyle w:val="Nadruk"/>
          <w:b w:val="0"/>
          <w:i/>
        </w:rPr>
        <w:t xml:space="preserve"> </w:t>
      </w:r>
    </w:p>
    <w:p w14:paraId="025C7406" w14:textId="77777777" w:rsidR="00AA2C61" w:rsidRPr="009D6289" w:rsidRDefault="006F3C2D" w:rsidP="00BF14D4">
      <w:pPr>
        <w:spacing w:after="0"/>
        <w:jc w:val="both"/>
        <w:rPr>
          <w:rStyle w:val="Nadruk"/>
          <w:i w:val="0"/>
        </w:rPr>
      </w:pPr>
      <w:r w:rsidRPr="0026226E">
        <w:rPr>
          <w:rStyle w:val="Nadruk"/>
          <w:i w:val="0"/>
        </w:rPr>
        <w:t>De verpleegkundigen ga</w:t>
      </w:r>
      <w:r w:rsidR="00AA2C61" w:rsidRPr="0026226E">
        <w:rPr>
          <w:rStyle w:val="Nadruk"/>
          <w:i w:val="0"/>
        </w:rPr>
        <w:t xml:space="preserve">ven aan dat </w:t>
      </w:r>
      <w:r w:rsidRPr="0026226E">
        <w:rPr>
          <w:rStyle w:val="Nadruk"/>
          <w:i w:val="0"/>
        </w:rPr>
        <w:t>,</w:t>
      </w:r>
      <w:r w:rsidR="00AA2C61" w:rsidRPr="0026226E">
        <w:rPr>
          <w:rStyle w:val="Nadruk"/>
          <w:i w:val="0"/>
        </w:rPr>
        <w:t xml:space="preserve"> wanneer het hoofddoel is dat de zorgt beter wordt, zij ervoor gaan. Wanneer het in de praktijk niet blijkt te werken zullen zij dit aangeven in </w:t>
      </w:r>
      <w:r w:rsidRPr="0026226E">
        <w:rPr>
          <w:rStyle w:val="Nadruk"/>
          <w:i w:val="0"/>
        </w:rPr>
        <w:t xml:space="preserve">het </w:t>
      </w:r>
      <w:r w:rsidR="00AA2C61" w:rsidRPr="0026226E">
        <w:rPr>
          <w:rStyle w:val="Nadruk"/>
          <w:i w:val="0"/>
        </w:rPr>
        <w:t xml:space="preserve">teamoverleg. </w:t>
      </w:r>
    </w:p>
    <w:p w14:paraId="2FDBAB13" w14:textId="77777777" w:rsidR="00BF14D4" w:rsidRPr="009D6289" w:rsidRDefault="00265496" w:rsidP="00265496">
      <w:pPr>
        <w:pStyle w:val="Kop4"/>
        <w:rPr>
          <w:rStyle w:val="Nadruk"/>
          <w:b w:val="0"/>
          <w:i/>
        </w:rPr>
      </w:pPr>
      <w:r w:rsidRPr="0026226E">
        <w:rPr>
          <w:rStyle w:val="Nadruk"/>
          <w:b w:val="0"/>
          <w:i/>
        </w:rPr>
        <w:t>Interview 3</w:t>
      </w:r>
    </w:p>
    <w:p w14:paraId="193EC7C8" w14:textId="77777777" w:rsidR="00BF14D4" w:rsidRPr="0026226E" w:rsidRDefault="00AA2C61" w:rsidP="00BF14D4">
      <w:pPr>
        <w:spacing w:after="0"/>
        <w:jc w:val="both"/>
      </w:pPr>
      <w:r w:rsidRPr="0026226E">
        <w:t xml:space="preserve">Verpleegkundigen </w:t>
      </w:r>
      <w:r w:rsidR="006F3C2D" w:rsidRPr="0026226E">
        <w:t>zeiden</w:t>
      </w:r>
      <w:r w:rsidRPr="0026226E">
        <w:t xml:space="preserve"> gemotiveerd te worden door van tevoren enthousiast gemaakt te worden over de innovatie</w:t>
      </w:r>
      <w:r w:rsidR="006F3C2D" w:rsidRPr="0026226E">
        <w:t>,</w:t>
      </w:r>
      <w:r w:rsidRPr="0026226E">
        <w:t xml:space="preserve"> door </w:t>
      </w:r>
      <w:r w:rsidR="006F3C2D" w:rsidRPr="0026226E">
        <w:t xml:space="preserve">bijvoorbeeld </w:t>
      </w:r>
      <w:r w:rsidRPr="0026226E">
        <w:t>een goede presentatie. Ook willen zij dat duidelijk gemaakt wordt hoe het bijdraagt aan betere zorg, waarbij bijvoorbeeld g</w:t>
      </w:r>
      <w:r w:rsidR="00BF14D4" w:rsidRPr="0026226E">
        <w:t xml:space="preserve">ebruik </w:t>
      </w:r>
      <w:r w:rsidRPr="0026226E">
        <w:t xml:space="preserve">gemaakt kan worden van </w:t>
      </w:r>
      <w:r w:rsidR="00BF14D4" w:rsidRPr="0026226E">
        <w:t>casussen waarbij dingen fout gingen</w:t>
      </w:r>
      <w:r w:rsidRPr="0026226E">
        <w:t xml:space="preserve">, en voorbeelden gegeven worden van goede </w:t>
      </w:r>
      <w:r w:rsidR="00BF14D4" w:rsidRPr="0026226E">
        <w:t xml:space="preserve"> comm</w:t>
      </w:r>
      <w:r w:rsidRPr="0026226E">
        <w:t>unicatie.</w:t>
      </w:r>
    </w:p>
    <w:p w14:paraId="1882FFE7" w14:textId="77777777" w:rsidR="00BF14D4" w:rsidRPr="009D6289" w:rsidRDefault="00BF14D4" w:rsidP="00DB1D8D">
      <w:pPr>
        <w:pStyle w:val="Kop4"/>
        <w:rPr>
          <w:rStyle w:val="Nadruk"/>
          <w:i/>
        </w:rPr>
      </w:pPr>
      <w:r w:rsidRPr="0026226E">
        <w:rPr>
          <w:rStyle w:val="Nadruk"/>
          <w:i/>
        </w:rPr>
        <w:lastRenderedPageBreak/>
        <w:t>Topic 8: Frequentie</w:t>
      </w:r>
    </w:p>
    <w:p w14:paraId="749FF5E4" w14:textId="77777777" w:rsidR="00BF14D4" w:rsidRPr="0026226E" w:rsidRDefault="00BF14D4" w:rsidP="00BF14D4">
      <w:pPr>
        <w:spacing w:after="0"/>
        <w:jc w:val="both"/>
        <w:rPr>
          <w:bCs/>
          <w:i/>
        </w:rPr>
      </w:pPr>
      <w:r w:rsidRPr="0026226E">
        <w:rPr>
          <w:bCs/>
          <w:i/>
        </w:rPr>
        <w:t xml:space="preserve">Wat maakt dat het minder aantrekkelijk is om te innoveren bij minder vaak voorkomende handelingen? </w:t>
      </w:r>
    </w:p>
    <w:p w14:paraId="37A915C7"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6CB54723" w14:textId="77777777" w:rsidR="00BF14D4" w:rsidRPr="0026226E" w:rsidRDefault="00AC2EA9" w:rsidP="00AC2EA9">
      <w:pPr>
        <w:spacing w:after="0"/>
        <w:jc w:val="both"/>
      </w:pPr>
      <w:r w:rsidRPr="0026226E">
        <w:rPr>
          <w:bCs/>
        </w:rPr>
        <w:t>Verpleegkundigen g</w:t>
      </w:r>
      <w:r w:rsidR="00B33678" w:rsidRPr="0026226E">
        <w:rPr>
          <w:bCs/>
        </w:rPr>
        <w:t>a</w:t>
      </w:r>
      <w:r w:rsidRPr="0026226E">
        <w:rPr>
          <w:bCs/>
        </w:rPr>
        <w:t xml:space="preserve">ven aan dat het meer motiverend is als </w:t>
      </w:r>
      <w:r w:rsidR="00B33678" w:rsidRPr="0026226E">
        <w:rPr>
          <w:bCs/>
        </w:rPr>
        <w:t xml:space="preserve">een innovatie </w:t>
      </w:r>
      <w:r w:rsidRPr="0026226E">
        <w:rPr>
          <w:bCs/>
        </w:rPr>
        <w:t>gaat om een meer voorkomende handeling, omdat dan de voordelen voor hun gevoel groter zijn. Ook g</w:t>
      </w:r>
      <w:r w:rsidR="00B33678" w:rsidRPr="0026226E">
        <w:rPr>
          <w:bCs/>
        </w:rPr>
        <w:t>a</w:t>
      </w:r>
      <w:r w:rsidRPr="0026226E">
        <w:rPr>
          <w:bCs/>
        </w:rPr>
        <w:t>ven zij aan dat</w:t>
      </w:r>
      <w:r w:rsidR="00B33678" w:rsidRPr="0026226E">
        <w:rPr>
          <w:bCs/>
        </w:rPr>
        <w:t xml:space="preserve"> ze</w:t>
      </w:r>
      <w:r w:rsidRPr="0026226E">
        <w:rPr>
          <w:bCs/>
        </w:rPr>
        <w:t xml:space="preserve"> bij een minder vaak </w:t>
      </w:r>
      <w:r w:rsidR="009C076A" w:rsidRPr="0026226E">
        <w:rPr>
          <w:bCs/>
        </w:rPr>
        <w:t>voorkomende</w:t>
      </w:r>
      <w:r w:rsidRPr="0026226E">
        <w:rPr>
          <w:bCs/>
        </w:rPr>
        <w:t xml:space="preserve"> handeling niet weten of ze </w:t>
      </w:r>
      <w:r w:rsidR="00B33678" w:rsidRPr="0026226E">
        <w:rPr>
          <w:bCs/>
        </w:rPr>
        <w:t xml:space="preserve">de vaardigheid </w:t>
      </w:r>
      <w:r w:rsidRPr="0026226E">
        <w:rPr>
          <w:bCs/>
        </w:rPr>
        <w:t xml:space="preserve">wel onder de knie krijgen. </w:t>
      </w:r>
    </w:p>
    <w:p w14:paraId="0176ED60" w14:textId="77777777" w:rsidR="00BF14D4" w:rsidRPr="009D6289" w:rsidRDefault="00265496" w:rsidP="00265496">
      <w:pPr>
        <w:pStyle w:val="Kop4"/>
        <w:rPr>
          <w:rStyle w:val="Nadruk"/>
          <w:b w:val="0"/>
          <w:i/>
        </w:rPr>
      </w:pPr>
      <w:r w:rsidRPr="0026226E">
        <w:rPr>
          <w:rStyle w:val="Nadruk"/>
          <w:b w:val="0"/>
          <w:i/>
        </w:rPr>
        <w:t>Interview 2</w:t>
      </w:r>
      <w:r w:rsidR="00BF14D4" w:rsidRPr="0026226E">
        <w:rPr>
          <w:rStyle w:val="Nadruk"/>
          <w:b w:val="0"/>
          <w:i/>
        </w:rPr>
        <w:t xml:space="preserve"> </w:t>
      </w:r>
    </w:p>
    <w:p w14:paraId="4A7D1F77" w14:textId="77777777" w:rsidR="00265496" w:rsidRPr="0026226E" w:rsidRDefault="00265496" w:rsidP="00BF14D4">
      <w:pPr>
        <w:spacing w:after="0"/>
        <w:jc w:val="both"/>
      </w:pPr>
      <w:r w:rsidRPr="0026226E">
        <w:t>De verpleegkundigen zijn van mening dat het niet uitmaakt, zolang het nut van de innovatie maar duidelijk is.</w:t>
      </w:r>
    </w:p>
    <w:p w14:paraId="3D2CFCC9" w14:textId="77777777" w:rsidR="00BF14D4" w:rsidRPr="009D6289" w:rsidRDefault="00265496" w:rsidP="00265496">
      <w:pPr>
        <w:pStyle w:val="Kop4"/>
        <w:rPr>
          <w:rStyle w:val="Nadruk"/>
          <w:b w:val="0"/>
          <w:i/>
        </w:rPr>
      </w:pPr>
      <w:r w:rsidRPr="0026226E">
        <w:rPr>
          <w:rStyle w:val="Nadruk"/>
          <w:b w:val="0"/>
          <w:i/>
        </w:rPr>
        <w:t>Interview 3</w:t>
      </w:r>
      <w:r w:rsidR="00BF14D4" w:rsidRPr="0026226E">
        <w:rPr>
          <w:rStyle w:val="Nadruk"/>
          <w:b w:val="0"/>
          <w:i/>
        </w:rPr>
        <w:t xml:space="preserve"> </w:t>
      </w:r>
    </w:p>
    <w:p w14:paraId="01EA872F" w14:textId="77777777" w:rsidR="00BF14D4" w:rsidRPr="0026226E" w:rsidRDefault="00265496" w:rsidP="00BF14D4">
      <w:pPr>
        <w:spacing w:after="0"/>
        <w:jc w:val="both"/>
      </w:pPr>
      <w:r w:rsidRPr="0026226E">
        <w:t xml:space="preserve">Het ligt volgens de verpleegkundigen niet aan de motivatie, de </w:t>
      </w:r>
      <w:r w:rsidR="00BF14D4" w:rsidRPr="0026226E">
        <w:t xml:space="preserve">borging is </w:t>
      </w:r>
      <w:r w:rsidRPr="0026226E">
        <w:t xml:space="preserve">een </w:t>
      </w:r>
      <w:r w:rsidR="00BF14D4" w:rsidRPr="0026226E">
        <w:t>groter probleem.</w:t>
      </w:r>
    </w:p>
    <w:p w14:paraId="1D50D996" w14:textId="77777777" w:rsidR="00BF14D4" w:rsidRPr="009D6289" w:rsidRDefault="00BF14D4" w:rsidP="00DB1D8D">
      <w:pPr>
        <w:pStyle w:val="Kop4"/>
        <w:rPr>
          <w:rStyle w:val="Nadruk"/>
          <w:i/>
        </w:rPr>
      </w:pPr>
      <w:r w:rsidRPr="0026226E">
        <w:rPr>
          <w:rStyle w:val="Nadruk"/>
          <w:i/>
        </w:rPr>
        <w:t>Topic 9: Middelen en materialen</w:t>
      </w:r>
    </w:p>
    <w:p w14:paraId="41B81C39" w14:textId="77777777" w:rsidR="00BF14D4" w:rsidRPr="0026226E" w:rsidRDefault="00BF14D4" w:rsidP="00BF14D4">
      <w:pPr>
        <w:spacing w:after="0"/>
        <w:jc w:val="both"/>
        <w:rPr>
          <w:i/>
        </w:rPr>
      </w:pPr>
      <w:r w:rsidRPr="0026226E">
        <w:rPr>
          <w:bCs/>
          <w:i/>
        </w:rPr>
        <w:t>Gebeurt dit vaak? Mogelijkheid om dit aan te geven? Wordt er dan wat aan gedaan?</w:t>
      </w:r>
    </w:p>
    <w:p w14:paraId="4F1F812F" w14:textId="77777777" w:rsidR="00BF14D4" w:rsidRPr="0026226E" w:rsidRDefault="00BF14D4" w:rsidP="00BF14D4">
      <w:pPr>
        <w:spacing w:after="0"/>
        <w:jc w:val="both"/>
        <w:rPr>
          <w:bCs/>
          <w:i/>
        </w:rPr>
      </w:pPr>
      <w:r w:rsidRPr="0026226E">
        <w:rPr>
          <w:bCs/>
          <w:i/>
        </w:rPr>
        <w:t xml:space="preserve">Is kaartje voldoende in de praktijk? </w:t>
      </w:r>
    </w:p>
    <w:p w14:paraId="06ABD70C" w14:textId="77777777" w:rsidR="00BF14D4" w:rsidRPr="0026226E" w:rsidRDefault="00265496" w:rsidP="00265496">
      <w:pPr>
        <w:pStyle w:val="Kop4"/>
        <w:rPr>
          <w:b w:val="0"/>
        </w:rPr>
      </w:pPr>
      <w:r w:rsidRPr="0026226E">
        <w:rPr>
          <w:rStyle w:val="Nadruk"/>
          <w:b w:val="0"/>
          <w:i/>
        </w:rPr>
        <w:t>Interview 1</w:t>
      </w:r>
      <w:r w:rsidR="00BF14D4" w:rsidRPr="0026226E">
        <w:rPr>
          <w:rStyle w:val="Nadruk"/>
          <w:b w:val="0"/>
          <w:i/>
        </w:rPr>
        <w:t xml:space="preserve"> </w:t>
      </w:r>
    </w:p>
    <w:p w14:paraId="09659B37" w14:textId="77777777" w:rsidR="00BF14D4" w:rsidRPr="0026226E" w:rsidRDefault="00265496" w:rsidP="00265496">
      <w:pPr>
        <w:spacing w:after="0"/>
        <w:jc w:val="both"/>
      </w:pPr>
      <w:r w:rsidRPr="0026226E">
        <w:t xml:space="preserve">Het zou volgens de verpleegkundigen </w:t>
      </w:r>
      <w:r w:rsidR="00DE0178" w:rsidRPr="0026226E">
        <w:t>frustrerend</w:t>
      </w:r>
      <w:r w:rsidRPr="0026226E">
        <w:t xml:space="preserve"> zijn wanneer middelen en materialen niet aanwezig zijn. In het kader van SBARR is een zakkaartje </w:t>
      </w:r>
      <w:r w:rsidR="009C076A" w:rsidRPr="0026226E">
        <w:t>volgens</w:t>
      </w:r>
      <w:r w:rsidRPr="0026226E">
        <w:t xml:space="preserve"> hen een must. Ook geven zij aan </w:t>
      </w:r>
      <w:r w:rsidR="00BF14D4" w:rsidRPr="0026226E">
        <w:t xml:space="preserve">een richtlijn of werkinstructie </w:t>
      </w:r>
      <w:r w:rsidRPr="0026226E">
        <w:t xml:space="preserve">nodig te hebben waarin </w:t>
      </w:r>
      <w:r w:rsidR="00BF14D4" w:rsidRPr="0026226E">
        <w:t xml:space="preserve">duidelijk wordt </w:t>
      </w:r>
      <w:r w:rsidRPr="0026226E">
        <w:t xml:space="preserve">omschreven wat de innovatie inhoudt. </w:t>
      </w:r>
    </w:p>
    <w:p w14:paraId="1A0034C5" w14:textId="77777777" w:rsidR="00265496" w:rsidRPr="009D6289" w:rsidRDefault="00265496" w:rsidP="00265496">
      <w:pPr>
        <w:pStyle w:val="Kop4"/>
        <w:rPr>
          <w:rStyle w:val="Nadruk"/>
          <w:b w:val="0"/>
          <w:i/>
        </w:rPr>
      </w:pPr>
      <w:r w:rsidRPr="0026226E">
        <w:rPr>
          <w:rStyle w:val="Nadruk"/>
          <w:b w:val="0"/>
          <w:i/>
        </w:rPr>
        <w:t>Interview 2</w:t>
      </w:r>
    </w:p>
    <w:p w14:paraId="14F52E5B" w14:textId="77777777" w:rsidR="00BF14D4" w:rsidRPr="009D6289" w:rsidRDefault="00BF14D4" w:rsidP="00BF14D4">
      <w:pPr>
        <w:spacing w:after="0"/>
        <w:jc w:val="both"/>
        <w:rPr>
          <w:rStyle w:val="Nadruk"/>
          <w:i w:val="0"/>
        </w:rPr>
      </w:pPr>
      <w:r w:rsidRPr="0026226E">
        <w:rPr>
          <w:rStyle w:val="Nadruk"/>
          <w:i w:val="0"/>
        </w:rPr>
        <w:t>De materialen en de mogelijkheden moeten er</w:t>
      </w:r>
      <w:r w:rsidR="00265496" w:rsidRPr="0026226E">
        <w:rPr>
          <w:rStyle w:val="Nadruk"/>
          <w:i w:val="0"/>
        </w:rPr>
        <w:t xml:space="preserve"> volgens de verpleegkundigen</w:t>
      </w:r>
      <w:r w:rsidRPr="0026226E">
        <w:rPr>
          <w:rStyle w:val="Nadruk"/>
          <w:i w:val="0"/>
        </w:rPr>
        <w:t xml:space="preserve"> wel zijn.</w:t>
      </w:r>
    </w:p>
    <w:p w14:paraId="1D0002CC" w14:textId="77777777" w:rsidR="00BF14D4" w:rsidRPr="0026226E" w:rsidRDefault="00BF14D4" w:rsidP="00BF14D4">
      <w:pPr>
        <w:spacing w:after="0"/>
        <w:jc w:val="both"/>
      </w:pPr>
      <w:r w:rsidRPr="0026226E">
        <w:rPr>
          <w:rStyle w:val="Nadruk"/>
          <w:i w:val="0"/>
        </w:rPr>
        <w:t>Vanuit de organisatie moeten alle randvoor</w:t>
      </w:r>
      <w:r w:rsidR="00265496" w:rsidRPr="0026226E">
        <w:rPr>
          <w:rStyle w:val="Nadruk"/>
          <w:i w:val="0"/>
        </w:rPr>
        <w:t xml:space="preserve">waarden geoptimaliseerd worden. Een verpleegkundige geeft aan dat het zeer </w:t>
      </w:r>
      <w:r w:rsidR="009C076A" w:rsidRPr="0026226E">
        <w:rPr>
          <w:rStyle w:val="Nadruk"/>
          <w:i w:val="0"/>
        </w:rPr>
        <w:t>frustrerend</w:t>
      </w:r>
      <w:r w:rsidR="00265496" w:rsidRPr="0026226E">
        <w:rPr>
          <w:rStyle w:val="Nadruk"/>
          <w:i w:val="0"/>
        </w:rPr>
        <w:t xml:space="preserve"> is </w:t>
      </w:r>
      <w:r w:rsidR="00B33678" w:rsidRPr="0026226E">
        <w:rPr>
          <w:rStyle w:val="Nadruk"/>
          <w:i w:val="0"/>
        </w:rPr>
        <w:t xml:space="preserve">als </w:t>
      </w:r>
      <w:r w:rsidR="00265496" w:rsidRPr="0026226E">
        <w:rPr>
          <w:rStyle w:val="Nadruk"/>
          <w:i w:val="0"/>
        </w:rPr>
        <w:t>de automatisering in het ziekenhuis niet optimaal is. Ook g</w:t>
      </w:r>
      <w:r w:rsidR="00B33678" w:rsidRPr="0026226E">
        <w:rPr>
          <w:rStyle w:val="Nadruk"/>
          <w:i w:val="0"/>
        </w:rPr>
        <w:t>a</w:t>
      </w:r>
      <w:r w:rsidR="00265496" w:rsidRPr="0026226E">
        <w:rPr>
          <w:rStyle w:val="Nadruk"/>
          <w:i w:val="0"/>
        </w:rPr>
        <w:t>ven verpleegkundigen aan dat e</w:t>
      </w:r>
      <w:r w:rsidR="00265496" w:rsidRPr="0026226E">
        <w:t xml:space="preserve">r </w:t>
      </w:r>
      <w:r w:rsidRPr="0026226E">
        <w:t xml:space="preserve">weinig </w:t>
      </w:r>
      <w:r w:rsidR="00265496" w:rsidRPr="0026226E">
        <w:t xml:space="preserve">wordt </w:t>
      </w:r>
      <w:r w:rsidRPr="0026226E">
        <w:t xml:space="preserve">gedaan met feedback vanaf de werkvloer.  </w:t>
      </w:r>
    </w:p>
    <w:p w14:paraId="24780641" w14:textId="77777777" w:rsidR="00BF14D4" w:rsidRPr="009D6289" w:rsidRDefault="00265496" w:rsidP="00265496">
      <w:pPr>
        <w:pStyle w:val="Kop4"/>
        <w:rPr>
          <w:rStyle w:val="Nadruk"/>
          <w:b w:val="0"/>
          <w:i/>
        </w:rPr>
      </w:pPr>
      <w:r w:rsidRPr="0026226E">
        <w:rPr>
          <w:rStyle w:val="Nadruk"/>
          <w:b w:val="0"/>
          <w:i/>
        </w:rPr>
        <w:t>Interview 3</w:t>
      </w:r>
      <w:r w:rsidR="00BF14D4" w:rsidRPr="0026226E">
        <w:rPr>
          <w:rStyle w:val="Nadruk"/>
          <w:b w:val="0"/>
          <w:i/>
        </w:rPr>
        <w:t xml:space="preserve"> </w:t>
      </w:r>
    </w:p>
    <w:p w14:paraId="2B94C3A8" w14:textId="77777777" w:rsidR="001F1548" w:rsidRDefault="00265496" w:rsidP="00BF14D4">
      <w:pPr>
        <w:spacing w:after="0"/>
        <w:jc w:val="both"/>
        <w:rPr>
          <w:rStyle w:val="Nadruk"/>
          <w:i w:val="0"/>
        </w:rPr>
      </w:pPr>
      <w:r w:rsidRPr="0026226E">
        <w:rPr>
          <w:rStyle w:val="Nadruk"/>
          <w:i w:val="0"/>
        </w:rPr>
        <w:t>Volgens de verpleegkundigen moeten de r</w:t>
      </w:r>
      <w:r w:rsidR="00BF14D4" w:rsidRPr="0026226E">
        <w:rPr>
          <w:rStyle w:val="Nadruk"/>
          <w:i w:val="0"/>
        </w:rPr>
        <w:t>andvoorwaarden</w:t>
      </w:r>
      <w:r w:rsidRPr="0026226E">
        <w:rPr>
          <w:rStyle w:val="Nadruk"/>
          <w:i w:val="0"/>
        </w:rPr>
        <w:t xml:space="preserve"> en</w:t>
      </w:r>
      <w:r w:rsidR="00BF14D4" w:rsidRPr="0026226E">
        <w:rPr>
          <w:rStyle w:val="Nadruk"/>
          <w:i w:val="0"/>
        </w:rPr>
        <w:t xml:space="preserve"> faciliteiten altijd goed zijn.</w:t>
      </w:r>
      <w:r w:rsidRPr="0026226E">
        <w:rPr>
          <w:rStyle w:val="Nadruk"/>
          <w:i w:val="0"/>
        </w:rPr>
        <w:t xml:space="preserve"> Ook c</w:t>
      </w:r>
      <w:r w:rsidR="00BF14D4" w:rsidRPr="0026226E">
        <w:rPr>
          <w:rStyle w:val="Nadruk"/>
          <w:i w:val="0"/>
        </w:rPr>
        <w:t>oa</w:t>
      </w:r>
      <w:r w:rsidRPr="0026226E">
        <w:rPr>
          <w:rStyle w:val="Nadruk"/>
          <w:i w:val="0"/>
        </w:rPr>
        <w:t xml:space="preserve">ching tijdens implementatie is volgens hen </w:t>
      </w:r>
      <w:r w:rsidR="00BF14D4" w:rsidRPr="0026226E">
        <w:rPr>
          <w:rStyle w:val="Nadruk"/>
          <w:i w:val="0"/>
        </w:rPr>
        <w:t>een vereiste.</w:t>
      </w:r>
      <w:r w:rsidRPr="0026226E">
        <w:rPr>
          <w:rStyle w:val="Nadruk"/>
          <w:i w:val="0"/>
        </w:rPr>
        <w:t xml:space="preserve"> Ze g</w:t>
      </w:r>
      <w:r w:rsidR="00B33678" w:rsidRPr="0026226E">
        <w:rPr>
          <w:rStyle w:val="Nadruk"/>
          <w:i w:val="0"/>
        </w:rPr>
        <w:t>a</w:t>
      </w:r>
      <w:r w:rsidRPr="0026226E">
        <w:rPr>
          <w:rStyle w:val="Nadruk"/>
          <w:i w:val="0"/>
        </w:rPr>
        <w:t xml:space="preserve">ven aan dat het </w:t>
      </w:r>
      <w:r w:rsidR="00BF14D4" w:rsidRPr="0026226E">
        <w:rPr>
          <w:rStyle w:val="Nadruk"/>
          <w:i w:val="0"/>
        </w:rPr>
        <w:t>theoretisch model zo dicht mogelijk naar de praktijk</w:t>
      </w:r>
      <w:r w:rsidRPr="0026226E">
        <w:rPr>
          <w:rStyle w:val="Nadruk"/>
          <w:i w:val="0"/>
        </w:rPr>
        <w:t xml:space="preserve"> vertaald moet worden</w:t>
      </w:r>
      <w:r w:rsidR="00BF14D4" w:rsidRPr="0026226E">
        <w:rPr>
          <w:rStyle w:val="Nadruk"/>
          <w:i w:val="0"/>
        </w:rPr>
        <w:t>, waardoor het tastbaar wordt voor de gebruiker. Zeker verpleegkundigen zijn vaak praktisch ingesteld.</w:t>
      </w:r>
    </w:p>
    <w:p w14:paraId="0522C7EC" w14:textId="77777777" w:rsidR="001F1548" w:rsidRDefault="001F1548" w:rsidP="00BF14D4">
      <w:pPr>
        <w:spacing w:after="0"/>
        <w:jc w:val="both"/>
        <w:rPr>
          <w:rStyle w:val="Nadruk"/>
          <w:i w:val="0"/>
        </w:rPr>
      </w:pPr>
    </w:p>
    <w:p w14:paraId="225C4B94" w14:textId="77777777" w:rsidR="001F1548" w:rsidRPr="009D6289" w:rsidRDefault="001F1548" w:rsidP="001F1548">
      <w:pPr>
        <w:pStyle w:val="Kop4"/>
        <w:rPr>
          <w:rStyle w:val="Nadruk"/>
          <w:i/>
        </w:rPr>
      </w:pPr>
      <w:r>
        <w:rPr>
          <w:rStyle w:val="Nadruk"/>
          <w:i/>
        </w:rPr>
        <w:t>Conclusie</w:t>
      </w:r>
    </w:p>
    <w:p w14:paraId="49CC3200" w14:textId="77777777" w:rsidR="001F1548" w:rsidRDefault="001F1548" w:rsidP="00BF14D4">
      <w:pPr>
        <w:spacing w:after="0"/>
        <w:jc w:val="both"/>
        <w:rPr>
          <w:rStyle w:val="Nadruk"/>
          <w:i w:val="0"/>
        </w:rPr>
      </w:pPr>
      <w:r>
        <w:rPr>
          <w:rStyle w:val="Nadruk"/>
          <w:i w:val="0"/>
        </w:rPr>
        <w:t xml:space="preserve">De belangrijke zaken die uit de interviews naar voren zijn gekomen en hierboven zijn weergegeven, zijn verwerkt in de conclusie en aanbevelingen. Deze zijn in hoofdstuk vijf weergegeven. </w:t>
      </w:r>
    </w:p>
    <w:p w14:paraId="39A6FD8C" w14:textId="77777777" w:rsidR="006E55F0" w:rsidRDefault="006E55F0">
      <w:pPr>
        <w:rPr>
          <w:rStyle w:val="Nadruk"/>
          <w:i w:val="0"/>
        </w:rPr>
      </w:pPr>
      <w:r>
        <w:rPr>
          <w:rStyle w:val="Nadruk"/>
          <w:i w:val="0"/>
        </w:rPr>
        <w:br w:type="page"/>
      </w:r>
    </w:p>
    <w:p w14:paraId="5659ABA4" w14:textId="77777777" w:rsidR="00F97B89" w:rsidRPr="0026226E" w:rsidRDefault="00F97B89" w:rsidP="007C40BF">
      <w:pPr>
        <w:pStyle w:val="Kop2"/>
        <w:numPr>
          <w:ilvl w:val="1"/>
          <w:numId w:val="12"/>
        </w:numPr>
      </w:pPr>
      <w:bookmarkStart w:id="24" w:name="_Toc358319095"/>
      <w:r w:rsidRPr="0026226E">
        <w:lastRenderedPageBreak/>
        <w:t>Best-practices andere ziekenhuizen</w:t>
      </w:r>
      <w:bookmarkEnd w:id="24"/>
    </w:p>
    <w:p w14:paraId="491A8CDE" w14:textId="77777777" w:rsidR="00F97B89" w:rsidRPr="00A86ACD" w:rsidRDefault="00A86ACD" w:rsidP="00A86ACD">
      <w:pPr>
        <w:spacing w:after="0"/>
        <w:jc w:val="both"/>
        <w:rPr>
          <w:rFonts w:cs="Segoe UI"/>
        </w:rPr>
      </w:pPr>
      <w:r w:rsidRPr="00A86ACD">
        <w:rPr>
          <w:rFonts w:cs="Arial"/>
        </w:rPr>
        <w:t>Deelvraag vier van dit onderzoek luidt: ‘</w:t>
      </w:r>
      <w:r w:rsidR="006E55F0">
        <w:rPr>
          <w:rFonts w:cs="Segoe UI"/>
        </w:rPr>
        <w:t>z</w:t>
      </w:r>
      <w:r w:rsidRPr="00A86ACD">
        <w:rPr>
          <w:rFonts w:cs="Segoe UI"/>
        </w:rPr>
        <w:t>ijn er best-practice voorbeelden ten aanzien van een SBARR project die belemmerende en motiverende factoren (voor verpleegkundigen) in kaart hebben gebracht?’</w:t>
      </w:r>
      <w:r w:rsidR="006E55F0">
        <w:rPr>
          <w:rFonts w:cs="Segoe UI"/>
        </w:rPr>
        <w:t>.</w:t>
      </w:r>
      <w:r>
        <w:rPr>
          <w:rFonts w:cs="Segoe UI"/>
        </w:rPr>
        <w:t xml:space="preserve"> Om een antwoord te krijgen op deze vraag is d</w:t>
      </w:r>
      <w:r w:rsidR="00F97B89" w:rsidRPr="0026226E">
        <w:rPr>
          <w:rFonts w:cs="Arial"/>
        </w:rPr>
        <w:t xml:space="preserve">e </w:t>
      </w:r>
      <w:r w:rsidR="00F97B89" w:rsidRPr="0026226E">
        <w:rPr>
          <w:rFonts w:cs="Segoe UI"/>
          <w:szCs w:val="20"/>
        </w:rPr>
        <w:t>landelijke</w:t>
      </w:r>
      <w:r w:rsidR="00F97B89" w:rsidRPr="0026226E">
        <w:rPr>
          <w:rFonts w:cs="Arial"/>
        </w:rPr>
        <w:t xml:space="preserve"> stuurgroep van het VMS </w:t>
      </w:r>
      <w:r w:rsidR="00F97B89" w:rsidRPr="0026226E">
        <w:rPr>
          <w:rFonts w:cs="Segoe UI"/>
        </w:rPr>
        <w:t xml:space="preserve">veiligheidsthema </w:t>
      </w:r>
      <w:r w:rsidR="00F97B89" w:rsidRPr="0026226E">
        <w:rPr>
          <w:rFonts w:cs="Segoe UI"/>
          <w:szCs w:val="20"/>
        </w:rPr>
        <w:t>‘Vroege herkenning en behandeling van de vitaal bedreigde patiënt’</w:t>
      </w:r>
      <w:r>
        <w:rPr>
          <w:rFonts w:cs="Segoe UI"/>
          <w:szCs w:val="20"/>
        </w:rPr>
        <w:t xml:space="preserve"> benaderd.</w:t>
      </w:r>
      <w:r w:rsidR="00F97B89" w:rsidRPr="0026226E">
        <w:rPr>
          <w:rFonts w:cs="Segoe UI"/>
          <w:szCs w:val="20"/>
        </w:rPr>
        <w:t xml:space="preserve"> </w:t>
      </w:r>
      <w:r>
        <w:rPr>
          <w:rFonts w:cs="Segoe UI"/>
          <w:szCs w:val="20"/>
        </w:rPr>
        <w:t>B</w:t>
      </w:r>
      <w:r w:rsidR="00F97B89" w:rsidRPr="0026226E">
        <w:rPr>
          <w:rFonts w:cs="Segoe UI"/>
          <w:szCs w:val="20"/>
        </w:rPr>
        <w:t>ij monde van drs</w:t>
      </w:r>
      <w:r w:rsidR="00F97B89" w:rsidRPr="0026226E">
        <w:rPr>
          <w:rFonts w:cs="Segoe UI"/>
        </w:rPr>
        <w:t xml:space="preserve">. </w:t>
      </w:r>
      <w:r w:rsidR="00307CA5" w:rsidRPr="0026226E">
        <w:rPr>
          <w:rFonts w:cs="Segoe UI"/>
        </w:rPr>
        <w:t xml:space="preserve">R. K. L. </w:t>
      </w:r>
      <w:r w:rsidR="00F97B89" w:rsidRPr="0026226E">
        <w:rPr>
          <w:rFonts w:cs="Segoe UI"/>
        </w:rPr>
        <w:t xml:space="preserve">So, lid van deze stuurgroep,  </w:t>
      </w:r>
      <w:r>
        <w:rPr>
          <w:rFonts w:cs="Segoe UI"/>
        </w:rPr>
        <w:t>werd geadviseerd</w:t>
      </w:r>
      <w:r w:rsidR="00F97B89" w:rsidRPr="0026226E">
        <w:rPr>
          <w:rFonts w:cs="Segoe UI"/>
        </w:rPr>
        <w:t xml:space="preserve"> contact op te nemen met de volgende ziekenhuizen: Reinier</w:t>
      </w:r>
      <w:r w:rsidR="00F97B89" w:rsidRPr="0026226E">
        <w:rPr>
          <w:rFonts w:cs="Arial"/>
        </w:rPr>
        <w:t xml:space="preserve"> de Graag Groep te Delft, UMC St. Radboud te Nijmegen en Isala Klinieken te Zwolle</w:t>
      </w:r>
      <w:r w:rsidR="00307CA5" w:rsidRPr="0026226E">
        <w:rPr>
          <w:rFonts w:cs="Arial"/>
        </w:rPr>
        <w:t>,</w:t>
      </w:r>
      <w:r w:rsidR="00F97B89" w:rsidRPr="0026226E">
        <w:rPr>
          <w:rFonts w:cs="Arial"/>
        </w:rPr>
        <w:t xml:space="preserve"> aangezien zij de SBARR methode al geïmplementeerd hebben. </w:t>
      </w:r>
    </w:p>
    <w:p w14:paraId="1A9AF5C5" w14:textId="77777777" w:rsidR="00F97B89" w:rsidRPr="0026226E" w:rsidRDefault="00F97B89" w:rsidP="00F97B89">
      <w:pPr>
        <w:spacing w:after="0"/>
        <w:jc w:val="both"/>
        <w:rPr>
          <w:rFonts w:cs="Segoe UI"/>
          <w:szCs w:val="20"/>
        </w:rPr>
      </w:pPr>
      <w:r w:rsidRPr="0026226E">
        <w:rPr>
          <w:rFonts w:cs="Segoe UI"/>
          <w:szCs w:val="20"/>
        </w:rPr>
        <w:t xml:space="preserve">Binnen deze ziekenhuizen zijn experts </w:t>
      </w:r>
      <w:r w:rsidR="00DE0509" w:rsidRPr="0026226E">
        <w:rPr>
          <w:rFonts w:cs="Segoe UI"/>
          <w:szCs w:val="20"/>
        </w:rPr>
        <w:t xml:space="preserve">benaderd </w:t>
      </w:r>
      <w:r w:rsidRPr="0026226E">
        <w:rPr>
          <w:rFonts w:cs="Segoe UI"/>
          <w:szCs w:val="20"/>
        </w:rPr>
        <w:t>die verantwoordelijk zijn voor  de implementatie van het veiligheidsthema ‘Vroege herkenning en behandeling van de vitaal bedreigde patiënt’</w:t>
      </w:r>
      <w:r w:rsidR="00DE0509" w:rsidRPr="0026226E">
        <w:rPr>
          <w:rFonts w:cs="Segoe UI"/>
          <w:szCs w:val="20"/>
        </w:rPr>
        <w:t>, waar de SBARR methode een onderdeel van is.</w:t>
      </w:r>
      <w:r w:rsidRPr="0026226E">
        <w:rPr>
          <w:rFonts w:cs="Segoe UI"/>
          <w:szCs w:val="20"/>
        </w:rPr>
        <w:t xml:space="preserve"> Deze experts hebben per mail de </w:t>
      </w:r>
      <w:r w:rsidR="00DE0509" w:rsidRPr="0026226E">
        <w:rPr>
          <w:rFonts w:cs="Segoe UI"/>
          <w:szCs w:val="20"/>
        </w:rPr>
        <w:t>onderzoeksvragen</w:t>
      </w:r>
      <w:r w:rsidRPr="0026226E">
        <w:rPr>
          <w:rFonts w:cs="Segoe UI"/>
          <w:szCs w:val="20"/>
        </w:rPr>
        <w:t xml:space="preserve"> toegestuurd gekregen</w:t>
      </w:r>
      <w:r w:rsidR="00DE0509" w:rsidRPr="0026226E">
        <w:rPr>
          <w:rFonts w:cs="Segoe UI"/>
          <w:szCs w:val="20"/>
        </w:rPr>
        <w:t xml:space="preserve"> zoals deze beschreven staan in hoofdstuk </w:t>
      </w:r>
      <w:r w:rsidR="00676C39" w:rsidRPr="0026226E">
        <w:rPr>
          <w:rFonts w:cs="Segoe UI"/>
          <w:szCs w:val="20"/>
        </w:rPr>
        <w:t>twee</w:t>
      </w:r>
      <w:r w:rsidR="00B33678" w:rsidRPr="0026226E">
        <w:rPr>
          <w:rFonts w:cs="Segoe UI"/>
          <w:szCs w:val="20"/>
        </w:rPr>
        <w:t>, paragraaf 2.3.1</w:t>
      </w:r>
      <w:r w:rsidRPr="0026226E">
        <w:rPr>
          <w:rFonts w:cs="Segoe UI"/>
          <w:szCs w:val="20"/>
        </w:rPr>
        <w:t xml:space="preserve">. </w:t>
      </w:r>
    </w:p>
    <w:p w14:paraId="45D3473B" w14:textId="77777777" w:rsidR="00B33678" w:rsidRPr="00346158" w:rsidRDefault="00676C39" w:rsidP="00B33678">
      <w:pPr>
        <w:spacing w:after="0"/>
        <w:jc w:val="both"/>
      </w:pPr>
      <w:r w:rsidRPr="0026226E">
        <w:rPr>
          <w:rFonts w:cs="Segoe UI"/>
          <w:szCs w:val="20"/>
        </w:rPr>
        <w:t xml:space="preserve">De </w:t>
      </w:r>
      <w:r w:rsidRPr="00E14F6C">
        <w:rPr>
          <w:rFonts w:cs="Segoe UI"/>
          <w:szCs w:val="20"/>
        </w:rPr>
        <w:t xml:space="preserve">respons op deze vragenlijst en verslaglegging van gevoerde gesprekken zijn opgenomen in bijlage </w:t>
      </w:r>
      <w:r w:rsidR="00E14F6C" w:rsidRPr="00E14F6C">
        <w:rPr>
          <w:rFonts w:cs="Segoe UI"/>
          <w:szCs w:val="20"/>
        </w:rPr>
        <w:t>3</w:t>
      </w:r>
      <w:r w:rsidR="00B33678" w:rsidRPr="00E14F6C">
        <w:rPr>
          <w:rFonts w:cs="Segoe UI"/>
          <w:szCs w:val="20"/>
        </w:rPr>
        <w:t>.</w:t>
      </w:r>
      <w:r w:rsidRPr="00E14F6C">
        <w:t xml:space="preserve"> </w:t>
      </w:r>
      <w:r w:rsidR="00F46F68" w:rsidRPr="00E14F6C">
        <w:t xml:space="preserve">Het </w:t>
      </w:r>
      <w:r w:rsidR="00F46F68">
        <w:t>resultaat van het contact met de ziekenhuizen, is kort samengevat het volgende:</w:t>
      </w:r>
    </w:p>
    <w:p w14:paraId="556072E8" w14:textId="77777777" w:rsidR="00F97B89" w:rsidRPr="0026226E" w:rsidRDefault="00F97B89" w:rsidP="00B33678">
      <w:pPr>
        <w:spacing w:after="0"/>
        <w:jc w:val="both"/>
      </w:pPr>
      <w:r w:rsidRPr="00346158">
        <w:t xml:space="preserve">Uit twee van de drie ziekenhuizen kwam respons op de toegestuurde vragenlijst. Uit deze respons blijkt dat zowel het </w:t>
      </w:r>
      <w:r w:rsidRPr="00346158">
        <w:rPr>
          <w:rFonts w:cs="Arial"/>
        </w:rPr>
        <w:t xml:space="preserve">UMC St. Radboud als de Isala klinieken </w:t>
      </w:r>
      <w:r w:rsidRPr="00346158">
        <w:t>bij de implementatie van het veiligheidsthema, waarin de SBARR geïntegreerd is, gebruik hebben gemaakt van een implementatieplan. In beide ziekenhuizen is geen analyse gedaan naar belemmerende en motiverende factoren rondom de implementatie van het veiligheidsthema en/of de SBARR methode. Het is hierdoor niet mogelijk om een SWOT-analyse te doen van gevonden best-practices.</w:t>
      </w:r>
    </w:p>
    <w:p w14:paraId="70250B44" w14:textId="77777777" w:rsidR="00BF14D4" w:rsidRPr="00E25180" w:rsidRDefault="00BF14D4" w:rsidP="00BF14D4">
      <w:pPr>
        <w:spacing w:after="0"/>
      </w:pPr>
    </w:p>
    <w:p w14:paraId="582E1980" w14:textId="77777777" w:rsidR="008C7BF4" w:rsidRPr="0026226E" w:rsidRDefault="008C7BF4">
      <w:pPr>
        <w:rPr>
          <w:rFonts w:ascii="Segoe UI" w:eastAsiaTheme="majorEastAsia" w:hAnsi="Segoe UI" w:cs="Segoe UI"/>
          <w:b/>
          <w:bCs/>
          <w:color w:val="9D3511" w:themeColor="accent1" w:themeShade="BF"/>
          <w:sz w:val="28"/>
          <w:szCs w:val="28"/>
        </w:rPr>
      </w:pPr>
      <w:r w:rsidRPr="00A86D07">
        <w:rPr>
          <w:rFonts w:ascii="Segoe UI" w:hAnsi="Segoe UI" w:cs="Segoe UI"/>
        </w:rPr>
        <w:br w:type="page"/>
      </w:r>
    </w:p>
    <w:p w14:paraId="7B952F9E" w14:textId="77777777" w:rsidR="00F97B89" w:rsidRPr="0026226E" w:rsidRDefault="008C7BF4" w:rsidP="007C40BF">
      <w:pPr>
        <w:pStyle w:val="Kop1"/>
        <w:numPr>
          <w:ilvl w:val="0"/>
          <w:numId w:val="12"/>
        </w:numPr>
        <w:spacing w:before="720" w:after="200"/>
        <w:rPr>
          <w:rFonts w:ascii="Segoe UI" w:hAnsi="Segoe UI" w:cs="Segoe UI"/>
        </w:rPr>
      </w:pPr>
      <w:bookmarkStart w:id="25" w:name="_Toc358319096"/>
      <w:r w:rsidRPr="0026226E">
        <w:rPr>
          <w:rFonts w:ascii="Segoe UI" w:hAnsi="Segoe UI" w:cs="Segoe UI"/>
        </w:rPr>
        <w:lastRenderedPageBreak/>
        <w:t>C</w:t>
      </w:r>
      <w:r w:rsidR="00F97B89" w:rsidRPr="0026226E">
        <w:rPr>
          <w:rFonts w:ascii="Segoe UI" w:hAnsi="Segoe UI" w:cs="Segoe UI"/>
        </w:rPr>
        <w:t>onclusie, aanbevelingen, discussie</w:t>
      </w:r>
      <w:bookmarkEnd w:id="25"/>
    </w:p>
    <w:p w14:paraId="2550C4B9" w14:textId="77777777" w:rsidR="00F97B89" w:rsidRPr="0026226E" w:rsidRDefault="00F97B89" w:rsidP="00F97B89">
      <w:pPr>
        <w:jc w:val="both"/>
        <w:rPr>
          <w:rFonts w:cs="Segoe UI"/>
        </w:rPr>
      </w:pPr>
      <w:bookmarkStart w:id="26" w:name="_Toc225054570"/>
      <w:r w:rsidRPr="0026226E">
        <w:rPr>
          <w:rFonts w:cs="Segoe UI"/>
        </w:rPr>
        <w:t xml:space="preserve">In dit onderzoek is de vraag gesteld wat belemmerende en motiverende factoren zijn voor verpleegkundigen op de spoedeisende hulp afdeling van het Albert Schweitzer ziekenhuis, om mondeling over te dragen volgens de </w:t>
      </w:r>
      <w:r w:rsidR="00FE7394" w:rsidRPr="0026226E">
        <w:rPr>
          <w:rFonts w:cs="Segoe UI"/>
        </w:rPr>
        <w:t>SBARR-methode</w:t>
      </w:r>
      <w:r w:rsidRPr="0026226E">
        <w:rPr>
          <w:rFonts w:cs="Segoe UI"/>
        </w:rPr>
        <w:t>. Dit is onduidelijk bij de stuurgroep SBARR, die de implementatie coördineert. Dit onderzoek heeft ten doel een onderzoeksverslag te presenteren aan de stuurgroep SBARR met daarin aanbevelingen die gebaseerd zijn op literatuur- en praktijkonderzoek. In dit hoofdstuk worden conclusies beschreven en aanbevelingen gedaan vanuit de resultaten van het literatuur- en praktijkonderzoek.</w:t>
      </w:r>
      <w:r w:rsidR="00544763" w:rsidRPr="0026226E">
        <w:rPr>
          <w:rFonts w:cs="Segoe UI"/>
        </w:rPr>
        <w:t xml:space="preserve"> De hoofdvraag wordt beantwoord door antwoord te geven op de deelvragen.</w:t>
      </w:r>
    </w:p>
    <w:p w14:paraId="2697BEA8" w14:textId="77777777" w:rsidR="00F97B89" w:rsidRPr="0026226E" w:rsidRDefault="00F97B89" w:rsidP="007C40BF">
      <w:pPr>
        <w:pStyle w:val="Kop2"/>
        <w:numPr>
          <w:ilvl w:val="1"/>
          <w:numId w:val="12"/>
        </w:numPr>
      </w:pPr>
      <w:bookmarkStart w:id="27" w:name="_Toc225054571"/>
      <w:bookmarkStart w:id="28" w:name="_Toc358319097"/>
      <w:r w:rsidRPr="0026226E">
        <w:t>Deelvra</w:t>
      </w:r>
      <w:bookmarkEnd w:id="27"/>
      <w:r w:rsidRPr="0026226E">
        <w:t>ag 1</w:t>
      </w:r>
      <w:bookmarkEnd w:id="28"/>
    </w:p>
    <w:p w14:paraId="2679F785" w14:textId="77777777" w:rsidR="00F97B89" w:rsidRPr="0026226E" w:rsidRDefault="00F97B89" w:rsidP="00F97B89">
      <w:pPr>
        <w:jc w:val="both"/>
        <w:rPr>
          <w:rFonts w:cs="Segoe UI"/>
          <w:i/>
        </w:rPr>
      </w:pPr>
      <w:r w:rsidRPr="0026226E">
        <w:rPr>
          <w:rFonts w:cs="Segoe UI"/>
          <w:i/>
        </w:rPr>
        <w:t xml:space="preserve">Wat zijn volgens literatuur factoren die verpleegkundigen kunnen belemmeren en motiveren om vernieuwingen in de praktijk toe te passen?  </w:t>
      </w:r>
    </w:p>
    <w:p w14:paraId="30195D8B" w14:textId="77777777" w:rsidR="00B33678" w:rsidRPr="0026226E" w:rsidRDefault="00F97B89" w:rsidP="00F97B89">
      <w:pPr>
        <w:jc w:val="both"/>
      </w:pPr>
      <w:r w:rsidRPr="00A46AA8">
        <w:rPr>
          <w:rFonts w:cs="Segoe UI"/>
        </w:rPr>
        <w:t>Bij het literatuuronderzoek</w:t>
      </w:r>
      <w:r w:rsidRPr="00A46AA8">
        <w:t xml:space="preserve"> zijn belemmerende en motiverende </w:t>
      </w:r>
      <w:r w:rsidRPr="00346158">
        <w:t xml:space="preserve">factoren gevonden die te groeperen zijn in vijf categorieën, namelijk: </w:t>
      </w:r>
    </w:p>
    <w:p w14:paraId="58266820" w14:textId="77777777" w:rsidR="00B33678" w:rsidRPr="0026226E" w:rsidRDefault="00B33678" w:rsidP="00B33678">
      <w:pPr>
        <w:pStyle w:val="Lijstalinea"/>
        <w:numPr>
          <w:ilvl w:val="0"/>
          <w:numId w:val="36"/>
        </w:numPr>
        <w:jc w:val="both"/>
        <w:rPr>
          <w:rFonts w:cs="Segoe UI"/>
        </w:rPr>
      </w:pPr>
      <w:r w:rsidRPr="00E25180">
        <w:t>S</w:t>
      </w:r>
      <w:r w:rsidR="00F97B89" w:rsidRPr="00A86D07">
        <w:t xml:space="preserve">ociaal politieke context, </w:t>
      </w:r>
    </w:p>
    <w:p w14:paraId="54756A2B" w14:textId="77777777" w:rsidR="00B33678" w:rsidRPr="0026226E" w:rsidRDefault="00B33678" w:rsidP="00B33678">
      <w:pPr>
        <w:pStyle w:val="Lijstalinea"/>
        <w:numPr>
          <w:ilvl w:val="0"/>
          <w:numId w:val="36"/>
        </w:numPr>
        <w:jc w:val="both"/>
        <w:rPr>
          <w:rFonts w:cs="Segoe UI"/>
        </w:rPr>
      </w:pPr>
      <w:r w:rsidRPr="0026226E">
        <w:t>O</w:t>
      </w:r>
      <w:r w:rsidR="00F97B89" w:rsidRPr="0026226E">
        <w:t xml:space="preserve">rganisatie, </w:t>
      </w:r>
    </w:p>
    <w:p w14:paraId="3776C598" w14:textId="77777777" w:rsidR="00B33678" w:rsidRPr="0026226E" w:rsidRDefault="00B33678" w:rsidP="00B33678">
      <w:pPr>
        <w:pStyle w:val="Lijstalinea"/>
        <w:numPr>
          <w:ilvl w:val="0"/>
          <w:numId w:val="36"/>
        </w:numPr>
        <w:jc w:val="both"/>
        <w:rPr>
          <w:rFonts w:cs="Segoe UI"/>
        </w:rPr>
      </w:pPr>
      <w:r w:rsidRPr="0026226E">
        <w:t>T</w:t>
      </w:r>
      <w:r w:rsidR="00F97B89" w:rsidRPr="0026226E">
        <w:t xml:space="preserve">oekomstige gebruiker, </w:t>
      </w:r>
    </w:p>
    <w:p w14:paraId="6287271E" w14:textId="77777777" w:rsidR="00B33678" w:rsidRPr="0026226E" w:rsidRDefault="00B33678" w:rsidP="00B33678">
      <w:pPr>
        <w:pStyle w:val="Lijstalinea"/>
        <w:numPr>
          <w:ilvl w:val="0"/>
          <w:numId w:val="36"/>
        </w:numPr>
        <w:jc w:val="both"/>
        <w:rPr>
          <w:rFonts w:cs="Segoe UI"/>
        </w:rPr>
      </w:pPr>
      <w:r w:rsidRPr="0026226E">
        <w:t>I</w:t>
      </w:r>
      <w:r w:rsidR="00F97B89" w:rsidRPr="0026226E">
        <w:t>nnovatie</w:t>
      </w:r>
      <w:r w:rsidRPr="0026226E">
        <w:t>,</w:t>
      </w:r>
    </w:p>
    <w:p w14:paraId="75F48E00" w14:textId="77777777" w:rsidR="00B33678" w:rsidRPr="0026226E" w:rsidRDefault="00B33678" w:rsidP="00B33678">
      <w:pPr>
        <w:pStyle w:val="Lijstalinea"/>
        <w:numPr>
          <w:ilvl w:val="0"/>
          <w:numId w:val="36"/>
        </w:numPr>
        <w:jc w:val="both"/>
        <w:rPr>
          <w:rFonts w:cs="Segoe UI"/>
        </w:rPr>
      </w:pPr>
      <w:r w:rsidRPr="0026226E">
        <w:t>R</w:t>
      </w:r>
      <w:r w:rsidR="00F97B89" w:rsidRPr="0026226E">
        <w:t xml:space="preserve">andvoorwaarden. </w:t>
      </w:r>
    </w:p>
    <w:p w14:paraId="41F8899D" w14:textId="77777777" w:rsidR="00F97B89" w:rsidRPr="00346158" w:rsidRDefault="00F97B89" w:rsidP="00B33678">
      <w:pPr>
        <w:jc w:val="both"/>
        <w:rPr>
          <w:rFonts w:cs="Segoe UI"/>
        </w:rPr>
      </w:pPr>
      <w:r w:rsidRPr="0026226E">
        <w:t xml:space="preserve">Niet in alle studies werd onderscheid gemaakt in deze categorieën. De factoren die gevonden zijn, konden </w:t>
      </w:r>
      <w:r w:rsidRPr="00A46AA8">
        <w:t xml:space="preserve">retrospectief </w:t>
      </w:r>
      <w:r w:rsidRPr="00A46AA8">
        <w:rPr>
          <w:rFonts w:cs="Segoe UI"/>
        </w:rPr>
        <w:t xml:space="preserve">worden ondergebracht in de bovengenoemde </w:t>
      </w:r>
      <w:r w:rsidRPr="00A46AA8">
        <w:t>hoofdcategorieën vanwege hun overeenkomsten. Alle gevonden beïnvloedende factoren staan in de tabel</w:t>
      </w:r>
      <w:r w:rsidR="00A46AA8" w:rsidRPr="00A46AA8">
        <w:t xml:space="preserve">len </w:t>
      </w:r>
      <w:r w:rsidRPr="00A46AA8">
        <w:t xml:space="preserve">in bijlage </w:t>
      </w:r>
      <w:r w:rsidR="00A46AA8" w:rsidRPr="00A46AA8">
        <w:t>1</w:t>
      </w:r>
      <w:r w:rsidRPr="00A46AA8">
        <w:rPr>
          <w:rFonts w:cs="Segoe UI"/>
        </w:rPr>
        <w:t xml:space="preserve">. Het merendeel van deze factoren werd gevonden in meerdere literatuurstudies.  </w:t>
      </w:r>
    </w:p>
    <w:p w14:paraId="76C4305C" w14:textId="77777777" w:rsidR="00F97B89" w:rsidRPr="00346158" w:rsidRDefault="00F97B89" w:rsidP="007C40BF">
      <w:pPr>
        <w:pStyle w:val="Kop2"/>
        <w:numPr>
          <w:ilvl w:val="1"/>
          <w:numId w:val="12"/>
        </w:numPr>
      </w:pPr>
      <w:bookmarkStart w:id="29" w:name="_Toc358319098"/>
      <w:bookmarkEnd w:id="26"/>
      <w:r w:rsidRPr="00346158">
        <w:t>Deelvraag 2</w:t>
      </w:r>
      <w:bookmarkEnd w:id="29"/>
    </w:p>
    <w:p w14:paraId="5F8041F1" w14:textId="77777777" w:rsidR="00F97B89" w:rsidRPr="00E25180" w:rsidRDefault="00F97B89" w:rsidP="00F97B89">
      <w:r w:rsidRPr="00346158">
        <w:rPr>
          <w:rFonts w:cs="Segoe UI"/>
          <w:i/>
        </w:rPr>
        <w:t>Wat zijn volgens de verpleegkundigen op de spoedeisende hulp van het Albert Schweitzer ziekenhuis factoren die hen persoonlijk belemmeren en mot</w:t>
      </w:r>
      <w:r w:rsidRPr="0026226E">
        <w:rPr>
          <w:rFonts w:cs="Segoe UI"/>
          <w:i/>
        </w:rPr>
        <w:t>iveren om een innovatie toe te passen?</w:t>
      </w:r>
    </w:p>
    <w:p w14:paraId="566E9297" w14:textId="77777777" w:rsidR="00F97B89" w:rsidRPr="0026226E" w:rsidRDefault="00F97B89" w:rsidP="00F97B89">
      <w:pPr>
        <w:jc w:val="both"/>
        <w:rPr>
          <w:rFonts w:cs="Segoe UI"/>
        </w:rPr>
      </w:pPr>
      <w:r w:rsidRPr="00A86D07">
        <w:rPr>
          <w:rFonts w:cs="Segoe UI"/>
        </w:rPr>
        <w:t>U</w:t>
      </w:r>
      <w:r w:rsidRPr="0026226E">
        <w:t xml:space="preserve">it de enquêtes is gebleken dat het </w:t>
      </w:r>
      <w:r w:rsidRPr="0026226E">
        <w:rPr>
          <w:rFonts w:cs="Segoe UI"/>
        </w:rPr>
        <w:t>voor de verpleegkundigen een belemmerende factor is, wanneer b</w:t>
      </w:r>
      <w:r w:rsidRPr="0026226E">
        <w:t xml:space="preserve">lijkt dat de innovatie voor de patiënt </w:t>
      </w:r>
      <w:r w:rsidRPr="0026226E">
        <w:rPr>
          <w:rFonts w:cs="Segoe UI"/>
        </w:rPr>
        <w:t>een extra belasting is. Ook vinden de verpleegkundigen het belangrijk dat de innovatie van tevoren juridisch en formeel vastgelegd is, voor deze toegepast wordt in de beroepspraktijk.</w:t>
      </w:r>
    </w:p>
    <w:p w14:paraId="6AFA951A" w14:textId="258CBF5A" w:rsidR="00F97B89" w:rsidRPr="00346158" w:rsidRDefault="00D41FDF" w:rsidP="00957006">
      <w:pPr>
        <w:ind w:left="360" w:hanging="360"/>
        <w:jc w:val="both"/>
        <w:rPr>
          <w:rFonts w:cs="Segoe UI"/>
        </w:rPr>
      </w:pPr>
      <w:r>
        <w:rPr>
          <w:rFonts w:cs="Segoe UI"/>
          <w:noProof/>
          <w:lang w:eastAsia="nl-NL"/>
        </w:rPr>
        <mc:AlternateContent>
          <mc:Choice Requires="wps">
            <w:drawing>
              <wp:inline distT="0" distB="0" distL="0" distR="0" wp14:anchorId="2D0469C4" wp14:editId="03DF38A5">
                <wp:extent cx="5276850" cy="655955"/>
                <wp:effectExtent l="0" t="0" r="19050" b="10795"/>
                <wp:docPr id="37"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55955"/>
                        </a:xfrm>
                        <a:prstGeom prst="rect">
                          <a:avLst/>
                        </a:prstGeom>
                        <a:solidFill>
                          <a:srgbClr val="FFFFFF"/>
                        </a:solidFill>
                        <a:ln w="6350">
                          <a:solidFill>
                            <a:srgbClr val="000000"/>
                          </a:solidFill>
                          <a:miter lim="800000"/>
                          <a:headEnd/>
                          <a:tailEnd/>
                        </a:ln>
                      </wps:spPr>
                      <wps:txbx>
                        <w:txbxContent>
                          <w:p w14:paraId="780C0695" w14:textId="77777777" w:rsidR="00704127" w:rsidRPr="001730FC" w:rsidRDefault="00704127" w:rsidP="00F97B89">
                            <w:pPr>
                              <w:pStyle w:val="Geenafstand"/>
                              <w:jc w:val="center"/>
                              <w:rPr>
                                <w:b/>
                                <w:lang w:val="nl-NL"/>
                              </w:rPr>
                            </w:pPr>
                            <w:r w:rsidRPr="001730FC">
                              <w:rPr>
                                <w:b/>
                                <w:lang w:val="nl-NL"/>
                              </w:rPr>
                              <w:t>Aanbeveling:</w:t>
                            </w:r>
                          </w:p>
                          <w:p w14:paraId="00658CE6" w14:textId="77777777" w:rsidR="00704127" w:rsidRPr="001730FC" w:rsidRDefault="00704127" w:rsidP="00F97B89">
                            <w:pPr>
                              <w:spacing w:after="0"/>
                              <w:jc w:val="center"/>
                            </w:pPr>
                            <w:r w:rsidRPr="001730FC">
                              <w:t>Breng de patiënt op de hoogte van de innovatie en beperk zoveel mogelijk extra belasting voor de patiënt.</w:t>
                            </w:r>
                          </w:p>
                          <w:p w14:paraId="52DB1651" w14:textId="77777777" w:rsidR="00704127" w:rsidRDefault="00704127" w:rsidP="00F97B89">
                            <w:pPr>
                              <w:jc w:val="center"/>
                            </w:pPr>
                          </w:p>
                          <w:p w14:paraId="39F3F533" w14:textId="77777777" w:rsidR="00704127" w:rsidRPr="00B02E1E" w:rsidRDefault="00704127" w:rsidP="00F97B89">
                            <w:pPr>
                              <w:jc w:val="center"/>
                            </w:pPr>
                          </w:p>
                          <w:p w14:paraId="5F126A3C" w14:textId="77777777" w:rsidR="00704127" w:rsidRDefault="00704127" w:rsidP="00F97B89"/>
                          <w:p w14:paraId="60826F4A" w14:textId="77777777" w:rsidR="00704127" w:rsidRDefault="00704127" w:rsidP="00F97B89"/>
                          <w:p w14:paraId="06F44E84"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 o:spid="_x0000_s1028" type="#_x0000_t202" style="width:415.5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" strokeweight=".5pt">
                <v:textbox>
                  <w:txbxContent>
                    <w:p w14:paraId="780C0695" w14:textId="77777777" w:rsidR="00704127" w:rsidRPr="001730FC" w:rsidRDefault="00704127" w:rsidP="00F97B89">
                      <w:pPr>
                        <w:pStyle w:val="Geenafstand"/>
                        <w:jc w:val="center"/>
                        <w:rPr>
                          <w:b/>
                          <w:lang w:val="nl-NL"/>
                        </w:rPr>
                      </w:pPr>
                      <w:r w:rsidRPr="001730FC">
                        <w:rPr>
                          <w:b/>
                          <w:lang w:val="nl-NL"/>
                        </w:rPr>
                        <w:t>Aanbeveling:</w:t>
                      </w:r>
                    </w:p>
                    <w:p w14:paraId="00658CE6" w14:textId="77777777" w:rsidR="00704127" w:rsidRPr="001730FC" w:rsidRDefault="00704127" w:rsidP="00F97B89">
                      <w:pPr>
                        <w:spacing w:after="0"/>
                        <w:jc w:val="center"/>
                      </w:pPr>
                      <w:r w:rsidRPr="001730FC">
                        <w:t>Breng de patiënt op de hoogte van de innovatie en beperk zoveel mogelijk extra belasting voor de patiënt.</w:t>
                      </w:r>
                    </w:p>
                    <w:p w14:paraId="52DB1651" w14:textId="77777777" w:rsidR="00704127" w:rsidRDefault="00704127" w:rsidP="00F97B89">
                      <w:pPr>
                        <w:jc w:val="center"/>
                      </w:pPr>
                    </w:p>
                    <w:p w14:paraId="39F3F533" w14:textId="77777777" w:rsidR="00704127" w:rsidRPr="00B02E1E" w:rsidRDefault="00704127" w:rsidP="00F97B89">
                      <w:pPr>
                        <w:jc w:val="center"/>
                      </w:pPr>
                    </w:p>
                    <w:p w14:paraId="5F126A3C" w14:textId="77777777" w:rsidR="00704127" w:rsidRDefault="00704127" w:rsidP="00F97B89"/>
                    <w:p w14:paraId="60826F4A" w14:textId="77777777" w:rsidR="00704127" w:rsidRDefault="00704127" w:rsidP="00F97B89"/>
                    <w:p w14:paraId="06F44E84" w14:textId="77777777" w:rsidR="00704127" w:rsidRDefault="00704127" w:rsidP="00F97B89"/>
                  </w:txbxContent>
                </v:textbox>
                <w10:anchorlock/>
              </v:shape>
            </w:pict>
          </mc:Fallback>
        </mc:AlternateContent>
      </w:r>
    </w:p>
    <w:p w14:paraId="2A36F604" w14:textId="77777777" w:rsidR="00F97B89" w:rsidRPr="00346158" w:rsidRDefault="00F97B89" w:rsidP="00F97B89">
      <w:pPr>
        <w:jc w:val="both"/>
        <w:rPr>
          <w:rFonts w:cs="Segoe UI"/>
        </w:rPr>
      </w:pPr>
      <w:r w:rsidRPr="00346158">
        <w:rPr>
          <w:rFonts w:cs="Segoe UI"/>
        </w:rPr>
        <w:t xml:space="preserve">Geconcludeerd kan worden dat het voor de verpleegkundigen motiverend is wanneer de innovatie vanuit de werkvloer is bedacht. Daarbij is gebleken dat er nog veel onduidelijkheid is over welke mogelijkheden de organisatie biedt om te innoveren vanuit de werkvloer. </w:t>
      </w:r>
    </w:p>
    <w:p w14:paraId="1988BCC4" w14:textId="44A3B49F" w:rsidR="00F97B89" w:rsidRPr="00346158" w:rsidRDefault="00D41FDF" w:rsidP="00957006">
      <w:pPr>
        <w:ind w:left="360" w:hanging="360"/>
        <w:jc w:val="both"/>
        <w:rPr>
          <w:rFonts w:cs="Segoe UI"/>
        </w:rPr>
      </w:pPr>
      <w:r>
        <w:rPr>
          <w:rFonts w:cs="Segoe UI"/>
          <w:noProof/>
          <w:lang w:eastAsia="nl-NL"/>
        </w:rPr>
        <w:lastRenderedPageBreak/>
        <mc:AlternateContent>
          <mc:Choice Requires="wps">
            <w:drawing>
              <wp:inline distT="0" distB="0" distL="0" distR="0" wp14:anchorId="2BD44054" wp14:editId="5E177300">
                <wp:extent cx="5276850" cy="781050"/>
                <wp:effectExtent l="0" t="0" r="19050" b="19050"/>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81050"/>
                        </a:xfrm>
                        <a:prstGeom prst="rect">
                          <a:avLst/>
                        </a:prstGeom>
                        <a:solidFill>
                          <a:srgbClr val="FFFFFF"/>
                        </a:solidFill>
                        <a:ln w="6350">
                          <a:solidFill>
                            <a:srgbClr val="000000"/>
                          </a:solidFill>
                          <a:miter lim="800000"/>
                          <a:headEnd/>
                          <a:tailEnd/>
                        </a:ln>
                      </wps:spPr>
                      <wps:txbx>
                        <w:txbxContent>
                          <w:p w14:paraId="4D3FDE62" w14:textId="77777777" w:rsidR="00704127" w:rsidRPr="001730FC" w:rsidRDefault="00704127" w:rsidP="00F97B89">
                            <w:pPr>
                              <w:pStyle w:val="Geenafstand"/>
                              <w:jc w:val="center"/>
                              <w:rPr>
                                <w:b/>
                                <w:lang w:val="nl-NL"/>
                              </w:rPr>
                            </w:pPr>
                            <w:r w:rsidRPr="001730FC">
                              <w:rPr>
                                <w:b/>
                                <w:lang w:val="nl-NL"/>
                              </w:rPr>
                              <w:t>Aanbeveling:</w:t>
                            </w:r>
                          </w:p>
                          <w:p w14:paraId="2643336A" w14:textId="77777777" w:rsidR="00704127" w:rsidRPr="001730FC" w:rsidRDefault="00704127" w:rsidP="00F97B89">
                            <w:pPr>
                              <w:pStyle w:val="Geenafstand"/>
                              <w:jc w:val="center"/>
                              <w:rPr>
                                <w:lang w:val="nl-NL"/>
                              </w:rPr>
                            </w:pPr>
                            <w:r w:rsidRPr="001730FC">
                              <w:rPr>
                                <w:lang w:val="nl-NL"/>
                              </w:rPr>
                              <w:t>Stimuleer innovaties vanuit de werkvloer onder verpleegkundigen en geef daarbij duidelijkheid over welke mogelijkheden er binnen de organisatie zijn om te innoveren vanuit de werkvloer.</w:t>
                            </w:r>
                          </w:p>
                        </w:txbxContent>
                      </wps:txbx>
                      <wps:bodyPr rot="0" vert="horz" wrap="square" lIns="91440" tIns="45720" rIns="91440" bIns="45720" anchor="t" anchorCtr="0" upright="1">
                        <a:noAutofit/>
                      </wps:bodyPr>
                    </wps:wsp>
                  </a:graphicData>
                </a:graphic>
              </wp:inline>
            </w:drawing>
          </mc:Choice>
          <mc:Fallback>
            <w:pict>
              <v:shape id="Tekstvak 2" o:spid="_x0000_s1029" type="#_x0000_t202" style="width:415.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" strokeweight=".5pt">
                <v:textbox>
                  <w:txbxContent>
                    <w:p w14:paraId="4D3FDE62" w14:textId="77777777" w:rsidR="00704127" w:rsidRPr="001730FC" w:rsidRDefault="00704127" w:rsidP="00F97B89">
                      <w:pPr>
                        <w:pStyle w:val="Geenafstand"/>
                        <w:jc w:val="center"/>
                        <w:rPr>
                          <w:b/>
                          <w:lang w:val="nl-NL"/>
                        </w:rPr>
                      </w:pPr>
                      <w:r w:rsidRPr="001730FC">
                        <w:rPr>
                          <w:b/>
                          <w:lang w:val="nl-NL"/>
                        </w:rPr>
                        <w:t>Aanbeveling:</w:t>
                      </w:r>
                    </w:p>
                    <w:p w14:paraId="2643336A" w14:textId="77777777" w:rsidR="00704127" w:rsidRPr="001730FC" w:rsidRDefault="00704127" w:rsidP="00F97B89">
                      <w:pPr>
                        <w:pStyle w:val="Geenafstand"/>
                        <w:jc w:val="center"/>
                        <w:rPr>
                          <w:lang w:val="nl-NL"/>
                        </w:rPr>
                      </w:pPr>
                      <w:r w:rsidRPr="001730FC">
                        <w:rPr>
                          <w:lang w:val="nl-NL"/>
                        </w:rPr>
                        <w:t>Stimuleer innovaties vanuit de werkvloer onder verpleegkundigen en geef daarbij duidelijkheid over welke mogelijkheden er binnen de organisatie zijn om te innoveren vanuit de werkvloer.</w:t>
                      </w:r>
                    </w:p>
                  </w:txbxContent>
                </v:textbox>
                <w10:anchorlock/>
              </v:shape>
            </w:pict>
          </mc:Fallback>
        </mc:AlternateContent>
      </w:r>
    </w:p>
    <w:p w14:paraId="2DBE5F5B" w14:textId="77777777" w:rsidR="00F97B89" w:rsidRPr="0026226E" w:rsidRDefault="00F97B89" w:rsidP="00957006">
      <w:pPr>
        <w:spacing w:after="120"/>
        <w:jc w:val="both"/>
        <w:rPr>
          <w:rFonts w:cs="Segoe UI"/>
        </w:rPr>
      </w:pPr>
      <w:r w:rsidRPr="00346158">
        <w:rPr>
          <w:rFonts w:cs="Segoe UI"/>
        </w:rPr>
        <w:t xml:space="preserve">Steun vanuit een projectteam of projectleider wordt belangrijk gevonden door de verpleegkundigen. Ook moet de  innovatie volgens de verpleegkundigen berusten op de best beschikbare kennis en kunde. </w:t>
      </w:r>
      <w:r w:rsidR="00957006">
        <w:rPr>
          <w:rFonts w:cs="Segoe UI"/>
        </w:rPr>
        <w:t xml:space="preserve"> </w:t>
      </w:r>
      <w:r w:rsidRPr="00346158">
        <w:rPr>
          <w:rFonts w:cs="Segoe UI"/>
        </w:rPr>
        <w:t>Alle verpleegkundigen vinden scholing van het personeel dat de innovatie moet uitvoeren noodzakelijk. Zij zijn bereid scholing te volgen en hun werkwijze aan te passen aan de innovatie. Verpleegkundigen ervaren het als motiverend wanneer alle professionals die met de innovatie in aanraking komen, bij de innovati</w:t>
      </w:r>
      <w:r w:rsidRPr="0026226E">
        <w:rPr>
          <w:rFonts w:cs="Segoe UI"/>
        </w:rPr>
        <w:t xml:space="preserve">e betrokken worden. </w:t>
      </w:r>
    </w:p>
    <w:p w14:paraId="7B5CE9B7" w14:textId="1820B871" w:rsidR="00F97B89" w:rsidRPr="00346158" w:rsidRDefault="00D41FDF" w:rsidP="00957006">
      <w:pPr>
        <w:ind w:left="360" w:hanging="360"/>
        <w:jc w:val="both"/>
        <w:rPr>
          <w:rFonts w:cs="Segoe UI"/>
        </w:rPr>
      </w:pPr>
      <w:r>
        <w:rPr>
          <w:rFonts w:cs="Segoe UI"/>
          <w:noProof/>
          <w:lang w:eastAsia="nl-NL"/>
        </w:rPr>
        <mc:AlternateContent>
          <mc:Choice Requires="wps">
            <w:drawing>
              <wp:inline distT="0" distB="0" distL="0" distR="0" wp14:anchorId="1596B37A" wp14:editId="6ECF0C88">
                <wp:extent cx="5276850" cy="600075"/>
                <wp:effectExtent l="0" t="0" r="19050" b="28575"/>
                <wp:docPr id="3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00075"/>
                        </a:xfrm>
                        <a:prstGeom prst="rect">
                          <a:avLst/>
                        </a:prstGeom>
                        <a:solidFill>
                          <a:srgbClr val="FFFFFF"/>
                        </a:solidFill>
                        <a:ln w="6350">
                          <a:solidFill>
                            <a:srgbClr val="000000"/>
                          </a:solidFill>
                          <a:miter lim="800000"/>
                          <a:headEnd/>
                          <a:tailEnd/>
                        </a:ln>
                      </wps:spPr>
                      <wps:txbx>
                        <w:txbxContent>
                          <w:p w14:paraId="697E25CD" w14:textId="77777777" w:rsidR="00704127" w:rsidRPr="001730FC" w:rsidRDefault="00704127" w:rsidP="00F97B89">
                            <w:pPr>
                              <w:pStyle w:val="Geenafstand"/>
                              <w:jc w:val="center"/>
                              <w:rPr>
                                <w:b/>
                                <w:lang w:val="nl-NL"/>
                              </w:rPr>
                            </w:pPr>
                            <w:r w:rsidRPr="001730FC">
                              <w:rPr>
                                <w:b/>
                                <w:lang w:val="nl-NL"/>
                              </w:rPr>
                              <w:t>Aanbeveling:</w:t>
                            </w:r>
                          </w:p>
                          <w:p w14:paraId="277D0BB5" w14:textId="77777777" w:rsidR="00704127" w:rsidRPr="001730FC" w:rsidRDefault="00704127" w:rsidP="00F97B89">
                            <w:pPr>
                              <w:pStyle w:val="Geenafstand"/>
                              <w:jc w:val="center"/>
                              <w:rPr>
                                <w:lang w:val="nl-NL"/>
                              </w:rPr>
                            </w:pPr>
                            <w:r w:rsidRPr="001730FC">
                              <w:rPr>
                                <w:lang w:val="nl-NL"/>
                              </w:rPr>
                              <w:t xml:space="preserve">Zorg voor een projectteam of projectleider die een ondersteunende functie heeft bij het in praktijk brengen van de innovatie. </w:t>
                            </w:r>
                          </w:p>
                        </w:txbxContent>
                      </wps:txbx>
                      <wps:bodyPr rot="0" vert="horz" wrap="square" lIns="91440" tIns="45720" rIns="91440" bIns="45720" anchor="t" anchorCtr="0" upright="1">
                        <a:noAutofit/>
                      </wps:bodyPr>
                    </wps:wsp>
                  </a:graphicData>
                </a:graphic>
              </wp:inline>
            </w:drawing>
          </mc:Choice>
          <mc:Fallback>
            <w:pict>
              <v:shape id="Tekstvak 4" o:spid="_x0000_s1030" type="#_x0000_t202" style="width:415.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" strokeweight=".5pt">
                <v:textbox>
                  <w:txbxContent>
                    <w:p w14:paraId="697E25CD" w14:textId="77777777" w:rsidR="00704127" w:rsidRPr="001730FC" w:rsidRDefault="00704127" w:rsidP="00F97B89">
                      <w:pPr>
                        <w:pStyle w:val="Geenafstand"/>
                        <w:jc w:val="center"/>
                        <w:rPr>
                          <w:b/>
                          <w:lang w:val="nl-NL"/>
                        </w:rPr>
                      </w:pPr>
                      <w:r w:rsidRPr="001730FC">
                        <w:rPr>
                          <w:b/>
                          <w:lang w:val="nl-NL"/>
                        </w:rPr>
                        <w:t>Aanbeveling:</w:t>
                      </w:r>
                    </w:p>
                    <w:p w14:paraId="277D0BB5" w14:textId="77777777" w:rsidR="00704127" w:rsidRPr="001730FC" w:rsidRDefault="00704127" w:rsidP="00F97B89">
                      <w:pPr>
                        <w:pStyle w:val="Geenafstand"/>
                        <w:jc w:val="center"/>
                        <w:rPr>
                          <w:lang w:val="nl-NL"/>
                        </w:rPr>
                      </w:pPr>
                      <w:r w:rsidRPr="001730FC">
                        <w:rPr>
                          <w:lang w:val="nl-NL"/>
                        </w:rPr>
                        <w:t xml:space="preserve">Zorg voor een projectteam of projectleider die een ondersteunende functie heeft bij het in praktijk brengen van de innovatie. </w:t>
                      </w:r>
                    </w:p>
                  </w:txbxContent>
                </v:textbox>
                <w10:anchorlock/>
              </v:shape>
            </w:pict>
          </mc:Fallback>
        </mc:AlternateContent>
      </w:r>
    </w:p>
    <w:p w14:paraId="367F1282" w14:textId="196F8A97" w:rsidR="00F97B89" w:rsidRPr="00346158" w:rsidRDefault="00D41FDF" w:rsidP="00957006">
      <w:pPr>
        <w:ind w:left="360" w:hanging="360"/>
        <w:jc w:val="both"/>
        <w:rPr>
          <w:rFonts w:cs="Segoe UI"/>
        </w:rPr>
      </w:pPr>
      <w:r>
        <w:rPr>
          <w:rFonts w:cs="Segoe UI"/>
          <w:noProof/>
          <w:lang w:eastAsia="nl-NL"/>
        </w:rPr>
        <mc:AlternateContent>
          <mc:Choice Requires="wps">
            <w:drawing>
              <wp:inline distT="0" distB="0" distL="0" distR="0" wp14:anchorId="52810E43" wp14:editId="1321F98E">
                <wp:extent cx="5274945" cy="428625"/>
                <wp:effectExtent l="0" t="0" r="20955" b="28575"/>
                <wp:docPr id="33"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28625"/>
                        </a:xfrm>
                        <a:prstGeom prst="rect">
                          <a:avLst/>
                        </a:prstGeom>
                        <a:solidFill>
                          <a:srgbClr val="FFFFFF"/>
                        </a:solidFill>
                        <a:ln w="6350">
                          <a:solidFill>
                            <a:srgbClr val="000000"/>
                          </a:solidFill>
                          <a:miter lim="800000"/>
                          <a:headEnd/>
                          <a:tailEnd/>
                        </a:ln>
                      </wps:spPr>
                      <wps:txbx>
                        <w:txbxContent>
                          <w:p w14:paraId="69EC8A70" w14:textId="77777777" w:rsidR="00704127" w:rsidRPr="001730FC" w:rsidRDefault="00704127" w:rsidP="00F97B89">
                            <w:pPr>
                              <w:pStyle w:val="Geenafstand"/>
                              <w:jc w:val="center"/>
                              <w:rPr>
                                <w:b/>
                                <w:lang w:val="nl-NL"/>
                              </w:rPr>
                            </w:pPr>
                            <w:r w:rsidRPr="001730FC">
                              <w:rPr>
                                <w:b/>
                                <w:lang w:val="nl-NL"/>
                              </w:rPr>
                              <w:t>Aanbeveling:</w:t>
                            </w:r>
                          </w:p>
                          <w:p w14:paraId="3287E2E0" w14:textId="77777777" w:rsidR="00704127" w:rsidRPr="001730FC" w:rsidRDefault="00704127" w:rsidP="00F97B89">
                            <w:pPr>
                              <w:pStyle w:val="Geenafstand"/>
                              <w:jc w:val="center"/>
                              <w:rPr>
                                <w:lang w:val="nl-NL"/>
                              </w:rPr>
                            </w:pPr>
                            <w:r w:rsidRPr="001730FC">
                              <w:rPr>
                                <w:lang w:val="nl-NL"/>
                              </w:rPr>
                              <w:t>Zorg voor scholing over de innovatie onder de verpleegkundigen.</w:t>
                            </w:r>
                          </w:p>
                          <w:p w14:paraId="22178358"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5" o:spid="_x0000_s1031" type="#_x0000_t202" style="width:415.3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" strokeweight=".5pt">
                <v:textbox>
                  <w:txbxContent>
                    <w:p w14:paraId="69EC8A70" w14:textId="77777777" w:rsidR="00704127" w:rsidRPr="001730FC" w:rsidRDefault="00704127" w:rsidP="00F97B89">
                      <w:pPr>
                        <w:pStyle w:val="Geenafstand"/>
                        <w:jc w:val="center"/>
                        <w:rPr>
                          <w:b/>
                          <w:lang w:val="nl-NL"/>
                        </w:rPr>
                      </w:pPr>
                      <w:r w:rsidRPr="001730FC">
                        <w:rPr>
                          <w:b/>
                          <w:lang w:val="nl-NL"/>
                        </w:rPr>
                        <w:t>Aanbeveling:</w:t>
                      </w:r>
                    </w:p>
                    <w:p w14:paraId="3287E2E0" w14:textId="77777777" w:rsidR="00704127" w:rsidRPr="001730FC" w:rsidRDefault="00704127" w:rsidP="00F97B89">
                      <w:pPr>
                        <w:pStyle w:val="Geenafstand"/>
                        <w:jc w:val="center"/>
                        <w:rPr>
                          <w:lang w:val="nl-NL"/>
                        </w:rPr>
                      </w:pPr>
                      <w:r w:rsidRPr="001730FC">
                        <w:rPr>
                          <w:lang w:val="nl-NL"/>
                        </w:rPr>
                        <w:t>Zorg voor scholing over de innovatie onder de verpleegkundigen.</w:t>
                      </w:r>
                    </w:p>
                    <w:p w14:paraId="22178358" w14:textId="77777777" w:rsidR="00704127" w:rsidRDefault="00704127" w:rsidP="00F97B89"/>
                  </w:txbxContent>
                </v:textbox>
                <w10:anchorlock/>
              </v:shape>
            </w:pict>
          </mc:Fallback>
        </mc:AlternateContent>
      </w:r>
    </w:p>
    <w:p w14:paraId="43F5D6F9" w14:textId="77777777" w:rsidR="00F97B89" w:rsidRPr="0026226E" w:rsidRDefault="00F97B89" w:rsidP="00F97B89">
      <w:pPr>
        <w:jc w:val="both"/>
        <w:rPr>
          <w:rFonts w:cs="Segoe UI"/>
        </w:rPr>
      </w:pPr>
      <w:r w:rsidRPr="00346158">
        <w:rPr>
          <w:rFonts w:cs="Segoe UI"/>
        </w:rPr>
        <w:t>Uit de enquête kan geconcludeerd worden dat het motiverend is, wanneer verpleegkundigen enthousiast gemaakt worden over de innovatie. Daarbij is vertrouwen in het slagen van de innovatie belangrijk</w:t>
      </w:r>
      <w:r w:rsidR="00913628" w:rsidRPr="00346158">
        <w:rPr>
          <w:rFonts w:cs="Segoe UI"/>
        </w:rPr>
        <w:t>, net als een zichtbaar effect</w:t>
      </w:r>
      <w:r w:rsidRPr="00346158">
        <w:rPr>
          <w:rFonts w:cs="Segoe UI"/>
        </w:rPr>
        <w:t>. Ook moet de innovatie aansluiten bij</w:t>
      </w:r>
      <w:r w:rsidRPr="0026226E">
        <w:rPr>
          <w:rFonts w:cs="Segoe UI"/>
        </w:rPr>
        <w:t xml:space="preserve"> de visie van de</w:t>
      </w:r>
      <w:r w:rsidRPr="00E25180">
        <w:rPr>
          <w:rFonts w:cs="Segoe UI"/>
        </w:rPr>
        <w:t xml:space="preserve"> verpleegkundigen op goede zorg. Verpleegkundigen </w:t>
      </w:r>
      <w:r w:rsidR="00913628" w:rsidRPr="00A86D07">
        <w:rPr>
          <w:rFonts w:cs="Segoe UI"/>
        </w:rPr>
        <w:t>vinden het</w:t>
      </w:r>
      <w:r w:rsidRPr="0026226E">
        <w:rPr>
          <w:rFonts w:cs="Segoe UI"/>
        </w:rPr>
        <w:t xml:space="preserve"> belangrijk om betrokken te worden bij het innovatieproces, en om op de hoogte gehouden te worden van de uitkomsten. </w:t>
      </w:r>
      <w:r w:rsidR="00913628" w:rsidRPr="0026226E">
        <w:rPr>
          <w:rFonts w:cs="Segoe UI"/>
        </w:rPr>
        <w:t xml:space="preserve">Bij innovaties </w:t>
      </w:r>
      <w:r w:rsidRPr="0026226E">
        <w:rPr>
          <w:rFonts w:cs="Segoe UI"/>
        </w:rPr>
        <w:t>hebben zij duidelijke doelstellingen nodig. Ook is een duidelijke werkbeschrijving of richtlijn volgens de verpleegkundigen noodzakelijk.</w:t>
      </w:r>
      <w:r w:rsidR="00957006">
        <w:rPr>
          <w:rFonts w:cs="Segoe UI"/>
        </w:rPr>
        <w:t xml:space="preserve"> </w:t>
      </w:r>
      <w:r w:rsidRPr="0026226E">
        <w:t>Wanneer de innovatie ten doel heeft dat de zorg efficiënter wordt</w:t>
      </w:r>
      <w:r w:rsidRPr="0026226E">
        <w:rPr>
          <w:rFonts w:cs="Segoe UI"/>
        </w:rPr>
        <w:t xml:space="preserve">, </w:t>
      </w:r>
      <w:r w:rsidR="00957006">
        <w:rPr>
          <w:rFonts w:cs="Segoe UI"/>
        </w:rPr>
        <w:t>motiveert dit.</w:t>
      </w:r>
    </w:p>
    <w:p w14:paraId="4944EED1" w14:textId="6D0B2A0A" w:rsidR="00F97B89" w:rsidRPr="00346158" w:rsidRDefault="00D41FDF" w:rsidP="00957006">
      <w:pPr>
        <w:ind w:left="360" w:hanging="360"/>
        <w:jc w:val="both"/>
        <w:rPr>
          <w:rFonts w:cs="Segoe UI"/>
        </w:rPr>
      </w:pPr>
      <w:r>
        <w:rPr>
          <w:rFonts w:cs="Segoe UI"/>
          <w:noProof/>
          <w:lang w:eastAsia="nl-NL"/>
        </w:rPr>
        <mc:AlternateContent>
          <mc:Choice Requires="wps">
            <w:drawing>
              <wp:inline distT="0" distB="0" distL="0" distR="0" wp14:anchorId="597641EA" wp14:editId="6067112F">
                <wp:extent cx="5276850" cy="609600"/>
                <wp:effectExtent l="0" t="0" r="19050" b="19050"/>
                <wp:docPr id="32"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09600"/>
                        </a:xfrm>
                        <a:prstGeom prst="rect">
                          <a:avLst/>
                        </a:prstGeom>
                        <a:solidFill>
                          <a:srgbClr val="FFFFFF"/>
                        </a:solidFill>
                        <a:ln w="6350">
                          <a:solidFill>
                            <a:srgbClr val="000000"/>
                          </a:solidFill>
                          <a:miter lim="800000"/>
                          <a:headEnd/>
                          <a:tailEnd/>
                        </a:ln>
                      </wps:spPr>
                      <wps:txbx>
                        <w:txbxContent>
                          <w:p w14:paraId="29CE68CB" w14:textId="77777777" w:rsidR="00704127" w:rsidRPr="001730FC" w:rsidRDefault="00704127" w:rsidP="00F97B89">
                            <w:pPr>
                              <w:pStyle w:val="Geenafstand"/>
                              <w:jc w:val="center"/>
                              <w:rPr>
                                <w:b/>
                                <w:lang w:val="nl-NL"/>
                              </w:rPr>
                            </w:pPr>
                            <w:r w:rsidRPr="001730FC">
                              <w:rPr>
                                <w:b/>
                                <w:lang w:val="nl-NL"/>
                              </w:rPr>
                              <w:t>Aanbeveling:</w:t>
                            </w:r>
                          </w:p>
                          <w:p w14:paraId="6E96F89A" w14:textId="77777777" w:rsidR="00704127" w:rsidRPr="001730FC" w:rsidRDefault="00704127" w:rsidP="00F97B89">
                            <w:pPr>
                              <w:pStyle w:val="Geenafstand"/>
                              <w:jc w:val="center"/>
                              <w:rPr>
                                <w:lang w:val="nl-NL"/>
                              </w:rPr>
                            </w:pPr>
                            <w:r w:rsidRPr="001730FC">
                              <w:rPr>
                                <w:lang w:val="nl-NL"/>
                              </w:rPr>
                              <w:t>Betrek de verpleegkundigen zoveel mogelijk bij de innovatie en sluit daarbij aan bij de visie van de afdeling op goede zorg.</w:t>
                            </w:r>
                          </w:p>
                        </w:txbxContent>
                      </wps:txbx>
                      <wps:bodyPr rot="0" vert="horz" wrap="square" lIns="91440" tIns="45720" rIns="91440" bIns="45720" anchor="t" anchorCtr="0" upright="1">
                        <a:noAutofit/>
                      </wps:bodyPr>
                    </wps:wsp>
                  </a:graphicData>
                </a:graphic>
              </wp:inline>
            </w:drawing>
          </mc:Choice>
          <mc:Fallback>
            <w:pict>
              <v:shape id="Tekstvak 5" o:spid="_x0000_s1032" type="#_x0000_t202" style="width:41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" strokeweight=".5pt">
                <v:textbox>
                  <w:txbxContent>
                    <w:p w14:paraId="29CE68CB" w14:textId="77777777" w:rsidR="00704127" w:rsidRPr="001730FC" w:rsidRDefault="00704127" w:rsidP="00F97B89">
                      <w:pPr>
                        <w:pStyle w:val="Geenafstand"/>
                        <w:jc w:val="center"/>
                        <w:rPr>
                          <w:b/>
                          <w:lang w:val="nl-NL"/>
                        </w:rPr>
                      </w:pPr>
                      <w:r w:rsidRPr="001730FC">
                        <w:rPr>
                          <w:b/>
                          <w:lang w:val="nl-NL"/>
                        </w:rPr>
                        <w:t>Aanbeveling:</w:t>
                      </w:r>
                    </w:p>
                    <w:p w14:paraId="6E96F89A" w14:textId="77777777" w:rsidR="00704127" w:rsidRPr="001730FC" w:rsidRDefault="00704127" w:rsidP="00F97B89">
                      <w:pPr>
                        <w:pStyle w:val="Geenafstand"/>
                        <w:jc w:val="center"/>
                        <w:rPr>
                          <w:lang w:val="nl-NL"/>
                        </w:rPr>
                      </w:pPr>
                      <w:r w:rsidRPr="001730FC">
                        <w:rPr>
                          <w:lang w:val="nl-NL"/>
                        </w:rPr>
                        <w:t>Betrek de verpleegkundigen zoveel mogelijk bij de innovatie en sluit daarbij aan bij de visie van de afdeling op goede zorg.</w:t>
                      </w:r>
                    </w:p>
                  </w:txbxContent>
                </v:textbox>
                <w10:anchorlock/>
              </v:shape>
            </w:pict>
          </mc:Fallback>
        </mc:AlternateContent>
      </w:r>
    </w:p>
    <w:p w14:paraId="748A9207" w14:textId="7A5DCF4D" w:rsidR="00F97B89" w:rsidRPr="00346158" w:rsidRDefault="00D41FDF" w:rsidP="00957006">
      <w:pPr>
        <w:jc w:val="both"/>
        <w:rPr>
          <w:rFonts w:cs="Segoe UI"/>
        </w:rPr>
      </w:pPr>
      <w:r>
        <w:rPr>
          <w:rFonts w:cs="Segoe UI"/>
          <w:noProof/>
          <w:lang w:eastAsia="nl-NL"/>
        </w:rPr>
        <mc:AlternateContent>
          <mc:Choice Requires="wps">
            <w:drawing>
              <wp:inline distT="0" distB="0" distL="0" distR="0" wp14:anchorId="26B3B8A4" wp14:editId="588ED3BD">
                <wp:extent cx="5276850" cy="409575"/>
                <wp:effectExtent l="0" t="0" r="19050" b="28575"/>
                <wp:docPr id="3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09575"/>
                        </a:xfrm>
                        <a:prstGeom prst="rect">
                          <a:avLst/>
                        </a:prstGeom>
                        <a:solidFill>
                          <a:srgbClr val="FFFFFF"/>
                        </a:solidFill>
                        <a:ln w="6350">
                          <a:solidFill>
                            <a:srgbClr val="000000"/>
                          </a:solidFill>
                          <a:miter lim="800000"/>
                          <a:headEnd/>
                          <a:tailEnd/>
                        </a:ln>
                      </wps:spPr>
                      <wps:txbx>
                        <w:txbxContent>
                          <w:p w14:paraId="235C246A" w14:textId="77777777" w:rsidR="00704127" w:rsidRPr="001730FC" w:rsidRDefault="00704127" w:rsidP="00F97B89">
                            <w:pPr>
                              <w:pStyle w:val="Geenafstand"/>
                              <w:jc w:val="center"/>
                              <w:rPr>
                                <w:b/>
                                <w:lang w:val="nl-NL"/>
                              </w:rPr>
                            </w:pPr>
                            <w:r w:rsidRPr="001730FC">
                              <w:rPr>
                                <w:b/>
                                <w:lang w:val="nl-NL"/>
                              </w:rPr>
                              <w:t>Aanbeveling:</w:t>
                            </w:r>
                          </w:p>
                          <w:p w14:paraId="20EDB680" w14:textId="77777777" w:rsidR="00704127" w:rsidRPr="001730FC" w:rsidRDefault="00704127" w:rsidP="00F97B89">
                            <w:pPr>
                              <w:pStyle w:val="Geenafstand"/>
                              <w:jc w:val="center"/>
                              <w:rPr>
                                <w:lang w:val="nl-NL"/>
                              </w:rPr>
                            </w:pPr>
                            <w:r w:rsidRPr="001730FC">
                              <w:rPr>
                                <w:lang w:val="nl-NL"/>
                              </w:rPr>
                              <w:t>Maak duidelijk wat het doel en de meerwaarde van de innovatie is.</w:t>
                            </w:r>
                          </w:p>
                        </w:txbxContent>
                      </wps:txbx>
                      <wps:bodyPr rot="0" vert="horz" wrap="square" lIns="91440" tIns="45720" rIns="91440" bIns="45720" anchor="t" anchorCtr="0" upright="1">
                        <a:noAutofit/>
                      </wps:bodyPr>
                    </wps:wsp>
                  </a:graphicData>
                </a:graphic>
              </wp:inline>
            </w:drawing>
          </mc:Choice>
          <mc:Fallback>
            <w:pict>
              <v:shape id="_x0000_s1033" type="#_x0000_t202" style="width:415.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" strokeweight=".5pt">
                <v:textbox>
                  <w:txbxContent>
                    <w:p w14:paraId="235C246A" w14:textId="77777777" w:rsidR="00704127" w:rsidRPr="001730FC" w:rsidRDefault="00704127" w:rsidP="00F97B89">
                      <w:pPr>
                        <w:pStyle w:val="Geenafstand"/>
                        <w:jc w:val="center"/>
                        <w:rPr>
                          <w:b/>
                          <w:lang w:val="nl-NL"/>
                        </w:rPr>
                      </w:pPr>
                      <w:r w:rsidRPr="001730FC">
                        <w:rPr>
                          <w:b/>
                          <w:lang w:val="nl-NL"/>
                        </w:rPr>
                        <w:t>Aanbeveling:</w:t>
                      </w:r>
                    </w:p>
                    <w:p w14:paraId="20EDB680" w14:textId="77777777" w:rsidR="00704127" w:rsidRPr="001730FC" w:rsidRDefault="00704127" w:rsidP="00F97B89">
                      <w:pPr>
                        <w:pStyle w:val="Geenafstand"/>
                        <w:jc w:val="center"/>
                        <w:rPr>
                          <w:lang w:val="nl-NL"/>
                        </w:rPr>
                      </w:pPr>
                      <w:r w:rsidRPr="001730FC">
                        <w:rPr>
                          <w:lang w:val="nl-NL"/>
                        </w:rPr>
                        <w:t>Maak duidelijk wat het doel en de meerwaarde van de innovatie is.</w:t>
                      </w:r>
                    </w:p>
                  </w:txbxContent>
                </v:textbox>
                <w10:anchorlock/>
              </v:shape>
            </w:pict>
          </mc:Fallback>
        </mc:AlternateContent>
      </w:r>
    </w:p>
    <w:p w14:paraId="0311090A" w14:textId="20AA7537" w:rsidR="00526245" w:rsidRPr="00346158" w:rsidRDefault="00D41FDF" w:rsidP="00957006">
      <w:pPr>
        <w:jc w:val="both"/>
        <w:rPr>
          <w:rFonts w:cs="Segoe UI"/>
        </w:rPr>
      </w:pPr>
      <w:r>
        <w:rPr>
          <w:rFonts w:cs="Segoe UI"/>
          <w:noProof/>
          <w:lang w:eastAsia="nl-NL"/>
        </w:rPr>
        <mc:AlternateContent>
          <mc:Choice Requires="wps">
            <w:drawing>
              <wp:inline distT="0" distB="0" distL="0" distR="0" wp14:anchorId="5A566AE9" wp14:editId="5F6E2C68">
                <wp:extent cx="5274945" cy="409575"/>
                <wp:effectExtent l="0" t="0" r="20955" b="28575"/>
                <wp:docPr id="28"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09575"/>
                        </a:xfrm>
                        <a:prstGeom prst="rect">
                          <a:avLst/>
                        </a:prstGeom>
                        <a:solidFill>
                          <a:srgbClr val="FFFFFF"/>
                        </a:solidFill>
                        <a:ln w="6350">
                          <a:solidFill>
                            <a:srgbClr val="000000"/>
                          </a:solidFill>
                          <a:miter lim="800000"/>
                          <a:headEnd/>
                          <a:tailEnd/>
                        </a:ln>
                      </wps:spPr>
                      <wps:txbx>
                        <w:txbxContent>
                          <w:p w14:paraId="55E12379" w14:textId="77777777" w:rsidR="00704127" w:rsidRPr="001730FC" w:rsidRDefault="00704127" w:rsidP="00526245">
                            <w:pPr>
                              <w:pStyle w:val="Geenafstand"/>
                              <w:jc w:val="center"/>
                              <w:rPr>
                                <w:b/>
                                <w:lang w:val="nl-NL"/>
                              </w:rPr>
                            </w:pPr>
                            <w:r w:rsidRPr="001730FC">
                              <w:rPr>
                                <w:b/>
                                <w:lang w:val="nl-NL"/>
                              </w:rPr>
                              <w:t>Aanbeveling:</w:t>
                            </w:r>
                          </w:p>
                          <w:p w14:paraId="391ABF62" w14:textId="77777777" w:rsidR="00704127" w:rsidRPr="001730FC" w:rsidRDefault="00704127" w:rsidP="00526245">
                            <w:pPr>
                              <w:jc w:val="center"/>
                            </w:pPr>
                            <w:r w:rsidRPr="001730FC">
                              <w:t>Zorg voor een duidelijke richtlijn of werkbeschrijving over de innovatie</w:t>
                            </w:r>
                          </w:p>
                          <w:p w14:paraId="522CF80E" w14:textId="77777777" w:rsidR="00704127" w:rsidRPr="00B02E1E" w:rsidRDefault="00704127" w:rsidP="00526245">
                            <w:pPr>
                              <w:pStyle w:val="Geenafstand"/>
                              <w:jc w:val="center"/>
                            </w:pPr>
                          </w:p>
                        </w:txbxContent>
                      </wps:txbx>
                      <wps:bodyPr rot="0" vert="horz" wrap="square" lIns="91440" tIns="45720" rIns="91440" bIns="45720" anchor="t" anchorCtr="0" upright="1">
                        <a:noAutofit/>
                      </wps:bodyPr>
                    </wps:wsp>
                  </a:graphicData>
                </a:graphic>
              </wp:inline>
            </w:drawing>
          </mc:Choice>
          <mc:Fallback>
            <w:pict>
              <v:shape id="_x0000_s1034" type="#_x0000_t202" style="width:415.3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" strokeweight=".5pt">
                <v:textbox>
                  <w:txbxContent>
                    <w:p w14:paraId="55E12379" w14:textId="77777777" w:rsidR="00704127" w:rsidRPr="001730FC" w:rsidRDefault="00704127" w:rsidP="00526245">
                      <w:pPr>
                        <w:pStyle w:val="Geenafstand"/>
                        <w:jc w:val="center"/>
                        <w:rPr>
                          <w:b/>
                          <w:lang w:val="nl-NL"/>
                        </w:rPr>
                      </w:pPr>
                      <w:r w:rsidRPr="001730FC">
                        <w:rPr>
                          <w:b/>
                          <w:lang w:val="nl-NL"/>
                        </w:rPr>
                        <w:t>Aanbeveling:</w:t>
                      </w:r>
                    </w:p>
                    <w:p w14:paraId="391ABF62" w14:textId="77777777" w:rsidR="00704127" w:rsidRPr="001730FC" w:rsidRDefault="00704127" w:rsidP="00526245">
                      <w:pPr>
                        <w:jc w:val="center"/>
                      </w:pPr>
                      <w:r w:rsidRPr="001730FC">
                        <w:t>Zorg voor een duidelijke richtlijn of werkbeschrijving over de innovatie</w:t>
                      </w:r>
                    </w:p>
                    <w:p w14:paraId="522CF80E" w14:textId="77777777" w:rsidR="00704127" w:rsidRPr="00B02E1E" w:rsidRDefault="00704127" w:rsidP="00526245">
                      <w:pPr>
                        <w:pStyle w:val="Geenafstand"/>
                        <w:jc w:val="center"/>
                      </w:pPr>
                    </w:p>
                  </w:txbxContent>
                </v:textbox>
                <w10:anchorlock/>
              </v:shape>
            </w:pict>
          </mc:Fallback>
        </mc:AlternateContent>
      </w:r>
    </w:p>
    <w:p w14:paraId="3F9466BA" w14:textId="77777777" w:rsidR="00F97B89" w:rsidRPr="00346158" w:rsidRDefault="00F97B89" w:rsidP="00F97B89">
      <w:pPr>
        <w:jc w:val="both"/>
        <w:rPr>
          <w:rFonts w:cs="Segoe UI"/>
          <w:noProof/>
        </w:rPr>
      </w:pPr>
      <w:r w:rsidRPr="00346158">
        <w:rPr>
          <w:rFonts w:cs="Segoe UI"/>
        </w:rPr>
        <w:t>Hoge werkdruk kan een belemmering zijn voor de verpleegkundigen om aan de slag te gaan met een innovatie. Wanneer benodigde voorwaarden of middelen niet aanwezig zijn, is dit voor de verpleegkundigen een belemmering om de innovatie in praktijk te kunnen brengen.</w:t>
      </w:r>
    </w:p>
    <w:p w14:paraId="3B35B9DA" w14:textId="3A573BC7" w:rsidR="00F97B89" w:rsidRPr="00346158" w:rsidRDefault="00D41FDF" w:rsidP="00957006">
      <w:pPr>
        <w:ind w:left="360" w:hanging="360"/>
        <w:jc w:val="both"/>
        <w:rPr>
          <w:rFonts w:cs="Segoe UI"/>
        </w:rPr>
      </w:pPr>
      <w:r>
        <w:rPr>
          <w:rFonts w:cs="Segoe UI"/>
          <w:noProof/>
          <w:lang w:eastAsia="nl-NL"/>
        </w:rPr>
        <mc:AlternateContent>
          <mc:Choice Requires="wps">
            <w:drawing>
              <wp:inline distT="0" distB="0" distL="0" distR="0" wp14:anchorId="6644AB55" wp14:editId="0DD83433">
                <wp:extent cx="5274945" cy="590550"/>
                <wp:effectExtent l="0" t="0" r="20955" b="19050"/>
                <wp:docPr id="27"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90550"/>
                        </a:xfrm>
                        <a:prstGeom prst="rect">
                          <a:avLst/>
                        </a:prstGeom>
                        <a:solidFill>
                          <a:srgbClr val="FFFFFF"/>
                        </a:solidFill>
                        <a:ln w="6350">
                          <a:solidFill>
                            <a:srgbClr val="000000"/>
                          </a:solidFill>
                          <a:miter lim="800000"/>
                          <a:headEnd/>
                          <a:tailEnd/>
                        </a:ln>
                      </wps:spPr>
                      <wps:txbx>
                        <w:txbxContent>
                          <w:p w14:paraId="679ABBA6" w14:textId="77777777" w:rsidR="00704127" w:rsidRPr="001730FC" w:rsidRDefault="00704127" w:rsidP="00F97B89">
                            <w:pPr>
                              <w:pStyle w:val="Geenafstand"/>
                              <w:jc w:val="center"/>
                              <w:rPr>
                                <w:b/>
                                <w:lang w:val="nl-NL"/>
                              </w:rPr>
                            </w:pPr>
                            <w:r w:rsidRPr="001730FC">
                              <w:rPr>
                                <w:b/>
                                <w:lang w:val="nl-NL"/>
                              </w:rPr>
                              <w:t>Aanbeveling:</w:t>
                            </w:r>
                          </w:p>
                          <w:p w14:paraId="361DB13D" w14:textId="77777777" w:rsidR="00704127" w:rsidRPr="001730FC" w:rsidRDefault="00704127" w:rsidP="00F97B89">
                            <w:pPr>
                              <w:pStyle w:val="Geenafstand"/>
                              <w:jc w:val="center"/>
                              <w:rPr>
                                <w:lang w:val="nl-NL"/>
                              </w:rPr>
                            </w:pPr>
                            <w:r w:rsidRPr="001730FC">
                              <w:rPr>
                                <w:lang w:val="nl-NL"/>
                              </w:rPr>
                              <w:t>Zorg dat de benodigde middelen en voorwaarden voor de innovatie aanwezig zijn, voordat de innovatie in praktijk gebracht wordt.</w:t>
                            </w:r>
                          </w:p>
                          <w:p w14:paraId="2C253426" w14:textId="77777777" w:rsidR="00704127" w:rsidRPr="00B02E1E" w:rsidRDefault="00704127" w:rsidP="00F97B89">
                            <w:pPr>
                              <w:pStyle w:val="Geenafstand"/>
                              <w:jc w:val="center"/>
                            </w:pPr>
                          </w:p>
                        </w:txbxContent>
                      </wps:txbx>
                      <wps:bodyPr rot="0" vert="horz" wrap="square" lIns="91440" tIns="45720" rIns="91440" bIns="45720" anchor="t" anchorCtr="0" upright="1">
                        <a:noAutofit/>
                      </wps:bodyPr>
                    </wps:wsp>
                  </a:graphicData>
                </a:graphic>
              </wp:inline>
            </w:drawing>
          </mc:Choice>
          <mc:Fallback>
            <w:pict>
              <v:shape id="Tekstvak 6" o:spid="_x0000_s1035" type="#_x0000_t202" style="width:415.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" strokeweight=".5pt">
                <v:textbox>
                  <w:txbxContent>
                    <w:p w14:paraId="679ABBA6" w14:textId="77777777" w:rsidR="00704127" w:rsidRPr="001730FC" w:rsidRDefault="00704127" w:rsidP="00F97B89">
                      <w:pPr>
                        <w:pStyle w:val="Geenafstand"/>
                        <w:jc w:val="center"/>
                        <w:rPr>
                          <w:b/>
                          <w:lang w:val="nl-NL"/>
                        </w:rPr>
                      </w:pPr>
                      <w:r w:rsidRPr="001730FC">
                        <w:rPr>
                          <w:b/>
                          <w:lang w:val="nl-NL"/>
                        </w:rPr>
                        <w:t>Aanbeveling:</w:t>
                      </w:r>
                    </w:p>
                    <w:p w14:paraId="361DB13D" w14:textId="77777777" w:rsidR="00704127" w:rsidRPr="001730FC" w:rsidRDefault="00704127" w:rsidP="00F97B89">
                      <w:pPr>
                        <w:pStyle w:val="Geenafstand"/>
                        <w:jc w:val="center"/>
                        <w:rPr>
                          <w:lang w:val="nl-NL"/>
                        </w:rPr>
                      </w:pPr>
                      <w:r w:rsidRPr="001730FC">
                        <w:rPr>
                          <w:lang w:val="nl-NL"/>
                        </w:rPr>
                        <w:t>Zorg dat de benodigde middelen en voorwaarden voor de innovatie aanwezig zijn, voordat de innovatie in praktijk gebracht wordt.</w:t>
                      </w:r>
                    </w:p>
                    <w:p w14:paraId="2C253426" w14:textId="77777777" w:rsidR="00704127" w:rsidRPr="00B02E1E" w:rsidRDefault="00704127" w:rsidP="00F97B89">
                      <w:pPr>
                        <w:pStyle w:val="Geenafstand"/>
                        <w:jc w:val="center"/>
                      </w:pPr>
                    </w:p>
                  </w:txbxContent>
                </v:textbox>
                <w10:anchorlock/>
              </v:shape>
            </w:pict>
          </mc:Fallback>
        </mc:AlternateContent>
      </w:r>
    </w:p>
    <w:p w14:paraId="1727A73B" w14:textId="77777777" w:rsidR="00F97B89" w:rsidRPr="00346158" w:rsidRDefault="00F97B89" w:rsidP="007C40BF">
      <w:pPr>
        <w:pStyle w:val="Kop2"/>
        <w:numPr>
          <w:ilvl w:val="1"/>
          <w:numId w:val="12"/>
        </w:numPr>
      </w:pPr>
      <w:bookmarkStart w:id="30" w:name="_Toc358319099"/>
      <w:r w:rsidRPr="00346158">
        <w:lastRenderedPageBreak/>
        <w:t>Deelvraag 3</w:t>
      </w:r>
      <w:bookmarkEnd w:id="30"/>
    </w:p>
    <w:p w14:paraId="67473D66" w14:textId="77777777" w:rsidR="00F97B89" w:rsidRPr="00E25180" w:rsidRDefault="00F97B89" w:rsidP="00F97B89">
      <w:r w:rsidRPr="00346158">
        <w:rPr>
          <w:rFonts w:cs="Segoe UI"/>
          <w:i/>
        </w:rPr>
        <w:t xml:space="preserve">Wat zijn volgens de verpleegkundigen op de spoedeisende hulp van het Albert Schweitzer ziekenhuis factoren die hen persoonlijk belemmeren en motiveren om de </w:t>
      </w:r>
      <w:r w:rsidR="00FE7394" w:rsidRPr="00346158">
        <w:rPr>
          <w:rFonts w:cs="Segoe UI"/>
          <w:i/>
        </w:rPr>
        <w:t>SBARR-methode</w:t>
      </w:r>
      <w:r w:rsidRPr="0026226E">
        <w:rPr>
          <w:rFonts w:cs="Segoe UI"/>
          <w:i/>
        </w:rPr>
        <w:t xml:space="preserve"> in de mondelinge overdracht toe te gaan passen?</w:t>
      </w:r>
    </w:p>
    <w:p w14:paraId="330B7063" w14:textId="77777777" w:rsidR="00F97B89" w:rsidRPr="0026226E" w:rsidRDefault="00F97B89" w:rsidP="00F97B89">
      <w:pPr>
        <w:jc w:val="both"/>
        <w:rPr>
          <w:szCs w:val="20"/>
        </w:rPr>
      </w:pPr>
      <w:r w:rsidRPr="00A86D07">
        <w:rPr>
          <w:rFonts w:cs="Segoe UI"/>
        </w:rPr>
        <w:t>Uit de groepsinterviews is gebleken dat verple</w:t>
      </w:r>
      <w:r w:rsidRPr="0026226E">
        <w:rPr>
          <w:rFonts w:cs="Segoe UI"/>
        </w:rPr>
        <w:t>egkundigen geschoold willen worden bij innovaties. Met betrekking tot de SBARR methodiek w</w:t>
      </w:r>
      <w:r w:rsidR="00B432B8" w:rsidRPr="0026226E">
        <w:rPr>
          <w:rFonts w:cs="Segoe UI"/>
        </w:rPr>
        <w:t>e</w:t>
      </w:r>
      <w:r w:rsidRPr="0026226E">
        <w:rPr>
          <w:rFonts w:cs="Segoe UI"/>
        </w:rPr>
        <w:t>rden een aantal scholingsmogelijkheden aangedragen, namelijk E-learning</w:t>
      </w:r>
      <w:r w:rsidR="00913628" w:rsidRPr="0026226E">
        <w:rPr>
          <w:rFonts w:cs="Segoe UI"/>
        </w:rPr>
        <w:t>, toetsing,</w:t>
      </w:r>
      <w:r w:rsidRPr="0026226E">
        <w:rPr>
          <w:rFonts w:cs="Segoe UI"/>
        </w:rPr>
        <w:t xml:space="preserve"> </w:t>
      </w:r>
      <w:r w:rsidR="00913628" w:rsidRPr="0026226E">
        <w:rPr>
          <w:rFonts w:cs="Segoe UI"/>
        </w:rPr>
        <w:t>begeleiding door een expert,</w:t>
      </w:r>
      <w:r w:rsidR="00913628" w:rsidRPr="0026226E">
        <w:rPr>
          <w:color w:val="000000"/>
          <w:sz w:val="23"/>
          <w:szCs w:val="23"/>
          <w:shd w:val="clear" w:color="auto" w:fill="FFFFFF"/>
        </w:rPr>
        <w:t xml:space="preserve"> </w:t>
      </w:r>
      <w:r w:rsidRPr="0026226E">
        <w:rPr>
          <w:color w:val="000000"/>
          <w:sz w:val="23"/>
          <w:szCs w:val="23"/>
          <w:shd w:val="clear" w:color="auto" w:fill="FFFFFF"/>
        </w:rPr>
        <w:t>casuïstiektraining</w:t>
      </w:r>
      <w:r w:rsidRPr="0026226E">
        <w:rPr>
          <w:rFonts w:cs="Segoe UI"/>
        </w:rPr>
        <w:t xml:space="preserve">, videotraining, </w:t>
      </w:r>
      <w:r w:rsidR="00913628" w:rsidRPr="0026226E">
        <w:rPr>
          <w:rFonts w:cs="Segoe UI"/>
        </w:rPr>
        <w:t>een symposium</w:t>
      </w:r>
      <w:r w:rsidRPr="0026226E">
        <w:rPr>
          <w:rFonts w:cs="Segoe UI"/>
        </w:rPr>
        <w:t xml:space="preserve">. De kanttekening </w:t>
      </w:r>
      <w:r w:rsidR="00B432B8" w:rsidRPr="0026226E">
        <w:rPr>
          <w:rFonts w:cs="Segoe UI"/>
        </w:rPr>
        <w:t>werd</w:t>
      </w:r>
      <w:r w:rsidRPr="0026226E">
        <w:rPr>
          <w:rFonts w:cs="Segoe UI"/>
        </w:rPr>
        <w:t xml:space="preserve"> geplaatst dat een combinatie van de genoemde mogelijkheden de voorkeur heeft, om zo goed mogelijk getraind te gaan werken met de SBARR methodiek.</w:t>
      </w:r>
    </w:p>
    <w:p w14:paraId="58E342E1" w14:textId="04B54A2C" w:rsidR="00F97B89" w:rsidRPr="00346158" w:rsidRDefault="00D41FDF" w:rsidP="00957006">
      <w:pPr>
        <w:ind w:left="284" w:hanging="284"/>
        <w:jc w:val="both"/>
        <w:rPr>
          <w:rFonts w:cs="Segoe UI"/>
        </w:rPr>
      </w:pPr>
      <w:r>
        <w:rPr>
          <w:rFonts w:cs="Segoe UI"/>
          <w:noProof/>
          <w:lang w:eastAsia="nl-NL"/>
        </w:rPr>
        <mc:AlternateContent>
          <mc:Choice Requires="wps">
            <w:drawing>
              <wp:inline distT="0" distB="0" distL="0" distR="0" wp14:anchorId="5667BCE8" wp14:editId="620F6C29">
                <wp:extent cx="5274945" cy="628650"/>
                <wp:effectExtent l="0" t="0" r="20955" b="19050"/>
                <wp:docPr id="26"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28650"/>
                        </a:xfrm>
                        <a:prstGeom prst="rect">
                          <a:avLst/>
                        </a:prstGeom>
                        <a:solidFill>
                          <a:srgbClr val="FFFFFF"/>
                        </a:solidFill>
                        <a:ln w="6350">
                          <a:solidFill>
                            <a:srgbClr val="000000"/>
                          </a:solidFill>
                          <a:miter lim="800000"/>
                          <a:headEnd/>
                          <a:tailEnd/>
                        </a:ln>
                      </wps:spPr>
                      <wps:txbx>
                        <w:txbxContent>
                          <w:p w14:paraId="1A974739"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389424C2" w14:textId="77777777" w:rsidR="00704127" w:rsidRPr="001730FC" w:rsidRDefault="00704127" w:rsidP="00F97B89">
                            <w:pPr>
                              <w:jc w:val="center"/>
                            </w:pPr>
                            <w:r w:rsidRPr="001730FC">
                              <w:t xml:space="preserve">Zorg voor voldoende scholingsmogelijkheden. Bijvoorbeeld op een symposium waarbij </w:t>
                            </w:r>
                            <w:r w:rsidRPr="001730FC">
                              <w:br/>
                              <w:t>E-learning, casuïstiek oefening, evaluatie en expertkennis gecombineerd wordt.</w:t>
                            </w:r>
                          </w:p>
                          <w:p w14:paraId="2652F228" w14:textId="77777777" w:rsidR="00704127" w:rsidRDefault="00704127" w:rsidP="00F97B89"/>
                          <w:p w14:paraId="5720AD8A" w14:textId="77777777" w:rsidR="00704127" w:rsidRDefault="00704127" w:rsidP="00F97B89"/>
                          <w:p w14:paraId="1BAE6C24"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4" o:spid="_x0000_s1036" type="#_x0000_t202" style="width:415.3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" strokeweight=".5pt">
                <v:textbox>
                  <w:txbxContent>
                    <w:p w14:paraId="1A974739"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389424C2" w14:textId="77777777" w:rsidR="00704127" w:rsidRPr="001730FC" w:rsidRDefault="00704127" w:rsidP="00F97B89">
                      <w:pPr>
                        <w:jc w:val="center"/>
                      </w:pPr>
                      <w:r w:rsidRPr="001730FC">
                        <w:t xml:space="preserve">Zorg voor voldoende scholingsmogelijkheden. Bijvoorbeeld op een symposium waarbij </w:t>
                      </w:r>
                      <w:r w:rsidRPr="001730FC">
                        <w:br/>
                        <w:t>E-learning, casuïstiek oefening, evaluatie en expertkennis gecombineerd wordt.</w:t>
                      </w:r>
                    </w:p>
                    <w:p w14:paraId="2652F228" w14:textId="77777777" w:rsidR="00704127" w:rsidRDefault="00704127" w:rsidP="00F97B89"/>
                    <w:p w14:paraId="5720AD8A" w14:textId="77777777" w:rsidR="00704127" w:rsidRDefault="00704127" w:rsidP="00F97B89"/>
                    <w:p w14:paraId="1BAE6C24" w14:textId="77777777" w:rsidR="00704127" w:rsidRDefault="00704127" w:rsidP="00F97B89"/>
                  </w:txbxContent>
                </v:textbox>
                <w10:anchorlock/>
              </v:shape>
            </w:pict>
          </mc:Fallback>
        </mc:AlternateContent>
      </w:r>
    </w:p>
    <w:p w14:paraId="2189A56E" w14:textId="77777777" w:rsidR="00F97B89" w:rsidRPr="0026226E" w:rsidRDefault="00B432B8" w:rsidP="00F97B89">
      <w:pPr>
        <w:jc w:val="both"/>
        <w:rPr>
          <w:rFonts w:cs="Segoe UI"/>
        </w:rPr>
      </w:pPr>
      <w:r w:rsidRPr="00346158">
        <w:t>Verpleegkundigen ga</w:t>
      </w:r>
      <w:r w:rsidR="00F97B89" w:rsidRPr="00346158">
        <w:t>ven aan dat zij steun van collega’s en leidinggevenden belangrijk vinden. Belangrijk hierbij vinden zij het geven van feedback aan elkaar. Daarnaast noem</w:t>
      </w:r>
      <w:r w:rsidRPr="00346158">
        <w:t>d</w:t>
      </w:r>
      <w:r w:rsidR="00F97B89" w:rsidRPr="0026226E">
        <w:t>en zij het belang van multidisciplinair innovere</w:t>
      </w:r>
      <w:r w:rsidR="00F97B89" w:rsidRPr="00E25180">
        <w:rPr>
          <w:rFonts w:cs="Segoe UI"/>
        </w:rPr>
        <w:t xml:space="preserve">n. Gezegd werd: </w:t>
      </w:r>
      <w:r w:rsidR="00F97B89" w:rsidRPr="00A86D07">
        <w:rPr>
          <w:i/>
        </w:rPr>
        <w:t>‘Alle disciplines moeten de overdrachtsmethode gebruiken om het niet op de interdisciplinaire schakels te lat</w:t>
      </w:r>
      <w:r w:rsidR="00F97B89" w:rsidRPr="0026226E">
        <w:rPr>
          <w:i/>
        </w:rPr>
        <w:t>en stranden’</w:t>
      </w:r>
      <w:r w:rsidR="00F97B89" w:rsidRPr="0026226E">
        <w:rPr>
          <w:rFonts w:cs="Segoe UI"/>
          <w:i/>
        </w:rPr>
        <w:t xml:space="preserve">. </w:t>
      </w:r>
      <w:r w:rsidR="00F97B89" w:rsidRPr="0026226E">
        <w:rPr>
          <w:rFonts w:cs="Segoe UI"/>
        </w:rPr>
        <w:t xml:space="preserve">Steun wordt ervaren, wanneer de verpleegkundigen bij een vast aanspreekpunt terecht kunnen, die direct </w:t>
      </w:r>
      <w:r w:rsidR="00650B25" w:rsidRPr="0026226E">
        <w:rPr>
          <w:rFonts w:cs="Segoe UI"/>
        </w:rPr>
        <w:t xml:space="preserve">op afdeling </w:t>
      </w:r>
      <w:r w:rsidR="00F97B89" w:rsidRPr="0026226E">
        <w:rPr>
          <w:rFonts w:cs="Segoe UI"/>
        </w:rPr>
        <w:t xml:space="preserve">aan te spreken is, niet via mail. Als tip werd aangedragen, om de SEH-arts deze persoon te laten zijn. Deze </w:t>
      </w:r>
      <w:r w:rsidR="00650B25" w:rsidRPr="0026226E">
        <w:rPr>
          <w:rFonts w:cs="Segoe UI"/>
        </w:rPr>
        <w:t xml:space="preserve">arts </w:t>
      </w:r>
      <w:r w:rsidR="00F97B89" w:rsidRPr="0026226E">
        <w:rPr>
          <w:rFonts w:cs="Segoe UI"/>
        </w:rPr>
        <w:t>is altijd aanwezig, het kost daarom geen extra tijd of geld.</w:t>
      </w:r>
    </w:p>
    <w:p w14:paraId="389C31D2" w14:textId="634A806E" w:rsidR="00F97B89" w:rsidRPr="00346158" w:rsidRDefault="00D41FDF" w:rsidP="00957006">
      <w:pPr>
        <w:ind w:left="180" w:hanging="180"/>
        <w:jc w:val="both"/>
        <w:rPr>
          <w:rFonts w:cs="Segoe UI"/>
        </w:rPr>
      </w:pPr>
      <w:r>
        <w:rPr>
          <w:rFonts w:cs="Segoe UI"/>
          <w:noProof/>
          <w:color w:val="808080"/>
          <w:lang w:eastAsia="nl-NL"/>
        </w:rPr>
        <mc:AlternateContent>
          <mc:Choice Requires="wps">
            <w:drawing>
              <wp:inline distT="0" distB="0" distL="0" distR="0" wp14:anchorId="3F8BE7DD" wp14:editId="08BA047A">
                <wp:extent cx="5274945" cy="439420"/>
                <wp:effectExtent l="0" t="0" r="20955" b="17780"/>
                <wp:docPr id="2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39420"/>
                        </a:xfrm>
                        <a:prstGeom prst="rect">
                          <a:avLst/>
                        </a:prstGeom>
                        <a:solidFill>
                          <a:srgbClr val="FFFFFF"/>
                        </a:solidFill>
                        <a:ln w="6350">
                          <a:solidFill>
                            <a:srgbClr val="000000"/>
                          </a:solidFill>
                          <a:miter lim="800000"/>
                          <a:headEnd/>
                          <a:tailEnd/>
                        </a:ln>
                      </wps:spPr>
                      <wps:txbx>
                        <w:txbxContent>
                          <w:p w14:paraId="35192716"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20FD56AE" w14:textId="77777777" w:rsidR="00704127" w:rsidRPr="001730FC" w:rsidRDefault="00704127" w:rsidP="00F97B89">
                            <w:pPr>
                              <w:jc w:val="center"/>
                            </w:pPr>
                            <w:r w:rsidRPr="001730FC">
                              <w:t>Innoveer multidisciplinair; moedig het geven van intercollegiale feedback aan.</w:t>
                            </w:r>
                          </w:p>
                          <w:p w14:paraId="31F302F7"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_x0000_s1037" type="#_x0000_t202" style="width:415.3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" strokeweight=".5pt">
                <v:textbox>
                  <w:txbxContent>
                    <w:p w14:paraId="35192716"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20FD56AE" w14:textId="77777777" w:rsidR="00704127" w:rsidRPr="001730FC" w:rsidRDefault="00704127" w:rsidP="00F97B89">
                      <w:pPr>
                        <w:jc w:val="center"/>
                      </w:pPr>
                      <w:r w:rsidRPr="001730FC">
                        <w:t>Innoveer multidisciplinair; moedig het geven van intercollegiale feedback aan.</w:t>
                      </w:r>
                    </w:p>
                    <w:p w14:paraId="31F302F7" w14:textId="77777777" w:rsidR="00704127" w:rsidRDefault="00704127" w:rsidP="00F97B89"/>
                  </w:txbxContent>
                </v:textbox>
                <w10:anchorlock/>
              </v:shape>
            </w:pict>
          </mc:Fallback>
        </mc:AlternateContent>
      </w:r>
    </w:p>
    <w:p w14:paraId="5B301C5B" w14:textId="119B93F1" w:rsidR="00F97B89" w:rsidRPr="00346158" w:rsidRDefault="00D41FDF" w:rsidP="00957006">
      <w:pPr>
        <w:jc w:val="both"/>
        <w:rPr>
          <w:color w:val="808080"/>
        </w:rPr>
      </w:pPr>
      <w:r>
        <w:rPr>
          <w:rFonts w:cs="Segoe UI"/>
          <w:noProof/>
          <w:color w:val="808080"/>
          <w:lang w:eastAsia="nl-NL"/>
        </w:rPr>
        <mc:AlternateContent>
          <mc:Choice Requires="wps">
            <w:drawing>
              <wp:inline distT="0" distB="0" distL="0" distR="0" wp14:anchorId="53DE60F8" wp14:editId="6FE725A1">
                <wp:extent cx="5274945" cy="638175"/>
                <wp:effectExtent l="0" t="0" r="20955" b="28575"/>
                <wp:docPr id="24"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38175"/>
                        </a:xfrm>
                        <a:prstGeom prst="rect">
                          <a:avLst/>
                        </a:prstGeom>
                        <a:solidFill>
                          <a:srgbClr val="FFFFFF"/>
                        </a:solidFill>
                        <a:ln w="6350">
                          <a:solidFill>
                            <a:srgbClr val="000000"/>
                          </a:solidFill>
                          <a:miter lim="800000"/>
                          <a:headEnd/>
                          <a:tailEnd/>
                        </a:ln>
                      </wps:spPr>
                      <wps:txbx>
                        <w:txbxContent>
                          <w:p w14:paraId="7F15A793"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7CCA9E5F" w14:textId="77777777" w:rsidR="00704127" w:rsidRPr="002F02FC" w:rsidRDefault="00704127" w:rsidP="00F97B89">
                            <w:pPr>
                              <w:jc w:val="center"/>
                            </w:pPr>
                            <w:r w:rsidRPr="002F02FC">
                              <w:t>Benoem op de afdeling een coördinator die door alle betrokken partijen benaderd kan worden voor meer informatie en bij onduidelijkheden.</w:t>
                            </w:r>
                          </w:p>
                          <w:p w14:paraId="042A98FA" w14:textId="77777777" w:rsidR="00704127" w:rsidRDefault="00704127" w:rsidP="00F97B89"/>
                          <w:p w14:paraId="713B6909" w14:textId="77777777" w:rsidR="00704127" w:rsidRDefault="00704127" w:rsidP="00F97B89"/>
                          <w:p w14:paraId="0F3983A5"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6" o:spid="_x0000_s1038" type="#_x0000_t202" style="width:415.3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" strokeweight=".5pt">
                <v:textbox>
                  <w:txbxContent>
                    <w:p w14:paraId="7F15A793"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7CCA9E5F" w14:textId="77777777" w:rsidR="00704127" w:rsidRPr="002F02FC" w:rsidRDefault="00704127" w:rsidP="00F97B89">
                      <w:pPr>
                        <w:jc w:val="center"/>
                      </w:pPr>
                      <w:r w:rsidRPr="002F02FC">
                        <w:t>Benoem op de afdeling een coördinator die door alle betrokken partijen benaderd kan worden voor meer informatie en bij onduidelijkheden.</w:t>
                      </w:r>
                    </w:p>
                    <w:p w14:paraId="042A98FA" w14:textId="77777777" w:rsidR="00704127" w:rsidRDefault="00704127" w:rsidP="00F97B89"/>
                    <w:p w14:paraId="713B6909" w14:textId="77777777" w:rsidR="00704127" w:rsidRDefault="00704127" w:rsidP="00F97B89"/>
                    <w:p w14:paraId="0F3983A5" w14:textId="77777777" w:rsidR="00704127" w:rsidRDefault="00704127" w:rsidP="00F97B89"/>
                  </w:txbxContent>
                </v:textbox>
                <w10:anchorlock/>
              </v:shape>
            </w:pict>
          </mc:Fallback>
        </mc:AlternateContent>
      </w:r>
    </w:p>
    <w:p w14:paraId="5FBCAB72" w14:textId="77777777" w:rsidR="00F97B89" w:rsidRPr="0026226E" w:rsidRDefault="00F97B89" w:rsidP="00F97B89">
      <w:pPr>
        <w:jc w:val="both"/>
        <w:rPr>
          <w:rFonts w:cs="Segoe UI"/>
        </w:rPr>
      </w:pPr>
      <w:r w:rsidRPr="00346158">
        <w:rPr>
          <w:rFonts w:cs="Segoe UI"/>
        </w:rPr>
        <w:t>Top-down ingevoerde innovaties worden door verpleegkundigen vaak als minder werkzaam ervaren dan innovaties die vanuit de werkvloer, bottom-up,</w:t>
      </w:r>
      <w:r w:rsidR="00B432B8" w:rsidRPr="00346158">
        <w:rPr>
          <w:rFonts w:cs="Segoe UI"/>
        </w:rPr>
        <w:t xml:space="preserve"> komen. De redenen die zij aanga</w:t>
      </w:r>
      <w:r w:rsidRPr="00346158">
        <w:rPr>
          <w:rFonts w:cs="Segoe UI"/>
        </w:rPr>
        <w:t>ven in het interview zijn: het hoger management staat verder van de werkvloer af en weet daardoor niet wat er precies op de werkvloer leeft. Daardoor sluit de innovatie niet voldoende aan bij de medewerk</w:t>
      </w:r>
      <w:r w:rsidRPr="0026226E">
        <w:rPr>
          <w:rFonts w:cs="Segoe UI"/>
        </w:rPr>
        <w:t xml:space="preserve">ers op de werkvloer, doelen zijn niet haalbaar of niet goed toepasbaar. Genoemd </w:t>
      </w:r>
      <w:r w:rsidR="00B432B8" w:rsidRPr="00E25180">
        <w:rPr>
          <w:rFonts w:cs="Segoe UI"/>
        </w:rPr>
        <w:t>werd</w:t>
      </w:r>
      <w:r w:rsidRPr="00A86D07">
        <w:rPr>
          <w:rFonts w:cs="Segoe UI"/>
        </w:rPr>
        <w:t xml:space="preserve"> dat het belangrijk is om medewerkers van de werkvloer bij een innovatie te betrekken, om het theoretische model praktisch uit te werken en </w:t>
      </w:r>
      <w:r w:rsidR="00650B25" w:rsidRPr="0026226E">
        <w:rPr>
          <w:rFonts w:cs="Segoe UI"/>
        </w:rPr>
        <w:t xml:space="preserve">de </w:t>
      </w:r>
      <w:r w:rsidRPr="0026226E">
        <w:rPr>
          <w:rFonts w:cs="Segoe UI"/>
        </w:rPr>
        <w:t xml:space="preserve">bruikbaarheid </w:t>
      </w:r>
      <w:r w:rsidR="00650B25" w:rsidRPr="0026226E">
        <w:rPr>
          <w:rFonts w:cs="Segoe UI"/>
        </w:rPr>
        <w:t xml:space="preserve">ervan </w:t>
      </w:r>
      <w:r w:rsidRPr="0026226E">
        <w:rPr>
          <w:rFonts w:cs="Segoe UI"/>
        </w:rPr>
        <w:t xml:space="preserve">te testen in een proefperiode. Volgens de verpleegkundigen is een combinatie van top-down en bottom-up waarschijnlijk het meest effectief. </w:t>
      </w:r>
    </w:p>
    <w:p w14:paraId="640A0CD4" w14:textId="44D6A757" w:rsidR="00F97B89" w:rsidRPr="00346158" w:rsidRDefault="00D41FDF" w:rsidP="00957006">
      <w:pPr>
        <w:jc w:val="both"/>
        <w:rPr>
          <w:color w:val="808080"/>
        </w:rPr>
      </w:pPr>
      <w:r>
        <w:rPr>
          <w:rFonts w:cs="Segoe UI"/>
          <w:noProof/>
          <w:color w:val="808080"/>
          <w:lang w:eastAsia="nl-NL"/>
        </w:rPr>
        <mc:AlternateContent>
          <mc:Choice Requires="wps">
            <w:drawing>
              <wp:inline distT="0" distB="0" distL="0" distR="0" wp14:anchorId="123DF75B" wp14:editId="2D6CDFE9">
                <wp:extent cx="5274945" cy="800100"/>
                <wp:effectExtent l="0" t="0" r="20955" b="19050"/>
                <wp:docPr id="22"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800100"/>
                        </a:xfrm>
                        <a:prstGeom prst="rect">
                          <a:avLst/>
                        </a:prstGeom>
                        <a:solidFill>
                          <a:srgbClr val="FFFFFF"/>
                        </a:solidFill>
                        <a:ln w="6350">
                          <a:solidFill>
                            <a:srgbClr val="000000"/>
                          </a:solidFill>
                          <a:miter lim="800000"/>
                          <a:headEnd/>
                          <a:tailEnd/>
                        </a:ln>
                      </wps:spPr>
                      <wps:txbx>
                        <w:txbxContent>
                          <w:p w14:paraId="2E99B956"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5A67D9F4" w14:textId="77777777" w:rsidR="00704127" w:rsidRPr="001730FC" w:rsidRDefault="00704127" w:rsidP="00F97B89">
                            <w:pPr>
                              <w:jc w:val="center"/>
                            </w:pPr>
                            <w:r w:rsidRPr="001730FC">
                              <w:t>Zorg voor goede aansluiting met de werkvloer door medewerkers van de werkvloer te betrekken, om praktische haalbaarheid te kunnen waarborgen. Evalueer de bruikbaarheid van de innovatie</w:t>
                            </w:r>
                            <w:r w:rsidRPr="001730FC">
                              <w:rPr>
                                <w:rFonts w:ascii="Times New Roman" w:hAnsi="Times New Roman"/>
                              </w:rPr>
                              <w:t xml:space="preserve">. </w:t>
                            </w:r>
                          </w:p>
                          <w:p w14:paraId="5D214AF1" w14:textId="77777777" w:rsidR="00704127" w:rsidRDefault="00704127" w:rsidP="00F97B89"/>
                          <w:p w14:paraId="6144EF91" w14:textId="77777777" w:rsidR="00704127" w:rsidRDefault="00704127" w:rsidP="00F97B89"/>
                          <w:p w14:paraId="2CA77CB9"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7" o:spid="_x0000_s1039" type="#_x0000_t202" style="width:415.3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" strokeweight=".5pt">
                <v:textbox>
                  <w:txbxContent>
                    <w:p w14:paraId="2E99B956"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5A67D9F4" w14:textId="77777777" w:rsidR="00704127" w:rsidRPr="001730FC" w:rsidRDefault="00704127" w:rsidP="00F97B89">
                      <w:pPr>
                        <w:jc w:val="center"/>
                      </w:pPr>
                      <w:r w:rsidRPr="001730FC">
                        <w:t>Zorg voor goede aansluiting met de werkvloer door medewerkers van de werkvloer te betrekken, om praktische haalbaarheid te kunnen waarborgen. Evalueer de bruikbaarheid van de innovatie</w:t>
                      </w:r>
                      <w:r w:rsidRPr="001730FC">
                        <w:rPr>
                          <w:rFonts w:ascii="Times New Roman" w:hAnsi="Times New Roman"/>
                        </w:rPr>
                        <w:t xml:space="preserve">. </w:t>
                      </w:r>
                    </w:p>
                    <w:p w14:paraId="5D214AF1" w14:textId="77777777" w:rsidR="00704127" w:rsidRDefault="00704127" w:rsidP="00F97B89"/>
                    <w:p w14:paraId="6144EF91" w14:textId="77777777" w:rsidR="00704127" w:rsidRDefault="00704127" w:rsidP="00F97B89"/>
                    <w:p w14:paraId="2CA77CB9" w14:textId="77777777" w:rsidR="00704127" w:rsidRDefault="00704127" w:rsidP="00F97B89"/>
                  </w:txbxContent>
                </v:textbox>
                <w10:anchorlock/>
              </v:shape>
            </w:pict>
          </mc:Fallback>
        </mc:AlternateContent>
      </w:r>
    </w:p>
    <w:p w14:paraId="709B07BD" w14:textId="77777777" w:rsidR="00F97B89" w:rsidRPr="0026226E" w:rsidRDefault="00F97B89" w:rsidP="00F97B89">
      <w:pPr>
        <w:jc w:val="both"/>
        <w:rPr>
          <w:rFonts w:cs="Segoe UI"/>
          <w:i/>
        </w:rPr>
      </w:pPr>
      <w:r w:rsidRPr="00346158">
        <w:rPr>
          <w:rFonts w:cs="Segoe UI"/>
        </w:rPr>
        <w:lastRenderedPageBreak/>
        <w:t>Verder g</w:t>
      </w:r>
      <w:r w:rsidR="00B432B8" w:rsidRPr="00346158">
        <w:rPr>
          <w:rFonts w:cs="Segoe UI"/>
        </w:rPr>
        <w:t>a</w:t>
      </w:r>
      <w:r w:rsidRPr="00346158">
        <w:rPr>
          <w:rFonts w:cs="Segoe UI"/>
        </w:rPr>
        <w:t xml:space="preserve">ven verpleegkundigen in de groepsinterviews aan dat de SBARR past in de visie van de afdeling en het </w:t>
      </w:r>
      <w:r w:rsidRPr="00346158">
        <w:t xml:space="preserve">ziekenhuis, omdat met de </w:t>
      </w:r>
      <w:r w:rsidRPr="0026226E">
        <w:t>SBARR gestreefd wordt naar goede kwaliteit en veiligheid van zorg. Als belangrijk</w:t>
      </w:r>
      <w:r w:rsidRPr="00E25180">
        <w:t xml:space="preserve"> punt </w:t>
      </w:r>
      <w:r w:rsidR="00B432B8" w:rsidRPr="00A86D07">
        <w:t>kwam</w:t>
      </w:r>
      <w:r w:rsidRPr="0026226E">
        <w:t xml:space="preserve"> naar voren, dat het ‘spreken van één taal’ van groot belang is en dat dit met de SBARR bereikt kan worden. Als aandachtspunt </w:t>
      </w:r>
      <w:r w:rsidR="00B432B8" w:rsidRPr="0026226E">
        <w:t>werd</w:t>
      </w:r>
      <w:r w:rsidRPr="0026226E">
        <w:t xml:space="preserve"> genoemd, dat er specialisten zijn die ‘</w:t>
      </w:r>
      <w:r w:rsidRPr="0026226E">
        <w:rPr>
          <w:rFonts w:cs="Segoe UI"/>
          <w:i/>
        </w:rPr>
        <w:t>in eigen dialect (vakjargon) spreken</w:t>
      </w:r>
      <w:r w:rsidRPr="0026226E">
        <w:rPr>
          <w:i/>
        </w:rPr>
        <w:t xml:space="preserve">’.  </w:t>
      </w:r>
    </w:p>
    <w:p w14:paraId="0684DEFD" w14:textId="46CC4CA4" w:rsidR="00F97B89" w:rsidRPr="00346158" w:rsidRDefault="00D41FDF" w:rsidP="00957006">
      <w:pPr>
        <w:jc w:val="both"/>
        <w:rPr>
          <w:rFonts w:cs="Segoe UI"/>
          <w:i/>
        </w:rPr>
      </w:pPr>
      <w:r>
        <w:rPr>
          <w:rFonts w:cs="Segoe UI"/>
          <w:noProof/>
          <w:color w:val="808080"/>
          <w:lang w:eastAsia="nl-NL"/>
        </w:rPr>
        <mc:AlternateContent>
          <mc:Choice Requires="wps">
            <w:drawing>
              <wp:inline distT="0" distB="0" distL="0" distR="0" wp14:anchorId="3B161CCD" wp14:editId="1BE54D1F">
                <wp:extent cx="5276850" cy="838200"/>
                <wp:effectExtent l="0" t="0" r="19050" b="19050"/>
                <wp:docPr id="21"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38200"/>
                        </a:xfrm>
                        <a:prstGeom prst="rect">
                          <a:avLst/>
                        </a:prstGeom>
                        <a:solidFill>
                          <a:srgbClr val="FFFFFF"/>
                        </a:solidFill>
                        <a:ln w="6350">
                          <a:solidFill>
                            <a:srgbClr val="000000"/>
                          </a:solidFill>
                          <a:miter lim="800000"/>
                          <a:headEnd/>
                          <a:tailEnd/>
                        </a:ln>
                      </wps:spPr>
                      <wps:txbx>
                        <w:txbxContent>
                          <w:p w14:paraId="34045693"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257A0A90" w14:textId="77777777" w:rsidR="00704127" w:rsidRPr="001730FC" w:rsidRDefault="00704127" w:rsidP="00F97B89">
                            <w:pPr>
                              <w:jc w:val="center"/>
                            </w:pPr>
                            <w:r w:rsidRPr="001730FC">
                              <w:t xml:space="preserve">Investeer in een multidisciplinaire implementatie waarbij eenduidigheid tussen de diverse disciplines wordt benadrukt. Zorg dat meerdere disciplines tegelijk aanwezig zijn bij een scholings- en/of trainingsmomenten. </w:t>
                            </w:r>
                          </w:p>
                          <w:p w14:paraId="55F402E3"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3" o:spid="_x0000_s1040" type="#_x0000_t202" style="width:415.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" strokeweight=".5pt">
                <v:textbox>
                  <w:txbxContent>
                    <w:p w14:paraId="34045693"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257A0A90" w14:textId="77777777" w:rsidR="00704127" w:rsidRPr="001730FC" w:rsidRDefault="00704127" w:rsidP="00F97B89">
                      <w:pPr>
                        <w:jc w:val="center"/>
                      </w:pPr>
                      <w:r w:rsidRPr="001730FC">
                        <w:t xml:space="preserve">Investeer in een multidisciplinaire implementatie waarbij eenduidigheid tussen de diverse disciplines wordt benadrukt. Zorg dat meerdere disciplines tegelijk aanwezig zijn bij een scholings- en/of trainingsmomenten. </w:t>
                      </w:r>
                    </w:p>
                    <w:p w14:paraId="55F402E3" w14:textId="77777777" w:rsidR="00704127" w:rsidRDefault="00704127" w:rsidP="00F97B89"/>
                  </w:txbxContent>
                </v:textbox>
                <w10:anchorlock/>
              </v:shape>
            </w:pict>
          </mc:Fallback>
        </mc:AlternateContent>
      </w:r>
    </w:p>
    <w:p w14:paraId="326B572B" w14:textId="77777777" w:rsidR="00F97B89" w:rsidRPr="0026226E" w:rsidRDefault="00F97B89" w:rsidP="00F97B89">
      <w:pPr>
        <w:jc w:val="both"/>
        <w:rPr>
          <w:rFonts w:cs="Segoe UI"/>
        </w:rPr>
      </w:pPr>
      <w:r w:rsidRPr="00346158">
        <w:t>Uit de enquête bleek dat enthousiasme over de innovatie motiverend werkt. In het groepsinterview is hierop d</w:t>
      </w:r>
      <w:r w:rsidR="00B432B8" w:rsidRPr="00346158">
        <w:t>oorgevraagd. Verpleegkundigen ga</w:t>
      </w:r>
      <w:r w:rsidRPr="00346158">
        <w:t>ven aan dat zij enthousiast word</w:t>
      </w:r>
      <w:r w:rsidRPr="0026226E">
        <w:rPr>
          <w:rFonts w:cs="Segoe UI"/>
        </w:rPr>
        <w:t>en over een innovatie, als de voordelen ervan wo</w:t>
      </w:r>
      <w:r w:rsidRPr="00E25180">
        <w:t xml:space="preserve">rden aangetoond. Genoemd </w:t>
      </w:r>
      <w:r w:rsidR="00B432B8" w:rsidRPr="00A86D07">
        <w:t>werden:</w:t>
      </w:r>
      <w:r w:rsidRPr="0026226E">
        <w:t xml:space="preserve"> efficiëntie, overzichtelijkheid, werkbaarheid, belang van de patiënt, het nut van de innovatie. Ook de noodzaak en de urgentie zijn van invloed op de motivatie.</w:t>
      </w:r>
      <w:r w:rsidRPr="0026226E">
        <w:br/>
        <w:t>In het geval van de SBARR wordt werkdruk niet als belemmerend erv</w:t>
      </w:r>
      <w:r w:rsidRPr="0026226E">
        <w:rPr>
          <w:rFonts w:cs="Segoe UI"/>
        </w:rPr>
        <w:t xml:space="preserve">aren. Juist door het toepassen van de SBARR verwachten verpleegkundigen dat de werkdruk af kan nemen.  </w:t>
      </w:r>
    </w:p>
    <w:p w14:paraId="5AFBDC7E" w14:textId="74925CF0" w:rsidR="00F97B89" w:rsidRPr="00346158" w:rsidRDefault="00D41FDF" w:rsidP="00957006">
      <w:pPr>
        <w:jc w:val="both"/>
      </w:pPr>
      <w:r>
        <w:rPr>
          <w:rFonts w:cs="Segoe UI"/>
          <w:noProof/>
          <w:lang w:eastAsia="nl-NL"/>
        </w:rPr>
        <mc:AlternateContent>
          <mc:Choice Requires="wps">
            <w:drawing>
              <wp:inline distT="0" distB="0" distL="0" distR="0" wp14:anchorId="092B7C92" wp14:editId="3E2034B2">
                <wp:extent cx="5274945" cy="647700"/>
                <wp:effectExtent l="0" t="0" r="20955" b="19050"/>
                <wp:docPr id="20"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47700"/>
                        </a:xfrm>
                        <a:prstGeom prst="rect">
                          <a:avLst/>
                        </a:prstGeom>
                        <a:solidFill>
                          <a:srgbClr val="FFFFFF"/>
                        </a:solidFill>
                        <a:ln w="6350">
                          <a:solidFill>
                            <a:srgbClr val="000000"/>
                          </a:solidFill>
                          <a:miter lim="800000"/>
                          <a:headEnd/>
                          <a:tailEnd/>
                        </a:ln>
                      </wps:spPr>
                      <wps:txbx>
                        <w:txbxContent>
                          <w:p w14:paraId="13CBCFDA"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0CF1907A" w14:textId="77777777" w:rsidR="00704127" w:rsidRPr="001730FC" w:rsidRDefault="00704127" w:rsidP="00F97B89">
                            <w:pPr>
                              <w:jc w:val="center"/>
                            </w:pPr>
                            <w:r w:rsidRPr="001730FC">
                              <w:t>Zorg voor gemotiveerde gebruikers door de voordelen, noodzaak, nut en urgentie van het gebruik van de SBARR-methode aan te tonen.</w:t>
                            </w:r>
                          </w:p>
                          <w:p w14:paraId="2A40473A" w14:textId="77777777" w:rsidR="00704127" w:rsidRDefault="00704127" w:rsidP="00F97B89"/>
                          <w:p w14:paraId="7EF94AAB" w14:textId="77777777" w:rsidR="00704127" w:rsidRDefault="00704127" w:rsidP="00F97B89"/>
                          <w:p w14:paraId="3CB270B7"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8" o:spid="_x0000_s1041" type="#_x0000_t202" style="width:415.3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" strokeweight=".5pt">
                <v:textbox>
                  <w:txbxContent>
                    <w:p w14:paraId="13CBCFDA"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0CF1907A" w14:textId="77777777" w:rsidR="00704127" w:rsidRPr="001730FC" w:rsidRDefault="00704127" w:rsidP="00F97B89">
                      <w:pPr>
                        <w:jc w:val="center"/>
                      </w:pPr>
                      <w:r w:rsidRPr="001730FC">
                        <w:t>Zorg voor gemotiveerde gebruikers door de voordelen, noodzaak, nut en urgentie van het gebruik van de SBARR-methode aan te tonen.</w:t>
                      </w:r>
                    </w:p>
                    <w:p w14:paraId="2A40473A" w14:textId="77777777" w:rsidR="00704127" w:rsidRDefault="00704127" w:rsidP="00F97B89"/>
                    <w:p w14:paraId="7EF94AAB" w14:textId="77777777" w:rsidR="00704127" w:rsidRDefault="00704127" w:rsidP="00F97B89"/>
                    <w:p w14:paraId="3CB270B7" w14:textId="77777777" w:rsidR="00704127" w:rsidRDefault="00704127" w:rsidP="00F97B89"/>
                  </w:txbxContent>
                </v:textbox>
                <w10:anchorlock/>
              </v:shape>
            </w:pict>
          </mc:Fallback>
        </mc:AlternateContent>
      </w:r>
    </w:p>
    <w:p w14:paraId="0B46BFBE" w14:textId="77777777" w:rsidR="00F97B89" w:rsidRPr="00E25180" w:rsidRDefault="00F97B89" w:rsidP="00F97B89">
      <w:pPr>
        <w:jc w:val="both"/>
        <w:rPr>
          <w:rFonts w:cs="Segoe UI"/>
        </w:rPr>
      </w:pPr>
      <w:r w:rsidRPr="00346158">
        <w:t>Verpleegkundigen zijn bereid zich in te zetten voor innovaties, zo blijkt uit de enquête. In het interview g</w:t>
      </w:r>
      <w:r w:rsidR="00B432B8" w:rsidRPr="00346158">
        <w:t>a</w:t>
      </w:r>
      <w:r w:rsidRPr="00346158">
        <w:t>ven de verpleegkundigen aan dat zij</w:t>
      </w:r>
      <w:r w:rsidRPr="00346158">
        <w:rPr>
          <w:rFonts w:cs="Segoe UI"/>
        </w:rPr>
        <w:t xml:space="preserve"> daarbij wel overuren vergoed willen hebben. Waardering hoeft niet per se financieel te zijn, dit kan ook bestaan uit een compliment, </w:t>
      </w:r>
      <w:r w:rsidR="00650B25" w:rsidRPr="0026226E">
        <w:rPr>
          <w:rFonts w:cs="Segoe UI"/>
        </w:rPr>
        <w:t xml:space="preserve">het </w:t>
      </w:r>
      <w:r w:rsidRPr="00E25180">
        <w:rPr>
          <w:rFonts w:cs="Segoe UI"/>
        </w:rPr>
        <w:t>delen van resultaten van de innovatie of een teamuitje. Wanneer de implementatie succesvol is, wordt dit ook als beloning gezien.</w:t>
      </w:r>
    </w:p>
    <w:p w14:paraId="34369A11" w14:textId="577A1422" w:rsidR="00F97B89" w:rsidRPr="00346158" w:rsidRDefault="00D41FDF" w:rsidP="00957006">
      <w:pPr>
        <w:jc w:val="both"/>
      </w:pPr>
      <w:r>
        <w:rPr>
          <w:rFonts w:cs="Segoe UI"/>
          <w:noProof/>
          <w:lang w:eastAsia="nl-NL"/>
        </w:rPr>
        <mc:AlternateContent>
          <mc:Choice Requires="wps">
            <w:drawing>
              <wp:inline distT="0" distB="0" distL="0" distR="0" wp14:anchorId="6AC5F4B5" wp14:editId="5418D396">
                <wp:extent cx="5274945" cy="600075"/>
                <wp:effectExtent l="0" t="0" r="20955" b="28575"/>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00075"/>
                        </a:xfrm>
                        <a:prstGeom prst="rect">
                          <a:avLst/>
                        </a:prstGeom>
                        <a:solidFill>
                          <a:srgbClr val="FFFFFF"/>
                        </a:solidFill>
                        <a:ln w="6350">
                          <a:solidFill>
                            <a:srgbClr val="000000"/>
                          </a:solidFill>
                          <a:miter lim="800000"/>
                          <a:headEnd/>
                          <a:tailEnd/>
                        </a:ln>
                      </wps:spPr>
                      <wps:txbx>
                        <w:txbxContent>
                          <w:p w14:paraId="687DF2BC"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42D5FF92" w14:textId="77777777" w:rsidR="00704127" w:rsidRPr="001730FC" w:rsidRDefault="00704127" w:rsidP="00F97B89">
                            <w:pPr>
                              <w:jc w:val="center"/>
                            </w:pPr>
                            <w:r w:rsidRPr="001730FC">
                              <w:t>Geef de verpleegkundigen erkenning of waardering voor hun rol bij de implementatie van de SBARR.</w:t>
                            </w:r>
                          </w:p>
                          <w:p w14:paraId="26BA65BF" w14:textId="77777777" w:rsidR="00704127" w:rsidRDefault="00704127" w:rsidP="00F97B89"/>
                          <w:p w14:paraId="57DE24D4"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19" o:spid="_x0000_s1042" type="#_x0000_t202" style="width:415.3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" strokeweight=".5pt">
                <v:textbox>
                  <w:txbxContent>
                    <w:p w14:paraId="687DF2BC"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42D5FF92" w14:textId="77777777" w:rsidR="00704127" w:rsidRPr="001730FC" w:rsidRDefault="00704127" w:rsidP="00F97B89">
                      <w:pPr>
                        <w:jc w:val="center"/>
                      </w:pPr>
                      <w:r w:rsidRPr="001730FC">
                        <w:t>Geef de verpleegkundigen erkenning of waardering voor hun rol bij de implementatie van de SBARR.</w:t>
                      </w:r>
                    </w:p>
                    <w:p w14:paraId="26BA65BF" w14:textId="77777777" w:rsidR="00704127" w:rsidRDefault="00704127" w:rsidP="00F97B89"/>
                    <w:p w14:paraId="57DE24D4" w14:textId="77777777" w:rsidR="00704127" w:rsidRDefault="00704127" w:rsidP="00F97B89"/>
                  </w:txbxContent>
                </v:textbox>
                <w10:anchorlock/>
              </v:shape>
            </w:pict>
          </mc:Fallback>
        </mc:AlternateContent>
      </w:r>
    </w:p>
    <w:p w14:paraId="2DC140F0" w14:textId="77777777" w:rsidR="00F97B89" w:rsidRPr="00A86D07" w:rsidRDefault="00F97B89" w:rsidP="00F97B89">
      <w:pPr>
        <w:jc w:val="both"/>
        <w:rPr>
          <w:rFonts w:cs="Segoe UI"/>
        </w:rPr>
      </w:pPr>
      <w:r w:rsidRPr="00346158">
        <w:rPr>
          <w:rFonts w:cs="Segoe UI"/>
        </w:rPr>
        <w:t>De deelnemers van het interview brachten naar voren dat het uitvoeren van een innovatie aantrekkelijker is als het gaat om een veel voorkomende handeling, zoals de SBARR-m</w:t>
      </w:r>
      <w:r w:rsidR="00B432B8" w:rsidRPr="00346158">
        <w:rPr>
          <w:rFonts w:cs="Segoe UI"/>
        </w:rPr>
        <w:t>ethode bij de overdracht. Zij ga</w:t>
      </w:r>
      <w:r w:rsidRPr="00346158">
        <w:rPr>
          <w:rFonts w:cs="Segoe UI"/>
        </w:rPr>
        <w:t>ven aan dat zij de innovatie dan gemakkelijker onder de knie krijgen.</w:t>
      </w:r>
      <w:r w:rsidRPr="0026226E">
        <w:t xml:space="preserve"> Als de innovatie weinig toegepast kan wor</w:t>
      </w:r>
      <w:r w:rsidRPr="00E25180">
        <w:t>den, melden zij dat de kans op verslappen van de uitvoering reëel</w:t>
      </w:r>
      <w:r w:rsidRPr="00A86D07">
        <w:rPr>
          <w:rFonts w:cs="Segoe UI"/>
        </w:rPr>
        <w:t xml:space="preserve"> is. Het belangrijkste is dat het de kwaliteit ten goede komt, en dat de kwaliteit gewaarborgd wordt. Na het invoeren van de SBARR-methode willen verpleegkundigen graag een evaluatiemoment om de resultaten te bespreken en het vervolg vast te stellen.</w:t>
      </w:r>
    </w:p>
    <w:p w14:paraId="69E50AF5" w14:textId="628A1C83" w:rsidR="00F97B89" w:rsidRPr="00346158" w:rsidRDefault="00D41FDF" w:rsidP="00957006">
      <w:pPr>
        <w:jc w:val="both"/>
      </w:pPr>
      <w:r>
        <w:rPr>
          <w:rFonts w:cs="Segoe UI"/>
          <w:noProof/>
          <w:lang w:eastAsia="nl-NL"/>
        </w:rPr>
        <mc:AlternateContent>
          <mc:Choice Requires="wps">
            <w:drawing>
              <wp:inline distT="0" distB="0" distL="0" distR="0" wp14:anchorId="736565F5" wp14:editId="4FC20D6E">
                <wp:extent cx="5276850" cy="647065"/>
                <wp:effectExtent l="0" t="0" r="19050" b="19685"/>
                <wp:docPr id="18"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47065"/>
                        </a:xfrm>
                        <a:prstGeom prst="rect">
                          <a:avLst/>
                        </a:prstGeom>
                        <a:solidFill>
                          <a:srgbClr val="FFFFFF"/>
                        </a:solidFill>
                        <a:ln w="6350">
                          <a:solidFill>
                            <a:srgbClr val="000000"/>
                          </a:solidFill>
                          <a:miter lim="800000"/>
                          <a:headEnd/>
                          <a:tailEnd/>
                        </a:ln>
                      </wps:spPr>
                      <wps:txbx>
                        <w:txbxContent>
                          <w:p w14:paraId="77E8BE48"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36D8D023" w14:textId="77777777" w:rsidR="00704127" w:rsidRPr="001730FC" w:rsidRDefault="00704127" w:rsidP="00F97B89">
                            <w:pPr>
                              <w:jc w:val="center"/>
                            </w:pPr>
                            <w:r w:rsidRPr="001730FC">
                              <w:t>Plan evaluatiemomenten in om de kwaliteit van de overdrachten met behulp van SBARR te evalueren en te waarborgen.</w:t>
                            </w:r>
                          </w:p>
                          <w:p w14:paraId="36B599DE" w14:textId="77777777" w:rsidR="00704127" w:rsidRDefault="00704127" w:rsidP="00F97B89"/>
                          <w:p w14:paraId="6FDCBA9A"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20" o:spid="_x0000_s1043" type="#_x0000_t202" style="width:415.5pt;height: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" strokeweight=".5pt">
                <v:textbox>
                  <w:txbxContent>
                    <w:p w14:paraId="77E8BE48"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36D8D023" w14:textId="77777777" w:rsidR="00704127" w:rsidRPr="001730FC" w:rsidRDefault="00704127" w:rsidP="00F97B89">
                      <w:pPr>
                        <w:jc w:val="center"/>
                      </w:pPr>
                      <w:r w:rsidRPr="001730FC">
                        <w:t>Plan evaluatiemomenten in om de kwaliteit van de overdrachten met behulp van SBARR te evalueren en te waarborgen.</w:t>
                      </w:r>
                    </w:p>
                    <w:p w14:paraId="36B599DE" w14:textId="77777777" w:rsidR="00704127" w:rsidRDefault="00704127" w:rsidP="00F97B89"/>
                    <w:p w14:paraId="6FDCBA9A" w14:textId="77777777" w:rsidR="00704127" w:rsidRDefault="00704127" w:rsidP="00F97B89"/>
                  </w:txbxContent>
                </v:textbox>
                <w10:anchorlock/>
              </v:shape>
            </w:pict>
          </mc:Fallback>
        </mc:AlternateContent>
      </w:r>
    </w:p>
    <w:p w14:paraId="12E235B1" w14:textId="77777777" w:rsidR="00F97B89" w:rsidRPr="0026226E" w:rsidRDefault="00F97B89" w:rsidP="00F97B89">
      <w:pPr>
        <w:jc w:val="both"/>
        <w:rPr>
          <w:rFonts w:cs="Segoe UI"/>
        </w:rPr>
      </w:pPr>
      <w:r w:rsidRPr="00346158">
        <w:rPr>
          <w:rFonts w:cs="Segoe UI"/>
        </w:rPr>
        <w:lastRenderedPageBreak/>
        <w:t>In het interview is benoemd dat de stuurgroep SBARR een zakkaartje wil uitgeven, waarop de methode omsch</w:t>
      </w:r>
      <w:r w:rsidR="00B432B8" w:rsidRPr="00346158">
        <w:rPr>
          <w:rFonts w:cs="Segoe UI"/>
        </w:rPr>
        <w:t>reven staat. Verpleegkundigen ga</w:t>
      </w:r>
      <w:r w:rsidRPr="00346158">
        <w:rPr>
          <w:rFonts w:cs="Segoe UI"/>
        </w:rPr>
        <w:t xml:space="preserve">ven aan dat dit, zeker in het begin, </w:t>
      </w:r>
      <w:r w:rsidRPr="0026226E">
        <w:t>‘</w:t>
      </w:r>
      <w:r w:rsidRPr="00E25180">
        <w:rPr>
          <w:rFonts w:cs="Segoe UI"/>
        </w:rPr>
        <w:t>een must</w:t>
      </w:r>
      <w:r w:rsidRPr="00A86D07">
        <w:t>’</w:t>
      </w:r>
      <w:r w:rsidRPr="0026226E">
        <w:rPr>
          <w:rFonts w:cs="Segoe UI"/>
        </w:rPr>
        <w:t xml:space="preserve"> is, samen met goede scholing. Wat ook genoemd </w:t>
      </w:r>
      <w:r w:rsidR="00B432B8" w:rsidRPr="0026226E">
        <w:rPr>
          <w:rFonts w:cs="Segoe UI"/>
        </w:rPr>
        <w:t>werd</w:t>
      </w:r>
      <w:r w:rsidRPr="0026226E">
        <w:rPr>
          <w:rFonts w:cs="Segoe UI"/>
        </w:rPr>
        <w:t>, is dat de andere middelen en materialen ook voldoende aanwezig moeten zijn. Verpleegkundigen gaven aan dat zij het wenselijk vinden dat de SBARR voor zowel de mondelinge- als de schriftelijke overdracht tegelijk wordt ge</w:t>
      </w:r>
      <w:r w:rsidRPr="0026226E">
        <w:t>ïmplementeerd</w:t>
      </w:r>
      <w:r w:rsidRPr="0026226E">
        <w:rPr>
          <w:rFonts w:cs="Segoe UI"/>
        </w:rPr>
        <w:t xml:space="preserve">. </w:t>
      </w:r>
      <w:r w:rsidRPr="0026226E">
        <w:rPr>
          <w:i/>
        </w:rPr>
        <w:t xml:space="preserve">´Als je nu gaat scholen voor mondelinge overdracht en dan over twee jaar komt met een nieuw formuliertje, </w:t>
      </w:r>
      <w:r w:rsidRPr="0026226E">
        <w:rPr>
          <w:rFonts w:cs="Segoe UI"/>
          <w:i/>
        </w:rPr>
        <w:t xml:space="preserve">motiveert dat </w:t>
      </w:r>
      <w:r w:rsidRPr="0026226E">
        <w:rPr>
          <w:i/>
        </w:rPr>
        <w:t>niet´</w:t>
      </w:r>
      <w:r w:rsidRPr="0026226E">
        <w:rPr>
          <w:rFonts w:cs="Segoe UI"/>
        </w:rPr>
        <w:t xml:space="preserve"> aldus de verpleegkundigen in het interview.</w:t>
      </w:r>
    </w:p>
    <w:p w14:paraId="0B32953B" w14:textId="4169CD61" w:rsidR="00F97B89" w:rsidRPr="00346158" w:rsidRDefault="00D41FDF" w:rsidP="00957006">
      <w:pPr>
        <w:jc w:val="both"/>
      </w:pPr>
      <w:r>
        <w:rPr>
          <w:rFonts w:cs="Segoe UI"/>
          <w:noProof/>
          <w:lang w:eastAsia="nl-NL"/>
        </w:rPr>
        <mc:AlternateContent>
          <mc:Choice Requires="wps">
            <w:drawing>
              <wp:inline distT="0" distB="0" distL="0" distR="0" wp14:anchorId="2A9BD7B2" wp14:editId="248C9CD8">
                <wp:extent cx="5276850" cy="619125"/>
                <wp:effectExtent l="0" t="0" r="19050" b="28575"/>
                <wp:docPr id="16"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19125"/>
                        </a:xfrm>
                        <a:prstGeom prst="rect">
                          <a:avLst/>
                        </a:prstGeom>
                        <a:solidFill>
                          <a:srgbClr val="FFFFFF"/>
                        </a:solidFill>
                        <a:ln w="6350">
                          <a:solidFill>
                            <a:srgbClr val="000000"/>
                          </a:solidFill>
                          <a:miter lim="800000"/>
                          <a:headEnd/>
                          <a:tailEnd/>
                        </a:ln>
                      </wps:spPr>
                      <wps:txbx>
                        <w:txbxContent>
                          <w:p w14:paraId="62050EB4"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7712082D" w14:textId="77777777" w:rsidR="00704127" w:rsidRPr="001730FC" w:rsidRDefault="00704127" w:rsidP="00F97B89">
                            <w:pPr>
                              <w:jc w:val="center"/>
                            </w:pPr>
                            <w:r w:rsidRPr="001730FC">
                              <w:t>Implementeer de SBARR-methode ziekenhuisbreed en multidisciplinair, zowel mondeling als schriftelijk, bij voorkeur op het zelfde moment.</w:t>
                            </w:r>
                          </w:p>
                          <w:p w14:paraId="09D08FB3" w14:textId="77777777" w:rsidR="00704127" w:rsidRPr="00B02E1E" w:rsidRDefault="00704127" w:rsidP="00F97B89">
                            <w:pPr>
                              <w:jc w:val="center"/>
                            </w:pPr>
                          </w:p>
                          <w:p w14:paraId="2125887E" w14:textId="77777777" w:rsidR="00704127" w:rsidRDefault="00704127" w:rsidP="00F97B89"/>
                          <w:p w14:paraId="37F201AC" w14:textId="77777777" w:rsidR="00704127" w:rsidRDefault="00704127" w:rsidP="00F97B89"/>
                          <w:p w14:paraId="5A36EA4A" w14:textId="77777777" w:rsidR="00704127" w:rsidRDefault="00704127" w:rsidP="00F97B89"/>
                        </w:txbxContent>
                      </wps:txbx>
                      <wps:bodyPr rot="0" vert="horz" wrap="square" lIns="91440" tIns="45720" rIns="91440" bIns="45720" anchor="t" anchorCtr="0" upright="1">
                        <a:noAutofit/>
                      </wps:bodyPr>
                    </wps:wsp>
                  </a:graphicData>
                </a:graphic>
              </wp:inline>
            </w:drawing>
          </mc:Choice>
          <mc:Fallback>
            <w:pict>
              <v:shape id="Tekstvak 21" o:spid="_x0000_s1044" type="#_x0000_t202" style="width:41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" strokeweight=".5pt">
                <v:textbox>
                  <w:txbxContent>
                    <w:p w14:paraId="62050EB4" w14:textId="77777777" w:rsidR="00704127" w:rsidRPr="001730FC" w:rsidRDefault="00704127" w:rsidP="00F97B89">
                      <w:pPr>
                        <w:pStyle w:val="Geenafstand"/>
                        <w:jc w:val="center"/>
                        <w:rPr>
                          <w:b/>
                          <w:lang w:val="nl-NL"/>
                        </w:rPr>
                      </w:pPr>
                      <w:r w:rsidRPr="001730FC">
                        <w:rPr>
                          <w:b/>
                          <w:lang w:val="nl-NL"/>
                        </w:rPr>
                        <w:t>Aanbeveling met betrekking tot implementatie SBARR:</w:t>
                      </w:r>
                    </w:p>
                    <w:p w14:paraId="7712082D" w14:textId="77777777" w:rsidR="00704127" w:rsidRPr="001730FC" w:rsidRDefault="00704127" w:rsidP="00F97B89">
                      <w:pPr>
                        <w:jc w:val="center"/>
                      </w:pPr>
                      <w:r w:rsidRPr="001730FC">
                        <w:t>Implementeer de SBARR-methode ziekenhuisbreed en multidisciplinair, zowel mondeling als schriftelijk, bij voorkeur op het zelfde moment.</w:t>
                      </w:r>
                    </w:p>
                    <w:p w14:paraId="09D08FB3" w14:textId="77777777" w:rsidR="00704127" w:rsidRPr="00B02E1E" w:rsidRDefault="00704127" w:rsidP="00F97B89">
                      <w:pPr>
                        <w:jc w:val="center"/>
                      </w:pPr>
                    </w:p>
                    <w:p w14:paraId="2125887E" w14:textId="77777777" w:rsidR="00704127" w:rsidRDefault="00704127" w:rsidP="00F97B89"/>
                    <w:p w14:paraId="37F201AC" w14:textId="77777777" w:rsidR="00704127" w:rsidRDefault="00704127" w:rsidP="00F97B89"/>
                    <w:p w14:paraId="5A36EA4A" w14:textId="77777777" w:rsidR="00704127" w:rsidRDefault="00704127" w:rsidP="00F97B89"/>
                  </w:txbxContent>
                </v:textbox>
                <w10:anchorlock/>
              </v:shape>
            </w:pict>
          </mc:Fallback>
        </mc:AlternateContent>
      </w:r>
    </w:p>
    <w:p w14:paraId="2E93A850" w14:textId="77777777" w:rsidR="00F97B89" w:rsidRPr="00346158" w:rsidRDefault="00F97B89" w:rsidP="007C40BF">
      <w:pPr>
        <w:pStyle w:val="Kop2"/>
        <w:numPr>
          <w:ilvl w:val="1"/>
          <w:numId w:val="12"/>
        </w:numPr>
      </w:pPr>
      <w:bookmarkStart w:id="31" w:name="_Toc358319100"/>
      <w:r w:rsidRPr="00346158">
        <w:t>Deelvraag 4</w:t>
      </w:r>
      <w:bookmarkEnd w:id="31"/>
    </w:p>
    <w:p w14:paraId="71ACE185" w14:textId="77777777" w:rsidR="00F97B89" w:rsidRPr="0026226E" w:rsidRDefault="00F97B89" w:rsidP="00F97B89">
      <w:pPr>
        <w:jc w:val="both"/>
        <w:rPr>
          <w:i/>
        </w:rPr>
      </w:pPr>
      <w:r w:rsidRPr="00346158">
        <w:rPr>
          <w:i/>
        </w:rPr>
        <w:t>Zijn er best-practice voorbeelden ten aanzien van een SBARR project die belemmerende en motiverende factoren (voor verpleegkundigen) in kaart hebben gebracht?</w:t>
      </w:r>
    </w:p>
    <w:p w14:paraId="1054B111" w14:textId="77777777" w:rsidR="000F12CC" w:rsidRPr="00A86D07" w:rsidRDefault="000F12CC" w:rsidP="00F97B89">
      <w:pPr>
        <w:jc w:val="both"/>
        <w:rPr>
          <w:rFonts w:eastAsia="Times New Roman" w:cs="Segoe UI"/>
          <w:szCs w:val="20"/>
        </w:rPr>
      </w:pPr>
      <w:r w:rsidRPr="00E25180">
        <w:rPr>
          <w:rFonts w:eastAsia="Times New Roman" w:cs="Segoe UI"/>
          <w:szCs w:val="20"/>
        </w:rPr>
        <w:t>In dit onderzoek zijn geen best-practices uit andere ziekenhuizen gevonden over belemmerende en motiverende factoren voor verpleegkundigen om de SBA</w:t>
      </w:r>
      <w:r w:rsidRPr="00A86D07">
        <w:rPr>
          <w:rFonts w:eastAsia="Times New Roman" w:cs="Segoe UI"/>
          <w:szCs w:val="20"/>
        </w:rPr>
        <w:t xml:space="preserve">RR methode toe te passen in de dagelijkse beroepspraktijk. </w:t>
      </w:r>
    </w:p>
    <w:p w14:paraId="1C19957F" w14:textId="356B4678" w:rsidR="000F12CC" w:rsidRPr="00346158" w:rsidRDefault="00D41FDF" w:rsidP="00957006">
      <w:pPr>
        <w:jc w:val="both"/>
      </w:pPr>
      <w:r>
        <w:rPr>
          <w:rFonts w:cs="Segoe UI"/>
          <w:noProof/>
          <w:lang w:eastAsia="nl-NL"/>
        </w:rPr>
        <mc:AlternateContent>
          <mc:Choice Requires="wps">
            <w:drawing>
              <wp:inline distT="0" distB="0" distL="0" distR="0" wp14:anchorId="3E156A76" wp14:editId="612A78DB">
                <wp:extent cx="5274945" cy="838200"/>
                <wp:effectExtent l="0" t="0" r="20955" b="19050"/>
                <wp:docPr id="15"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838200"/>
                        </a:xfrm>
                        <a:prstGeom prst="rect">
                          <a:avLst/>
                        </a:prstGeom>
                        <a:solidFill>
                          <a:srgbClr val="FFFFFF"/>
                        </a:solidFill>
                        <a:ln w="6350">
                          <a:solidFill>
                            <a:srgbClr val="000000"/>
                          </a:solidFill>
                          <a:miter lim="800000"/>
                          <a:headEnd/>
                          <a:tailEnd/>
                        </a:ln>
                      </wps:spPr>
                      <wps:txbx>
                        <w:txbxContent>
                          <w:p w14:paraId="7A17A9CF" w14:textId="77777777" w:rsidR="00704127" w:rsidRPr="001730FC" w:rsidRDefault="00704127" w:rsidP="000F12CC">
                            <w:pPr>
                              <w:pStyle w:val="Geenafstand"/>
                              <w:jc w:val="center"/>
                              <w:rPr>
                                <w:b/>
                                <w:lang w:val="nl-NL"/>
                              </w:rPr>
                            </w:pPr>
                            <w:r w:rsidRPr="001730FC">
                              <w:rPr>
                                <w:b/>
                                <w:lang w:val="nl-NL"/>
                              </w:rPr>
                              <w:t>Aanbeveling met betrekking tot implementatie SBARR:</w:t>
                            </w:r>
                          </w:p>
                          <w:p w14:paraId="78DA72B7" w14:textId="77777777" w:rsidR="00704127" w:rsidRPr="001730FC" w:rsidRDefault="00704127" w:rsidP="000F12CC">
                            <w:pPr>
                              <w:jc w:val="center"/>
                            </w:pPr>
                            <w:r w:rsidRPr="001730FC">
                              <w:t>Nader onderzoek is nodig om meer ziekenhuizen te benaderen die best-practices kunnen aanleveren als aanvulling op het implementatieplan voor de implementatie van de SBARR methode in het ASz.</w:t>
                            </w:r>
                          </w:p>
                          <w:p w14:paraId="6F6FD4E2" w14:textId="77777777" w:rsidR="00704127" w:rsidRDefault="00704127" w:rsidP="000F12CC"/>
                          <w:p w14:paraId="3046CC6D" w14:textId="77777777" w:rsidR="00704127" w:rsidRDefault="00704127" w:rsidP="000F12CC"/>
                        </w:txbxContent>
                      </wps:txbx>
                      <wps:bodyPr rot="0" vert="horz" wrap="square" lIns="91440" tIns="45720" rIns="91440" bIns="45720" anchor="t" anchorCtr="0" upright="1">
                        <a:noAutofit/>
                      </wps:bodyPr>
                    </wps:wsp>
                  </a:graphicData>
                </a:graphic>
              </wp:inline>
            </w:drawing>
          </mc:Choice>
          <mc:Fallback>
            <w:pict>
              <v:shape id="_x0000_s1045" type="#_x0000_t202" style="width:415.3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" strokeweight=".5pt">
                <v:textbox>
                  <w:txbxContent>
                    <w:p w14:paraId="7A17A9CF" w14:textId="77777777" w:rsidR="00704127" w:rsidRPr="001730FC" w:rsidRDefault="00704127" w:rsidP="000F12CC">
                      <w:pPr>
                        <w:pStyle w:val="Geenafstand"/>
                        <w:jc w:val="center"/>
                        <w:rPr>
                          <w:b/>
                          <w:lang w:val="nl-NL"/>
                        </w:rPr>
                      </w:pPr>
                      <w:r w:rsidRPr="001730FC">
                        <w:rPr>
                          <w:b/>
                          <w:lang w:val="nl-NL"/>
                        </w:rPr>
                        <w:t>Aanbeveling met betrekking tot implementatie SBARR:</w:t>
                      </w:r>
                    </w:p>
                    <w:p w14:paraId="78DA72B7" w14:textId="77777777" w:rsidR="00704127" w:rsidRPr="001730FC" w:rsidRDefault="00704127" w:rsidP="000F12CC">
                      <w:pPr>
                        <w:jc w:val="center"/>
                      </w:pPr>
                      <w:r w:rsidRPr="001730FC">
                        <w:t>Nader onderzoek is nodig om meer ziekenhuizen te benaderen die best-practices kunnen aanleveren als aanvulling op het implementatieplan voor de implementatie van de SBARR methode in het ASz.</w:t>
                      </w:r>
                    </w:p>
                    <w:p w14:paraId="6F6FD4E2" w14:textId="77777777" w:rsidR="00704127" w:rsidRDefault="00704127" w:rsidP="000F12CC"/>
                    <w:p w14:paraId="3046CC6D" w14:textId="77777777" w:rsidR="00704127" w:rsidRDefault="00704127" w:rsidP="000F12CC"/>
                  </w:txbxContent>
                </v:textbox>
                <w10:anchorlock/>
              </v:shape>
            </w:pict>
          </mc:Fallback>
        </mc:AlternateContent>
      </w:r>
    </w:p>
    <w:p w14:paraId="1C88E515" w14:textId="79153F8F" w:rsidR="00CE0517" w:rsidRPr="00346158" w:rsidRDefault="00D41FDF" w:rsidP="00957006">
      <w:pPr>
        <w:jc w:val="both"/>
      </w:pPr>
      <w:r>
        <w:rPr>
          <w:rFonts w:cs="Segoe UI"/>
          <w:noProof/>
          <w:lang w:eastAsia="nl-NL"/>
        </w:rPr>
        <mc:AlternateContent>
          <mc:Choice Requires="wps">
            <w:drawing>
              <wp:inline distT="0" distB="0" distL="0" distR="0" wp14:anchorId="235BDE17" wp14:editId="0A1F97F5">
                <wp:extent cx="5274945" cy="647065"/>
                <wp:effectExtent l="0" t="0" r="20955" b="19685"/>
                <wp:docPr id="17"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47065"/>
                        </a:xfrm>
                        <a:prstGeom prst="rect">
                          <a:avLst/>
                        </a:prstGeom>
                        <a:solidFill>
                          <a:srgbClr val="FFFFFF"/>
                        </a:solidFill>
                        <a:ln w="6350">
                          <a:solidFill>
                            <a:srgbClr val="000000"/>
                          </a:solidFill>
                          <a:miter lim="800000"/>
                          <a:headEnd/>
                          <a:tailEnd/>
                        </a:ln>
                      </wps:spPr>
                      <wps:txbx>
                        <w:txbxContent>
                          <w:p w14:paraId="2873E9EA" w14:textId="77777777" w:rsidR="00704127" w:rsidRPr="001730FC" w:rsidRDefault="00704127" w:rsidP="00CE0517">
                            <w:pPr>
                              <w:pStyle w:val="Geenafstand"/>
                              <w:jc w:val="center"/>
                              <w:rPr>
                                <w:b/>
                                <w:lang w:val="nl-NL"/>
                              </w:rPr>
                            </w:pPr>
                            <w:r w:rsidRPr="001730FC">
                              <w:rPr>
                                <w:b/>
                                <w:lang w:val="nl-NL"/>
                              </w:rPr>
                              <w:t>Aanbeveling met betrekking tot implementatie SBARR:</w:t>
                            </w:r>
                          </w:p>
                          <w:p w14:paraId="01E185D0" w14:textId="77777777" w:rsidR="00704127" w:rsidRPr="001730FC" w:rsidRDefault="00704127" w:rsidP="00CE0517">
                            <w:pPr>
                              <w:jc w:val="center"/>
                            </w:pPr>
                            <w:r w:rsidRPr="001730FC">
                              <w:t>Stel kennis welke verzameld is tijdens de implementatie van de SBARR methode in het ASz ter beschikking als best-practice voorbeeld voor andere ziekenhuizen.</w:t>
                            </w:r>
                          </w:p>
                          <w:p w14:paraId="43D71AD5" w14:textId="77777777" w:rsidR="00704127" w:rsidRDefault="00704127" w:rsidP="00CE0517"/>
                          <w:p w14:paraId="2E2D45E8" w14:textId="77777777" w:rsidR="00704127" w:rsidRDefault="00704127" w:rsidP="00CE0517"/>
                        </w:txbxContent>
                      </wps:txbx>
                      <wps:bodyPr rot="0" vert="horz" wrap="square" lIns="91440" tIns="45720" rIns="91440" bIns="45720" anchor="t" anchorCtr="0" upright="1">
                        <a:noAutofit/>
                      </wps:bodyPr>
                    </wps:wsp>
                  </a:graphicData>
                </a:graphic>
              </wp:inline>
            </w:drawing>
          </mc:Choice>
          <mc:Fallback>
            <w:pict>
              <v:shape id="_x0000_s1046" type="#_x0000_t202" style="width:415.35pt;height: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" strokeweight=".5pt">
                <v:textbox>
                  <w:txbxContent>
                    <w:p w14:paraId="2873E9EA" w14:textId="77777777" w:rsidR="00704127" w:rsidRPr="001730FC" w:rsidRDefault="00704127" w:rsidP="00CE0517">
                      <w:pPr>
                        <w:pStyle w:val="Geenafstand"/>
                        <w:jc w:val="center"/>
                        <w:rPr>
                          <w:b/>
                          <w:lang w:val="nl-NL"/>
                        </w:rPr>
                      </w:pPr>
                      <w:r w:rsidRPr="001730FC">
                        <w:rPr>
                          <w:b/>
                          <w:lang w:val="nl-NL"/>
                        </w:rPr>
                        <w:t>Aanbeveling met betrekking tot implementatie SBARR:</w:t>
                      </w:r>
                    </w:p>
                    <w:p w14:paraId="01E185D0" w14:textId="77777777" w:rsidR="00704127" w:rsidRPr="001730FC" w:rsidRDefault="00704127" w:rsidP="00CE0517">
                      <w:pPr>
                        <w:jc w:val="center"/>
                      </w:pPr>
                      <w:r w:rsidRPr="001730FC">
                        <w:t>Stel kennis welke verzameld is tijdens de implementatie van de SBARR methode in het ASz ter beschikking als best-practice voorbeeld voor andere ziekenhuizen.</w:t>
                      </w:r>
                    </w:p>
                    <w:p w14:paraId="43D71AD5" w14:textId="77777777" w:rsidR="00704127" w:rsidRDefault="00704127" w:rsidP="00CE0517"/>
                    <w:p w14:paraId="2E2D45E8" w14:textId="77777777" w:rsidR="00704127" w:rsidRDefault="00704127" w:rsidP="00CE0517"/>
                  </w:txbxContent>
                </v:textbox>
                <w10:anchorlock/>
              </v:shape>
            </w:pict>
          </mc:Fallback>
        </mc:AlternateContent>
      </w:r>
    </w:p>
    <w:p w14:paraId="4AC91618" w14:textId="77777777" w:rsidR="00D04F8A" w:rsidRDefault="00D04F8A"/>
    <w:p w14:paraId="1F616ACA" w14:textId="77777777" w:rsidR="00D04F8A" w:rsidRDefault="00D04F8A">
      <w:pPr>
        <w:rPr>
          <w:rFonts w:asciiTheme="majorHAnsi" w:eastAsiaTheme="majorEastAsia" w:hAnsiTheme="majorHAnsi" w:cstheme="majorBidi"/>
          <w:b/>
          <w:bCs/>
          <w:color w:val="D34817" w:themeColor="accent1"/>
          <w:sz w:val="26"/>
          <w:szCs w:val="26"/>
        </w:rPr>
      </w:pPr>
      <w:r>
        <w:br w:type="page"/>
      </w:r>
    </w:p>
    <w:p w14:paraId="774A9993" w14:textId="77777777" w:rsidR="00F53554" w:rsidRPr="00346158" w:rsidRDefault="00F53554" w:rsidP="007C40BF">
      <w:pPr>
        <w:pStyle w:val="Kop2"/>
        <w:numPr>
          <w:ilvl w:val="1"/>
          <w:numId w:val="12"/>
        </w:numPr>
      </w:pPr>
      <w:bookmarkStart w:id="32" w:name="_Toc358319101"/>
      <w:r w:rsidRPr="00346158">
        <w:lastRenderedPageBreak/>
        <w:t>Discussie</w:t>
      </w:r>
      <w:bookmarkEnd w:id="32"/>
    </w:p>
    <w:p w14:paraId="03F2A693" w14:textId="77777777" w:rsidR="00EB7C3B" w:rsidRDefault="00EB7C3B" w:rsidP="00A86ACD">
      <w:pPr>
        <w:spacing w:after="0"/>
        <w:jc w:val="both"/>
      </w:pPr>
      <w:r>
        <w:t xml:space="preserve">In </w:t>
      </w:r>
      <w:r w:rsidR="00985D82">
        <w:t xml:space="preserve">deze paragraaf </w:t>
      </w:r>
      <w:r>
        <w:t xml:space="preserve">wordt geëvalueerd in hoeverre het doel van dit onderzoek bereikt is, of de juiste methode gebruikt is en in hoeverre de resultaten vergelijkbaar zijn met het literatuuronderzoek dat uitgevoerd is. Ook wordt de bruikbaarheid van de aanbevelingen geëvalueerd. Als laatste wordt kritisch teruggeblikt op het onderzoek, met betrekking </w:t>
      </w:r>
      <w:r w:rsidR="00985D82">
        <w:t>tot</w:t>
      </w:r>
      <w:r>
        <w:t xml:space="preserve"> de validiteit en betrouwbaarheid.</w:t>
      </w:r>
    </w:p>
    <w:p w14:paraId="0EED06C9" w14:textId="77777777" w:rsidR="00EB7C3B" w:rsidRDefault="00EB7C3B" w:rsidP="00D04F8A">
      <w:pPr>
        <w:pStyle w:val="Kop4"/>
        <w:jc w:val="both"/>
        <w:rPr>
          <w:rStyle w:val="Nadruk"/>
          <w:rFonts w:asciiTheme="minorHAnsi" w:eastAsiaTheme="minorEastAsia" w:hAnsiTheme="minorHAnsi" w:cstheme="minorBidi"/>
          <w:b w:val="0"/>
          <w:bCs w:val="0"/>
          <w:i/>
          <w:iCs/>
          <w:color w:val="auto"/>
        </w:rPr>
      </w:pPr>
      <w:r>
        <w:rPr>
          <w:rStyle w:val="Nadruk"/>
          <w:i/>
        </w:rPr>
        <w:t>Doel</w:t>
      </w:r>
    </w:p>
    <w:p w14:paraId="3629F508" w14:textId="77777777" w:rsidR="00EB7C3B" w:rsidRDefault="00985D82" w:rsidP="00D04F8A">
      <w:pPr>
        <w:jc w:val="both"/>
      </w:pPr>
      <w:r>
        <w:t>Doel van dit onderzoek is het presenteren van een onderzoeksverslag met aanbevelingen (gebaseerd op literatuur- en praktijkonderzoek) waaruit blijkt wat de motiverende en belemmerende factoren zijn voor verpleegkundigen op de SEH van het ASz om innovaties toe te passen; met specifieke aanbevelingen voor de stuurgroep SBARR, toegespitst op de implementatie van de SBARR-methode.</w:t>
      </w:r>
    </w:p>
    <w:p w14:paraId="02AA0D99" w14:textId="77777777" w:rsidR="00985D82" w:rsidRDefault="00D04F8A" w:rsidP="00D04F8A">
      <w:pPr>
        <w:jc w:val="both"/>
      </w:pPr>
      <w:r>
        <w:t>Het doel van dit onderzoek</w:t>
      </w:r>
      <w:r w:rsidR="00985D82">
        <w:t xml:space="preserve"> is bereikt. Uit het literatuur – en praktijkonderzoek zijn praktische en haalbare aanbevelingen opgesteld die inzicht geven in de belemmerende en motiverende factoren die spelen binnen de doelgroep met betrekking tot innovaties. Ook zijn specifieke aanbevelingen opgesteld die bruikbaar zijn voor de stuurgroep SBARR. </w:t>
      </w:r>
      <w:r w:rsidR="00D767CA">
        <w:t xml:space="preserve">Hierbij moet wel de kanttekening geplaatst worden, dat dit onderzoek zich beperkt tot de verpleegkundigen van de SEH. Uit vervolgonderzoek zal moeten blijken, of deze resultaten </w:t>
      </w:r>
      <w:r w:rsidR="000479BA">
        <w:t>generaliseerbaar z</w:t>
      </w:r>
      <w:r w:rsidR="00D767CA">
        <w:t>ijn voor de andere afdelingen en disciplines binnen het ASz.</w:t>
      </w:r>
    </w:p>
    <w:p w14:paraId="50D86A51" w14:textId="77777777" w:rsidR="00EB7C3B" w:rsidRDefault="00EB7C3B" w:rsidP="00D04F8A">
      <w:pPr>
        <w:pStyle w:val="Kop4"/>
        <w:jc w:val="both"/>
        <w:rPr>
          <w:rStyle w:val="Nadruk"/>
          <w:i/>
        </w:rPr>
      </w:pPr>
      <w:r>
        <w:rPr>
          <w:rStyle w:val="Nadruk"/>
          <w:i/>
        </w:rPr>
        <w:t xml:space="preserve">Methode </w:t>
      </w:r>
    </w:p>
    <w:p w14:paraId="19738710" w14:textId="77777777" w:rsidR="000F018E" w:rsidRDefault="000F018E" w:rsidP="00D04F8A">
      <w:pPr>
        <w:jc w:val="both"/>
      </w:pPr>
      <w:r>
        <w:t>Het praktijkonderzoek is uitgevoerd in de vorm van een enquête, met daarna semigestructureerde interviews.</w:t>
      </w:r>
      <w:r w:rsidR="00D04F8A">
        <w:t xml:space="preserve"> </w:t>
      </w:r>
      <w:r>
        <w:t xml:space="preserve">De enquête is gebaseerd op uitgebreid literatuuronderzoek. Daarbij is net zolang gezocht naar nieuwe bronnen, totdat uit de gevonden informatie geen nieuwe beïnvloedende factoren naar voren kwamen. </w:t>
      </w:r>
    </w:p>
    <w:p w14:paraId="00112EEF" w14:textId="77777777" w:rsidR="00D04F8A" w:rsidRDefault="000F018E" w:rsidP="00D04F8A">
      <w:r>
        <w:t>Er</w:t>
      </w:r>
      <w:r w:rsidR="00847A8A" w:rsidRPr="0026226E">
        <w:t xml:space="preserve"> is gebruik gemaakt van semigestructureerde groepsinterviews, zodat doorgevraagd kon  worden op de gevonden resultaten uit de enquêtes. Daarbij is er</w:t>
      </w:r>
      <w:r>
        <w:t xml:space="preserve"> </w:t>
      </w:r>
      <w:r w:rsidR="00847A8A" w:rsidRPr="0026226E">
        <w:t>voor gekozen om verpleegkundigen op vrijwillige basis mee te laten doen aan deze interviews. Daardoor kan het zo zijn dat de verpleegkundigen die over het algemeen meer betrokken en geïnteresseerd zijn deelgenomen hebben, wat resultaten kan beïnvloeden. Hierbij kunnen kara</w:t>
      </w:r>
      <w:r w:rsidR="00D04F8A">
        <w:t xml:space="preserve">kteraspecten ook een rol spelen. </w:t>
      </w:r>
      <w:r w:rsidR="00847A8A" w:rsidRPr="0026226E">
        <w:t>Tijdens de groepsinterviews ontstond vaak een open discussie over de gestelde vragen. Hierdoor kan het zo zijn dat de verpleegkundigen beïnvloed werden door elkaars antwoorden en daardoor minder hun persoonlijke mening lieten horen. Aan dit aspect zit ook een voordeel, namelijk dat wanneer het in discussie tot gezamenlijke conclusie komt, dit representatief kan zijn voor cultuur en eensgezindheid van het team, waarin ook met verschillende meningen tot één gezamenlijke mening gekomen kan worden.</w:t>
      </w:r>
    </w:p>
    <w:p w14:paraId="2E422A31" w14:textId="77777777" w:rsidR="00847A8A" w:rsidRDefault="00847A8A" w:rsidP="00D04F8A">
      <w:pPr>
        <w:jc w:val="both"/>
      </w:pPr>
      <w:r w:rsidRPr="0026226E">
        <w:t xml:space="preserve">Gezocht is naar best-practice uit andere ziekenhuizen. Enkele ziekenhuizen zijn hiervoor benaderd. Resultaat was dat er in deze ziekenhuizen geen nader onderzoek is gedaan naar beïnvloedende factoren bij de implementatie. De nadruk lag in dit onderzoek op literatuurstudie en het praktijkonderzoek door middel van de enquête en  de groepsinterviews. Wanneer verder gezocht zou zijn naar best-practice uit andere ziekenhuizen had dit kunnen leiden tot meer resultaten die gebruikt hadden kunnen worden. Nader vergelijkend onderzoek kan nuttig zijn, zodat rekening gehouden kan worden </w:t>
      </w:r>
      <w:r w:rsidRPr="0026226E">
        <w:lastRenderedPageBreak/>
        <w:t xml:space="preserve">met risicofactoren die uit eerdere ervaringen met de implementatie van de SBARR methode naar voren zijn gekomen, waardoor de kans van slagen van de implementatie vergroot kan worden. </w:t>
      </w:r>
    </w:p>
    <w:p w14:paraId="3B596974" w14:textId="77777777" w:rsidR="00EB7C3B" w:rsidRDefault="00EB7C3B" w:rsidP="00EB7C3B">
      <w:pPr>
        <w:pStyle w:val="Kop4"/>
        <w:rPr>
          <w:rStyle w:val="Nadruk"/>
          <w:i/>
        </w:rPr>
      </w:pPr>
      <w:r>
        <w:rPr>
          <w:rStyle w:val="Nadruk"/>
          <w:i/>
        </w:rPr>
        <w:t>Resultaten</w:t>
      </w:r>
    </w:p>
    <w:p w14:paraId="702F4B79" w14:textId="77777777" w:rsidR="006E55F0" w:rsidRDefault="006E55F0" w:rsidP="006E55F0">
      <w:pPr>
        <w:spacing w:after="0"/>
        <w:jc w:val="both"/>
      </w:pPr>
      <w:r>
        <w:t xml:space="preserve">In de literatuur bleken niet veel onderzoeken aanwezig die specifiek beïnvloedende factoren voor verpleegkundigen in kaart hebben gebracht. Wel zijn veel onderzoeken gebruikt die deze factoren onderzochten in de </w:t>
      </w:r>
      <w:r w:rsidR="00F77532">
        <w:t>gezondheidszorg</w:t>
      </w:r>
      <w:r>
        <w:t>. Met behulp van de enquête en interviews is getoetst of deze resultaten ook specifiek gelden voor verpleegkundigen.</w:t>
      </w:r>
    </w:p>
    <w:p w14:paraId="616F53F8" w14:textId="77777777" w:rsidR="005B07A3" w:rsidRPr="00D83F65" w:rsidRDefault="00D83F65" w:rsidP="006E55F0">
      <w:pPr>
        <w:spacing w:after="0"/>
        <w:jc w:val="both"/>
      </w:pPr>
      <w:r>
        <w:t>De resultaten die uit het praktijkonderzoek naar voren zijn gekomen, zijn vergelijkbaar met de resultaten uit het literatuuronderzoek. Door het praktijkonderzoek zijn de resultaten uit het literatuuronderzoek verder verdiept en praktisch gemaakt voor het gebruik met betrekking tot innoveren op de SEH van het ASz. Ook blijkt uit de interviews dat verpleegkundigen de beïnvloedende factoren als schakels zien, waarop de innovatie kan breken. Het belang van deze factoren kwam ook naar voren uit literatuuronderzoek.</w:t>
      </w:r>
      <w:r w:rsidR="005B07A3">
        <w:t xml:space="preserve"> </w:t>
      </w:r>
      <w:r w:rsidR="006E55F0" w:rsidRPr="00D83F65">
        <w:t xml:space="preserve"> </w:t>
      </w:r>
    </w:p>
    <w:p w14:paraId="06F54A68" w14:textId="77777777" w:rsidR="00EB7C3B" w:rsidRDefault="00EB7C3B" w:rsidP="00EB7C3B">
      <w:pPr>
        <w:pStyle w:val="Kop4"/>
        <w:rPr>
          <w:rStyle w:val="Nadruk"/>
          <w:i/>
        </w:rPr>
      </w:pPr>
      <w:r>
        <w:rPr>
          <w:rStyle w:val="Nadruk"/>
          <w:i/>
        </w:rPr>
        <w:t>Aanbevelingen</w:t>
      </w:r>
    </w:p>
    <w:p w14:paraId="0B342E2F" w14:textId="77777777" w:rsidR="009607CF" w:rsidRDefault="009607CF" w:rsidP="009607CF">
      <w:pPr>
        <w:jc w:val="both"/>
      </w:pPr>
      <w:r>
        <w:t xml:space="preserve">De conclusies en aanbevelingen zijn niet opgedeeld in micro-, meso- en macroniveau, een verdeling die wel vaak gemaakt wordt in vergelijkbare onderzoeken. De onderzoekers hebben gemeend dit niet te moeten doen. De conclusies en aanbevelingen zijn nauw met elkaar verbonden opgesteld volgens de zelfde structuur van het onderzoek. Een opdeling zou tot gevolg kunnen hebben dat de aanbevelingen zoals deze zijn gedaan in hoofdstuk vier uit het </w:t>
      </w:r>
      <w:r w:rsidR="003D1883">
        <w:t xml:space="preserve">niet in de context worden gelezen, </w:t>
      </w:r>
      <w:r>
        <w:t xml:space="preserve">wat ten koste gaat van de inhoud en de samenhang tussen de conclusies en aanbevelingen. </w:t>
      </w:r>
    </w:p>
    <w:p w14:paraId="6BDC6F9A" w14:textId="77777777" w:rsidR="00D83F65" w:rsidRDefault="00D83F65" w:rsidP="009607CF">
      <w:pPr>
        <w:jc w:val="both"/>
      </w:pPr>
      <w:r>
        <w:t>De aanbevelingen zijn op twee manieren omschreven. In de eerste plaats zijn de aanbevelingen opgesteld voor innovaties in het algemeen, waardoor deze bij diverse innovaties toegepast kunnen worden. In de tweede plaats is een deel van de aanbevelingen specifiek gericht op de implementatie van de SBARR-methode. Dit was een specifieke vraag van de stuurgroep SBARR. Deze splitsing</w:t>
      </w:r>
      <w:r w:rsidR="005B07A3">
        <w:t xml:space="preserve"> </w:t>
      </w:r>
      <w:r w:rsidR="00B71A99">
        <w:t>biedt de mogelijkheid om</w:t>
      </w:r>
      <w:r>
        <w:t>, de aanbevelingen voor zowel de stuurgroep SBARR</w:t>
      </w:r>
      <w:r w:rsidR="00F72F43">
        <w:t xml:space="preserve"> te gebruiken</w:t>
      </w:r>
      <w:r>
        <w:t>, als voor mogelijk andere (toekomstige) innovaties.</w:t>
      </w:r>
    </w:p>
    <w:p w14:paraId="02B25F6F" w14:textId="77777777" w:rsidR="00EB7C3B" w:rsidRDefault="00EB7C3B" w:rsidP="00EB7C3B">
      <w:pPr>
        <w:pStyle w:val="Kop4"/>
        <w:rPr>
          <w:rStyle w:val="Nadruk"/>
          <w:i/>
        </w:rPr>
      </w:pPr>
      <w:r>
        <w:rPr>
          <w:rStyle w:val="Nadruk"/>
          <w:i/>
        </w:rPr>
        <w:t>Validiteit en betrouwbaarheid</w:t>
      </w:r>
    </w:p>
    <w:p w14:paraId="1003DBCD" w14:textId="77777777" w:rsidR="00847A8A" w:rsidRDefault="00847A8A" w:rsidP="00847A8A">
      <w:pPr>
        <w:jc w:val="both"/>
      </w:pPr>
      <w:r>
        <w:t xml:space="preserve">Dankzij </w:t>
      </w:r>
      <w:r w:rsidR="009607CF">
        <w:t>de</w:t>
      </w:r>
      <w:r>
        <w:t xml:space="preserve"> hoge respons op de enquêtes (80%) kan gezegd worden dat de conclusies die naar aanleiding hiervan gesteld zijn een representatief beeld geven van de belemmerende en motiverende factoren bij innovaties voor de verpleegkundigen.  </w:t>
      </w:r>
    </w:p>
    <w:p w14:paraId="7F13FCF8" w14:textId="77777777" w:rsidR="00847A8A" w:rsidRDefault="00847A8A" w:rsidP="00847A8A">
      <w:pPr>
        <w:jc w:val="both"/>
      </w:pPr>
      <w:r>
        <w:t>Het onderzoek is zo opgebouwd dat eerst brede literatuurstudie is gedaan. Op basis daarvan is eerst kwantitatief onderzoek gedaan. De resultaten hiervan zijn nog verder uitgediept door middel van kwalitatief onderzoek. De conclusies en aanbevelingen zijn dus gebaseerd op grondig onderzoek, wat de betrouwbaarheid van dit onderzoek absoluut ten goede komt.</w:t>
      </w:r>
    </w:p>
    <w:p w14:paraId="3CDCC176" w14:textId="77777777" w:rsidR="00EB7C3B" w:rsidRPr="00EB7C3B" w:rsidRDefault="0074226F" w:rsidP="00EB7C3B">
      <w:r>
        <w:t xml:space="preserve">Uit de groepsinterviews kwam na drie interviews ook geen nieuwe informatie meer naar voren. In totaal is </w:t>
      </w:r>
      <w:r w:rsidR="005B07A3">
        <w:t>achttien</w:t>
      </w:r>
      <w:r>
        <w:t xml:space="preserve"> procent van degenen die </w:t>
      </w:r>
      <w:r w:rsidR="00F72F43">
        <w:t>binnen de</w:t>
      </w:r>
      <w:r w:rsidR="005B07A3">
        <w:t xml:space="preserve"> </w:t>
      </w:r>
      <w:r>
        <w:t xml:space="preserve">inclusiecriteria </w:t>
      </w:r>
      <w:r w:rsidR="00F72F43">
        <w:t>vielen</w:t>
      </w:r>
      <w:r>
        <w:t>, in een interview bevraagd.</w:t>
      </w:r>
    </w:p>
    <w:p w14:paraId="7BF6A002" w14:textId="77777777" w:rsidR="00EB7C3B" w:rsidRDefault="00EB7C3B" w:rsidP="00E7382B">
      <w:pPr>
        <w:spacing w:after="0"/>
        <w:jc w:val="both"/>
      </w:pPr>
    </w:p>
    <w:p w14:paraId="3F656C41" w14:textId="77777777" w:rsidR="008237E1" w:rsidRDefault="008237E1">
      <w:r>
        <w:rPr>
          <w:b/>
          <w:bCs/>
        </w:rPr>
        <w:br w:type="page"/>
      </w:r>
    </w:p>
    <w:bookmarkStart w:id="33" w:name="_Toc358319102" w:displacedByCustomXml="next"/>
    <w:sdt>
      <w:sdtPr>
        <w:rPr>
          <w:rFonts w:asciiTheme="minorHAnsi" w:eastAsiaTheme="minorEastAsia" w:hAnsiTheme="minorHAnsi" w:cstheme="minorBidi"/>
          <w:b w:val="0"/>
          <w:bCs w:val="0"/>
          <w:color w:val="auto"/>
          <w:sz w:val="22"/>
          <w:szCs w:val="22"/>
        </w:rPr>
        <w:id w:val="-212206766"/>
        <w:docPartObj>
          <w:docPartGallery w:val="Bibliographies"/>
          <w:docPartUnique/>
        </w:docPartObj>
      </w:sdtPr>
      <w:sdtEndPr/>
      <w:sdtContent>
        <w:p w14:paraId="30F6D973" w14:textId="77777777" w:rsidR="00F46F68" w:rsidRDefault="00F46F68" w:rsidP="006079BC">
          <w:pPr>
            <w:pStyle w:val="Kop1"/>
            <w:spacing w:after="200"/>
          </w:pPr>
          <w:r>
            <w:t>Bibliografie</w:t>
          </w:r>
          <w:bookmarkEnd w:id="33"/>
        </w:p>
        <w:sdt>
          <w:sdtPr>
            <w:id w:val="111145805"/>
            <w:bibliography/>
          </w:sdtPr>
          <w:sdtEndPr/>
          <w:sdtContent>
            <w:p w14:paraId="0900D078" w14:textId="77777777" w:rsidR="00B75882" w:rsidRDefault="00DB0C73" w:rsidP="00B75882">
              <w:pPr>
                <w:pStyle w:val="Bibliografie"/>
                <w:rPr>
                  <w:rFonts w:cs="Times New Roman"/>
                  <w:noProof/>
                </w:rPr>
              </w:pPr>
              <w:r>
                <w:fldChar w:fldCharType="begin"/>
              </w:r>
              <w:r w:rsidR="00F46F68">
                <w:instrText>BIBLIOGRAPHY</w:instrText>
              </w:r>
              <w:r>
                <w:fldChar w:fldCharType="separate"/>
              </w:r>
              <w:r w:rsidR="00B75882">
                <w:rPr>
                  <w:rFonts w:cs="Times New Roman"/>
                  <w:noProof/>
                </w:rPr>
                <w:t xml:space="preserve">Albert Schweitzer ziekenhuis. (2012). </w:t>
              </w:r>
              <w:r w:rsidR="00B75882">
                <w:rPr>
                  <w:rFonts w:cs="Times New Roman"/>
                  <w:i/>
                  <w:iCs/>
                  <w:noProof/>
                </w:rPr>
                <w:t>Visie</w:t>
              </w:r>
              <w:r w:rsidR="00B75882">
                <w:rPr>
                  <w:rFonts w:cs="Times New Roman"/>
                  <w:noProof/>
                </w:rPr>
                <w:t>. Opgeroepen op 2013, van Albert Schweitzer ziekenhuis: http://www.asz.nl/organisatie/organisatie/visie/</w:t>
              </w:r>
            </w:p>
            <w:p w14:paraId="7F4A4E34" w14:textId="77777777" w:rsidR="00B75882" w:rsidRDefault="00B75882" w:rsidP="00B75882">
              <w:pPr>
                <w:pStyle w:val="Bibliografie"/>
                <w:rPr>
                  <w:rFonts w:cs="Times New Roman"/>
                  <w:noProof/>
                </w:rPr>
              </w:pPr>
              <w:r>
                <w:rPr>
                  <w:rFonts w:cs="Times New Roman"/>
                  <w:noProof/>
                </w:rPr>
                <w:t xml:space="preserve">AMC-UvA, N. K. (2002). </w:t>
              </w:r>
              <w:r>
                <w:rPr>
                  <w:rFonts w:cs="Times New Roman"/>
                  <w:i/>
                  <w:iCs/>
                  <w:noProof/>
                </w:rPr>
                <w:t>Richtlijnen voor kwaliteitsborging in gezondheids(zorg)onderzoek: kwalitatief onderzoek.</w:t>
              </w:r>
              <w:r>
                <w:rPr>
                  <w:rFonts w:cs="Times New Roman"/>
                  <w:noProof/>
                </w:rPr>
                <w:t xml:space="preserve"> Amsterdam: AmCOGG.</w:t>
              </w:r>
            </w:p>
            <w:p w14:paraId="60A70D16" w14:textId="77777777" w:rsidR="00B75882" w:rsidRDefault="00B75882" w:rsidP="00B75882">
              <w:pPr>
                <w:pStyle w:val="Bibliografie"/>
                <w:rPr>
                  <w:rFonts w:cs="Times New Roman"/>
                  <w:noProof/>
                </w:rPr>
              </w:pPr>
              <w:r>
                <w:rPr>
                  <w:rFonts w:cs="Times New Roman"/>
                  <w:noProof/>
                </w:rPr>
                <w:t>Baarda, D. D., de Goede, M. D., &amp; Teunissen, J. D. (2009). Basisboek Kwalitatief Onderzoek. Groningen/Houten: Noordhoff Uitgevers bv.</w:t>
              </w:r>
            </w:p>
            <w:p w14:paraId="03ADE9ED" w14:textId="77777777" w:rsidR="00B75882" w:rsidRDefault="00B75882" w:rsidP="00B75882">
              <w:pPr>
                <w:pStyle w:val="Bibliografie"/>
                <w:rPr>
                  <w:rFonts w:cs="Times New Roman"/>
                  <w:noProof/>
                </w:rPr>
              </w:pPr>
              <w:r>
                <w:rPr>
                  <w:rFonts w:cs="Times New Roman"/>
                  <w:noProof/>
                </w:rPr>
                <w:t xml:space="preserve">Blaak, G. (2012). </w:t>
              </w:r>
              <w:r>
                <w:rPr>
                  <w:rFonts w:cs="Times New Roman"/>
                  <w:i/>
                  <w:iCs/>
                  <w:noProof/>
                </w:rPr>
                <w:t>Projectplan ‘Herziening verpleegkundige overdrachten'.</w:t>
              </w:r>
              <w:r>
                <w:rPr>
                  <w:rFonts w:cs="Times New Roman"/>
                  <w:noProof/>
                </w:rPr>
                <w:t xml:space="preserve"> A. Schweitzer ziekenhuis. Dordrecht: Stuurgroep SBARR ASz.</w:t>
              </w:r>
            </w:p>
            <w:p w14:paraId="41F3CFE9" w14:textId="77777777" w:rsidR="00B75882" w:rsidRDefault="00B75882" w:rsidP="00B75882">
              <w:pPr>
                <w:pStyle w:val="Bibliografie"/>
                <w:rPr>
                  <w:rFonts w:cs="Times New Roman"/>
                  <w:noProof/>
                </w:rPr>
              </w:pPr>
              <w:r>
                <w:rPr>
                  <w:rFonts w:cs="Times New Roman"/>
                  <w:noProof/>
                </w:rPr>
                <w:t xml:space="preserve">Brooks, Pilgrim, &amp; Rogers. </w:t>
              </w:r>
              <w:r w:rsidRPr="001E3DE8">
                <w:rPr>
                  <w:rFonts w:cs="Times New Roman"/>
                  <w:noProof/>
                  <w:lang w:val="en-US"/>
                </w:rPr>
                <w:t xml:space="preserve">(2011). Innovations in mental health services: what are the key components of success? </w:t>
              </w:r>
              <w:r>
                <w:rPr>
                  <w:rFonts w:cs="Times New Roman"/>
                  <w:i/>
                  <w:iCs/>
                  <w:noProof/>
                </w:rPr>
                <w:t>Implementation Science</w:t>
              </w:r>
              <w:r>
                <w:rPr>
                  <w:rFonts w:cs="Times New Roman"/>
                  <w:noProof/>
                </w:rPr>
                <w:t xml:space="preserve"> .</w:t>
              </w:r>
            </w:p>
            <w:p w14:paraId="417BFAEE" w14:textId="77777777" w:rsidR="00B75882" w:rsidRDefault="00B75882" w:rsidP="00B75882">
              <w:pPr>
                <w:pStyle w:val="Bibliografie"/>
                <w:rPr>
                  <w:rFonts w:cs="Times New Roman"/>
                  <w:noProof/>
                </w:rPr>
              </w:pPr>
              <w:r>
                <w:rPr>
                  <w:rFonts w:cs="Times New Roman"/>
                  <w:noProof/>
                </w:rPr>
                <w:t>Brug, J., van Assema, P., &amp; Lechner, L. (2007). Gezondheidsvoorlichting en Gedragsverandering; een planmatige aanpak. Assen: Koninklijke Van Gorcum.</w:t>
              </w:r>
            </w:p>
            <w:p w14:paraId="4C565BC5" w14:textId="77777777" w:rsidR="00B75882" w:rsidRDefault="00B75882" w:rsidP="00B75882">
              <w:pPr>
                <w:pStyle w:val="Bibliografie"/>
                <w:rPr>
                  <w:rFonts w:cs="Times New Roman"/>
                  <w:noProof/>
                </w:rPr>
              </w:pPr>
              <w:r>
                <w:rPr>
                  <w:rFonts w:cs="Times New Roman"/>
                  <w:noProof/>
                </w:rPr>
                <w:t xml:space="preserve">Calsbeek, &amp; Rosendal. (2007). Waarom ketenzorg zo moeizaam van de grond komt: de slaag- en faalfactoren. </w:t>
              </w:r>
              <w:r>
                <w:rPr>
                  <w:rFonts w:cs="Times New Roman"/>
                  <w:i/>
                  <w:iCs/>
                  <w:noProof/>
                </w:rPr>
                <w:t>Nederlands tijdschrift voor Evidence Based Practice</w:t>
              </w:r>
              <w:r>
                <w:rPr>
                  <w:rFonts w:cs="Times New Roman"/>
                  <w:noProof/>
                </w:rPr>
                <w:t xml:space="preserve"> , jaargang 5, nr. 5, p4-7.</w:t>
              </w:r>
            </w:p>
            <w:p w14:paraId="280B7035" w14:textId="77777777" w:rsidR="00B75882" w:rsidRDefault="00B75882" w:rsidP="00B75882">
              <w:pPr>
                <w:pStyle w:val="Bibliografie"/>
                <w:rPr>
                  <w:rFonts w:cs="Times New Roman"/>
                  <w:noProof/>
                </w:rPr>
              </w:pPr>
              <w:r>
                <w:rPr>
                  <w:rFonts w:cs="Times New Roman"/>
                  <w:noProof/>
                </w:rPr>
                <w:t xml:space="preserve">CMP ASz. (2012). </w:t>
              </w:r>
              <w:r>
                <w:rPr>
                  <w:rFonts w:cs="Times New Roman"/>
                  <w:i/>
                  <w:iCs/>
                  <w:noProof/>
                </w:rPr>
                <w:t>Jaarverslag 2012.</w:t>
              </w:r>
              <w:r>
                <w:rPr>
                  <w:rFonts w:cs="Times New Roman"/>
                  <w:noProof/>
                </w:rPr>
                <w:t xml:space="preserve"> A. Scheitzer ziekenhuis. Dordrecht: Commissie Meldingen Patientveiligheid.</w:t>
              </w:r>
            </w:p>
            <w:p w14:paraId="59DC5A59" w14:textId="77777777" w:rsidR="00B75882" w:rsidRDefault="00B75882" w:rsidP="00B75882">
              <w:pPr>
                <w:pStyle w:val="Bibliografie"/>
                <w:rPr>
                  <w:rFonts w:cs="Times New Roman"/>
                  <w:noProof/>
                </w:rPr>
              </w:pPr>
              <w:r>
                <w:rPr>
                  <w:rFonts w:cs="Times New Roman"/>
                  <w:noProof/>
                </w:rPr>
                <w:t xml:space="preserve">EURIB. (2010). </w:t>
              </w:r>
              <w:r>
                <w:rPr>
                  <w:rFonts w:cs="Times New Roman"/>
                  <w:i/>
                  <w:iCs/>
                  <w:noProof/>
                </w:rPr>
                <w:t>Interviewtechnieken.</w:t>
              </w:r>
              <w:r>
                <w:rPr>
                  <w:rFonts w:cs="Times New Roman"/>
                  <w:noProof/>
                </w:rPr>
                <w:t xml:space="preserve"> Opgeroepen op Maart 7, 2013, van EURIB: European Institute for Brand Management: http://www.eurib.org/fileadmin/user_upload/Documenten/PDF/Onderzoek/y_-_Interviewtechnieken.pdf</w:t>
              </w:r>
            </w:p>
            <w:p w14:paraId="7582F1E7" w14:textId="77777777" w:rsidR="00B75882" w:rsidRDefault="00B75882" w:rsidP="00B75882">
              <w:pPr>
                <w:pStyle w:val="Bibliografie"/>
                <w:rPr>
                  <w:rFonts w:cs="Times New Roman"/>
                  <w:noProof/>
                </w:rPr>
              </w:pPr>
              <w:r>
                <w:rPr>
                  <w:rFonts w:cs="Times New Roman"/>
                  <w:noProof/>
                </w:rPr>
                <w:t xml:space="preserve">Field, T., Tjia, J., Mazor, K., Donovan, J., Kanaan, A., Harrold, L., et al. </w:t>
              </w:r>
              <w:r w:rsidRPr="001E3DE8">
                <w:rPr>
                  <w:rFonts w:cs="Times New Roman"/>
                  <w:noProof/>
                  <w:lang w:val="en-US"/>
                </w:rPr>
                <w:t xml:space="preserve">(2011). Randomized trial of a warfarin communication protocol for nursing homes: an SBAR-based approach. </w:t>
              </w:r>
              <w:r>
                <w:rPr>
                  <w:rFonts w:cs="Times New Roman"/>
                  <w:i/>
                  <w:iCs/>
                  <w:noProof/>
                </w:rPr>
                <w:t>The American journal of medicine</w:t>
              </w:r>
              <w:r>
                <w:rPr>
                  <w:rFonts w:cs="Times New Roman"/>
                  <w:noProof/>
                </w:rPr>
                <w:t xml:space="preserve"> </w:t>
              </w:r>
              <w:r>
                <w:rPr>
                  <w:rFonts w:cs="Times New Roman"/>
                  <w:i/>
                  <w:iCs/>
                  <w:noProof/>
                </w:rPr>
                <w:t>, 124</w:t>
              </w:r>
              <w:r>
                <w:rPr>
                  <w:rFonts w:cs="Times New Roman"/>
                  <w:noProof/>
                </w:rPr>
                <w:t xml:space="preserve"> (2), 179.el-7.</w:t>
              </w:r>
            </w:p>
            <w:p w14:paraId="3B872880" w14:textId="77777777" w:rsidR="00B75882" w:rsidRDefault="00B75882" w:rsidP="00B75882">
              <w:pPr>
                <w:pStyle w:val="Bibliografie"/>
                <w:rPr>
                  <w:rFonts w:cs="Times New Roman"/>
                  <w:noProof/>
                </w:rPr>
              </w:pPr>
              <w:r>
                <w:rPr>
                  <w:rFonts w:cs="Times New Roman"/>
                  <w:noProof/>
                </w:rPr>
                <w:t xml:space="preserve">Fleuren. (2002). </w:t>
              </w:r>
              <w:r>
                <w:rPr>
                  <w:rFonts w:cs="Times New Roman"/>
                  <w:i/>
                  <w:iCs/>
                  <w:noProof/>
                </w:rPr>
                <w:t>Belemmerende en bevorderende factoren bij de implementatie van zorgvernieuwingen in organisaties, TNO rapport.</w:t>
              </w:r>
              <w:r>
                <w:rPr>
                  <w:rFonts w:cs="Times New Roman"/>
                  <w:noProof/>
                </w:rPr>
                <w:t xml:space="preserve"> http://www.ghip.nl/_files/rapportfleuren.pdf: GHIP.</w:t>
              </w:r>
            </w:p>
            <w:p w14:paraId="4B297A76" w14:textId="77777777" w:rsidR="00B75882" w:rsidRDefault="00B75882" w:rsidP="00B75882">
              <w:pPr>
                <w:pStyle w:val="Bibliografie"/>
                <w:rPr>
                  <w:rFonts w:cs="Times New Roman"/>
                  <w:noProof/>
                </w:rPr>
              </w:pPr>
              <w:r>
                <w:rPr>
                  <w:rFonts w:cs="Times New Roman"/>
                  <w:noProof/>
                </w:rPr>
                <w:t xml:space="preserve">Fleuren, M., de Wilde, E.-J., Mikolajczak, J., Stals, K., &amp; Paulussen, T. (2009). Condities voor effectieve invoering van jeugdinterventies: een kennissynthese. </w:t>
              </w:r>
              <w:r>
                <w:rPr>
                  <w:rFonts w:cs="Times New Roman"/>
                  <w:i/>
                  <w:iCs/>
                  <w:noProof/>
                </w:rPr>
                <w:t>Tijdschrift voor Gezondheidswetenschappen</w:t>
              </w:r>
              <w:r>
                <w:rPr>
                  <w:rFonts w:cs="Times New Roman"/>
                  <w:noProof/>
                </w:rPr>
                <w:t xml:space="preserve"> </w:t>
              </w:r>
              <w:r>
                <w:rPr>
                  <w:rFonts w:cs="Times New Roman"/>
                  <w:i/>
                  <w:iCs/>
                  <w:noProof/>
                </w:rPr>
                <w:t>, 87</w:t>
              </w:r>
              <w:r>
                <w:rPr>
                  <w:rFonts w:cs="Times New Roman"/>
                  <w:noProof/>
                </w:rPr>
                <w:t xml:space="preserve"> (6), 245-248.</w:t>
              </w:r>
            </w:p>
            <w:p w14:paraId="114BD10B" w14:textId="77777777" w:rsidR="00B75882" w:rsidRDefault="00B75882" w:rsidP="00B75882">
              <w:pPr>
                <w:pStyle w:val="Bibliografie"/>
                <w:rPr>
                  <w:rFonts w:cs="Times New Roman"/>
                  <w:noProof/>
                </w:rPr>
              </w:pPr>
              <w:r>
                <w:rPr>
                  <w:rFonts w:cs="Times New Roman"/>
                  <w:noProof/>
                </w:rPr>
                <w:t xml:space="preserve">Fleuren, M., Wiefferink, C., &amp; Paulussen, T. (2002). </w:t>
              </w:r>
              <w:r>
                <w:rPr>
                  <w:rFonts w:cs="Times New Roman"/>
                  <w:i/>
                  <w:iCs/>
                  <w:noProof/>
                </w:rPr>
                <w:t>Belemmerende en bevorderende factoren bij de implementatie van zorgvernieuwingen in organisaties.</w:t>
              </w:r>
              <w:r>
                <w:rPr>
                  <w:rFonts w:cs="Times New Roman"/>
                  <w:noProof/>
                </w:rPr>
                <w:t xml:space="preserve"> Leiden: TNP Preventie en Gezondheid.</w:t>
              </w:r>
            </w:p>
            <w:p w14:paraId="249F541C" w14:textId="77777777" w:rsidR="00B75882" w:rsidRPr="001E3DE8" w:rsidRDefault="00B75882" w:rsidP="00B75882">
              <w:pPr>
                <w:pStyle w:val="Bibliografie"/>
                <w:rPr>
                  <w:rFonts w:cs="Times New Roman"/>
                  <w:noProof/>
                  <w:lang w:val="en-US"/>
                </w:rPr>
              </w:pPr>
              <w:r>
                <w:rPr>
                  <w:rFonts w:cs="Times New Roman"/>
                  <w:noProof/>
                </w:rPr>
                <w:t xml:space="preserve">Fleuren, M., Wiefferink, C., &amp; Paulussen, T. (2006). Determinanten van innovaties in gezondheidszorgorganisaties: systematische literatuurrview. </w:t>
              </w:r>
              <w:r w:rsidRPr="001E3DE8">
                <w:rPr>
                  <w:rFonts w:cs="Times New Roman"/>
                  <w:i/>
                  <w:iCs/>
                  <w:noProof/>
                  <w:lang w:val="en-US"/>
                </w:rPr>
                <w:t>Tijdschrift voor Gezondheidswetenschappen</w:t>
              </w:r>
              <w:r w:rsidRPr="001E3DE8">
                <w:rPr>
                  <w:rFonts w:cs="Times New Roman"/>
                  <w:noProof/>
                  <w:lang w:val="en-US"/>
                </w:rPr>
                <w:t xml:space="preserve"> </w:t>
              </w:r>
              <w:r w:rsidRPr="001E3DE8">
                <w:rPr>
                  <w:rFonts w:cs="Times New Roman"/>
                  <w:i/>
                  <w:iCs/>
                  <w:noProof/>
                  <w:lang w:val="en-US"/>
                </w:rPr>
                <w:t>, 84</w:t>
              </w:r>
              <w:r w:rsidRPr="001E3DE8">
                <w:rPr>
                  <w:rFonts w:cs="Times New Roman"/>
                  <w:noProof/>
                  <w:lang w:val="en-US"/>
                </w:rPr>
                <w:t xml:space="preserve"> (3), 160-168.</w:t>
              </w:r>
            </w:p>
            <w:p w14:paraId="0F6A8A18" w14:textId="77777777" w:rsidR="00B75882" w:rsidRPr="001E3DE8" w:rsidRDefault="00B75882" w:rsidP="00B75882">
              <w:pPr>
                <w:pStyle w:val="Bibliografie"/>
                <w:rPr>
                  <w:rFonts w:cs="Times New Roman"/>
                  <w:noProof/>
                  <w:lang w:val="en-US"/>
                </w:rPr>
              </w:pPr>
              <w:r w:rsidRPr="001E3DE8">
                <w:rPr>
                  <w:rFonts w:cs="Times New Roman"/>
                  <w:noProof/>
                  <w:lang w:val="en-US"/>
                </w:rPr>
                <w:lastRenderedPageBreak/>
                <w:t xml:space="preserve">Fleuren, M., Wiefferink, C., &amp; Paulussen, T. (2004). Determinants of innovation within health care organizations: Literature review and Delphi-study. </w:t>
              </w:r>
              <w:r w:rsidRPr="001E3DE8">
                <w:rPr>
                  <w:rFonts w:cs="Times New Roman"/>
                  <w:i/>
                  <w:iCs/>
                  <w:noProof/>
                  <w:lang w:val="en-US"/>
                </w:rPr>
                <w:t>International Journal for Quality in Health Care , 16</w:t>
              </w:r>
              <w:r w:rsidRPr="001E3DE8">
                <w:rPr>
                  <w:rFonts w:cs="Times New Roman"/>
                  <w:noProof/>
                  <w:lang w:val="en-US"/>
                </w:rPr>
                <w:t>, 107-123.</w:t>
              </w:r>
            </w:p>
            <w:p w14:paraId="05407EFB" w14:textId="77777777" w:rsidR="00B75882" w:rsidRDefault="00B75882" w:rsidP="00B75882">
              <w:pPr>
                <w:pStyle w:val="Bibliografie"/>
                <w:rPr>
                  <w:rFonts w:cs="Times New Roman"/>
                  <w:noProof/>
                </w:rPr>
              </w:pPr>
              <w:r w:rsidRPr="001E3DE8">
                <w:rPr>
                  <w:rFonts w:cs="Times New Roman"/>
                  <w:noProof/>
                  <w:lang w:val="en-US"/>
                </w:rPr>
                <w:t xml:space="preserve">Francke, Smit, Veer, d., &amp; Mistiaen. (2008). </w:t>
              </w:r>
              <w:r w:rsidRPr="001E3DE8">
                <w:rPr>
                  <w:rFonts w:cs="Times New Roman"/>
                  <w:i/>
                  <w:iCs/>
                  <w:noProof/>
                  <w:lang w:val="en-US"/>
                </w:rPr>
                <w:t>Factors influencing the implementation of clinical guidelines for health care professionals: A systematic meta-review.</w:t>
              </w:r>
              <w:r w:rsidRPr="001E3DE8">
                <w:rPr>
                  <w:rFonts w:cs="Times New Roman"/>
                  <w:noProof/>
                  <w:lang w:val="en-US"/>
                </w:rPr>
                <w:t xml:space="preserve"> </w:t>
              </w:r>
              <w:r>
                <w:rPr>
                  <w:rFonts w:cs="Times New Roman"/>
                  <w:noProof/>
                </w:rPr>
                <w:t>Utrecht: NIVEL.</w:t>
              </w:r>
            </w:p>
            <w:p w14:paraId="165428DF" w14:textId="77777777" w:rsidR="00B75882" w:rsidRDefault="00B75882" w:rsidP="00B75882">
              <w:pPr>
                <w:pStyle w:val="Bibliografie"/>
                <w:rPr>
                  <w:rFonts w:cs="Times New Roman"/>
                  <w:noProof/>
                </w:rPr>
              </w:pPr>
              <w:r>
                <w:rPr>
                  <w:rFonts w:cs="Times New Roman"/>
                  <w:noProof/>
                </w:rPr>
                <w:t xml:space="preserve">Frijling, B. (2004). Op zoek naar een goed implementatiesysteem. </w:t>
              </w:r>
              <w:r>
                <w:rPr>
                  <w:rFonts w:cs="Times New Roman"/>
                  <w:i/>
                  <w:iCs/>
                  <w:noProof/>
                </w:rPr>
                <w:t>Huisarts en wetenschap</w:t>
              </w:r>
              <w:r>
                <w:rPr>
                  <w:rFonts w:cs="Times New Roman"/>
                  <w:noProof/>
                </w:rPr>
                <w:t xml:space="preserve"> , 755-757.</w:t>
              </w:r>
            </w:p>
            <w:p w14:paraId="35B0A3A4" w14:textId="77777777" w:rsidR="00B75882" w:rsidRDefault="00B75882" w:rsidP="00B75882">
              <w:pPr>
                <w:pStyle w:val="Bibliografie"/>
                <w:rPr>
                  <w:rFonts w:cs="Times New Roman"/>
                  <w:noProof/>
                </w:rPr>
              </w:pPr>
              <w:r>
                <w:rPr>
                  <w:rFonts w:cs="Times New Roman"/>
                  <w:noProof/>
                </w:rPr>
                <w:t xml:space="preserve">Grol, R., &amp; Wensing, M. (2006). </w:t>
              </w:r>
              <w:r>
                <w:rPr>
                  <w:rFonts w:cs="Times New Roman"/>
                  <w:i/>
                  <w:iCs/>
                  <w:noProof/>
                </w:rPr>
                <w:t>Implementatie: Effectieve verbetering van de patientenzorg.</w:t>
              </w:r>
              <w:r>
                <w:rPr>
                  <w:rFonts w:cs="Times New Roman"/>
                  <w:noProof/>
                </w:rPr>
                <w:t xml:space="preserve"> Maarssen: Elsevier gezondheidszorg.</w:t>
              </w:r>
            </w:p>
            <w:p w14:paraId="54829FFF" w14:textId="77777777" w:rsidR="00B75882" w:rsidRDefault="00B75882" w:rsidP="00B75882">
              <w:pPr>
                <w:pStyle w:val="Bibliografie"/>
                <w:rPr>
                  <w:rFonts w:cs="Times New Roman"/>
                  <w:noProof/>
                </w:rPr>
              </w:pPr>
              <w:r>
                <w:rPr>
                  <w:rFonts w:cs="Times New Roman"/>
                  <w:noProof/>
                </w:rPr>
                <w:t xml:space="preserve">Ham, V. N. (2006). </w:t>
              </w:r>
              <w:r>
                <w:rPr>
                  <w:rFonts w:cs="Times New Roman"/>
                  <w:i/>
                  <w:iCs/>
                  <w:noProof/>
                </w:rPr>
                <w:t>Wie verandert hier nou eigenlijk? Kiezen tussen sturing en zelfsturing in veranderprocessen.</w:t>
              </w:r>
              <w:r>
                <w:rPr>
                  <w:rFonts w:cs="Times New Roman"/>
                  <w:noProof/>
                </w:rPr>
                <w:t xml:space="preserve"> Amsterdam: Mediawerf Uitgevers.</w:t>
              </w:r>
            </w:p>
            <w:p w14:paraId="3240D62D" w14:textId="77777777" w:rsidR="00B75882" w:rsidRDefault="00B75882" w:rsidP="00B75882">
              <w:pPr>
                <w:pStyle w:val="Bibliografie"/>
                <w:rPr>
                  <w:rFonts w:cs="Times New Roman"/>
                  <w:noProof/>
                </w:rPr>
              </w:pPr>
              <w:r>
                <w:rPr>
                  <w:rFonts w:cs="Times New Roman"/>
                  <w:noProof/>
                </w:rPr>
                <w:t xml:space="preserve">Moser, A. (2012). Implementatie van evidence based practice: bevorderende en belemmerende factoren. </w:t>
              </w:r>
              <w:r>
                <w:rPr>
                  <w:rFonts w:cs="Times New Roman"/>
                  <w:i/>
                  <w:iCs/>
                  <w:noProof/>
                </w:rPr>
                <w:t>Vakblad voor opleiders in het gezondheidszorgonderwijs</w:t>
              </w:r>
              <w:r>
                <w:rPr>
                  <w:rFonts w:cs="Times New Roman"/>
                  <w:noProof/>
                </w:rPr>
                <w:t xml:space="preserve"> .</w:t>
              </w:r>
            </w:p>
            <w:p w14:paraId="7C653C55" w14:textId="77777777" w:rsidR="00B75882" w:rsidRDefault="00B75882" w:rsidP="00B75882">
              <w:pPr>
                <w:pStyle w:val="Bibliografie"/>
                <w:rPr>
                  <w:rFonts w:cs="Times New Roman"/>
                  <w:noProof/>
                </w:rPr>
              </w:pPr>
              <w:r>
                <w:rPr>
                  <w:rFonts w:cs="Times New Roman"/>
                  <w:noProof/>
                </w:rPr>
                <w:t xml:space="preserve">Niet, G. d. (2012). Implementeren in het verpleegkundig team. </w:t>
              </w:r>
              <w:r>
                <w:rPr>
                  <w:rFonts w:cs="Times New Roman"/>
                  <w:i/>
                  <w:iCs/>
                  <w:noProof/>
                </w:rPr>
                <w:t>Nederlands tijdschift voor Evidence Based Practice</w:t>
              </w:r>
              <w:r>
                <w:rPr>
                  <w:rFonts w:cs="Times New Roman"/>
                  <w:noProof/>
                </w:rPr>
                <w:t xml:space="preserve"> , 15-16.</w:t>
              </w:r>
            </w:p>
            <w:p w14:paraId="52C88DBA" w14:textId="77777777" w:rsidR="00B75882" w:rsidRDefault="00B75882" w:rsidP="00B75882">
              <w:pPr>
                <w:pStyle w:val="Bibliografie"/>
                <w:rPr>
                  <w:rFonts w:cs="Times New Roman"/>
                  <w:noProof/>
                </w:rPr>
              </w:pPr>
              <w:r>
                <w:rPr>
                  <w:rFonts w:cs="Times New Roman"/>
                  <w:noProof/>
                </w:rPr>
                <w:t xml:space="preserve">Plas, M., van Engelshoven , I., &amp; Mintjes – de Groot , J. (2007). </w:t>
              </w:r>
              <w:r>
                <w:rPr>
                  <w:rFonts w:cs="Times New Roman"/>
                  <w:i/>
                  <w:iCs/>
                  <w:noProof/>
                </w:rPr>
                <w:t>Doorbreek de Rituelen .</w:t>
              </w:r>
              <w:r>
                <w:rPr>
                  <w:rFonts w:cs="Times New Roman"/>
                  <w:noProof/>
                </w:rPr>
                <w:t xml:space="preserve"> Landelijk Expertisecentrum Verpleging &amp; Verzorging . Utrecht: LEVV.</w:t>
              </w:r>
            </w:p>
            <w:p w14:paraId="72F1F45B" w14:textId="77777777" w:rsidR="00B75882" w:rsidRPr="001E3DE8" w:rsidRDefault="00B75882" w:rsidP="00B75882">
              <w:pPr>
                <w:pStyle w:val="Bibliografie"/>
                <w:rPr>
                  <w:rFonts w:cs="Times New Roman"/>
                  <w:noProof/>
                  <w:lang w:val="en-US"/>
                </w:rPr>
              </w:pPr>
              <w:r>
                <w:rPr>
                  <w:rFonts w:cs="Times New Roman"/>
                  <w:noProof/>
                </w:rPr>
                <w:t xml:space="preserve">Ploeg, J., Davies, B., Edwards, N., Gifford, W., &amp; Miller, P. (2007). </w:t>
              </w:r>
              <w:r w:rsidRPr="001E3DE8">
                <w:rPr>
                  <w:rFonts w:cs="Times New Roman"/>
                  <w:noProof/>
                  <w:lang w:val="en-US"/>
                </w:rPr>
                <w:t xml:space="preserve">Factors influencing best-practice guideline implementation: lessons learned from administrators, nursing staff, and project leaders. </w:t>
              </w:r>
              <w:r w:rsidRPr="001E3DE8">
                <w:rPr>
                  <w:rFonts w:cs="Times New Roman"/>
                  <w:i/>
                  <w:iCs/>
                  <w:noProof/>
                  <w:lang w:val="en-US"/>
                </w:rPr>
                <w:t>Worldviews Evid Based Nurs.</w:t>
              </w:r>
              <w:r w:rsidRPr="001E3DE8">
                <w:rPr>
                  <w:rFonts w:cs="Times New Roman"/>
                  <w:noProof/>
                  <w:lang w:val="en-US"/>
                </w:rPr>
                <w:t xml:space="preserve"> </w:t>
              </w:r>
              <w:r w:rsidRPr="001E3DE8">
                <w:rPr>
                  <w:rFonts w:cs="Times New Roman"/>
                  <w:i/>
                  <w:iCs/>
                  <w:noProof/>
                  <w:lang w:val="en-US"/>
                </w:rPr>
                <w:t>, 4</w:t>
              </w:r>
              <w:r w:rsidRPr="001E3DE8">
                <w:rPr>
                  <w:rFonts w:cs="Times New Roman"/>
                  <w:noProof/>
                  <w:lang w:val="en-US"/>
                </w:rPr>
                <w:t xml:space="preserve"> (4), 210-9.</w:t>
              </w:r>
            </w:p>
            <w:p w14:paraId="47383474" w14:textId="77777777" w:rsidR="00B75882" w:rsidRDefault="00B75882" w:rsidP="00B75882">
              <w:pPr>
                <w:pStyle w:val="Bibliografie"/>
                <w:rPr>
                  <w:rFonts w:cs="Times New Roman"/>
                  <w:noProof/>
                </w:rPr>
              </w:pPr>
              <w:r w:rsidRPr="001E3DE8">
                <w:rPr>
                  <w:rFonts w:cs="Times New Roman"/>
                  <w:noProof/>
                  <w:lang w:val="en-US"/>
                </w:rPr>
                <w:t xml:space="preserve">Ryan. (2000). Intrinsic and Extrinsic Motivations: Classic Definitions and New Directions. </w:t>
              </w:r>
              <w:r>
                <w:rPr>
                  <w:rFonts w:cs="Times New Roman"/>
                  <w:i/>
                  <w:iCs/>
                  <w:noProof/>
                </w:rPr>
                <w:t>Contemporary Educational Psychology</w:t>
              </w:r>
              <w:r>
                <w:rPr>
                  <w:rFonts w:cs="Times New Roman"/>
                  <w:noProof/>
                </w:rPr>
                <w:t xml:space="preserve"> , Vol. 25; 54-67.</w:t>
              </w:r>
            </w:p>
            <w:p w14:paraId="52412779" w14:textId="77777777" w:rsidR="00B75882" w:rsidRDefault="00B75882" w:rsidP="00B75882">
              <w:pPr>
                <w:pStyle w:val="Bibliografie"/>
                <w:rPr>
                  <w:rFonts w:cs="Times New Roman"/>
                  <w:noProof/>
                </w:rPr>
              </w:pPr>
              <w:r>
                <w:rPr>
                  <w:rFonts w:cs="Times New Roman"/>
                  <w:noProof/>
                </w:rPr>
                <w:t xml:space="preserve">Sassen, B. (2004). </w:t>
              </w:r>
              <w:r>
                <w:rPr>
                  <w:rFonts w:cs="Times New Roman"/>
                  <w:i/>
                  <w:iCs/>
                  <w:noProof/>
                </w:rPr>
                <w:t>Gezondheidsvoorlichting en Preventie.</w:t>
              </w:r>
              <w:r>
                <w:rPr>
                  <w:rFonts w:cs="Times New Roman"/>
                  <w:noProof/>
                </w:rPr>
                <w:t xml:space="preserve"> Maarssen: Elsevier gezondheidszorg.</w:t>
              </w:r>
            </w:p>
            <w:p w14:paraId="289424ED" w14:textId="77777777" w:rsidR="00B75882" w:rsidRPr="001E3DE8" w:rsidRDefault="00B75882" w:rsidP="00B75882">
              <w:pPr>
                <w:pStyle w:val="Bibliografie"/>
                <w:rPr>
                  <w:rFonts w:cs="Times New Roman"/>
                  <w:noProof/>
                  <w:lang w:val="en-US"/>
                </w:rPr>
              </w:pPr>
              <w:r w:rsidRPr="001E3DE8">
                <w:rPr>
                  <w:rFonts w:cs="Times New Roman"/>
                  <w:noProof/>
                  <w:lang w:val="en-US"/>
                </w:rPr>
                <w:t xml:space="preserve">Savic, B. (2008). Individual involvement in health care organizations: differences between professional groups, leaders and employees. </w:t>
              </w:r>
              <w:r w:rsidRPr="001E3DE8">
                <w:rPr>
                  <w:rFonts w:cs="Times New Roman"/>
                  <w:i/>
                  <w:iCs/>
                  <w:noProof/>
                  <w:lang w:val="en-US"/>
                </w:rPr>
                <w:t>Journal of the International Society for the Investigation of Stress</w:t>
              </w:r>
              <w:r w:rsidRPr="001E3DE8">
                <w:rPr>
                  <w:rFonts w:cs="Times New Roman"/>
                  <w:noProof/>
                  <w:lang w:val="en-US"/>
                </w:rPr>
                <w:t xml:space="preserve"> , Vol. 24(1): 71-84.</w:t>
              </w:r>
            </w:p>
            <w:p w14:paraId="56595503" w14:textId="77777777" w:rsidR="00B75882" w:rsidRDefault="00B75882" w:rsidP="00B75882">
              <w:pPr>
                <w:pStyle w:val="Bibliografie"/>
                <w:rPr>
                  <w:rFonts w:cs="Times New Roman"/>
                  <w:noProof/>
                </w:rPr>
              </w:pPr>
              <w:r>
                <w:rPr>
                  <w:rFonts w:cs="Times New Roman"/>
                  <w:noProof/>
                </w:rPr>
                <w:t xml:space="preserve">Schröder. (2011). </w:t>
              </w:r>
              <w:r>
                <w:rPr>
                  <w:rFonts w:cs="Times New Roman"/>
                  <w:i/>
                  <w:iCs/>
                  <w:noProof/>
                </w:rPr>
                <w:t>Belemmerende en bevorderende factoren bij proefimplementatie van een richtlijn in de care.</w:t>
              </w:r>
              <w:r>
                <w:rPr>
                  <w:rFonts w:cs="Times New Roman"/>
                  <w:noProof/>
                </w:rPr>
                <w:t xml:space="preserve"> eindrapportage.</w:t>
              </w:r>
            </w:p>
            <w:p w14:paraId="3C1F47C8" w14:textId="77777777" w:rsidR="00B75882" w:rsidRDefault="00B75882" w:rsidP="00B75882">
              <w:pPr>
                <w:pStyle w:val="Bibliografie"/>
                <w:rPr>
                  <w:rFonts w:cs="Times New Roman"/>
                  <w:noProof/>
                </w:rPr>
              </w:pPr>
              <w:r w:rsidRPr="001E3DE8">
                <w:rPr>
                  <w:rFonts w:cs="Times New Roman"/>
                  <w:noProof/>
                  <w:lang w:val="fr-FR"/>
                </w:rPr>
                <w:t xml:space="preserve">UNO-VUmc, &amp; CVO-VU/VUmc. </w:t>
              </w:r>
              <w:r>
                <w:rPr>
                  <w:rFonts w:cs="Times New Roman"/>
                  <w:i/>
                  <w:iCs/>
                  <w:noProof/>
                </w:rPr>
                <w:t>ImplementatieWijzer.</w:t>
              </w:r>
              <w:r>
                <w:rPr>
                  <w:rFonts w:cs="Times New Roman"/>
                  <w:noProof/>
                </w:rPr>
                <w:t xml:space="preserve"> Amsterdam: VUmc.</w:t>
              </w:r>
            </w:p>
            <w:p w14:paraId="17118885" w14:textId="77777777" w:rsidR="00B75882" w:rsidRDefault="00B75882" w:rsidP="00B75882">
              <w:pPr>
                <w:pStyle w:val="Bibliografie"/>
                <w:rPr>
                  <w:rFonts w:cs="Times New Roman"/>
                  <w:noProof/>
                </w:rPr>
              </w:pPr>
              <w:r>
                <w:rPr>
                  <w:rFonts w:cs="Times New Roman"/>
                  <w:noProof/>
                </w:rPr>
                <w:t xml:space="preserve">V&amp;VN. (2007). </w:t>
              </w:r>
              <w:r>
                <w:rPr>
                  <w:rFonts w:cs="Times New Roman"/>
                  <w:i/>
                  <w:iCs/>
                  <w:noProof/>
                </w:rPr>
                <w:t>Nationale beroepscode Van Verpleegkundigen en Verzorgenden.</w:t>
              </w:r>
              <w:r>
                <w:rPr>
                  <w:rFonts w:cs="Times New Roman"/>
                  <w:noProof/>
                </w:rPr>
                <w:t xml:space="preserve"> Hilversum: van der Weij drukkerijen.</w:t>
              </w:r>
            </w:p>
            <w:p w14:paraId="16AF0706" w14:textId="77777777" w:rsidR="00B75882" w:rsidRDefault="00B75882" w:rsidP="00B75882">
              <w:pPr>
                <w:pStyle w:val="Bibliografie"/>
                <w:rPr>
                  <w:rFonts w:cs="Times New Roman"/>
                  <w:noProof/>
                </w:rPr>
              </w:pPr>
              <w:r>
                <w:rPr>
                  <w:rFonts w:cs="Times New Roman"/>
                  <w:noProof/>
                </w:rPr>
                <w:t xml:space="preserve">van Dijk, M., Verbraak, M., Oosterbaan, D., &amp; van Balkom, T. (2008). Implementatie van richtlijnen: het bepalen van belemmerende en bevorderende factoren door middel van een vragenlijst. </w:t>
              </w:r>
              <w:r>
                <w:rPr>
                  <w:rFonts w:cs="Times New Roman"/>
                  <w:i/>
                  <w:iCs/>
                  <w:noProof/>
                </w:rPr>
                <w:t>Psychopraxis</w:t>
              </w:r>
              <w:r>
                <w:rPr>
                  <w:rFonts w:cs="Times New Roman"/>
                  <w:noProof/>
                </w:rPr>
                <w:t xml:space="preserve"> </w:t>
              </w:r>
              <w:r>
                <w:rPr>
                  <w:rFonts w:cs="Times New Roman"/>
                  <w:i/>
                  <w:iCs/>
                  <w:noProof/>
                </w:rPr>
                <w:t>, 10</w:t>
              </w:r>
              <w:r>
                <w:rPr>
                  <w:rFonts w:cs="Times New Roman"/>
                  <w:noProof/>
                </w:rPr>
                <w:t xml:space="preserve"> (5), 2002-208.</w:t>
              </w:r>
            </w:p>
            <w:p w14:paraId="53AD2734" w14:textId="77777777" w:rsidR="00B75882" w:rsidRDefault="00B75882" w:rsidP="00B75882">
              <w:pPr>
                <w:pStyle w:val="Bibliografie"/>
                <w:rPr>
                  <w:rFonts w:cs="Times New Roman"/>
                  <w:noProof/>
                </w:rPr>
              </w:pPr>
              <w:r>
                <w:rPr>
                  <w:rFonts w:cs="Times New Roman"/>
                  <w:noProof/>
                </w:rPr>
                <w:lastRenderedPageBreak/>
                <w:t xml:space="preserve">van Loenen, G. (2002). Hoe de goede dingen goed te doen? </w:t>
              </w:r>
              <w:r>
                <w:rPr>
                  <w:rFonts w:cs="Times New Roman"/>
                  <w:i/>
                  <w:iCs/>
                  <w:noProof/>
                </w:rPr>
                <w:t>Supervisie en coaching</w:t>
              </w:r>
              <w:r>
                <w:rPr>
                  <w:rFonts w:cs="Times New Roman"/>
                  <w:noProof/>
                </w:rPr>
                <w:t xml:space="preserve"> , 116-127.</w:t>
              </w:r>
            </w:p>
            <w:p w14:paraId="34C5CE4F" w14:textId="77777777" w:rsidR="00B75882" w:rsidRDefault="00B75882" w:rsidP="00B75882">
              <w:pPr>
                <w:pStyle w:val="Bibliografie"/>
                <w:rPr>
                  <w:rFonts w:cs="Times New Roman"/>
                  <w:noProof/>
                </w:rPr>
              </w:pPr>
              <w:r>
                <w:rPr>
                  <w:rFonts w:cs="Times New Roman"/>
                  <w:noProof/>
                </w:rPr>
                <w:t xml:space="preserve">van Nistelrooij, A., &amp; ter Ham, L. (2006). de balans tussen sturing en zelfsturing. </w:t>
              </w:r>
              <w:r>
                <w:rPr>
                  <w:rFonts w:cs="Times New Roman"/>
                  <w:i/>
                  <w:iCs/>
                  <w:noProof/>
                </w:rPr>
                <w:t>Management executive</w:t>
              </w:r>
              <w:r>
                <w:rPr>
                  <w:rFonts w:cs="Times New Roman"/>
                  <w:noProof/>
                </w:rPr>
                <w:t xml:space="preserve"> , 18-21.</w:t>
              </w:r>
            </w:p>
            <w:p w14:paraId="23886D11" w14:textId="77777777" w:rsidR="00B75882" w:rsidRDefault="00B75882" w:rsidP="00B75882">
              <w:pPr>
                <w:pStyle w:val="Bibliografie"/>
                <w:rPr>
                  <w:rFonts w:cs="Times New Roman"/>
                  <w:noProof/>
                </w:rPr>
              </w:pPr>
              <w:r>
                <w:rPr>
                  <w:rFonts w:cs="Times New Roman"/>
                  <w:noProof/>
                </w:rPr>
                <w:t xml:space="preserve">van Oirschot, D. M., Soonieus , E. M., Bake, J. M., &amp; Kroon, R. M. (2010). </w:t>
              </w:r>
              <w:r>
                <w:rPr>
                  <w:rFonts w:cs="Times New Roman"/>
                  <w:i/>
                  <w:iCs/>
                  <w:noProof/>
                </w:rPr>
                <w:t>Eindrapportage 'Kennis(in)kaart' Succes- en belemmeringsfactoren voor het versnellen van opschaling van innovaties.</w:t>
              </w:r>
              <w:r>
                <w:rPr>
                  <w:rFonts w:cs="Times New Roman"/>
                  <w:noProof/>
                </w:rPr>
                <w:t xml:space="preserve"> Den Haag: Alares.</w:t>
              </w:r>
            </w:p>
            <w:p w14:paraId="43CCD9C7" w14:textId="77777777" w:rsidR="00B75882" w:rsidRDefault="00B75882" w:rsidP="00B75882">
              <w:pPr>
                <w:pStyle w:val="Bibliografie"/>
                <w:rPr>
                  <w:rFonts w:cs="Times New Roman"/>
                  <w:noProof/>
                </w:rPr>
              </w:pPr>
              <w:r>
                <w:rPr>
                  <w:rFonts w:cs="Times New Roman"/>
                  <w:noProof/>
                </w:rPr>
                <w:t xml:space="preserve">Vansteenkiste, M. (2004). De kwaliteit van motivatie telt: over het promoten van intrinsieke doelen op een autonomieondersteunende wijze. </w:t>
              </w:r>
              <w:r>
                <w:rPr>
                  <w:rFonts w:cs="Times New Roman"/>
                  <w:i/>
                  <w:iCs/>
                  <w:noProof/>
                </w:rPr>
                <w:t>Netherlands journal of psychology</w:t>
              </w:r>
              <w:r>
                <w:rPr>
                  <w:rFonts w:cs="Times New Roman"/>
                  <w:noProof/>
                </w:rPr>
                <w:t xml:space="preserve"> , Vol. 59 (5), p117-128.</w:t>
              </w:r>
            </w:p>
            <w:p w14:paraId="24CB6E67" w14:textId="77777777" w:rsidR="00B75882" w:rsidRDefault="00B75882" w:rsidP="00B75882">
              <w:pPr>
                <w:pStyle w:val="Bibliografie"/>
                <w:rPr>
                  <w:rFonts w:cs="Times New Roman"/>
                  <w:noProof/>
                </w:rPr>
              </w:pPr>
              <w:r>
                <w:rPr>
                  <w:rFonts w:cs="Times New Roman"/>
                  <w:noProof/>
                </w:rPr>
                <w:t xml:space="preserve">Verhoeven, N. (2011). </w:t>
              </w:r>
              <w:r>
                <w:rPr>
                  <w:rFonts w:cs="Times New Roman"/>
                  <w:i/>
                  <w:iCs/>
                  <w:noProof/>
                </w:rPr>
                <w:t>Wat is onderzoek?</w:t>
              </w:r>
              <w:r>
                <w:rPr>
                  <w:rFonts w:cs="Times New Roman"/>
                  <w:noProof/>
                </w:rPr>
                <w:t xml:space="preserve"> Den Haag: Boom Lemma.</w:t>
              </w:r>
            </w:p>
            <w:p w14:paraId="2B57275B" w14:textId="77777777" w:rsidR="00B75882" w:rsidRDefault="00B75882" w:rsidP="00B75882">
              <w:pPr>
                <w:pStyle w:val="Bibliografie"/>
                <w:rPr>
                  <w:rFonts w:cs="Times New Roman"/>
                  <w:noProof/>
                </w:rPr>
              </w:pPr>
              <w:r>
                <w:rPr>
                  <w:rFonts w:cs="Times New Roman"/>
                  <w:noProof/>
                </w:rPr>
                <w:t>Vermeylen, S. (2005). Werken met de SWOT-analyse. Brussel, Belgie: Politeia.</w:t>
              </w:r>
            </w:p>
            <w:p w14:paraId="498DA1E7" w14:textId="77777777" w:rsidR="00B75882" w:rsidRDefault="00B75882" w:rsidP="00B75882">
              <w:pPr>
                <w:pStyle w:val="Bibliografie"/>
                <w:rPr>
                  <w:rFonts w:cs="Times New Roman"/>
                  <w:noProof/>
                </w:rPr>
              </w:pPr>
              <w:r>
                <w:rPr>
                  <w:rFonts w:cs="Times New Roman"/>
                  <w:noProof/>
                </w:rPr>
                <w:t xml:space="preserve">VMS. (2013). </w:t>
              </w:r>
              <w:r>
                <w:rPr>
                  <w:rFonts w:cs="Times New Roman"/>
                  <w:i/>
                  <w:iCs/>
                  <w:noProof/>
                </w:rPr>
                <w:t>Vroege herkenning en behandeling van de vitaal bedreigde patiënt.</w:t>
              </w:r>
              <w:r>
                <w:rPr>
                  <w:rFonts w:cs="Times New Roman"/>
                  <w:noProof/>
                </w:rPr>
                <w:t xml:space="preserve"> Opgeroepen op Februari 2013, van VMS veiligheidsprogramma: http://vmszorg.nl/_library/5538/web_2009.0100_praktijkgids_vitaalbedreigdpatient.pdf</w:t>
              </w:r>
            </w:p>
            <w:p w14:paraId="5988FE92" w14:textId="77777777" w:rsidR="00F46F68" w:rsidRDefault="00DB0C73" w:rsidP="00B75882">
              <w:r>
                <w:rPr>
                  <w:b/>
                  <w:bCs/>
                </w:rPr>
                <w:fldChar w:fldCharType="end"/>
              </w:r>
            </w:p>
          </w:sdtContent>
        </w:sdt>
      </w:sdtContent>
    </w:sdt>
    <w:p w14:paraId="779B1734" w14:textId="77777777" w:rsidR="00B432B8" w:rsidRPr="00F46F68" w:rsidRDefault="00B432B8" w:rsidP="00346158"/>
    <w:p w14:paraId="13D622E0" w14:textId="77777777" w:rsidR="008C7BF4" w:rsidRPr="00346158" w:rsidRDefault="008C7BF4">
      <w:r w:rsidRPr="00346158">
        <w:br w:type="page"/>
      </w:r>
    </w:p>
    <w:p w14:paraId="19049DF4" w14:textId="77777777" w:rsidR="008C7BF4" w:rsidRPr="00346158" w:rsidRDefault="008C7BF4" w:rsidP="006079BC">
      <w:pPr>
        <w:pStyle w:val="Kop1"/>
        <w:spacing w:after="200"/>
      </w:pPr>
      <w:bookmarkStart w:id="34" w:name="_Toc358319103"/>
      <w:r w:rsidRPr="00346158">
        <w:lastRenderedPageBreak/>
        <w:t>Bijlagen</w:t>
      </w:r>
      <w:bookmarkEnd w:id="34"/>
    </w:p>
    <w:p w14:paraId="612C646B" w14:textId="77777777" w:rsidR="00DD225D" w:rsidRDefault="00DD225D" w:rsidP="00F46F68">
      <w:r>
        <w:t>Bijlage 1: zakkaartje SBARR methode</w:t>
      </w:r>
    </w:p>
    <w:p w14:paraId="7F154159" w14:textId="77777777" w:rsidR="00960DB4" w:rsidRDefault="007A24E7" w:rsidP="00F46F68">
      <w:r w:rsidRPr="00346158">
        <w:t xml:space="preserve">Bijlage </w:t>
      </w:r>
      <w:r w:rsidR="00DD225D">
        <w:t>2</w:t>
      </w:r>
      <w:r w:rsidRPr="00346158">
        <w:t xml:space="preserve">: </w:t>
      </w:r>
      <w:r w:rsidR="00A46AA8">
        <w:t>Belemmerende en motiverende factoren</w:t>
      </w:r>
    </w:p>
    <w:p w14:paraId="6D78E36C" w14:textId="77777777" w:rsidR="00A46AA8" w:rsidRDefault="00A46AA8" w:rsidP="00F46F68">
      <w:r>
        <w:t xml:space="preserve">Bijlage </w:t>
      </w:r>
      <w:r w:rsidR="00DD225D">
        <w:t>3</w:t>
      </w:r>
      <w:r>
        <w:t>: Uitslagen enquête</w:t>
      </w:r>
    </w:p>
    <w:p w14:paraId="51B99C3F" w14:textId="77777777" w:rsidR="00A46AA8" w:rsidRPr="0026226E" w:rsidRDefault="00A46AA8" w:rsidP="00F46F68">
      <w:r>
        <w:t xml:space="preserve">Bijlage </w:t>
      </w:r>
      <w:r w:rsidR="00DD225D">
        <w:t>4</w:t>
      </w:r>
      <w:r>
        <w:t>: Best-practices andere ziekenhuizen</w:t>
      </w:r>
    </w:p>
    <w:p w14:paraId="58ABFA05" w14:textId="77777777" w:rsidR="007A24E7" w:rsidRPr="0026226E" w:rsidRDefault="007A24E7" w:rsidP="007A24E7"/>
    <w:p w14:paraId="58A3898D" w14:textId="77777777" w:rsidR="007958E3" w:rsidRPr="00992B2E" w:rsidRDefault="008C7BF4" w:rsidP="007958E3">
      <w:pPr>
        <w:rPr>
          <w:rFonts w:asciiTheme="majorHAnsi" w:eastAsiaTheme="majorEastAsia" w:hAnsiTheme="majorHAnsi" w:cstheme="majorBidi"/>
          <w:b/>
          <w:bCs/>
          <w:color w:val="9D3511" w:themeColor="accent1" w:themeShade="BF"/>
          <w:sz w:val="28"/>
          <w:szCs w:val="28"/>
        </w:rPr>
        <w:sectPr w:rsidR="007958E3" w:rsidRPr="00992B2E" w:rsidSect="00E346B5">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810" w:right="1800" w:bottom="1440" w:left="1800" w:header="720" w:footer="725" w:gutter="0"/>
          <w:cols w:space="720"/>
          <w:titlePg/>
          <w:docGrid w:linePitch="299"/>
        </w:sectPr>
      </w:pPr>
      <w:r w:rsidRPr="0026226E">
        <w:br w:type="page"/>
      </w:r>
    </w:p>
    <w:p w14:paraId="14E0CA1B" w14:textId="77777777" w:rsidR="00ED3094" w:rsidRDefault="00DD225D" w:rsidP="00ED3094">
      <w:pPr>
        <w:pStyle w:val="Kop2"/>
      </w:pPr>
      <w:bookmarkStart w:id="35" w:name="_Toc358319104"/>
      <w:r>
        <w:lastRenderedPageBreak/>
        <w:t>Bijlage 1</w:t>
      </w:r>
      <w:r w:rsidR="00ED3094">
        <w:t>:</w:t>
      </w:r>
      <w:r w:rsidR="00096933">
        <w:t xml:space="preserve"> </w:t>
      </w:r>
      <w:r w:rsidR="00D04F8A" w:rsidRPr="00E346B5">
        <w:t>Zakkaartje SBARR-methode</w:t>
      </w:r>
      <w:bookmarkEnd w:id="35"/>
    </w:p>
    <w:p w14:paraId="0EB62628" w14:textId="77777777" w:rsidR="00DD225D" w:rsidRPr="00992B2E" w:rsidRDefault="00ED3094" w:rsidP="00ED3094">
      <w:pPr>
        <w:sectPr w:rsidR="00DD225D" w:rsidRPr="00992B2E" w:rsidSect="00E346B5">
          <w:type w:val="continuous"/>
          <w:pgSz w:w="11907" w:h="16839" w:code="9"/>
          <w:pgMar w:top="810" w:right="1800" w:bottom="1440" w:left="1800" w:header="720" w:footer="725" w:gutter="0"/>
          <w:cols w:space="720"/>
          <w:titlePg/>
          <w:docGrid w:linePitch="299"/>
        </w:sectPr>
      </w:pPr>
      <w:r w:rsidRPr="003E09E0">
        <w:rPr>
          <w:noProof/>
          <w:lang w:eastAsia="nl-NL"/>
        </w:rPr>
        <w:drawing>
          <wp:anchor distT="0" distB="0" distL="114300" distR="114300" simplePos="0" relativeHeight="251677184" behindDoc="1" locked="0" layoutInCell="1" allowOverlap="1" wp14:anchorId="1663D5F3" wp14:editId="0F138A98">
            <wp:simplePos x="0" y="0"/>
            <wp:positionH relativeFrom="column">
              <wp:posOffset>0</wp:posOffset>
            </wp:positionH>
            <wp:positionV relativeFrom="paragraph">
              <wp:posOffset>-635</wp:posOffset>
            </wp:positionV>
            <wp:extent cx="5130800" cy="6673850"/>
            <wp:effectExtent l="0" t="0" r="0" b="0"/>
            <wp:wrapTight wrapText="bothSides">
              <wp:wrapPolygon edited="0">
                <wp:start x="0" y="0"/>
                <wp:lineTo x="0" y="21518"/>
                <wp:lineTo x="21493" y="21518"/>
                <wp:lineTo x="21493"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3874" t="14021" r="43919" b="11463"/>
                    <a:stretch/>
                  </pic:blipFill>
                  <pic:spPr bwMode="auto">
                    <a:xfrm>
                      <a:off x="0" y="0"/>
                      <a:ext cx="5130800" cy="6673850"/>
                    </a:xfrm>
                    <a:prstGeom prst="rect">
                      <a:avLst/>
                    </a:prstGeom>
                    <a:ln>
                      <a:noFill/>
                    </a:ln>
                    <a:extLst>
                      <a:ext uri="{53640926-AAD7-44D8-BBD7-CCE9431645EC}">
                        <a14:shadowObscured xmlns:a14="http://schemas.microsoft.com/office/drawing/2010/main"/>
                      </a:ext>
                    </a:extLst>
                  </pic:spPr>
                </pic:pic>
              </a:graphicData>
            </a:graphic>
          </wp:anchor>
        </w:drawing>
      </w:r>
      <w:r w:rsidR="00DD225D" w:rsidRPr="0026226E">
        <w:br w:type="page"/>
      </w:r>
    </w:p>
    <w:p w14:paraId="7CE296C8" w14:textId="77777777" w:rsidR="00277A42" w:rsidRPr="00E346B5" w:rsidRDefault="00277A42" w:rsidP="00E346B5">
      <w:pPr>
        <w:pStyle w:val="Kop2"/>
      </w:pPr>
      <w:bookmarkStart w:id="36" w:name="_Toc358319105"/>
      <w:r w:rsidRPr="0026226E">
        <w:lastRenderedPageBreak/>
        <w:t xml:space="preserve">Bijlage </w:t>
      </w:r>
      <w:r w:rsidR="00DD225D">
        <w:t>2</w:t>
      </w:r>
      <w:r w:rsidR="00ED3094">
        <w:t>:</w:t>
      </w:r>
      <w:r w:rsidR="00096933">
        <w:t xml:space="preserve"> </w:t>
      </w:r>
      <w:r w:rsidRPr="00E346B5">
        <w:t>Belemmerende en motiverende factoren</w:t>
      </w:r>
      <w:bookmarkEnd w:id="36"/>
    </w:p>
    <w:tbl>
      <w:tblPr>
        <w:tblStyle w:val="Tabelraster"/>
        <w:tblW w:w="0" w:type="auto"/>
        <w:tblLook w:val="04A0" w:firstRow="1" w:lastRow="0" w:firstColumn="1" w:lastColumn="0" w:noHBand="0" w:noVBand="1"/>
      </w:tblPr>
      <w:tblGrid>
        <w:gridCol w:w="3936"/>
        <w:gridCol w:w="5103"/>
        <w:gridCol w:w="5103"/>
      </w:tblGrid>
      <w:tr w:rsidR="007958E3" w:rsidRPr="0026226E" w14:paraId="238C324A" w14:textId="77777777" w:rsidTr="00346158">
        <w:tc>
          <w:tcPr>
            <w:tcW w:w="3936" w:type="dxa"/>
          </w:tcPr>
          <w:p w14:paraId="1BBF7716" w14:textId="77777777" w:rsidR="007958E3" w:rsidRPr="00F46F68" w:rsidRDefault="007958E3" w:rsidP="00346158">
            <w:pPr>
              <w:jc w:val="both"/>
              <w:rPr>
                <w:b/>
              </w:rPr>
            </w:pPr>
            <w:r w:rsidRPr="0026226E">
              <w:rPr>
                <w:b/>
              </w:rPr>
              <w:t>Literatuur</w:t>
            </w:r>
          </w:p>
        </w:tc>
        <w:tc>
          <w:tcPr>
            <w:tcW w:w="5103" w:type="dxa"/>
          </w:tcPr>
          <w:p w14:paraId="1B48475C" w14:textId="77777777" w:rsidR="007958E3" w:rsidRPr="00F46F68" w:rsidRDefault="007958E3" w:rsidP="00346158">
            <w:pPr>
              <w:jc w:val="both"/>
              <w:rPr>
                <w:b/>
              </w:rPr>
            </w:pPr>
            <w:r w:rsidRPr="0026226E">
              <w:rPr>
                <w:b/>
              </w:rPr>
              <w:t>Belemmerende factoren</w:t>
            </w:r>
          </w:p>
        </w:tc>
        <w:tc>
          <w:tcPr>
            <w:tcW w:w="5103" w:type="dxa"/>
          </w:tcPr>
          <w:p w14:paraId="3EE64906" w14:textId="77777777" w:rsidR="007958E3" w:rsidRPr="00F46F68" w:rsidRDefault="007958E3" w:rsidP="00346158">
            <w:pPr>
              <w:jc w:val="both"/>
              <w:rPr>
                <w:b/>
              </w:rPr>
            </w:pPr>
            <w:r w:rsidRPr="0026226E">
              <w:rPr>
                <w:b/>
              </w:rPr>
              <w:t>Motiverende factoren</w:t>
            </w:r>
          </w:p>
        </w:tc>
      </w:tr>
      <w:tr w:rsidR="007958E3" w:rsidRPr="0026226E" w14:paraId="02419AE5" w14:textId="77777777" w:rsidTr="00346158">
        <w:tc>
          <w:tcPr>
            <w:tcW w:w="3936" w:type="dxa"/>
            <w:vMerge w:val="restart"/>
          </w:tcPr>
          <w:p w14:paraId="547202D2" w14:textId="77777777" w:rsidR="007958E3" w:rsidRPr="00346158" w:rsidRDefault="007958E3" w:rsidP="00346158">
            <w:pPr>
              <w:jc w:val="both"/>
              <w:rPr>
                <w:noProof/>
              </w:rPr>
            </w:pPr>
            <w:r w:rsidRPr="00346158">
              <w:rPr>
                <w:noProof/>
              </w:rPr>
              <w:t xml:space="preserve">Artikel: </w:t>
            </w:r>
          </w:p>
          <w:p w14:paraId="34E30623" w14:textId="77777777" w:rsidR="007958E3" w:rsidRPr="00346158" w:rsidRDefault="007958E3" w:rsidP="00346158">
            <w:pPr>
              <w:jc w:val="both"/>
            </w:pPr>
            <w:r w:rsidRPr="00346158">
              <w:rPr>
                <w:i/>
                <w:noProof/>
              </w:rPr>
              <w:t>Belemmerende en bevorderende factoren bij proefimplementatie van de richtlijn care</w:t>
            </w:r>
            <w:r w:rsidRPr="00346158">
              <w:rPr>
                <w:noProof/>
              </w:rPr>
              <w:t xml:space="preserve"> </w:t>
            </w:r>
            <w:sdt>
              <w:sdtPr>
                <w:rPr>
                  <w:noProof/>
                </w:rPr>
                <w:id w:val="-692920722"/>
                <w:citation/>
              </w:sdtPr>
              <w:sdtEndPr/>
              <w:sdtContent>
                <w:r w:rsidR="00DB0C73" w:rsidRPr="00346158">
                  <w:rPr>
                    <w:noProof/>
                  </w:rPr>
                  <w:fldChar w:fldCharType="begin"/>
                </w:r>
                <w:r w:rsidRPr="0026226E">
                  <w:rPr>
                    <w:noProof/>
                  </w:rPr>
                  <w:instrText xml:space="preserve"> CITATION Sch111 \l 1043 </w:instrText>
                </w:r>
                <w:r w:rsidR="00DB0C73" w:rsidRPr="00346158">
                  <w:rPr>
                    <w:noProof/>
                  </w:rPr>
                  <w:fldChar w:fldCharType="separate"/>
                </w:r>
                <w:r w:rsidR="00B75882">
                  <w:rPr>
                    <w:noProof/>
                  </w:rPr>
                  <w:t>(Schröder, 2011)</w:t>
                </w:r>
                <w:r w:rsidR="00DB0C73" w:rsidRPr="00346158">
                  <w:rPr>
                    <w:noProof/>
                  </w:rPr>
                  <w:fldChar w:fldCharType="end"/>
                </w:r>
              </w:sdtContent>
            </w:sdt>
            <w:r w:rsidRPr="00346158">
              <w:rPr>
                <w:noProof/>
              </w:rPr>
              <w:t>.</w:t>
            </w:r>
          </w:p>
        </w:tc>
        <w:tc>
          <w:tcPr>
            <w:tcW w:w="5103" w:type="dxa"/>
          </w:tcPr>
          <w:p w14:paraId="046F2A03" w14:textId="77777777" w:rsidR="007958E3" w:rsidRPr="00346158" w:rsidRDefault="007958E3" w:rsidP="00F46F68">
            <w:pPr>
              <w:pStyle w:val="Geenafstand"/>
            </w:pPr>
            <w:r w:rsidRPr="00346158">
              <w:t xml:space="preserve">M.b.t. richtlijnen </w:t>
            </w:r>
          </w:p>
          <w:p w14:paraId="37AB5888" w14:textId="77777777" w:rsidR="007958E3" w:rsidRPr="0026226E" w:rsidRDefault="007958E3" w:rsidP="00F46F68">
            <w:pPr>
              <w:pStyle w:val="Geenafstand"/>
            </w:pPr>
            <w:r w:rsidRPr="00346158">
              <w:t>- R</w:t>
            </w:r>
            <w:r w:rsidRPr="0026226E">
              <w:t>ichtlijn te dik</w:t>
            </w:r>
          </w:p>
          <w:p w14:paraId="43703006" w14:textId="77777777" w:rsidR="007958E3" w:rsidRPr="00E25180" w:rsidRDefault="007958E3" w:rsidP="00F46F68">
            <w:pPr>
              <w:pStyle w:val="Geenafstand"/>
            </w:pPr>
            <w:r w:rsidRPr="00E25180">
              <w:t>- Volgen van richtlijn kan extra werk opleveren</w:t>
            </w:r>
          </w:p>
          <w:p w14:paraId="41EF2F1F" w14:textId="77777777" w:rsidR="007958E3" w:rsidRPr="00A86D07" w:rsidRDefault="007958E3" w:rsidP="00F46F68">
            <w:pPr>
              <w:pStyle w:val="Geenafstand"/>
            </w:pPr>
            <w:r w:rsidRPr="00A86D07">
              <w:t>- Veel herhaling in richtlijn</w:t>
            </w:r>
          </w:p>
          <w:p w14:paraId="0FEF830B" w14:textId="77777777" w:rsidR="007958E3" w:rsidRPr="00F46F68" w:rsidRDefault="007958E3" w:rsidP="00F46F68">
            <w:pPr>
              <w:pStyle w:val="Geenafstand"/>
            </w:pPr>
            <w:r w:rsidRPr="0026226E">
              <w:t>- Vereist denkniveau te hoog</w:t>
            </w:r>
          </w:p>
          <w:p w14:paraId="7282FB1C" w14:textId="77777777" w:rsidR="007958E3" w:rsidRPr="00F46F68" w:rsidRDefault="007958E3" w:rsidP="00F46F68">
            <w:pPr>
              <w:pStyle w:val="Geenafstand"/>
            </w:pPr>
            <w:r w:rsidRPr="0026226E">
              <w:t>- Teveel werk</w:t>
            </w:r>
          </w:p>
          <w:p w14:paraId="25E85144" w14:textId="77777777" w:rsidR="007958E3" w:rsidRPr="00F46F68" w:rsidRDefault="007958E3" w:rsidP="00F46F68">
            <w:pPr>
              <w:pStyle w:val="Geenafstand"/>
            </w:pPr>
            <w:r w:rsidRPr="0026226E">
              <w:t>- Onduidelijk</w:t>
            </w:r>
          </w:p>
          <w:p w14:paraId="5C826D5A" w14:textId="77777777" w:rsidR="007958E3" w:rsidRPr="00F46F68" w:rsidRDefault="007958E3" w:rsidP="00F46F68">
            <w:pPr>
              <w:pStyle w:val="Geenafstand"/>
            </w:pPr>
            <w:r w:rsidRPr="0026226E">
              <w:t>- Een van de vele nieuwe dingen</w:t>
            </w:r>
          </w:p>
        </w:tc>
        <w:tc>
          <w:tcPr>
            <w:tcW w:w="5103" w:type="dxa"/>
          </w:tcPr>
          <w:p w14:paraId="12A9F2C2" w14:textId="77777777" w:rsidR="007958E3" w:rsidRPr="00F46F68" w:rsidRDefault="007958E3" w:rsidP="00F46F68">
            <w:pPr>
              <w:pStyle w:val="Geenafstand"/>
            </w:pPr>
            <w:r w:rsidRPr="0026226E">
              <w:t>M.b.t. richtlijn:</w:t>
            </w:r>
          </w:p>
          <w:p w14:paraId="1CD2C6E2" w14:textId="77777777" w:rsidR="007958E3" w:rsidRPr="00F46F68" w:rsidRDefault="007958E3" w:rsidP="00F46F68">
            <w:pPr>
              <w:pStyle w:val="Geenafstand"/>
            </w:pPr>
            <w:r w:rsidRPr="0026226E">
              <w:t>- Goed leesbaar</w:t>
            </w:r>
          </w:p>
          <w:p w14:paraId="5D248DBD" w14:textId="77777777" w:rsidR="007958E3" w:rsidRPr="00F46F68" w:rsidRDefault="007958E3" w:rsidP="00F46F68">
            <w:pPr>
              <w:pStyle w:val="Geenafstand"/>
            </w:pPr>
            <w:r w:rsidRPr="0026226E">
              <w:t>- Compleet en praktisch</w:t>
            </w:r>
          </w:p>
          <w:p w14:paraId="5E5E69FE" w14:textId="77777777" w:rsidR="007958E3" w:rsidRPr="00F46F68" w:rsidRDefault="007958E3" w:rsidP="00F46F68">
            <w:pPr>
              <w:pStyle w:val="Geenafstand"/>
            </w:pPr>
            <w:r w:rsidRPr="0026226E">
              <w:t>- Duidelijk</w:t>
            </w:r>
          </w:p>
          <w:p w14:paraId="67152969" w14:textId="77777777" w:rsidR="007958E3" w:rsidRPr="00F46F68" w:rsidRDefault="007958E3" w:rsidP="00F46F68">
            <w:pPr>
              <w:pStyle w:val="Geenafstand"/>
            </w:pPr>
            <w:r w:rsidRPr="0026226E">
              <w:t>- Sluit goed aan bij kwaliteitssysteem</w:t>
            </w:r>
          </w:p>
          <w:p w14:paraId="31E28FD1" w14:textId="77777777" w:rsidR="007958E3" w:rsidRPr="00F46F68" w:rsidRDefault="007958E3" w:rsidP="00F46F68">
            <w:pPr>
              <w:pStyle w:val="Geenafstand"/>
            </w:pPr>
            <w:r w:rsidRPr="0026226E">
              <w:t xml:space="preserve">- Verzorgenden hoeven niet veel te schrijven </w:t>
            </w:r>
          </w:p>
          <w:p w14:paraId="5BB40344" w14:textId="77777777" w:rsidR="007958E3" w:rsidRPr="00F46F68" w:rsidRDefault="007958E3" w:rsidP="00F46F68">
            <w:pPr>
              <w:pStyle w:val="Geenafstand"/>
            </w:pPr>
            <w:r w:rsidRPr="0026226E">
              <w:t xml:space="preserve">- Sluit goed aan bij bestaande protocollen en    </w:t>
            </w:r>
          </w:p>
          <w:p w14:paraId="23EE2657" w14:textId="77777777" w:rsidR="007958E3" w:rsidRPr="00F46F68" w:rsidRDefault="007958E3" w:rsidP="00F46F68">
            <w:pPr>
              <w:pStyle w:val="Geenafstand"/>
            </w:pPr>
            <w:r w:rsidRPr="0026226E">
              <w:t xml:space="preserve">   richtlijnen</w:t>
            </w:r>
          </w:p>
        </w:tc>
      </w:tr>
      <w:tr w:rsidR="007958E3" w:rsidRPr="0026226E" w14:paraId="0987CB73" w14:textId="77777777" w:rsidTr="00346158">
        <w:tc>
          <w:tcPr>
            <w:tcW w:w="3936" w:type="dxa"/>
            <w:vMerge/>
          </w:tcPr>
          <w:p w14:paraId="29DFFB04" w14:textId="77777777" w:rsidR="007958E3" w:rsidRPr="00F46F68" w:rsidRDefault="007958E3" w:rsidP="00F46F68">
            <w:pPr>
              <w:jc w:val="both"/>
            </w:pPr>
          </w:p>
        </w:tc>
        <w:tc>
          <w:tcPr>
            <w:tcW w:w="5103" w:type="dxa"/>
          </w:tcPr>
          <w:p w14:paraId="10AD884C"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i/>
              </w:rPr>
              <w:t>M.b.t. zorgverleners</w:t>
            </w:r>
          </w:p>
          <w:p w14:paraId="6C528CCB"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Beperkte tijd verzorgenden en verpleegkundigen</w:t>
            </w:r>
          </w:p>
          <w:p w14:paraId="35F04900" w14:textId="77777777" w:rsidR="007958E3" w:rsidRPr="00F46F68" w:rsidRDefault="007958E3" w:rsidP="00F46F68">
            <w:pPr>
              <w:jc w:val="both"/>
              <w:rPr>
                <w:rFonts w:cs="Arial"/>
              </w:rPr>
            </w:pPr>
            <w:r w:rsidRPr="00346158">
              <w:rPr>
                <w:rFonts w:cs="Arial"/>
              </w:rPr>
              <w:t>- Kleine arbeidscontracten</w:t>
            </w:r>
          </w:p>
          <w:p w14:paraId="5E2D4536"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Onregelmatige werktijden verzorgenden</w:t>
            </w:r>
          </w:p>
          <w:p w14:paraId="09C51C0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Motivatie neemt af als verzorgenden niet snel</w:t>
            </w:r>
          </w:p>
          <w:p w14:paraId="69D0481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effecten zien</w:t>
            </w:r>
          </w:p>
          <w:p w14:paraId="7669E87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Probleem niet zien</w:t>
            </w:r>
          </w:p>
          <w:p w14:paraId="5807850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Opleidingsniveau verzorgenden</w:t>
            </w:r>
          </w:p>
          <w:p w14:paraId="3387441F"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Onvoldoende kennis</w:t>
            </w:r>
          </w:p>
          <w:p w14:paraId="674D2649"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Veel begeleiding nodig</w:t>
            </w:r>
          </w:p>
          <w:p w14:paraId="15C2B43C" w14:textId="77777777" w:rsidR="007958E3" w:rsidRPr="00F46F68" w:rsidRDefault="007958E3" w:rsidP="00F46F68">
            <w:pPr>
              <w:jc w:val="both"/>
            </w:pPr>
            <w:r w:rsidRPr="00346158">
              <w:rPr>
                <w:rFonts w:cs="Arial"/>
              </w:rPr>
              <w:t>- Lastig om abstract te denken</w:t>
            </w:r>
          </w:p>
        </w:tc>
        <w:tc>
          <w:tcPr>
            <w:tcW w:w="5103" w:type="dxa"/>
          </w:tcPr>
          <w:p w14:paraId="698922F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M.b.t. zorgverleners:</w:t>
            </w:r>
          </w:p>
          <w:p w14:paraId="4D0FF86F"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Enthousiasme</w:t>
            </w:r>
          </w:p>
          <w:p w14:paraId="78BAA0D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Zichtbaar effect innovatie</w:t>
            </w:r>
          </w:p>
          <w:p w14:paraId="2AB8AB1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rFonts w:cs="Arial"/>
              </w:rPr>
              <w:t>- Samenwerking met andere disciplines</w:t>
            </w:r>
          </w:p>
        </w:tc>
      </w:tr>
      <w:tr w:rsidR="007958E3" w:rsidRPr="0026226E" w14:paraId="0A0F962F" w14:textId="77777777" w:rsidTr="00346158">
        <w:tc>
          <w:tcPr>
            <w:tcW w:w="3936" w:type="dxa"/>
            <w:vMerge/>
          </w:tcPr>
          <w:p w14:paraId="3994C28F" w14:textId="77777777" w:rsidR="007958E3" w:rsidRPr="00F46F68" w:rsidRDefault="007958E3" w:rsidP="00F46F68">
            <w:pPr>
              <w:jc w:val="both"/>
            </w:pPr>
          </w:p>
        </w:tc>
        <w:tc>
          <w:tcPr>
            <w:tcW w:w="5103" w:type="dxa"/>
          </w:tcPr>
          <w:p w14:paraId="1AF8C23E"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i/>
              </w:rPr>
              <w:t>M.b.t. team/organisatie</w:t>
            </w:r>
          </w:p>
          <w:p w14:paraId="5440734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Teamleider die geen ondersteuning biedt</w:t>
            </w:r>
          </w:p>
          <w:p w14:paraId="479351D2"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Andere cursussen</w:t>
            </w:r>
          </w:p>
          <w:p w14:paraId="79B6B5C2"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Reorganisaties</w:t>
            </w:r>
          </w:p>
          <w:p w14:paraId="7167D6D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Andere disciplines werken niet mee</w:t>
            </w:r>
          </w:p>
          <w:p w14:paraId="37A9468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Werken vaak met weinig personeel</w:t>
            </w:r>
          </w:p>
          <w:p w14:paraId="740375D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Team is gehospitaliseerd</w:t>
            </w:r>
          </w:p>
          <w:p w14:paraId="43CCC04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Ieder werkt voor zich</w:t>
            </w:r>
          </w:p>
          <w:p w14:paraId="20F93159"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Lastig iedereen bij elkaar te krijgen</w:t>
            </w:r>
          </w:p>
          <w:p w14:paraId="12E6D6BC"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lastRenderedPageBreak/>
              <w:t>- Controle is lastig</w:t>
            </w:r>
          </w:p>
          <w:p w14:paraId="3CC8B500"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rFonts w:cs="Arial"/>
              </w:rPr>
              <w:t>- Er wordt niet volgens het plan gewerkt</w:t>
            </w:r>
          </w:p>
        </w:tc>
        <w:tc>
          <w:tcPr>
            <w:tcW w:w="5103" w:type="dxa"/>
          </w:tcPr>
          <w:p w14:paraId="7AD49E82"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i/>
              </w:rPr>
              <w:lastRenderedPageBreak/>
              <w:t>M.b.t. team/organisatie:</w:t>
            </w:r>
          </w:p>
          <w:p w14:paraId="49D1D571"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Aandachtsvelder-principe (expert) </w:t>
            </w:r>
          </w:p>
          <w:p w14:paraId="11F61F67"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Goede scholing</w:t>
            </w:r>
          </w:p>
          <w:p w14:paraId="2A1F739B"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Goede teamleider/ verpleegkundige</w:t>
            </w:r>
          </w:p>
          <w:p w14:paraId="13A2DC3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Aan het hoofd</w:t>
            </w:r>
          </w:p>
          <w:p w14:paraId="69E650AA"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Vast onderwerp in teamoverleg</w:t>
            </w:r>
          </w:p>
          <w:p w14:paraId="43B1762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rFonts w:cs="Arial"/>
              </w:rPr>
              <w:t>- Vinden het leuk om met kwaliteit bezig te zijn</w:t>
            </w:r>
          </w:p>
        </w:tc>
      </w:tr>
      <w:tr w:rsidR="007958E3" w:rsidRPr="0026226E" w14:paraId="07AEB9F5" w14:textId="77777777" w:rsidTr="00346158">
        <w:tc>
          <w:tcPr>
            <w:tcW w:w="3936" w:type="dxa"/>
            <w:vMerge/>
          </w:tcPr>
          <w:p w14:paraId="130149E4" w14:textId="77777777" w:rsidR="007958E3" w:rsidRPr="00F46F68" w:rsidRDefault="007958E3" w:rsidP="00F46F68">
            <w:pPr>
              <w:jc w:val="both"/>
            </w:pPr>
          </w:p>
        </w:tc>
        <w:tc>
          <w:tcPr>
            <w:tcW w:w="5103" w:type="dxa"/>
          </w:tcPr>
          <w:p w14:paraId="337C67E0"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i/>
              </w:rPr>
              <w:t>M.b.t. organisatie</w:t>
            </w:r>
          </w:p>
          <w:p w14:paraId="46A9D11E"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Hoger management beslist dat richtlijn ingevoerd </w:t>
            </w:r>
          </w:p>
          <w:p w14:paraId="7BC85671"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wordt, afdeling staat er niet achter (top down)</w:t>
            </w:r>
          </w:p>
          <w:p w14:paraId="4FA9387E"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Bestaan ander, concurrerend protocol of</w:t>
            </w:r>
          </w:p>
          <w:p w14:paraId="29E914F6"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meetinstrument</w:t>
            </w:r>
          </w:p>
          <w:p w14:paraId="6DD5FD60"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Het is 1 van de vele nieuwe dingen die moeten </w:t>
            </w:r>
          </w:p>
          <w:p w14:paraId="45664E2D"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worden ingevoerd (weer een formulier erbij)</w:t>
            </w:r>
          </w:p>
          <w:p w14:paraId="00D1E965"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Werkverdeling/werkwijze binnen teams is net nieuw</w:t>
            </w:r>
          </w:p>
          <w:p w14:paraId="0FF38164"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Grote organisatie lastig: niet weten wat er speelt en </w:t>
            </w:r>
          </w:p>
          <w:p w14:paraId="0BB78790"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rFonts w:cs="Arial"/>
              </w:rPr>
              <w:t xml:space="preserve">   aan moeten sluiten bij allerlei bestaande structuren.</w:t>
            </w:r>
          </w:p>
        </w:tc>
        <w:tc>
          <w:tcPr>
            <w:tcW w:w="5103" w:type="dxa"/>
          </w:tcPr>
          <w:p w14:paraId="1AD86111"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M.b.t. organisatie</w:t>
            </w:r>
          </w:p>
          <w:p w14:paraId="7A10786A"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Een goed kwaliteitssysteem willen</w:t>
            </w:r>
          </w:p>
          <w:p w14:paraId="64E87BA5"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Praktijkgroep</w:t>
            </w:r>
          </w:p>
          <w:p w14:paraId="45DC5836"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Hoger management stimuleert implementatie</w:t>
            </w:r>
          </w:p>
          <w:p w14:paraId="3130DF58"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Goed contact met een klein aantal georganiseerde </w:t>
            </w:r>
          </w:p>
          <w:p w14:paraId="3AF4F0A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xml:space="preserve">   disciplines (huisartsen, fysiotherapeuten)</w:t>
            </w:r>
          </w:p>
          <w:p w14:paraId="61C0637F"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Ondersteuning van projectteam of projectleider</w:t>
            </w:r>
          </w:p>
          <w:p w14:paraId="2CB5E783"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Bottom</w:t>
            </w:r>
            <w:r w:rsidR="00F46F68">
              <w:rPr>
                <w:rFonts w:cs="Arial"/>
              </w:rPr>
              <w:t>-</w:t>
            </w:r>
            <w:r w:rsidRPr="00346158">
              <w:rPr>
                <w:rFonts w:cs="Arial"/>
              </w:rPr>
              <w:t>up</w:t>
            </w:r>
          </w:p>
          <w:p w14:paraId="597F6767" w14:textId="77777777" w:rsidR="007958E3" w:rsidRPr="00F46F68" w:rsidRDefault="007958E3" w:rsidP="00F46F68">
            <w:pPr>
              <w:jc w:val="both"/>
            </w:pPr>
          </w:p>
        </w:tc>
      </w:tr>
      <w:tr w:rsidR="007958E3" w:rsidRPr="0026226E" w14:paraId="608CB67A" w14:textId="77777777" w:rsidTr="00346158">
        <w:tc>
          <w:tcPr>
            <w:tcW w:w="3936" w:type="dxa"/>
            <w:vMerge/>
          </w:tcPr>
          <w:p w14:paraId="55208FD2" w14:textId="77777777" w:rsidR="007958E3" w:rsidRPr="00F46F68" w:rsidRDefault="007958E3" w:rsidP="00F46F68">
            <w:pPr>
              <w:jc w:val="both"/>
            </w:pPr>
          </w:p>
        </w:tc>
        <w:tc>
          <w:tcPr>
            <w:tcW w:w="5103" w:type="dxa"/>
          </w:tcPr>
          <w:p w14:paraId="5D3A3E62"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i/>
              </w:rPr>
              <w:t>M.b.t. sociaal politieke omgeving</w:t>
            </w:r>
          </w:p>
          <w:p w14:paraId="1E78204D"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Lastig dat organisaties zelf moeten invullen hoe ze aan de kwaliteitseisen kunnen voldoen</w:t>
            </w:r>
          </w:p>
        </w:tc>
        <w:tc>
          <w:tcPr>
            <w:tcW w:w="5103" w:type="dxa"/>
          </w:tcPr>
          <w:p w14:paraId="017BF6A1"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M.b.t. sociaal politieke omgeving</w:t>
            </w:r>
          </w:p>
          <w:p w14:paraId="0BB12B00" w14:textId="77777777" w:rsidR="007958E3" w:rsidRPr="00F46F68" w:rsidRDefault="007958E3" w:rsidP="00F46F68">
            <w:pPr>
              <w:jc w:val="both"/>
              <w:rPr>
                <w:rFonts w:asciiTheme="majorHAnsi" w:eastAsiaTheme="majorEastAsia" w:hAnsiTheme="majorHAnsi" w:cs="Arial"/>
                <w:b/>
                <w:bCs/>
                <w:i/>
                <w:iCs/>
                <w:color w:val="D34817" w:themeColor="accent1"/>
              </w:rPr>
            </w:pPr>
            <w:r w:rsidRPr="00346158">
              <w:rPr>
                <w:rFonts w:cs="Arial"/>
              </w:rPr>
              <w:t>- Eisen normen Verantwoorde Zorg</w:t>
            </w:r>
          </w:p>
          <w:p w14:paraId="26CB4E6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rFonts w:cs="Arial"/>
              </w:rPr>
              <w:t>- Invoering zorgleefplan</w:t>
            </w:r>
          </w:p>
        </w:tc>
      </w:tr>
      <w:tr w:rsidR="007958E3" w:rsidRPr="0026226E" w14:paraId="389B72C4" w14:textId="77777777" w:rsidTr="00346158">
        <w:tc>
          <w:tcPr>
            <w:tcW w:w="3936" w:type="dxa"/>
            <w:vMerge w:val="restart"/>
          </w:tcPr>
          <w:p w14:paraId="114146B8" w14:textId="77777777" w:rsidR="007958E3" w:rsidRPr="00346158" w:rsidRDefault="007958E3" w:rsidP="00346158">
            <w:pPr>
              <w:jc w:val="both"/>
            </w:pPr>
            <w:r w:rsidRPr="00346158">
              <w:t>Artikel:</w:t>
            </w:r>
          </w:p>
          <w:p w14:paraId="1042BB4B" w14:textId="77777777" w:rsidR="007958E3" w:rsidRPr="00346158" w:rsidRDefault="007958E3" w:rsidP="00346158">
            <w:pPr>
              <w:jc w:val="both"/>
            </w:pPr>
            <w:r w:rsidRPr="00346158">
              <w:rPr>
                <w:i/>
              </w:rPr>
              <w:t xml:space="preserve">Implementatie van evidence based practice: bevorderende en belemmerende factoren </w:t>
            </w:r>
            <w:sdt>
              <w:sdtPr>
                <w:id w:val="-475072343"/>
                <w:citation/>
              </w:sdtPr>
              <w:sdtEndPr/>
              <w:sdtContent>
                <w:r w:rsidR="00DB0C73" w:rsidRPr="00346158">
                  <w:fldChar w:fldCharType="begin"/>
                </w:r>
                <w:r w:rsidRPr="0026226E">
                  <w:instrText xml:space="preserve"> CITATION AMo12 \l 1043 </w:instrText>
                </w:r>
                <w:r w:rsidR="00DB0C73" w:rsidRPr="00346158">
                  <w:fldChar w:fldCharType="separate"/>
                </w:r>
                <w:r w:rsidR="00B75882">
                  <w:rPr>
                    <w:noProof/>
                  </w:rPr>
                  <w:t>(Moser, 2012)</w:t>
                </w:r>
                <w:r w:rsidR="00DB0C73" w:rsidRPr="00346158">
                  <w:fldChar w:fldCharType="end"/>
                </w:r>
              </w:sdtContent>
            </w:sdt>
            <w:r w:rsidRPr="00346158">
              <w:t>.</w:t>
            </w:r>
          </w:p>
        </w:tc>
        <w:tc>
          <w:tcPr>
            <w:tcW w:w="5103" w:type="dxa"/>
          </w:tcPr>
          <w:p w14:paraId="6B17D36E" w14:textId="77777777" w:rsidR="007958E3" w:rsidRPr="00346158" w:rsidRDefault="007958E3" w:rsidP="00346158">
            <w:pPr>
              <w:jc w:val="both"/>
            </w:pPr>
          </w:p>
        </w:tc>
        <w:tc>
          <w:tcPr>
            <w:tcW w:w="5103" w:type="dxa"/>
          </w:tcPr>
          <w:p w14:paraId="0C172318" w14:textId="77777777" w:rsidR="007958E3" w:rsidRPr="00346158" w:rsidRDefault="007958E3" w:rsidP="00346158">
            <w:pPr>
              <w:jc w:val="both"/>
              <w:rPr>
                <w:i/>
              </w:rPr>
            </w:pPr>
            <w:r w:rsidRPr="00346158">
              <w:rPr>
                <w:i/>
              </w:rPr>
              <w:t>M.b.t. individu</w:t>
            </w:r>
          </w:p>
          <w:p w14:paraId="6EA9F435" w14:textId="77777777" w:rsidR="007958E3" w:rsidRPr="0026226E" w:rsidRDefault="007958E3" w:rsidP="00346158">
            <w:pPr>
              <w:jc w:val="both"/>
            </w:pPr>
            <w:r w:rsidRPr="0026226E">
              <w:t>- Leiderschap</w:t>
            </w:r>
          </w:p>
          <w:p w14:paraId="090A80B4" w14:textId="77777777" w:rsidR="007958E3" w:rsidRPr="00E25180" w:rsidRDefault="007958E3" w:rsidP="00346158">
            <w:pPr>
              <w:jc w:val="both"/>
            </w:pPr>
            <w:r w:rsidRPr="00E25180">
              <w:t>- Vertrouwen in slagen innovatie</w:t>
            </w:r>
          </w:p>
          <w:p w14:paraId="72F83F25" w14:textId="77777777" w:rsidR="007958E3" w:rsidRPr="00A86D07" w:rsidRDefault="007958E3" w:rsidP="00346158">
            <w:pPr>
              <w:jc w:val="both"/>
            </w:pPr>
            <w:r w:rsidRPr="00A86D07">
              <w:t>- Medezeggenschap</w:t>
            </w:r>
          </w:p>
        </w:tc>
      </w:tr>
      <w:tr w:rsidR="007958E3" w:rsidRPr="0026226E" w14:paraId="53968AEF" w14:textId="77777777" w:rsidTr="00346158">
        <w:tc>
          <w:tcPr>
            <w:tcW w:w="3936" w:type="dxa"/>
            <w:vMerge/>
          </w:tcPr>
          <w:p w14:paraId="3E8E9AA7" w14:textId="77777777" w:rsidR="007958E3" w:rsidRPr="00F46F68" w:rsidRDefault="007958E3" w:rsidP="00346158">
            <w:pPr>
              <w:jc w:val="both"/>
            </w:pPr>
          </w:p>
        </w:tc>
        <w:tc>
          <w:tcPr>
            <w:tcW w:w="5103" w:type="dxa"/>
          </w:tcPr>
          <w:p w14:paraId="7FCFBD26" w14:textId="77777777" w:rsidR="007958E3" w:rsidRPr="00F46F68" w:rsidRDefault="007958E3" w:rsidP="00F46F68">
            <w:pPr>
              <w:pStyle w:val="Geenafstand"/>
              <w:rPr>
                <w:i/>
              </w:rPr>
            </w:pPr>
            <w:r w:rsidRPr="00F46F68">
              <w:rPr>
                <w:i/>
              </w:rPr>
              <w:t>M.b.t. team</w:t>
            </w:r>
          </w:p>
          <w:p w14:paraId="5F985BC1" w14:textId="77777777" w:rsidR="007958E3" w:rsidRPr="00F46F68" w:rsidRDefault="007958E3" w:rsidP="00F46F68">
            <w:pPr>
              <w:pStyle w:val="Geenafstand"/>
            </w:pPr>
            <w:r w:rsidRPr="0026226E">
              <w:t>- Inzichten, motivatie en draagvlak</w:t>
            </w:r>
          </w:p>
          <w:p w14:paraId="7304EC2D" w14:textId="77777777" w:rsidR="007958E3" w:rsidRPr="00F46F68" w:rsidRDefault="007958E3" w:rsidP="00F46F68">
            <w:pPr>
              <w:pStyle w:val="Geenafstand"/>
            </w:pPr>
            <w:r w:rsidRPr="0026226E">
              <w:t>- Vaardigheden en kennis</w:t>
            </w:r>
          </w:p>
          <w:p w14:paraId="1EE57E39" w14:textId="77777777" w:rsidR="007958E3" w:rsidRPr="00F46F68" w:rsidRDefault="007958E3" w:rsidP="00F46F68">
            <w:pPr>
              <w:pStyle w:val="Geenafstand"/>
            </w:pPr>
            <w:r w:rsidRPr="0026226E">
              <w:t>- Tijd</w:t>
            </w:r>
          </w:p>
          <w:p w14:paraId="65281E8E" w14:textId="77777777" w:rsidR="007958E3" w:rsidRPr="00F46F68" w:rsidRDefault="007958E3" w:rsidP="00F46F68">
            <w:pPr>
              <w:pStyle w:val="Geenafstand"/>
            </w:pPr>
            <w:r w:rsidRPr="0026226E">
              <w:t>- Personeelstekort</w:t>
            </w:r>
          </w:p>
          <w:p w14:paraId="4F292339" w14:textId="77777777" w:rsidR="007958E3" w:rsidRPr="00F46F68" w:rsidRDefault="007958E3" w:rsidP="00F46F68">
            <w:pPr>
              <w:pStyle w:val="Geenafstand"/>
            </w:pPr>
            <w:r w:rsidRPr="0026226E">
              <w:t>- Weinig vertrouwen in slagen van implementatie</w:t>
            </w:r>
          </w:p>
        </w:tc>
        <w:tc>
          <w:tcPr>
            <w:tcW w:w="5103" w:type="dxa"/>
          </w:tcPr>
          <w:p w14:paraId="78392249" w14:textId="77777777" w:rsidR="007958E3" w:rsidRPr="00F46F68" w:rsidRDefault="007958E3" w:rsidP="00F46F68">
            <w:pPr>
              <w:pStyle w:val="Geenafstand"/>
              <w:rPr>
                <w:i/>
              </w:rPr>
            </w:pPr>
            <w:r w:rsidRPr="00F46F68">
              <w:rPr>
                <w:i/>
              </w:rPr>
              <w:t>M.b.t. team</w:t>
            </w:r>
          </w:p>
          <w:p w14:paraId="42E54FE4" w14:textId="77777777" w:rsidR="007958E3" w:rsidRPr="00F46F68" w:rsidRDefault="007958E3" w:rsidP="00F46F68">
            <w:pPr>
              <w:pStyle w:val="Geenafstand"/>
            </w:pPr>
            <w:r w:rsidRPr="0026226E">
              <w:t>- Enthousiast en kritisch team verpleegkundigen</w:t>
            </w:r>
          </w:p>
          <w:p w14:paraId="7236C3F4" w14:textId="77777777" w:rsidR="007958E3" w:rsidRPr="00F46F68" w:rsidRDefault="007958E3" w:rsidP="00F46F68">
            <w:pPr>
              <w:pStyle w:val="Geenafstand"/>
            </w:pPr>
            <w:r w:rsidRPr="0026226E">
              <w:t>- Goede zorg leveren</w:t>
            </w:r>
          </w:p>
          <w:p w14:paraId="3A085796" w14:textId="77777777" w:rsidR="007958E3" w:rsidRPr="00F46F68" w:rsidRDefault="007958E3" w:rsidP="00F46F68">
            <w:pPr>
              <w:pStyle w:val="Geenafstand"/>
            </w:pPr>
            <w:r w:rsidRPr="0026226E">
              <w:t>- Overeenstemming gezamenlijke visie</w:t>
            </w:r>
          </w:p>
          <w:p w14:paraId="6D14D75A" w14:textId="77777777" w:rsidR="007958E3" w:rsidRPr="00F46F68" w:rsidRDefault="007958E3" w:rsidP="00F46F68">
            <w:pPr>
              <w:pStyle w:val="Geenafstand"/>
            </w:pPr>
            <w:r w:rsidRPr="0026226E">
              <w:t>- Nascholing en trainingen</w:t>
            </w:r>
          </w:p>
        </w:tc>
      </w:tr>
      <w:tr w:rsidR="007958E3" w:rsidRPr="0026226E" w14:paraId="60927E5F" w14:textId="77777777" w:rsidTr="00346158">
        <w:tc>
          <w:tcPr>
            <w:tcW w:w="3936" w:type="dxa"/>
            <w:vMerge/>
          </w:tcPr>
          <w:p w14:paraId="515CDAC0" w14:textId="77777777" w:rsidR="007958E3" w:rsidRPr="00F46F68" w:rsidRDefault="007958E3" w:rsidP="00346158">
            <w:pPr>
              <w:jc w:val="both"/>
            </w:pPr>
          </w:p>
        </w:tc>
        <w:tc>
          <w:tcPr>
            <w:tcW w:w="5103" w:type="dxa"/>
          </w:tcPr>
          <w:p w14:paraId="7240CF1D" w14:textId="77777777" w:rsidR="007958E3" w:rsidRPr="00F46F68" w:rsidRDefault="007958E3" w:rsidP="00F46F68">
            <w:pPr>
              <w:pStyle w:val="Geenafstand"/>
              <w:rPr>
                <w:i/>
              </w:rPr>
            </w:pPr>
            <w:r w:rsidRPr="00F46F68">
              <w:rPr>
                <w:i/>
              </w:rPr>
              <w:t>Economische, administratieve</w:t>
            </w:r>
          </w:p>
          <w:p w14:paraId="3B5683CC" w14:textId="77777777" w:rsidR="007958E3" w:rsidRPr="00F46F68" w:rsidRDefault="007958E3" w:rsidP="00F46F68">
            <w:pPr>
              <w:pStyle w:val="Geenafstand"/>
              <w:rPr>
                <w:i/>
              </w:rPr>
            </w:pPr>
            <w:r w:rsidRPr="00F46F68">
              <w:rPr>
                <w:i/>
              </w:rPr>
              <w:t>en organisatorische context:</w:t>
            </w:r>
          </w:p>
          <w:p w14:paraId="010AF11F" w14:textId="77777777" w:rsidR="007958E3" w:rsidRPr="00F46F68" w:rsidRDefault="007958E3" w:rsidP="00F46F68">
            <w:pPr>
              <w:pStyle w:val="Geenafstand"/>
            </w:pPr>
            <w:r w:rsidRPr="0026226E">
              <w:t>- Onvoldoende medezeggenschap</w:t>
            </w:r>
          </w:p>
          <w:p w14:paraId="1BD0D4BB" w14:textId="77777777" w:rsidR="007958E3" w:rsidRPr="00F46F68" w:rsidRDefault="007958E3" w:rsidP="00F46F68">
            <w:pPr>
              <w:pStyle w:val="Geenafstand"/>
            </w:pPr>
            <w:r w:rsidRPr="0026226E">
              <w:t>- Werklast</w:t>
            </w:r>
          </w:p>
          <w:p w14:paraId="357DD2B1" w14:textId="77777777" w:rsidR="007958E3" w:rsidRPr="00F46F68" w:rsidRDefault="007958E3" w:rsidP="00F46F68">
            <w:pPr>
              <w:pStyle w:val="Geenafstand"/>
            </w:pPr>
            <w:r w:rsidRPr="0026226E">
              <w:t>- Opleidingsbeleid</w:t>
            </w:r>
          </w:p>
        </w:tc>
        <w:tc>
          <w:tcPr>
            <w:tcW w:w="5103" w:type="dxa"/>
          </w:tcPr>
          <w:p w14:paraId="37089D97" w14:textId="77777777" w:rsidR="007958E3" w:rsidRPr="00F46F68" w:rsidRDefault="007958E3" w:rsidP="00346158">
            <w:pPr>
              <w:jc w:val="both"/>
              <w:rPr>
                <w:rFonts w:cs="StoneSans"/>
              </w:rPr>
            </w:pPr>
          </w:p>
        </w:tc>
      </w:tr>
      <w:tr w:rsidR="007958E3" w:rsidRPr="0026226E" w14:paraId="3F36EA93" w14:textId="77777777" w:rsidTr="00346158">
        <w:tc>
          <w:tcPr>
            <w:tcW w:w="3936" w:type="dxa"/>
            <w:vMerge w:val="restart"/>
          </w:tcPr>
          <w:p w14:paraId="6F06FE84" w14:textId="77777777" w:rsidR="007958E3" w:rsidRPr="00346158" w:rsidRDefault="007958E3" w:rsidP="00346158">
            <w:pPr>
              <w:jc w:val="both"/>
              <w:rPr>
                <w:noProof/>
              </w:rPr>
            </w:pPr>
            <w:r w:rsidRPr="00346158">
              <w:rPr>
                <w:noProof/>
              </w:rPr>
              <w:lastRenderedPageBreak/>
              <w:t>Artikel:</w:t>
            </w:r>
          </w:p>
          <w:p w14:paraId="7A5EFF64" w14:textId="77777777" w:rsidR="007958E3" w:rsidRPr="00346158" w:rsidRDefault="007958E3" w:rsidP="00346158">
            <w:pPr>
              <w:jc w:val="both"/>
              <w:rPr>
                <w:noProof/>
              </w:rPr>
            </w:pPr>
            <w:r w:rsidRPr="00346158">
              <w:rPr>
                <w:i/>
                <w:noProof/>
              </w:rPr>
              <w:t>Belemmerende en bevorderende factoren bij de implementatie van zorgvernieuwingen in organisaties</w:t>
            </w:r>
            <w:r w:rsidRPr="00346158">
              <w:rPr>
                <w:noProof/>
              </w:rPr>
              <w:t xml:space="preserve"> </w:t>
            </w:r>
            <w:sdt>
              <w:sdtPr>
                <w:rPr>
                  <w:noProof/>
                </w:rPr>
                <w:id w:val="-620842818"/>
                <w:citation/>
              </w:sdtPr>
              <w:sdtEndPr/>
              <w:sdtContent>
                <w:r w:rsidR="00DB0C73" w:rsidRPr="00346158">
                  <w:rPr>
                    <w:noProof/>
                  </w:rPr>
                  <w:fldChar w:fldCharType="begin"/>
                </w:r>
                <w:r w:rsidRPr="0026226E">
                  <w:rPr>
                    <w:noProof/>
                  </w:rPr>
                  <w:instrText xml:space="preserve">CITATION TijdelijkeAanduiding1 \l 1043 </w:instrText>
                </w:r>
                <w:r w:rsidR="00DB0C73" w:rsidRPr="00346158">
                  <w:rPr>
                    <w:noProof/>
                  </w:rPr>
                  <w:fldChar w:fldCharType="separate"/>
                </w:r>
                <w:r w:rsidR="00B75882">
                  <w:rPr>
                    <w:noProof/>
                  </w:rPr>
                  <w:t>(Fleuren, Wiefferink, &amp; Paulussen, Belemmerende en bevorderende factoren bij de implementatie van zorgvernieuwingen in organisaties, 2002)</w:t>
                </w:r>
                <w:r w:rsidR="00DB0C73" w:rsidRPr="00346158">
                  <w:rPr>
                    <w:noProof/>
                  </w:rPr>
                  <w:fldChar w:fldCharType="end"/>
                </w:r>
              </w:sdtContent>
            </w:sdt>
            <w:r w:rsidRPr="00346158">
              <w:rPr>
                <w:noProof/>
              </w:rPr>
              <w:t>.</w:t>
            </w:r>
          </w:p>
          <w:p w14:paraId="29789FD5" w14:textId="77777777" w:rsidR="007958E3" w:rsidRPr="00346158" w:rsidRDefault="007958E3" w:rsidP="00346158">
            <w:pPr>
              <w:jc w:val="both"/>
              <w:rPr>
                <w:noProof/>
              </w:rPr>
            </w:pPr>
          </w:p>
          <w:p w14:paraId="139875A4" w14:textId="77777777" w:rsidR="007958E3" w:rsidRPr="00346158" w:rsidRDefault="007958E3" w:rsidP="00346158">
            <w:pPr>
              <w:jc w:val="both"/>
              <w:rPr>
                <w:i/>
                <w:noProof/>
                <w:sz w:val="18"/>
              </w:rPr>
            </w:pPr>
          </w:p>
          <w:p w14:paraId="5AE5BE16" w14:textId="77777777" w:rsidR="007958E3" w:rsidRPr="00346158" w:rsidRDefault="007958E3" w:rsidP="00346158">
            <w:pPr>
              <w:jc w:val="both"/>
              <w:rPr>
                <w:i/>
                <w:noProof/>
                <w:sz w:val="18"/>
              </w:rPr>
            </w:pPr>
          </w:p>
          <w:p w14:paraId="3ABA43F5" w14:textId="77777777" w:rsidR="007958E3" w:rsidRPr="0026226E" w:rsidRDefault="007958E3" w:rsidP="00346158">
            <w:pPr>
              <w:jc w:val="both"/>
              <w:rPr>
                <w:i/>
                <w:noProof/>
                <w:sz w:val="18"/>
              </w:rPr>
            </w:pPr>
            <w:r w:rsidRPr="0026226E">
              <w:rPr>
                <w:i/>
                <w:noProof/>
                <w:sz w:val="18"/>
              </w:rPr>
              <w:t>In dit onderzoek zijn de beïnvloedende factoren niet opgesplitst in motiverend of belemmerend, daarom staan deze in één groep genoemd.</w:t>
            </w:r>
          </w:p>
          <w:p w14:paraId="16CDF269" w14:textId="77777777" w:rsidR="007958E3" w:rsidRPr="00E25180" w:rsidRDefault="007958E3" w:rsidP="00346158">
            <w:pPr>
              <w:jc w:val="both"/>
            </w:pPr>
            <w:bookmarkStart w:id="37" w:name="_GoBack"/>
            <w:bookmarkEnd w:id="37"/>
          </w:p>
        </w:tc>
        <w:tc>
          <w:tcPr>
            <w:tcW w:w="10206" w:type="dxa"/>
            <w:gridSpan w:val="2"/>
          </w:tcPr>
          <w:p w14:paraId="75D968E7" w14:textId="77777777" w:rsidR="007958E3" w:rsidRPr="00A86D07" w:rsidRDefault="007958E3" w:rsidP="00346158">
            <w:pPr>
              <w:jc w:val="both"/>
              <w:rPr>
                <w:i/>
              </w:rPr>
            </w:pPr>
            <w:r w:rsidRPr="00A86D07">
              <w:rPr>
                <w:i/>
              </w:rPr>
              <w:t>Sociaal politieke context</w:t>
            </w:r>
          </w:p>
          <w:p w14:paraId="309A600D" w14:textId="77777777" w:rsidR="007958E3" w:rsidRPr="00F46F68" w:rsidRDefault="007958E3" w:rsidP="00F46F68">
            <w:pPr>
              <w:pStyle w:val="Geenafstand"/>
            </w:pPr>
            <w:r w:rsidRPr="0026226E">
              <w:t>- Patiënt twijfelt aan deskundigheid arts</w:t>
            </w:r>
          </w:p>
          <w:p w14:paraId="2D63AF8F" w14:textId="77777777" w:rsidR="007958E3" w:rsidRPr="00F46F68" w:rsidRDefault="007958E3" w:rsidP="00F46F68">
            <w:pPr>
              <w:pStyle w:val="Geenafstand"/>
            </w:pPr>
            <w:r w:rsidRPr="0026226E">
              <w:t xml:space="preserve">- Kosten voor patiënt </w:t>
            </w:r>
          </w:p>
          <w:p w14:paraId="6452DCCF" w14:textId="77777777" w:rsidR="007958E3" w:rsidRPr="00F46F68" w:rsidRDefault="007958E3" w:rsidP="00F46F68">
            <w:pPr>
              <w:pStyle w:val="Geenafstand"/>
            </w:pPr>
            <w:r w:rsidRPr="0026226E">
              <w:t xml:space="preserve">- Belasting voor patiënt </w:t>
            </w:r>
          </w:p>
          <w:p w14:paraId="59EDE590" w14:textId="77777777" w:rsidR="007958E3" w:rsidRPr="00F46F68" w:rsidRDefault="007958E3" w:rsidP="00F46F68">
            <w:pPr>
              <w:pStyle w:val="Geenafstand"/>
            </w:pPr>
            <w:r w:rsidRPr="0026226E">
              <w:t>- Bereidheid meewerken patiënt</w:t>
            </w:r>
          </w:p>
          <w:p w14:paraId="168CA287" w14:textId="77777777" w:rsidR="007958E3" w:rsidRPr="00F46F68" w:rsidRDefault="007958E3" w:rsidP="00F46F68">
            <w:pPr>
              <w:pStyle w:val="Geenafstand"/>
            </w:pPr>
            <w:r w:rsidRPr="0026226E">
              <w:t>- Voordelen innovatie duidelijk voor patiënt</w:t>
            </w:r>
          </w:p>
          <w:p w14:paraId="2C43C706" w14:textId="77777777" w:rsidR="007958E3" w:rsidRPr="00F46F68" w:rsidRDefault="007958E3" w:rsidP="00F46F68">
            <w:pPr>
              <w:pStyle w:val="Geenafstand"/>
              <w:rPr>
                <w:rFonts w:cs="StoneSans"/>
              </w:rPr>
            </w:pPr>
            <w:r w:rsidRPr="0026226E">
              <w:t xml:space="preserve">- Wet en regelgeving </w:t>
            </w:r>
          </w:p>
        </w:tc>
      </w:tr>
      <w:tr w:rsidR="007958E3" w:rsidRPr="0026226E" w14:paraId="162F08D2" w14:textId="77777777" w:rsidTr="00346158">
        <w:tc>
          <w:tcPr>
            <w:tcW w:w="3936" w:type="dxa"/>
            <w:vMerge/>
          </w:tcPr>
          <w:p w14:paraId="38D1E87D" w14:textId="77777777" w:rsidR="007958E3" w:rsidRPr="00F46F68" w:rsidRDefault="007958E3" w:rsidP="00F46F68">
            <w:pPr>
              <w:jc w:val="both"/>
            </w:pPr>
          </w:p>
        </w:tc>
        <w:tc>
          <w:tcPr>
            <w:tcW w:w="10206" w:type="dxa"/>
            <w:gridSpan w:val="2"/>
          </w:tcPr>
          <w:p w14:paraId="67D0CA2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Organisatie</w:t>
            </w:r>
          </w:p>
          <w:p w14:paraId="4FE7B2E6"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Plaats besluitvorming (centraal/decentraal)</w:t>
            </w:r>
          </w:p>
          <w:p w14:paraId="06C70A0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Besluitvormingsstructuur (korte/lange beslislijnen)</w:t>
            </w:r>
          </w:p>
          <w:p w14:paraId="1CD7AA26"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Formele bekrachtiging van management</w:t>
            </w:r>
          </w:p>
          <w:p w14:paraId="18A728D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Grootte organisatie</w:t>
            </w:r>
          </w:p>
          <w:p w14:paraId="5FD7241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Structuur (functioneel/outputgericht)</w:t>
            </w:r>
          </w:p>
          <w:p w14:paraId="5B913C1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Relaties met andere afdelingen/organisaties</w:t>
            </w:r>
          </w:p>
          <w:p w14:paraId="6DBBD44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Samenwerking tussen afdelingen</w:t>
            </w:r>
          </w:p>
          <w:p w14:paraId="59CB033A" w14:textId="77777777" w:rsidR="007958E3" w:rsidRPr="00F46F68" w:rsidRDefault="007958E3" w:rsidP="002C2A08">
            <w:pPr>
              <w:tabs>
                <w:tab w:val="left" w:pos="4215"/>
              </w:tabs>
              <w:jc w:val="both"/>
              <w:rPr>
                <w:rFonts w:asciiTheme="majorHAnsi" w:eastAsiaTheme="majorEastAsia" w:hAnsiTheme="majorHAnsi" w:cstheme="majorBidi"/>
                <w:b/>
                <w:bCs/>
                <w:i/>
                <w:iCs/>
                <w:color w:val="D34817" w:themeColor="accent1"/>
              </w:rPr>
            </w:pPr>
            <w:r w:rsidRPr="00346158">
              <w:t>- Personeelsverloop</w:t>
            </w:r>
            <w:r w:rsidR="002C2A08">
              <w:tab/>
            </w:r>
          </w:p>
          <w:p w14:paraId="5C47AFB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Capaciteit/bezettingsgraad</w:t>
            </w:r>
          </w:p>
          <w:p w14:paraId="452C218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Expertise op afdelings-/organisatieniveau</w:t>
            </w:r>
          </w:p>
          <w:p w14:paraId="490ECDB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Logistieke procedures (goed/slecht geregeld)</w:t>
            </w:r>
          </w:p>
          <w:p w14:paraId="57F61275"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t>- Aantal mensen betrokken bij innovatie</w:t>
            </w:r>
          </w:p>
        </w:tc>
      </w:tr>
      <w:tr w:rsidR="007958E3" w:rsidRPr="0026226E" w14:paraId="3F681727" w14:textId="77777777" w:rsidTr="00346158">
        <w:tc>
          <w:tcPr>
            <w:tcW w:w="3936" w:type="dxa"/>
            <w:vMerge/>
          </w:tcPr>
          <w:p w14:paraId="25720C80" w14:textId="77777777" w:rsidR="007958E3" w:rsidRPr="00F46F68" w:rsidRDefault="007958E3" w:rsidP="00F46F68">
            <w:pPr>
              <w:jc w:val="both"/>
            </w:pPr>
          </w:p>
        </w:tc>
        <w:tc>
          <w:tcPr>
            <w:tcW w:w="10206" w:type="dxa"/>
            <w:gridSpan w:val="2"/>
          </w:tcPr>
          <w:p w14:paraId="2356446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Toekomstige gebruiker</w:t>
            </w:r>
          </w:p>
          <w:p w14:paraId="3F8BA65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Steun collega’s (veel/weinig)</w:t>
            </w:r>
          </w:p>
          <w:p w14:paraId="6B7A5AC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Steun andere zorgverleners</w:t>
            </w:r>
          </w:p>
          <w:p w14:paraId="4FF8B2E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Steun direct leidinggevenden</w:t>
            </w:r>
          </w:p>
          <w:p w14:paraId="12F4D7B0" w14:textId="77777777" w:rsidR="007958E3" w:rsidRPr="00F46F68" w:rsidRDefault="007958E3" w:rsidP="00F46F68">
            <w:pPr>
              <w:jc w:val="both"/>
            </w:pPr>
            <w:r w:rsidRPr="00346158">
              <w:t>- Steun hoger management</w:t>
            </w:r>
          </w:p>
          <w:p w14:paraId="5603272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Waargenomen gedrag collega’s (positief/negatief gedrag)</w:t>
            </w:r>
          </w:p>
          <w:p w14:paraId="520196B9"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Vaardigheden gebruiker</w:t>
            </w:r>
          </w:p>
          <w:p w14:paraId="220020B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Kennis gebruiker</w:t>
            </w:r>
          </w:p>
          <w:p w14:paraId="79F39000"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Eigen-effectiviteitsverwachting</w:t>
            </w:r>
          </w:p>
          <w:p w14:paraId="0FE83E7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Ownership (hoge/lage betrokkenheid)</w:t>
            </w:r>
          </w:p>
          <w:p w14:paraId="5BB06B5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lastRenderedPageBreak/>
              <w:t>- Aansluiting bij taakopvatting</w:t>
            </w:r>
          </w:p>
          <w:p w14:paraId="1A13A15C"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Verwachte medewerking patiënt</w:t>
            </w:r>
          </w:p>
          <w:p w14:paraId="7E220057"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Verwachte tevredenheid patiënt</w:t>
            </w:r>
          </w:p>
          <w:p w14:paraId="7973F31A"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Overbelasting zorgverlener</w:t>
            </w:r>
          </w:p>
          <w:p w14:paraId="7042230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Tegengestelde doelen</w:t>
            </w:r>
          </w:p>
          <w:p w14:paraId="3447BE9B"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t>- Ethnische problemen bij zorgverlener</w:t>
            </w:r>
          </w:p>
        </w:tc>
      </w:tr>
      <w:tr w:rsidR="007958E3" w:rsidRPr="0026226E" w14:paraId="3C1CA7E9" w14:textId="77777777" w:rsidTr="00346158">
        <w:tc>
          <w:tcPr>
            <w:tcW w:w="3936" w:type="dxa"/>
            <w:vMerge/>
          </w:tcPr>
          <w:p w14:paraId="174CFAA7" w14:textId="77777777" w:rsidR="007958E3" w:rsidRPr="00F46F68" w:rsidRDefault="007958E3" w:rsidP="00F46F68">
            <w:pPr>
              <w:jc w:val="both"/>
            </w:pPr>
          </w:p>
        </w:tc>
        <w:tc>
          <w:tcPr>
            <w:tcW w:w="10206" w:type="dxa"/>
            <w:gridSpan w:val="2"/>
          </w:tcPr>
          <w:p w14:paraId="7F38971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Innovatie</w:t>
            </w:r>
          </w:p>
          <w:p w14:paraId="3908E63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Helderheid richtlijnen</w:t>
            </w:r>
          </w:p>
          <w:p w14:paraId="25754AF7"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Congruentie bestaande richtlijnen (sluit wel/niet goed aan)</w:t>
            </w:r>
          </w:p>
          <w:p w14:paraId="1FC99DE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Aanpassing eigen situatie (mogelijkheden)</w:t>
            </w:r>
          </w:p>
          <w:p w14:paraId="14BC6FC8"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Relatief voordeel gebruiker</w:t>
            </w:r>
          </w:p>
          <w:p w14:paraId="1C19079A"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Zichtbaarheid van uitkomsten</w:t>
            </w:r>
          </w:p>
          <w:p w14:paraId="07455E6A" w14:textId="77777777" w:rsidR="007958E3" w:rsidRPr="00F46F68" w:rsidRDefault="007958E3" w:rsidP="00F46F68">
            <w:pPr>
              <w:jc w:val="both"/>
            </w:pPr>
            <w:r w:rsidRPr="00346158">
              <w:t>- Aantrekkelijkheid van innovatie</w:t>
            </w:r>
          </w:p>
          <w:p w14:paraId="0B43B638"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Meerwaarde voor patiënt</w:t>
            </w:r>
          </w:p>
          <w:p w14:paraId="3FB22E2D"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Kans nadelige gevolgen voor patiënt</w:t>
            </w:r>
          </w:p>
          <w:p w14:paraId="31A25827"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t>- Mate van voorkomen van handeling (frequentie)</w:t>
            </w:r>
          </w:p>
        </w:tc>
      </w:tr>
      <w:tr w:rsidR="007958E3" w:rsidRPr="0026226E" w14:paraId="6F920C91" w14:textId="77777777" w:rsidTr="00346158">
        <w:tc>
          <w:tcPr>
            <w:tcW w:w="3936" w:type="dxa"/>
            <w:vMerge/>
          </w:tcPr>
          <w:p w14:paraId="32626405" w14:textId="77777777" w:rsidR="007958E3" w:rsidRPr="00F46F68" w:rsidRDefault="007958E3" w:rsidP="00F46F68">
            <w:pPr>
              <w:jc w:val="both"/>
            </w:pPr>
          </w:p>
        </w:tc>
        <w:tc>
          <w:tcPr>
            <w:tcW w:w="10206" w:type="dxa"/>
            <w:gridSpan w:val="2"/>
          </w:tcPr>
          <w:p w14:paraId="03A3ED8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Randvoorwaarden</w:t>
            </w:r>
          </w:p>
          <w:p w14:paraId="42DB57F6"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Hoeveelheid geld</w:t>
            </w:r>
          </w:p>
          <w:p w14:paraId="73CA59F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Financiële vergoeding extra inspanningen</w:t>
            </w:r>
          </w:p>
          <w:p w14:paraId="34EB7F7A"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Materiele voorzieningen</w:t>
            </w:r>
          </w:p>
          <w:p w14:paraId="49863E4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Administratieve ondersteuning</w:t>
            </w:r>
          </w:p>
          <w:p w14:paraId="3E0F9377"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Beschikbare tijd</w:t>
            </w:r>
          </w:p>
          <w:p w14:paraId="7699111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Coördinator/projectgroep</w:t>
            </w:r>
          </w:p>
          <w:p w14:paraId="6932CAB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Gebruikers betrokken bij ontwikkeling</w:t>
            </w:r>
          </w:p>
          <w:p w14:paraId="5C98DE39"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t>- Opinieleider</w:t>
            </w:r>
          </w:p>
        </w:tc>
      </w:tr>
      <w:tr w:rsidR="007958E3" w:rsidRPr="0026226E" w14:paraId="4F3AA2BC" w14:textId="77777777" w:rsidTr="00346158">
        <w:tc>
          <w:tcPr>
            <w:tcW w:w="3936" w:type="dxa"/>
          </w:tcPr>
          <w:p w14:paraId="50F90B0A" w14:textId="77777777" w:rsidR="007958E3" w:rsidRPr="00C149DB" w:rsidRDefault="007958E3" w:rsidP="00346158">
            <w:pPr>
              <w:jc w:val="both"/>
              <w:rPr>
                <w:lang w:val="en-US"/>
              </w:rPr>
            </w:pPr>
            <w:r w:rsidRPr="00C149DB">
              <w:rPr>
                <w:lang w:val="en-US"/>
              </w:rPr>
              <w:t>Artikel:</w:t>
            </w:r>
          </w:p>
          <w:p w14:paraId="7D295BEA" w14:textId="77777777" w:rsidR="007958E3" w:rsidRPr="00C149DB" w:rsidRDefault="007958E3" w:rsidP="00346158">
            <w:pPr>
              <w:jc w:val="both"/>
              <w:rPr>
                <w:i/>
                <w:lang w:val="en-US"/>
              </w:rPr>
            </w:pPr>
            <w:r w:rsidRPr="00C149DB">
              <w:rPr>
                <w:i/>
                <w:lang w:val="en-US"/>
              </w:rPr>
              <w:t>Innovations in mental health  services: what are the key components of success?</w:t>
            </w:r>
          </w:p>
          <w:p w14:paraId="36B825AE" w14:textId="77777777" w:rsidR="007958E3" w:rsidRPr="00346158" w:rsidRDefault="00A50955" w:rsidP="00346158">
            <w:pPr>
              <w:jc w:val="both"/>
            </w:pPr>
            <w:sdt>
              <w:sdtPr>
                <w:id w:val="-1838381476"/>
                <w:citation/>
              </w:sdtPr>
              <w:sdtEndPr/>
              <w:sdtContent>
                <w:r w:rsidR="00DB0C73" w:rsidRPr="00346158">
                  <w:fldChar w:fldCharType="begin"/>
                </w:r>
                <w:r w:rsidR="007958E3" w:rsidRPr="0026226E">
                  <w:instrText xml:space="preserve">CITATION Bro11 \l 1043 </w:instrText>
                </w:r>
                <w:r w:rsidR="00DB0C73" w:rsidRPr="00346158">
                  <w:fldChar w:fldCharType="separate"/>
                </w:r>
                <w:r w:rsidR="00B75882">
                  <w:rPr>
                    <w:noProof/>
                  </w:rPr>
                  <w:t>(Brooks, Pilgrim, &amp; Rogers, 2011)</w:t>
                </w:r>
                <w:r w:rsidR="00DB0C73" w:rsidRPr="00346158">
                  <w:fldChar w:fldCharType="end"/>
                </w:r>
              </w:sdtContent>
            </w:sdt>
          </w:p>
        </w:tc>
        <w:tc>
          <w:tcPr>
            <w:tcW w:w="5103" w:type="dxa"/>
          </w:tcPr>
          <w:p w14:paraId="518A5FD9" w14:textId="77777777" w:rsidR="007958E3" w:rsidRPr="00346158" w:rsidRDefault="007958E3" w:rsidP="00F46F68">
            <w:pPr>
              <w:pStyle w:val="Geenafstand"/>
            </w:pPr>
            <w:r w:rsidRPr="00346158">
              <w:t>- Beperkte middelen</w:t>
            </w:r>
          </w:p>
          <w:p w14:paraId="448BE74A" w14:textId="77777777" w:rsidR="007958E3" w:rsidRPr="0026226E" w:rsidRDefault="007958E3" w:rsidP="00F46F68">
            <w:pPr>
              <w:pStyle w:val="Geenafstand"/>
            </w:pPr>
            <w:r w:rsidRPr="00346158">
              <w:t>- H</w:t>
            </w:r>
            <w:r w:rsidRPr="0026226E">
              <w:t>oge werkdruk</w:t>
            </w:r>
          </w:p>
          <w:p w14:paraId="4634EB75" w14:textId="77777777" w:rsidR="007958E3" w:rsidRPr="00E25180" w:rsidRDefault="007958E3" w:rsidP="00F46F68">
            <w:pPr>
              <w:pStyle w:val="Geenafstand"/>
            </w:pPr>
            <w:r w:rsidRPr="00E25180">
              <w:t xml:space="preserve">- Weerstand van bepaalde afdelingen (zoals HRM en </w:t>
            </w:r>
          </w:p>
          <w:p w14:paraId="7739BEB8" w14:textId="77777777" w:rsidR="007958E3" w:rsidRPr="00A86D07" w:rsidRDefault="007958E3" w:rsidP="00F46F68">
            <w:pPr>
              <w:pStyle w:val="Geenafstand"/>
            </w:pPr>
            <w:r w:rsidRPr="00A86D07">
              <w:t xml:space="preserve">   financiën)</w:t>
            </w:r>
          </w:p>
          <w:p w14:paraId="7D56832A" w14:textId="77777777" w:rsidR="007958E3" w:rsidRPr="00F46F68" w:rsidRDefault="007958E3" w:rsidP="00F46F68">
            <w:pPr>
              <w:pStyle w:val="Geenafstand"/>
            </w:pPr>
            <w:r w:rsidRPr="0026226E">
              <w:t>- Te weinig stabiliteit in het systeem</w:t>
            </w:r>
          </w:p>
          <w:p w14:paraId="7AF2D8DE" w14:textId="77777777" w:rsidR="007958E3" w:rsidRPr="00F46F68" w:rsidRDefault="007958E3" w:rsidP="00F46F68">
            <w:pPr>
              <w:pStyle w:val="Geenafstand"/>
            </w:pPr>
            <w:r w:rsidRPr="0026226E">
              <w:lastRenderedPageBreak/>
              <w:t xml:space="preserve">- Te grote en bureaucratische werkwijze van een </w:t>
            </w:r>
          </w:p>
          <w:p w14:paraId="5176AB2B" w14:textId="77777777" w:rsidR="007958E3" w:rsidRPr="00F46F68" w:rsidRDefault="007958E3" w:rsidP="00F46F68">
            <w:pPr>
              <w:pStyle w:val="Geenafstand"/>
            </w:pPr>
            <w:r w:rsidRPr="0026226E">
              <w:t xml:space="preserve">   organisatie, leidend tot inertie</w:t>
            </w:r>
          </w:p>
          <w:p w14:paraId="50916776" w14:textId="77777777" w:rsidR="007958E3" w:rsidRPr="00F46F68" w:rsidRDefault="007958E3" w:rsidP="00F46F68">
            <w:pPr>
              <w:pStyle w:val="Geenafstand"/>
            </w:pPr>
            <w:r w:rsidRPr="0026226E">
              <w:t xml:space="preserve">- Lage verwachtingen en weerstand van staf, cliënten </w:t>
            </w:r>
          </w:p>
          <w:p w14:paraId="753B07B6" w14:textId="77777777" w:rsidR="007958E3" w:rsidRPr="00F46F68" w:rsidRDefault="007958E3" w:rsidP="00F46F68">
            <w:pPr>
              <w:pStyle w:val="Geenafstand"/>
            </w:pPr>
            <w:r w:rsidRPr="0026226E">
              <w:t xml:space="preserve">   en management</w:t>
            </w:r>
          </w:p>
        </w:tc>
        <w:tc>
          <w:tcPr>
            <w:tcW w:w="5103" w:type="dxa"/>
          </w:tcPr>
          <w:p w14:paraId="74A3B5E5" w14:textId="77777777" w:rsidR="007958E3" w:rsidRPr="00F46F68" w:rsidRDefault="007958E3" w:rsidP="00F46F68">
            <w:pPr>
              <w:pStyle w:val="Geenafstand"/>
            </w:pPr>
            <w:r w:rsidRPr="0026226E">
              <w:lastRenderedPageBreak/>
              <w:t>- Kennis en ervaring van het projectteam</w:t>
            </w:r>
          </w:p>
          <w:p w14:paraId="4785F7DE" w14:textId="77777777" w:rsidR="007958E3" w:rsidRPr="00F46F68" w:rsidRDefault="007958E3" w:rsidP="00F46F68">
            <w:pPr>
              <w:pStyle w:val="Geenafstand"/>
            </w:pPr>
            <w:r w:rsidRPr="0026226E">
              <w:t>- Kennis en ervaring van de projectleider</w:t>
            </w:r>
          </w:p>
          <w:p w14:paraId="7982EC37" w14:textId="77777777" w:rsidR="007958E3" w:rsidRPr="00F46F68" w:rsidRDefault="007958E3" w:rsidP="00F46F68">
            <w:pPr>
              <w:pStyle w:val="Geenafstand"/>
            </w:pPr>
            <w:r w:rsidRPr="0026226E">
              <w:t>- Ondersteunend team</w:t>
            </w:r>
          </w:p>
          <w:p w14:paraId="2EAD01C0" w14:textId="77777777" w:rsidR="007958E3" w:rsidRPr="00F46F68" w:rsidRDefault="007958E3" w:rsidP="00F46F68">
            <w:pPr>
              <w:pStyle w:val="Geenafstand"/>
            </w:pPr>
            <w:r w:rsidRPr="0026226E">
              <w:t xml:space="preserve">- Verbondenheid van een project aan een kerndoel </w:t>
            </w:r>
          </w:p>
          <w:p w14:paraId="3E2901AF" w14:textId="77777777" w:rsidR="007958E3" w:rsidRPr="00F46F68" w:rsidRDefault="007958E3" w:rsidP="00F46F68">
            <w:pPr>
              <w:pStyle w:val="Geenafstand"/>
            </w:pPr>
            <w:r w:rsidRPr="0026226E">
              <w:t xml:space="preserve">   van de organisatie</w:t>
            </w:r>
          </w:p>
          <w:p w14:paraId="463275BC" w14:textId="77777777" w:rsidR="007958E3" w:rsidRPr="00F46F68" w:rsidRDefault="007958E3" w:rsidP="00F46F68">
            <w:pPr>
              <w:pStyle w:val="Geenafstand"/>
            </w:pPr>
            <w:r w:rsidRPr="0026226E">
              <w:lastRenderedPageBreak/>
              <w:t>- Positie van de projectleider in het systeem</w:t>
            </w:r>
          </w:p>
          <w:p w14:paraId="18DB7B00" w14:textId="77777777" w:rsidR="007958E3" w:rsidRPr="00F46F68" w:rsidRDefault="007958E3" w:rsidP="00F46F68">
            <w:pPr>
              <w:pStyle w:val="Geenafstand"/>
            </w:pPr>
            <w:r w:rsidRPr="0026226E">
              <w:t xml:space="preserve">- Competenties projectleider zoals relaties </w:t>
            </w:r>
          </w:p>
          <w:p w14:paraId="370A7057" w14:textId="77777777" w:rsidR="007958E3" w:rsidRPr="00F46F68" w:rsidRDefault="007958E3" w:rsidP="00F46F68">
            <w:pPr>
              <w:pStyle w:val="Geenafstand"/>
            </w:pPr>
            <w:r w:rsidRPr="0026226E">
              <w:t xml:space="preserve">   onderhouden en vertrouwen opbouwen met </w:t>
            </w:r>
          </w:p>
          <w:p w14:paraId="26847C12" w14:textId="77777777" w:rsidR="007958E3" w:rsidRPr="00F46F68" w:rsidRDefault="007958E3" w:rsidP="00F46F68">
            <w:pPr>
              <w:pStyle w:val="Geenafstand"/>
            </w:pPr>
            <w:r w:rsidRPr="0026226E">
              <w:t xml:space="preserve">   andere belanghebbenden (management, staf, </w:t>
            </w:r>
          </w:p>
          <w:p w14:paraId="43987670" w14:textId="77777777" w:rsidR="007958E3" w:rsidRPr="00F46F68" w:rsidRDefault="007958E3" w:rsidP="00F46F68">
            <w:pPr>
              <w:pStyle w:val="Geenafstand"/>
            </w:pPr>
            <w:r w:rsidRPr="0026226E">
              <w:t xml:space="preserve">   cliënten</w:t>
            </w:r>
          </w:p>
          <w:p w14:paraId="4B046D7F" w14:textId="77777777" w:rsidR="007958E3" w:rsidRPr="00F46F68" w:rsidRDefault="007958E3" w:rsidP="00F46F68">
            <w:pPr>
              <w:pStyle w:val="Geenafstand"/>
              <w:rPr>
                <w:rFonts w:cs="StoneSans"/>
              </w:rPr>
            </w:pPr>
            <w:r w:rsidRPr="0026226E">
              <w:t>- Ondersteuning van een subsidiërende instantie</w:t>
            </w:r>
          </w:p>
          <w:p w14:paraId="03E96D91" w14:textId="77777777" w:rsidR="007958E3" w:rsidRPr="00F46F68" w:rsidRDefault="007958E3" w:rsidP="00F46F68">
            <w:pPr>
              <w:pStyle w:val="Geenafstand"/>
              <w:rPr>
                <w:rFonts w:cs="StoneSans"/>
              </w:rPr>
            </w:pPr>
            <w:r w:rsidRPr="0026226E">
              <w:t>- Positieve verwachtingen van de patiënt</w:t>
            </w:r>
          </w:p>
          <w:p w14:paraId="2D1D11A5" w14:textId="77777777" w:rsidR="007958E3" w:rsidRPr="00F46F68" w:rsidRDefault="007958E3" w:rsidP="00F46F68">
            <w:pPr>
              <w:pStyle w:val="Geenafstand"/>
              <w:rPr>
                <w:rFonts w:cs="StoneSans"/>
              </w:rPr>
            </w:pPr>
            <w:r w:rsidRPr="0026226E">
              <w:t>- Materiële voorzieningen</w:t>
            </w:r>
          </w:p>
        </w:tc>
      </w:tr>
      <w:tr w:rsidR="007958E3" w:rsidRPr="0026226E" w14:paraId="43F82E99" w14:textId="77777777" w:rsidTr="00346158">
        <w:tc>
          <w:tcPr>
            <w:tcW w:w="3936" w:type="dxa"/>
          </w:tcPr>
          <w:p w14:paraId="1781DE31" w14:textId="77777777" w:rsidR="007958E3" w:rsidRPr="00C149DB" w:rsidRDefault="007958E3" w:rsidP="00346158">
            <w:pPr>
              <w:jc w:val="both"/>
              <w:rPr>
                <w:noProof/>
                <w:lang w:val="en-US"/>
              </w:rPr>
            </w:pPr>
            <w:r w:rsidRPr="00C149DB">
              <w:rPr>
                <w:noProof/>
                <w:lang w:val="en-US"/>
              </w:rPr>
              <w:lastRenderedPageBreak/>
              <w:t>Artikel:</w:t>
            </w:r>
          </w:p>
          <w:p w14:paraId="6C35B3BF" w14:textId="77777777" w:rsidR="007958E3" w:rsidRPr="00C149DB" w:rsidRDefault="007958E3" w:rsidP="00346158">
            <w:pPr>
              <w:jc w:val="both"/>
              <w:rPr>
                <w:i/>
                <w:lang w:val="en-US"/>
              </w:rPr>
            </w:pPr>
            <w:r w:rsidRPr="00C149DB">
              <w:rPr>
                <w:rStyle w:val="GeenafstandChar"/>
                <w:i/>
                <w:lang w:val="en-US"/>
              </w:rPr>
              <w:t>Factors influencing the implementation of clinical guidelines for health care professionals: A systematic meta-review</w:t>
            </w:r>
            <w:r w:rsidRPr="00C149DB">
              <w:rPr>
                <w:i/>
                <w:noProof/>
                <w:lang w:val="en-US"/>
              </w:rPr>
              <w:t xml:space="preserve"> </w:t>
            </w:r>
            <w:sdt>
              <w:sdtPr>
                <w:rPr>
                  <w:i/>
                  <w:noProof/>
                </w:rPr>
                <w:id w:val="1274980079"/>
                <w:citation/>
              </w:sdtPr>
              <w:sdtEndPr/>
              <w:sdtContent>
                <w:r w:rsidR="00DB0C73" w:rsidRPr="00346158">
                  <w:rPr>
                    <w:i/>
                    <w:noProof/>
                  </w:rPr>
                  <w:fldChar w:fldCharType="begin"/>
                </w:r>
                <w:r w:rsidRPr="00C149DB">
                  <w:rPr>
                    <w:i/>
                    <w:noProof/>
                    <w:lang w:val="en-US"/>
                  </w:rPr>
                  <w:instrText xml:space="preserve"> CITATION Fra08 \l 1043 </w:instrText>
                </w:r>
                <w:r w:rsidR="00DB0C73" w:rsidRPr="00346158">
                  <w:rPr>
                    <w:i/>
                    <w:noProof/>
                  </w:rPr>
                  <w:fldChar w:fldCharType="separate"/>
                </w:r>
                <w:r w:rsidR="00B75882" w:rsidRPr="00B75882">
                  <w:rPr>
                    <w:noProof/>
                    <w:lang w:val="en-US"/>
                  </w:rPr>
                  <w:t>(Francke, Smit, Veer, &amp; Mistiaen, 2008)</w:t>
                </w:r>
                <w:r w:rsidR="00DB0C73" w:rsidRPr="00346158">
                  <w:rPr>
                    <w:i/>
                    <w:noProof/>
                  </w:rPr>
                  <w:fldChar w:fldCharType="end"/>
                </w:r>
              </w:sdtContent>
            </w:sdt>
          </w:p>
        </w:tc>
        <w:tc>
          <w:tcPr>
            <w:tcW w:w="5103" w:type="dxa"/>
          </w:tcPr>
          <w:p w14:paraId="633D9E32" w14:textId="77777777" w:rsidR="007958E3" w:rsidRPr="00C149DB" w:rsidRDefault="007958E3" w:rsidP="00346158">
            <w:pPr>
              <w:jc w:val="both"/>
              <w:rPr>
                <w:lang w:val="en-US"/>
              </w:rPr>
            </w:pPr>
          </w:p>
        </w:tc>
        <w:tc>
          <w:tcPr>
            <w:tcW w:w="5103" w:type="dxa"/>
          </w:tcPr>
          <w:p w14:paraId="4DEACF16" w14:textId="77777777" w:rsidR="007958E3" w:rsidRPr="00346158" w:rsidRDefault="007958E3" w:rsidP="00346158">
            <w:pPr>
              <w:jc w:val="both"/>
              <w:rPr>
                <w:rFonts w:cs="Arial"/>
              </w:rPr>
            </w:pPr>
            <w:r w:rsidRPr="00346158">
              <w:rPr>
                <w:rFonts w:cs="Arial"/>
              </w:rPr>
              <w:t>- Gemakkelijk te begrijpen</w:t>
            </w:r>
          </w:p>
          <w:p w14:paraId="4417608D" w14:textId="77777777" w:rsidR="007958E3" w:rsidRPr="0026226E" w:rsidRDefault="007958E3" w:rsidP="00346158">
            <w:pPr>
              <w:jc w:val="both"/>
              <w:rPr>
                <w:rFonts w:cs="Arial"/>
              </w:rPr>
            </w:pPr>
            <w:r w:rsidRPr="0026226E">
              <w:rPr>
                <w:rFonts w:cs="Arial"/>
              </w:rPr>
              <w:t>- Gemakkelijk uit te proberen</w:t>
            </w:r>
          </w:p>
          <w:p w14:paraId="4FDFC7BB" w14:textId="77777777" w:rsidR="007958E3" w:rsidRPr="00E25180" w:rsidRDefault="007958E3" w:rsidP="00346158">
            <w:pPr>
              <w:jc w:val="both"/>
              <w:rPr>
                <w:rFonts w:cs="Arial"/>
              </w:rPr>
            </w:pPr>
            <w:r w:rsidRPr="00E25180">
              <w:rPr>
                <w:rFonts w:cs="Arial"/>
              </w:rPr>
              <w:t xml:space="preserve">- Geen specifieke middelen nodig </w:t>
            </w:r>
          </w:p>
          <w:p w14:paraId="56FE27D9" w14:textId="77777777" w:rsidR="007958E3" w:rsidRPr="00A86D07" w:rsidRDefault="007958E3" w:rsidP="00346158">
            <w:pPr>
              <w:jc w:val="both"/>
              <w:rPr>
                <w:rFonts w:cs="Arial"/>
              </w:rPr>
            </w:pPr>
            <w:r w:rsidRPr="00A86D07">
              <w:rPr>
                <w:rFonts w:cs="Arial"/>
              </w:rPr>
              <w:t xml:space="preserve">- Evidence-based </w:t>
            </w:r>
          </w:p>
          <w:p w14:paraId="6F4BA4A5" w14:textId="77777777" w:rsidR="007958E3" w:rsidRPr="00F46F68" w:rsidRDefault="007958E3" w:rsidP="00F46F68">
            <w:pPr>
              <w:pStyle w:val="Geenafstand"/>
              <w:rPr>
                <w:rFonts w:cs="StoneSans"/>
              </w:rPr>
            </w:pPr>
            <w:r w:rsidRPr="0026226E">
              <w:t>- Ontwikkeld door doelgroep en deskundigen</w:t>
            </w:r>
          </w:p>
        </w:tc>
      </w:tr>
      <w:tr w:rsidR="007958E3" w:rsidRPr="0026226E" w14:paraId="489FFC8B" w14:textId="77777777" w:rsidTr="00F46F68">
        <w:trPr>
          <w:trHeight w:val="1208"/>
        </w:trPr>
        <w:tc>
          <w:tcPr>
            <w:tcW w:w="3936" w:type="dxa"/>
            <w:vMerge w:val="restart"/>
          </w:tcPr>
          <w:p w14:paraId="232089B6" w14:textId="77777777" w:rsidR="007958E3" w:rsidRPr="00346158" w:rsidRDefault="007958E3" w:rsidP="00346158">
            <w:pPr>
              <w:jc w:val="both"/>
              <w:rPr>
                <w:noProof/>
              </w:rPr>
            </w:pPr>
            <w:r w:rsidRPr="00346158">
              <w:rPr>
                <w:noProof/>
              </w:rPr>
              <w:t>Artikel:</w:t>
            </w:r>
          </w:p>
          <w:p w14:paraId="324FD4B3" w14:textId="77777777" w:rsidR="007958E3" w:rsidRPr="00346158" w:rsidRDefault="007958E3" w:rsidP="00346158">
            <w:pPr>
              <w:jc w:val="both"/>
              <w:rPr>
                <w:i/>
              </w:rPr>
            </w:pPr>
            <w:r w:rsidRPr="00346158">
              <w:rPr>
                <w:i/>
                <w:noProof/>
              </w:rPr>
              <w:t xml:space="preserve">Waarom ketenzorg zo moeizaam van de grond komt: de slaag- en faalfactoren </w:t>
            </w:r>
            <w:sdt>
              <w:sdtPr>
                <w:rPr>
                  <w:i/>
                  <w:noProof/>
                </w:rPr>
                <w:id w:val="1985271395"/>
                <w:citation/>
              </w:sdtPr>
              <w:sdtEndPr/>
              <w:sdtContent>
                <w:r w:rsidR="00DB0C73" w:rsidRPr="00346158">
                  <w:rPr>
                    <w:i/>
                    <w:noProof/>
                  </w:rPr>
                  <w:fldChar w:fldCharType="begin"/>
                </w:r>
                <w:r w:rsidRPr="0026226E">
                  <w:rPr>
                    <w:i/>
                    <w:noProof/>
                  </w:rPr>
                  <w:instrText xml:space="preserve"> CITATION Cal07 \l 1043 </w:instrText>
                </w:r>
                <w:r w:rsidR="00DB0C73" w:rsidRPr="00346158">
                  <w:rPr>
                    <w:i/>
                    <w:noProof/>
                  </w:rPr>
                  <w:fldChar w:fldCharType="separate"/>
                </w:r>
                <w:r w:rsidR="00B75882">
                  <w:rPr>
                    <w:noProof/>
                  </w:rPr>
                  <w:t>(Calsbeek &amp; Rosendal, 2007)</w:t>
                </w:r>
                <w:r w:rsidR="00DB0C73" w:rsidRPr="00346158">
                  <w:rPr>
                    <w:i/>
                    <w:noProof/>
                  </w:rPr>
                  <w:fldChar w:fldCharType="end"/>
                </w:r>
              </w:sdtContent>
            </w:sdt>
          </w:p>
          <w:p w14:paraId="3B9F98BD" w14:textId="77777777" w:rsidR="007958E3" w:rsidRPr="00346158" w:rsidRDefault="007958E3" w:rsidP="00346158">
            <w:pPr>
              <w:jc w:val="both"/>
            </w:pPr>
          </w:p>
        </w:tc>
        <w:tc>
          <w:tcPr>
            <w:tcW w:w="10206" w:type="dxa"/>
            <w:gridSpan w:val="2"/>
          </w:tcPr>
          <w:p w14:paraId="74B36FF6" w14:textId="77777777" w:rsidR="007958E3" w:rsidRPr="00346158" w:rsidRDefault="007958E3" w:rsidP="00346158">
            <w:pPr>
              <w:jc w:val="both"/>
              <w:rPr>
                <w:i/>
              </w:rPr>
            </w:pPr>
            <w:r w:rsidRPr="00346158">
              <w:rPr>
                <w:i/>
              </w:rPr>
              <w:t>Individuele hulpverleners:</w:t>
            </w:r>
          </w:p>
          <w:p w14:paraId="22DB2063" w14:textId="77777777" w:rsidR="007958E3" w:rsidRPr="0026226E" w:rsidRDefault="007958E3" w:rsidP="00346158">
            <w:pPr>
              <w:jc w:val="both"/>
            </w:pPr>
            <w:r w:rsidRPr="00346158">
              <w:t>- F</w:t>
            </w:r>
            <w:r w:rsidRPr="0026226E">
              <w:t>eedback over de effecten van innovatie</w:t>
            </w:r>
          </w:p>
          <w:p w14:paraId="4B763EB8" w14:textId="77777777" w:rsidR="007958E3" w:rsidRPr="00E25180" w:rsidRDefault="007958E3" w:rsidP="00346158">
            <w:pPr>
              <w:jc w:val="both"/>
              <w:rPr>
                <w:rFonts w:cs="Arial"/>
              </w:rPr>
            </w:pPr>
            <w:r w:rsidRPr="00E25180">
              <w:rPr>
                <w:rFonts w:cs="Arial"/>
              </w:rPr>
              <w:t>- Duidelijkheid over het extra werk dat van professionals wordt verwacht die innovatie gaan gebruiken</w:t>
            </w:r>
          </w:p>
          <w:p w14:paraId="125100FF" w14:textId="77777777" w:rsidR="007958E3" w:rsidRPr="00F46F68" w:rsidRDefault="007958E3" w:rsidP="00346158">
            <w:pPr>
              <w:jc w:val="both"/>
              <w:rPr>
                <w:rFonts w:cs="StoneSans"/>
              </w:rPr>
            </w:pPr>
            <w:r w:rsidRPr="00A86D07">
              <w:t>- Een goed omschreven doelgroep is belangrijk</w:t>
            </w:r>
          </w:p>
        </w:tc>
      </w:tr>
      <w:tr w:rsidR="007958E3" w:rsidRPr="0026226E" w14:paraId="7CDD7FDD" w14:textId="77777777" w:rsidTr="00346158">
        <w:trPr>
          <w:trHeight w:val="950"/>
        </w:trPr>
        <w:tc>
          <w:tcPr>
            <w:tcW w:w="3936" w:type="dxa"/>
            <w:vMerge/>
          </w:tcPr>
          <w:p w14:paraId="3CA84C65" w14:textId="77777777" w:rsidR="007958E3" w:rsidRPr="00F46F68" w:rsidRDefault="007958E3" w:rsidP="00F46F68">
            <w:pPr>
              <w:jc w:val="both"/>
            </w:pPr>
          </w:p>
        </w:tc>
        <w:tc>
          <w:tcPr>
            <w:tcW w:w="5103" w:type="dxa"/>
          </w:tcPr>
          <w:p w14:paraId="1F8787C0"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Sociale context</w:t>
            </w:r>
            <w:r w:rsidRPr="00346158">
              <w:t>:</w:t>
            </w:r>
          </w:p>
          <w:p w14:paraId="2D6F880C" w14:textId="77777777" w:rsidR="007958E3" w:rsidRPr="00346158" w:rsidRDefault="007958E3" w:rsidP="00346158">
            <w:pPr>
              <w:pStyle w:val="Geenafstand"/>
              <w:jc w:val="both"/>
            </w:pPr>
            <w:r w:rsidRPr="00346158">
              <w:t xml:space="preserve">- Toenemende spanning tussen samenwerking en </w:t>
            </w:r>
          </w:p>
          <w:p w14:paraId="2AC31026" w14:textId="77777777" w:rsidR="007958E3" w:rsidRPr="0026226E" w:rsidRDefault="007958E3" w:rsidP="00346158">
            <w:pPr>
              <w:pStyle w:val="Geenafstand"/>
              <w:jc w:val="both"/>
            </w:pPr>
            <w:r w:rsidRPr="00346158">
              <w:t xml:space="preserve">   concurrentie</w:t>
            </w:r>
          </w:p>
        </w:tc>
        <w:tc>
          <w:tcPr>
            <w:tcW w:w="5103" w:type="dxa"/>
          </w:tcPr>
          <w:p w14:paraId="184F48D7" w14:textId="77777777" w:rsidR="007958E3" w:rsidRPr="00E25180" w:rsidRDefault="007958E3" w:rsidP="00346158">
            <w:pPr>
              <w:jc w:val="both"/>
              <w:rPr>
                <w:i/>
              </w:rPr>
            </w:pPr>
            <w:r w:rsidRPr="00E25180">
              <w:rPr>
                <w:i/>
              </w:rPr>
              <w:t>Sociale context:</w:t>
            </w:r>
          </w:p>
          <w:p w14:paraId="34AA1B13" w14:textId="77777777" w:rsidR="007958E3" w:rsidRPr="00F46F68" w:rsidRDefault="007958E3" w:rsidP="00346158">
            <w:pPr>
              <w:jc w:val="both"/>
              <w:rPr>
                <w:rFonts w:cs="StoneSans"/>
              </w:rPr>
            </w:pPr>
            <w:r w:rsidRPr="00A86D07">
              <w:t>- Samenwerking tussen betrokken zorgverleners</w:t>
            </w:r>
          </w:p>
        </w:tc>
      </w:tr>
      <w:tr w:rsidR="007958E3" w:rsidRPr="0026226E" w14:paraId="309E76DA" w14:textId="77777777" w:rsidTr="00346158">
        <w:tc>
          <w:tcPr>
            <w:tcW w:w="3936" w:type="dxa"/>
            <w:vMerge/>
          </w:tcPr>
          <w:p w14:paraId="587F4AED" w14:textId="77777777" w:rsidR="007958E3" w:rsidRPr="00F46F68" w:rsidRDefault="007958E3" w:rsidP="00F46F68">
            <w:pPr>
              <w:jc w:val="both"/>
            </w:pPr>
          </w:p>
        </w:tc>
        <w:tc>
          <w:tcPr>
            <w:tcW w:w="5103" w:type="dxa"/>
          </w:tcPr>
          <w:p w14:paraId="266A59DD"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bCs/>
                <w:i/>
              </w:rPr>
              <w:t>Organisatorische context</w:t>
            </w:r>
          </w:p>
          <w:p w14:paraId="59063F1D"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Ontbreken goede organisatiestructuur en duidelijke </w:t>
            </w:r>
          </w:p>
          <w:p w14:paraId="5FB00E7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regie</w:t>
            </w:r>
          </w:p>
          <w:p w14:paraId="0028617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Ontbreken van eenduidig protocol </w:t>
            </w:r>
          </w:p>
          <w:p w14:paraId="282F274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Onduidelijkheid over benodigde deskundigheden en </w:t>
            </w:r>
          </w:p>
          <w:p w14:paraId="3403D3D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bekwaamheden, taken en bevoegdheden van </w:t>
            </w:r>
          </w:p>
          <w:p w14:paraId="11E20A8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verschillende hulpverleners</w:t>
            </w:r>
          </w:p>
        </w:tc>
        <w:tc>
          <w:tcPr>
            <w:tcW w:w="5103" w:type="dxa"/>
          </w:tcPr>
          <w:p w14:paraId="27BA1AA9"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Organisatorische context</w:t>
            </w:r>
          </w:p>
          <w:p w14:paraId="299D7B6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Duidelijkheid in de beginfase wie wat doet</w:t>
            </w:r>
          </w:p>
          <w:p w14:paraId="1994904A" w14:textId="77777777" w:rsidR="007958E3" w:rsidRPr="00F46F68" w:rsidRDefault="007958E3" w:rsidP="00F46F68">
            <w:pPr>
              <w:jc w:val="both"/>
            </w:pPr>
            <w:r w:rsidRPr="00346158">
              <w:t xml:space="preserve">- Duidelijkheid over waar verantwoordelijkheden  </w:t>
            </w:r>
          </w:p>
          <w:p w14:paraId="7370273E" w14:textId="77777777" w:rsidR="007958E3" w:rsidRPr="00346158" w:rsidRDefault="007958E3" w:rsidP="00346158">
            <w:pPr>
              <w:jc w:val="both"/>
            </w:pPr>
            <w:r w:rsidRPr="00346158">
              <w:t xml:space="preserve">   liggen</w:t>
            </w:r>
          </w:p>
        </w:tc>
      </w:tr>
      <w:tr w:rsidR="007958E3" w:rsidRPr="0026226E" w14:paraId="41DFD96E" w14:textId="77777777" w:rsidTr="00346158">
        <w:trPr>
          <w:trHeight w:val="424"/>
        </w:trPr>
        <w:tc>
          <w:tcPr>
            <w:tcW w:w="3936" w:type="dxa"/>
            <w:vMerge/>
          </w:tcPr>
          <w:p w14:paraId="4A425074" w14:textId="77777777" w:rsidR="007958E3" w:rsidRPr="00F46F68" w:rsidRDefault="007958E3" w:rsidP="00F46F68">
            <w:pPr>
              <w:jc w:val="both"/>
            </w:pPr>
          </w:p>
        </w:tc>
        <w:tc>
          <w:tcPr>
            <w:tcW w:w="5103" w:type="dxa"/>
          </w:tcPr>
          <w:p w14:paraId="6D15420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bCs/>
                <w:i/>
              </w:rPr>
              <w:t>Economische en juridische context</w:t>
            </w:r>
          </w:p>
          <w:p w14:paraId="63925F0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Het ontbreken van een structurele financiering ter </w:t>
            </w:r>
          </w:p>
          <w:p w14:paraId="0155809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lastRenderedPageBreak/>
              <w:t xml:space="preserve">   facilitering van de innovatie</w:t>
            </w:r>
          </w:p>
        </w:tc>
        <w:tc>
          <w:tcPr>
            <w:tcW w:w="5103" w:type="dxa"/>
          </w:tcPr>
          <w:p w14:paraId="48320468"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rPr>
                <w:i/>
                <w:sz w:val="18"/>
              </w:rPr>
              <w:lastRenderedPageBreak/>
              <w:t>Aanvulling bij het artikel: De gehanteerde methode is geen systematisch literatuuronderzoek. De resultaten moeten daarom met de nodige voorzichtigheid worden geïnterpreteerd.</w:t>
            </w:r>
          </w:p>
        </w:tc>
      </w:tr>
      <w:tr w:rsidR="007958E3" w:rsidRPr="0026226E" w14:paraId="38CC337A" w14:textId="77777777" w:rsidTr="00346158">
        <w:tc>
          <w:tcPr>
            <w:tcW w:w="3936" w:type="dxa"/>
            <w:vMerge w:val="restart"/>
          </w:tcPr>
          <w:p w14:paraId="43A5397C" w14:textId="77777777" w:rsidR="007958E3" w:rsidRPr="00C149DB" w:rsidRDefault="007958E3" w:rsidP="00F46F68">
            <w:pPr>
              <w:rPr>
                <w:i/>
                <w:lang w:val="fr-FR"/>
              </w:rPr>
            </w:pPr>
            <w:r w:rsidRPr="00C149DB">
              <w:rPr>
                <w:i/>
                <w:lang w:val="fr-FR"/>
              </w:rPr>
              <w:lastRenderedPageBreak/>
              <w:t xml:space="preserve">ImplementatieWijzer </w:t>
            </w:r>
            <w:sdt>
              <w:sdtPr>
                <w:rPr>
                  <w:i/>
                </w:rPr>
                <w:id w:val="-544367410"/>
                <w:citation/>
              </w:sdtPr>
              <w:sdtEndPr/>
              <w:sdtContent>
                <w:r w:rsidR="00DB0C73" w:rsidRPr="00346158">
                  <w:rPr>
                    <w:i/>
                  </w:rPr>
                  <w:fldChar w:fldCharType="begin"/>
                </w:r>
                <w:r w:rsidRPr="00C149DB">
                  <w:rPr>
                    <w:i/>
                    <w:lang w:val="fr-FR"/>
                  </w:rPr>
                  <w:instrText xml:space="preserve"> CITATION UNO \l 1043 </w:instrText>
                </w:r>
                <w:r w:rsidR="00DB0C73" w:rsidRPr="00346158">
                  <w:rPr>
                    <w:i/>
                  </w:rPr>
                  <w:fldChar w:fldCharType="separate"/>
                </w:r>
                <w:r w:rsidR="00B75882" w:rsidRPr="00B75882">
                  <w:rPr>
                    <w:noProof/>
                    <w:lang w:val="fr-FR"/>
                  </w:rPr>
                  <w:t>(UNO-VUmc &amp; CVO-VU/VUmc)</w:t>
                </w:r>
                <w:r w:rsidR="00DB0C73" w:rsidRPr="00346158">
                  <w:rPr>
                    <w:i/>
                  </w:rPr>
                  <w:fldChar w:fldCharType="end"/>
                </w:r>
              </w:sdtContent>
            </w:sdt>
          </w:p>
          <w:p w14:paraId="349B32CC" w14:textId="77777777" w:rsidR="007958E3" w:rsidRPr="00C149DB" w:rsidRDefault="007958E3" w:rsidP="00346158">
            <w:pPr>
              <w:jc w:val="both"/>
              <w:rPr>
                <w:lang w:val="fr-FR"/>
              </w:rPr>
            </w:pPr>
          </w:p>
        </w:tc>
        <w:tc>
          <w:tcPr>
            <w:tcW w:w="5103" w:type="dxa"/>
          </w:tcPr>
          <w:p w14:paraId="40F89367" w14:textId="77777777" w:rsidR="007958E3" w:rsidRPr="00F46F68" w:rsidRDefault="007958E3" w:rsidP="00F46F68">
            <w:pPr>
              <w:pStyle w:val="Geenafstand"/>
              <w:rPr>
                <w:i/>
              </w:rPr>
            </w:pPr>
            <w:r w:rsidRPr="00F46F68">
              <w:rPr>
                <w:i/>
              </w:rPr>
              <w:t>Microniveau</w:t>
            </w:r>
          </w:p>
          <w:p w14:paraId="1B3BA159" w14:textId="77777777" w:rsidR="007958E3" w:rsidRPr="00346158" w:rsidRDefault="007958E3" w:rsidP="00F46F68">
            <w:pPr>
              <w:pStyle w:val="Geenafstand"/>
            </w:pPr>
            <w:r w:rsidRPr="00346158">
              <w:t>- Innovatie sluit niet aan bij werkprocessen</w:t>
            </w:r>
          </w:p>
          <w:p w14:paraId="59A99F62" w14:textId="77777777" w:rsidR="007958E3" w:rsidRPr="0026226E" w:rsidRDefault="007958E3" w:rsidP="00F46F68">
            <w:pPr>
              <w:pStyle w:val="Geenafstand"/>
            </w:pPr>
            <w:r w:rsidRPr="00346158">
              <w:t>- Niet aansluiten bij  wensen en behoeften gebruiker</w:t>
            </w:r>
          </w:p>
          <w:p w14:paraId="5B545A73" w14:textId="77777777" w:rsidR="007958E3" w:rsidRPr="00E25180" w:rsidRDefault="007958E3" w:rsidP="00F46F68">
            <w:pPr>
              <w:pStyle w:val="Geenafstand"/>
            </w:pPr>
            <w:r w:rsidRPr="00E25180">
              <w:t>- Geen interesse medewerkers</w:t>
            </w:r>
          </w:p>
          <w:p w14:paraId="4E1EE48A" w14:textId="77777777" w:rsidR="007958E3" w:rsidRPr="00A86D07" w:rsidRDefault="007958E3" w:rsidP="00F46F68">
            <w:pPr>
              <w:pStyle w:val="Geenafstand"/>
            </w:pPr>
            <w:r w:rsidRPr="00A86D07">
              <w:t>- Onvoldoende kennis medewerkers</w:t>
            </w:r>
          </w:p>
          <w:p w14:paraId="12325827" w14:textId="77777777" w:rsidR="007958E3" w:rsidRPr="00F46F68" w:rsidRDefault="007958E3" w:rsidP="00F46F68">
            <w:pPr>
              <w:pStyle w:val="Geenafstand"/>
            </w:pPr>
            <w:r w:rsidRPr="0026226E">
              <w:t>- Onjuiste benadering</w:t>
            </w:r>
          </w:p>
          <w:p w14:paraId="306C97BA" w14:textId="77777777" w:rsidR="007958E3" w:rsidRPr="00F46F68" w:rsidRDefault="007958E3" w:rsidP="00F46F68">
            <w:pPr>
              <w:pStyle w:val="Geenafstand"/>
            </w:pPr>
            <w:r w:rsidRPr="0026226E">
              <w:t xml:space="preserve">- Informatie op verkeerd niveau </w:t>
            </w:r>
          </w:p>
          <w:p w14:paraId="51057FF4" w14:textId="77777777" w:rsidR="007958E3" w:rsidRPr="00F46F68" w:rsidRDefault="007958E3" w:rsidP="00F46F68">
            <w:pPr>
              <w:pStyle w:val="Geenafstand"/>
            </w:pPr>
            <w:r w:rsidRPr="0026226E">
              <w:t>- Geen aangetoonde meerwaarde</w:t>
            </w:r>
          </w:p>
          <w:p w14:paraId="5B0A951F" w14:textId="77777777" w:rsidR="007958E3" w:rsidRPr="00F46F68" w:rsidRDefault="007958E3" w:rsidP="00F46F68">
            <w:pPr>
              <w:pStyle w:val="Geenafstand"/>
            </w:pPr>
            <w:r w:rsidRPr="0026226E">
              <w:t>- Onvoldoende gebruikers om te kunnen continueren</w:t>
            </w:r>
          </w:p>
          <w:p w14:paraId="4007AC2A" w14:textId="77777777" w:rsidR="007958E3" w:rsidRPr="00F46F68" w:rsidRDefault="007958E3" w:rsidP="00F46F68">
            <w:pPr>
              <w:pStyle w:val="Geenafstand"/>
            </w:pPr>
            <w:r w:rsidRPr="0026226E">
              <w:t>- Onzekerheid gebruikers</w:t>
            </w:r>
          </w:p>
          <w:p w14:paraId="0164A24D" w14:textId="77777777" w:rsidR="007958E3" w:rsidRPr="00F46F68" w:rsidRDefault="007958E3" w:rsidP="00F46F68">
            <w:pPr>
              <w:pStyle w:val="Geenafstand"/>
            </w:pPr>
          </w:p>
        </w:tc>
        <w:tc>
          <w:tcPr>
            <w:tcW w:w="5103" w:type="dxa"/>
          </w:tcPr>
          <w:p w14:paraId="0CB30BB0" w14:textId="77777777" w:rsidR="007958E3" w:rsidRPr="00F46F68" w:rsidRDefault="007958E3" w:rsidP="00F46F68">
            <w:pPr>
              <w:pStyle w:val="Geenafstand"/>
              <w:rPr>
                <w:i/>
              </w:rPr>
            </w:pPr>
            <w:r w:rsidRPr="00F46F68">
              <w:rPr>
                <w:i/>
              </w:rPr>
              <w:t>Microniveau</w:t>
            </w:r>
          </w:p>
          <w:p w14:paraId="4BD41CC1" w14:textId="77777777" w:rsidR="007958E3" w:rsidRPr="00F46F68" w:rsidRDefault="007958E3" w:rsidP="00F46F68">
            <w:pPr>
              <w:pStyle w:val="Geenafstand"/>
            </w:pPr>
            <w:r w:rsidRPr="0026226E">
              <w:t>- Enthousiaste initiatiefnemers</w:t>
            </w:r>
          </w:p>
          <w:p w14:paraId="235FF7D6" w14:textId="77777777" w:rsidR="007958E3" w:rsidRPr="00F46F68" w:rsidRDefault="007958E3" w:rsidP="00F46F68">
            <w:pPr>
              <w:pStyle w:val="Geenafstand"/>
            </w:pPr>
            <w:r w:rsidRPr="0026226E">
              <w:t>- Aandacht vasthouden</w:t>
            </w:r>
          </w:p>
          <w:p w14:paraId="33B39520" w14:textId="77777777" w:rsidR="007958E3" w:rsidRPr="00F46F68" w:rsidRDefault="007958E3" w:rsidP="00F46F68">
            <w:pPr>
              <w:pStyle w:val="Geenafstand"/>
            </w:pPr>
            <w:r w:rsidRPr="0026226E">
              <w:t>- Grondige en degelijke inschatting van de doelgroep</w:t>
            </w:r>
          </w:p>
          <w:p w14:paraId="0B6CB1F0" w14:textId="77777777" w:rsidR="007958E3" w:rsidRPr="00F46F68" w:rsidRDefault="007958E3" w:rsidP="00F46F68">
            <w:pPr>
              <w:pStyle w:val="Geenafstand"/>
            </w:pPr>
            <w:r w:rsidRPr="0026226E">
              <w:t>- Grote behoefte aan innovatie</w:t>
            </w:r>
          </w:p>
          <w:p w14:paraId="63F2F856" w14:textId="77777777" w:rsidR="007958E3" w:rsidRPr="00F46F68" w:rsidRDefault="007958E3" w:rsidP="00F46F68">
            <w:pPr>
              <w:pStyle w:val="Geenafstand"/>
            </w:pPr>
            <w:r w:rsidRPr="0026226E">
              <w:t>- Voldoende materiële middelen en randvoorwaarden</w:t>
            </w:r>
          </w:p>
          <w:p w14:paraId="7B2DE543" w14:textId="77777777" w:rsidR="007958E3" w:rsidRPr="00F46F68" w:rsidRDefault="007958E3" w:rsidP="00F46F68">
            <w:pPr>
              <w:pStyle w:val="Geenafstand"/>
            </w:pPr>
            <w:r w:rsidRPr="0026226E">
              <w:t>- Oog voor kennis/bijscholing</w:t>
            </w:r>
          </w:p>
          <w:p w14:paraId="2AC13C5E" w14:textId="77777777" w:rsidR="007958E3" w:rsidRPr="00F46F68" w:rsidRDefault="007958E3" w:rsidP="00F46F68">
            <w:pPr>
              <w:pStyle w:val="Geenafstand"/>
            </w:pPr>
            <w:r w:rsidRPr="0026226E">
              <w:t xml:space="preserve">- Innovatiecoördinator </w:t>
            </w:r>
          </w:p>
          <w:p w14:paraId="5235B3E5" w14:textId="77777777" w:rsidR="007958E3" w:rsidRPr="00F46F68" w:rsidRDefault="007958E3" w:rsidP="00F46F68">
            <w:pPr>
              <w:pStyle w:val="Geenafstand"/>
            </w:pPr>
            <w:r w:rsidRPr="0026226E">
              <w:t>- Gebruikers bij project betrekken</w:t>
            </w:r>
          </w:p>
          <w:p w14:paraId="7143388C" w14:textId="77777777" w:rsidR="007958E3" w:rsidRPr="00F46F68" w:rsidRDefault="007958E3" w:rsidP="00F46F68">
            <w:pPr>
              <w:pStyle w:val="Geenafstand"/>
            </w:pPr>
            <w:r w:rsidRPr="0026226E">
              <w:t xml:space="preserve">- Passend bij de tijdsgeest </w:t>
            </w:r>
          </w:p>
          <w:p w14:paraId="3ADD4354" w14:textId="77777777" w:rsidR="007958E3" w:rsidRPr="00F46F68" w:rsidRDefault="007958E3" w:rsidP="00F46F68">
            <w:pPr>
              <w:pStyle w:val="Geenafstand"/>
            </w:pPr>
            <w:r w:rsidRPr="0026226E">
              <w:t>- Opname in zorgplannen en zorgprocessen</w:t>
            </w:r>
          </w:p>
          <w:p w14:paraId="556CB9B7" w14:textId="77777777" w:rsidR="007958E3" w:rsidRPr="00F46F68" w:rsidRDefault="007958E3" w:rsidP="00F46F68">
            <w:pPr>
              <w:pStyle w:val="Geenafstand"/>
            </w:pPr>
            <w:r w:rsidRPr="0026226E">
              <w:t>- Integratie met andere lopende innovaties</w:t>
            </w:r>
          </w:p>
          <w:p w14:paraId="471D9745" w14:textId="77777777" w:rsidR="007958E3" w:rsidRPr="00F46F68" w:rsidRDefault="007958E3" w:rsidP="00F46F68">
            <w:pPr>
              <w:pStyle w:val="Geenafstand"/>
            </w:pPr>
            <w:r w:rsidRPr="0026226E">
              <w:t>- Goede financiëring</w:t>
            </w:r>
          </w:p>
          <w:p w14:paraId="5540FA39" w14:textId="77777777" w:rsidR="007958E3" w:rsidRPr="00F46F68" w:rsidRDefault="007958E3" w:rsidP="00F46F68">
            <w:pPr>
              <w:pStyle w:val="Geenafstand"/>
            </w:pPr>
            <w:r w:rsidRPr="0026226E">
              <w:t>- Goed personeelsbeleid</w:t>
            </w:r>
          </w:p>
        </w:tc>
      </w:tr>
      <w:tr w:rsidR="007958E3" w:rsidRPr="0026226E" w14:paraId="778B2758" w14:textId="77777777" w:rsidTr="00346158">
        <w:tc>
          <w:tcPr>
            <w:tcW w:w="3936" w:type="dxa"/>
            <w:vMerge/>
          </w:tcPr>
          <w:p w14:paraId="0CDF8FD6" w14:textId="77777777" w:rsidR="007958E3" w:rsidRPr="00F46F68" w:rsidRDefault="007958E3" w:rsidP="00F46F68">
            <w:pPr>
              <w:jc w:val="both"/>
            </w:pPr>
          </w:p>
        </w:tc>
        <w:tc>
          <w:tcPr>
            <w:tcW w:w="5103" w:type="dxa"/>
          </w:tcPr>
          <w:p w14:paraId="779DC747"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Mesoniveau</w:t>
            </w:r>
          </w:p>
          <w:p w14:paraId="7AF2D40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Onvoldoende draagvlak</w:t>
            </w:r>
          </w:p>
          <w:p w14:paraId="50BCACF1"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Onduidelijk wie verantwoordelijk is</w:t>
            </w:r>
          </w:p>
          <w:p w14:paraId="71436D6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Hoge werkdruk</w:t>
            </w:r>
          </w:p>
          <w:p w14:paraId="42C89F59"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Cultuurverschillen</w:t>
            </w:r>
          </w:p>
          <w:p w14:paraId="2595E34A"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Verschillende belangen</w:t>
            </w:r>
          </w:p>
          <w:p w14:paraId="023D4C1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Geen naleving samenwerkingsprotocollen</w:t>
            </w:r>
          </w:p>
          <w:p w14:paraId="049C459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Weerstand bij betrokkenen</w:t>
            </w:r>
          </w:p>
          <w:p w14:paraId="7A26F079"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Wegbezuiniging </w:t>
            </w:r>
          </w:p>
        </w:tc>
        <w:tc>
          <w:tcPr>
            <w:tcW w:w="5103" w:type="dxa"/>
          </w:tcPr>
          <w:p w14:paraId="42E44663"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rPr>
                <w:rFonts w:cs="StoneSans"/>
                <w:i/>
              </w:rPr>
              <w:t>Mesoniveau</w:t>
            </w:r>
          </w:p>
          <w:p w14:paraId="4A6D1902"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Goede samenwerking</w:t>
            </w:r>
          </w:p>
          <w:p w14:paraId="566541C9"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Financiën in orde</w:t>
            </w:r>
          </w:p>
          <w:p w14:paraId="0599909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Samenwerkingsprotocollen</w:t>
            </w:r>
          </w:p>
          <w:p w14:paraId="6F4DB3A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Efficiënter werken</w:t>
            </w:r>
          </w:p>
          <w:p w14:paraId="12F1AE4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Goede theoretische onderbouwing</w:t>
            </w:r>
          </w:p>
          <w:p w14:paraId="5CB71AC7"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Blijvende publiciteit</w:t>
            </w:r>
          </w:p>
        </w:tc>
      </w:tr>
      <w:tr w:rsidR="007958E3" w:rsidRPr="0026226E" w14:paraId="182B9CA8" w14:textId="77777777" w:rsidTr="00346158">
        <w:tc>
          <w:tcPr>
            <w:tcW w:w="3936" w:type="dxa"/>
            <w:vMerge/>
          </w:tcPr>
          <w:p w14:paraId="3071601E" w14:textId="77777777" w:rsidR="007958E3" w:rsidRPr="00F46F68" w:rsidRDefault="007958E3" w:rsidP="00F46F68">
            <w:pPr>
              <w:jc w:val="both"/>
            </w:pPr>
          </w:p>
        </w:tc>
        <w:tc>
          <w:tcPr>
            <w:tcW w:w="5103" w:type="dxa"/>
          </w:tcPr>
          <w:p w14:paraId="0881303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rPr>
                <w:i/>
              </w:rPr>
              <w:t>Macroniveau</w:t>
            </w:r>
          </w:p>
          <w:p w14:paraId="5F22CB13"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Tijdelijke financiering</w:t>
            </w:r>
          </w:p>
          <w:p w14:paraId="54D57ABB"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Buiten reguliere wetgeving</w:t>
            </w:r>
          </w:p>
          <w:p w14:paraId="1CD2482E"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Te kleine financiering</w:t>
            </w:r>
          </w:p>
          <w:p w14:paraId="4A27C3EF"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Administratieve last</w:t>
            </w:r>
          </w:p>
          <w:p w14:paraId="72947CA4"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xml:space="preserve">- Bezuinigingsmaatregelen </w:t>
            </w:r>
          </w:p>
        </w:tc>
        <w:tc>
          <w:tcPr>
            <w:tcW w:w="5103" w:type="dxa"/>
          </w:tcPr>
          <w:p w14:paraId="457E9118" w14:textId="77777777" w:rsidR="007958E3" w:rsidRPr="00F46F68" w:rsidRDefault="007958E3" w:rsidP="00F46F68">
            <w:pPr>
              <w:jc w:val="both"/>
              <w:rPr>
                <w:rFonts w:asciiTheme="majorHAnsi" w:eastAsiaTheme="majorEastAsia" w:hAnsiTheme="majorHAnsi" w:cs="StoneSans"/>
                <w:b/>
                <w:bCs/>
                <w:i/>
                <w:iCs/>
                <w:color w:val="D34817" w:themeColor="accent1"/>
              </w:rPr>
            </w:pPr>
            <w:r w:rsidRPr="00346158">
              <w:rPr>
                <w:rFonts w:cs="StoneSans"/>
                <w:i/>
              </w:rPr>
              <w:t xml:space="preserve">Macroniveau </w:t>
            </w:r>
          </w:p>
          <w:p w14:paraId="239126C1"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Creatief gebruik bestaande regelgeving</w:t>
            </w:r>
          </w:p>
          <w:p w14:paraId="12887635" w14:textId="77777777" w:rsidR="007958E3" w:rsidRPr="00F46F68" w:rsidRDefault="007958E3" w:rsidP="00F46F68">
            <w:pPr>
              <w:jc w:val="both"/>
              <w:rPr>
                <w:rFonts w:asciiTheme="majorHAnsi" w:eastAsiaTheme="majorEastAsia" w:hAnsiTheme="majorHAnsi" w:cstheme="majorBidi"/>
                <w:b/>
                <w:bCs/>
                <w:i/>
                <w:iCs/>
                <w:color w:val="D34817" w:themeColor="accent1"/>
              </w:rPr>
            </w:pPr>
            <w:r w:rsidRPr="00346158">
              <w:t>- (wetenschappelijke) evaluatie</w:t>
            </w:r>
          </w:p>
        </w:tc>
      </w:tr>
      <w:tr w:rsidR="007958E3" w:rsidRPr="0026226E" w14:paraId="5D475A14" w14:textId="77777777" w:rsidTr="00346158">
        <w:tc>
          <w:tcPr>
            <w:tcW w:w="3936" w:type="dxa"/>
          </w:tcPr>
          <w:p w14:paraId="5C25A4DB" w14:textId="77777777" w:rsidR="007958E3" w:rsidRPr="00346158" w:rsidRDefault="007958E3" w:rsidP="00346158">
            <w:pPr>
              <w:jc w:val="both"/>
              <w:rPr>
                <w:i/>
              </w:rPr>
            </w:pPr>
            <w:r w:rsidRPr="00346158">
              <w:rPr>
                <w:i/>
              </w:rPr>
              <w:lastRenderedPageBreak/>
              <w:t>Implementeren in het verpleegkundig team</w:t>
            </w:r>
          </w:p>
          <w:p w14:paraId="2B325EDE" w14:textId="77777777" w:rsidR="007958E3" w:rsidRPr="00346158" w:rsidRDefault="00A50955" w:rsidP="00346158">
            <w:pPr>
              <w:jc w:val="both"/>
            </w:pPr>
            <w:sdt>
              <w:sdtPr>
                <w:id w:val="-616214495"/>
                <w:citation/>
              </w:sdtPr>
              <w:sdtEndPr/>
              <w:sdtContent>
                <w:r w:rsidR="00DB0C73" w:rsidRPr="00346158">
                  <w:fldChar w:fldCharType="begin"/>
                </w:r>
                <w:r w:rsidR="007958E3" w:rsidRPr="0026226E">
                  <w:instrText xml:space="preserve"> CITATION GJd \l 1043 </w:instrText>
                </w:r>
                <w:r w:rsidR="00DB0C73" w:rsidRPr="00346158">
                  <w:fldChar w:fldCharType="separate"/>
                </w:r>
                <w:r w:rsidR="00B75882">
                  <w:rPr>
                    <w:noProof/>
                  </w:rPr>
                  <w:t>(Niet, 2012)</w:t>
                </w:r>
                <w:r w:rsidR="00DB0C73" w:rsidRPr="00346158">
                  <w:fldChar w:fldCharType="end"/>
                </w:r>
              </w:sdtContent>
            </w:sdt>
          </w:p>
        </w:tc>
        <w:tc>
          <w:tcPr>
            <w:tcW w:w="5103" w:type="dxa"/>
          </w:tcPr>
          <w:p w14:paraId="466E4769" w14:textId="77777777" w:rsidR="007958E3" w:rsidRPr="0026226E" w:rsidRDefault="007958E3" w:rsidP="00346158">
            <w:pPr>
              <w:jc w:val="both"/>
            </w:pPr>
            <w:r w:rsidRPr="00346158">
              <w:t xml:space="preserve">- Het ontbreken van een gemeenschappelijk doel kan </w:t>
            </w:r>
          </w:p>
          <w:p w14:paraId="0FB65C0B" w14:textId="77777777" w:rsidR="007958E3" w:rsidRPr="00E25180" w:rsidRDefault="007958E3" w:rsidP="00346158">
            <w:pPr>
              <w:jc w:val="both"/>
            </w:pPr>
            <w:r w:rsidRPr="00E25180">
              <w:t xml:space="preserve">   leiden tot een groot verschil in inspanning binnen </w:t>
            </w:r>
          </w:p>
          <w:p w14:paraId="61F5BDC1" w14:textId="77777777" w:rsidR="007958E3" w:rsidRPr="00A86D07" w:rsidRDefault="007958E3" w:rsidP="00346158">
            <w:pPr>
              <w:jc w:val="both"/>
            </w:pPr>
            <w:r w:rsidRPr="00A86D07">
              <w:t xml:space="preserve">   het team en uiteindelijk het succes van de </w:t>
            </w:r>
          </w:p>
          <w:p w14:paraId="2B7D71F3" w14:textId="77777777" w:rsidR="007958E3" w:rsidRPr="00F46F68" w:rsidRDefault="007958E3" w:rsidP="00346158">
            <w:pPr>
              <w:jc w:val="both"/>
              <w:rPr>
                <w:i/>
              </w:rPr>
            </w:pPr>
            <w:r w:rsidRPr="0026226E">
              <w:t xml:space="preserve">   implementatie in de weg staan</w:t>
            </w:r>
          </w:p>
        </w:tc>
        <w:tc>
          <w:tcPr>
            <w:tcW w:w="5103" w:type="dxa"/>
          </w:tcPr>
          <w:p w14:paraId="06895325" w14:textId="77777777" w:rsidR="007958E3" w:rsidRPr="00F46F68" w:rsidRDefault="007958E3" w:rsidP="00346158">
            <w:pPr>
              <w:jc w:val="both"/>
              <w:rPr>
                <w:rFonts w:cs="StoneSans"/>
                <w:i/>
              </w:rPr>
            </w:pPr>
          </w:p>
        </w:tc>
      </w:tr>
    </w:tbl>
    <w:p w14:paraId="15578E7B" w14:textId="77777777" w:rsidR="007958E3" w:rsidRPr="00346158" w:rsidRDefault="00992B2E" w:rsidP="00992B2E">
      <w:pPr>
        <w:pStyle w:val="Kop8"/>
      </w:pPr>
      <w:r>
        <w:t>Tabel 1: belemmerende en motiverende factoren uit literatuurstudie</w:t>
      </w:r>
    </w:p>
    <w:p w14:paraId="5B01B6A9" w14:textId="77777777" w:rsidR="00992B2E" w:rsidRDefault="00992B2E">
      <w:r>
        <w:br w:type="page"/>
      </w:r>
    </w:p>
    <w:p w14:paraId="6BC95127" w14:textId="77777777" w:rsidR="00992B2E" w:rsidRDefault="00992B2E" w:rsidP="006079BC">
      <w:pPr>
        <w:pStyle w:val="Kop1"/>
        <w:spacing w:after="200"/>
        <w:sectPr w:rsidR="00992B2E" w:rsidSect="00276C7B">
          <w:headerReference w:type="even" r:id="rId28"/>
          <w:headerReference w:type="default" r:id="rId29"/>
          <w:footerReference w:type="default" r:id="rId30"/>
          <w:headerReference w:type="first" r:id="rId31"/>
          <w:type w:val="continuous"/>
          <w:pgSz w:w="16839" w:h="11907" w:orient="landscape" w:code="9"/>
          <w:pgMar w:top="1797" w:right="811" w:bottom="1797" w:left="1440" w:header="720" w:footer="726" w:gutter="0"/>
          <w:cols w:space="720"/>
          <w:titlePg/>
          <w:docGrid w:linePitch="299"/>
        </w:sectPr>
      </w:pPr>
    </w:p>
    <w:p w14:paraId="253B2441" w14:textId="77777777" w:rsidR="00992B2E" w:rsidRPr="00E346B5" w:rsidRDefault="00992B2E" w:rsidP="00E346B5">
      <w:pPr>
        <w:pStyle w:val="Kop2"/>
      </w:pPr>
      <w:bookmarkStart w:id="38" w:name="_Toc358319106"/>
      <w:r w:rsidRPr="0026226E">
        <w:lastRenderedPageBreak/>
        <w:t xml:space="preserve">Bijlage </w:t>
      </w:r>
      <w:r w:rsidR="00DD225D">
        <w:t>3</w:t>
      </w:r>
      <w:r w:rsidR="00ED3094">
        <w:t>:</w:t>
      </w:r>
      <w:r w:rsidR="00096933">
        <w:t xml:space="preserve"> </w:t>
      </w:r>
      <w:r w:rsidRPr="00E346B5">
        <w:t>Tabel uitslag enquête</w:t>
      </w:r>
      <w:bookmarkEnd w:id="38"/>
    </w:p>
    <w:p w14:paraId="68EA986B" w14:textId="77777777" w:rsidR="00992B2E" w:rsidRPr="0026226E" w:rsidRDefault="00992B2E" w:rsidP="00992B2E">
      <w:pPr>
        <w:spacing w:before="120" w:after="120"/>
      </w:pPr>
      <w:r w:rsidRPr="0026226E">
        <w:rPr>
          <w:b/>
        </w:rPr>
        <w:t>Q1 Sociaal politieke context</w:t>
      </w:r>
    </w:p>
    <w:tbl>
      <w:tblPr>
        <w:tblStyle w:val="Tabelraster"/>
        <w:tblW w:w="10916" w:type="dxa"/>
        <w:tblInd w:w="-885" w:type="dxa"/>
        <w:tblLook w:val="04A0" w:firstRow="1" w:lastRow="0" w:firstColumn="1" w:lastColumn="0" w:noHBand="0" w:noVBand="1"/>
      </w:tblPr>
      <w:tblGrid>
        <w:gridCol w:w="3386"/>
        <w:gridCol w:w="1274"/>
        <w:gridCol w:w="1273"/>
        <w:gridCol w:w="1231"/>
        <w:gridCol w:w="1217"/>
        <w:gridCol w:w="1228"/>
        <w:gridCol w:w="1307"/>
      </w:tblGrid>
      <w:tr w:rsidR="00992B2E" w:rsidRPr="0026226E" w14:paraId="657557AC" w14:textId="77777777" w:rsidTr="009B066E">
        <w:trPr>
          <w:trHeight w:val="575"/>
        </w:trPr>
        <w:tc>
          <w:tcPr>
            <w:tcW w:w="3386" w:type="dxa"/>
          </w:tcPr>
          <w:p w14:paraId="0AE633AA" w14:textId="77777777" w:rsidR="00992B2E" w:rsidRPr="00F46F68" w:rsidRDefault="00992B2E" w:rsidP="009B066E"/>
        </w:tc>
        <w:tc>
          <w:tcPr>
            <w:tcW w:w="1274" w:type="dxa"/>
          </w:tcPr>
          <w:p w14:paraId="3C58BEB9" w14:textId="77777777" w:rsidR="00992B2E" w:rsidRPr="00F46F68" w:rsidRDefault="00992B2E" w:rsidP="009B066E">
            <w:r w:rsidRPr="0026226E">
              <w:t>Helemaal eens</w:t>
            </w:r>
          </w:p>
        </w:tc>
        <w:tc>
          <w:tcPr>
            <w:tcW w:w="1273" w:type="dxa"/>
          </w:tcPr>
          <w:p w14:paraId="3399A15D" w14:textId="77777777" w:rsidR="00992B2E" w:rsidRPr="00F46F68" w:rsidRDefault="00992B2E" w:rsidP="009B066E">
            <w:r w:rsidRPr="0026226E">
              <w:t>Oneens</w:t>
            </w:r>
          </w:p>
        </w:tc>
        <w:tc>
          <w:tcPr>
            <w:tcW w:w="1231" w:type="dxa"/>
          </w:tcPr>
          <w:p w14:paraId="27D044AE" w14:textId="77777777" w:rsidR="00992B2E" w:rsidRPr="00F46F68" w:rsidRDefault="00992B2E" w:rsidP="009B066E">
            <w:r w:rsidRPr="0026226E">
              <w:t>Eens</w:t>
            </w:r>
          </w:p>
        </w:tc>
        <w:tc>
          <w:tcPr>
            <w:tcW w:w="1217" w:type="dxa"/>
          </w:tcPr>
          <w:p w14:paraId="7BE77D28" w14:textId="77777777" w:rsidR="00992B2E" w:rsidRPr="00F46F68" w:rsidRDefault="00992B2E" w:rsidP="009B066E">
            <w:r w:rsidRPr="0026226E">
              <w:t>Helemaal eens</w:t>
            </w:r>
          </w:p>
        </w:tc>
        <w:tc>
          <w:tcPr>
            <w:tcW w:w="1228" w:type="dxa"/>
          </w:tcPr>
          <w:p w14:paraId="7AB95F57" w14:textId="77777777" w:rsidR="00992B2E" w:rsidRPr="00F46F68" w:rsidRDefault="00992B2E" w:rsidP="009B066E">
            <w:r w:rsidRPr="0026226E">
              <w:t xml:space="preserve">Totaal </w:t>
            </w:r>
          </w:p>
        </w:tc>
        <w:tc>
          <w:tcPr>
            <w:tcW w:w="1307" w:type="dxa"/>
          </w:tcPr>
          <w:p w14:paraId="348B7787" w14:textId="77777777" w:rsidR="00992B2E" w:rsidRPr="00F46F68" w:rsidRDefault="00992B2E" w:rsidP="009B066E">
            <w:r w:rsidRPr="0026226E">
              <w:t>Gemiddelde waardering</w:t>
            </w:r>
          </w:p>
        </w:tc>
      </w:tr>
      <w:tr w:rsidR="00992B2E" w:rsidRPr="0026226E" w14:paraId="51128DFD" w14:textId="77777777" w:rsidTr="009B066E">
        <w:tc>
          <w:tcPr>
            <w:tcW w:w="3386" w:type="dxa"/>
          </w:tcPr>
          <w:p w14:paraId="61B15552" w14:textId="77777777" w:rsidR="00992B2E" w:rsidRPr="00346158" w:rsidRDefault="00992B2E" w:rsidP="009B066E">
            <w:pPr>
              <w:rPr>
                <w:w w:val="130"/>
                <w:sz w:val="20"/>
              </w:rPr>
            </w:pPr>
            <w:r w:rsidRPr="00346158">
              <w:rPr>
                <w:w w:val="130"/>
                <w:sz w:val="20"/>
              </w:rPr>
              <w:t>Als de patiënt weet dat ik innovaties gebruik ten behoeve van betere zorg voor hen, motiveert dit mij in het uitvoeren van de innovatie</w:t>
            </w:r>
          </w:p>
        </w:tc>
        <w:tc>
          <w:tcPr>
            <w:tcW w:w="1274" w:type="dxa"/>
          </w:tcPr>
          <w:p w14:paraId="6B2323F2" w14:textId="77777777" w:rsidR="00992B2E" w:rsidRPr="00346158" w:rsidRDefault="00992B2E" w:rsidP="009B066E">
            <w:pPr>
              <w:jc w:val="right"/>
              <w:rPr>
                <w:b/>
                <w:sz w:val="20"/>
                <w:szCs w:val="20"/>
              </w:rPr>
            </w:pPr>
          </w:p>
          <w:p w14:paraId="3E26F01A" w14:textId="77777777" w:rsidR="00992B2E" w:rsidRPr="0026226E" w:rsidRDefault="00992B2E" w:rsidP="009B066E">
            <w:pPr>
              <w:jc w:val="right"/>
              <w:rPr>
                <w:b/>
                <w:sz w:val="20"/>
                <w:szCs w:val="20"/>
              </w:rPr>
            </w:pPr>
            <w:r w:rsidRPr="00346158">
              <w:rPr>
                <w:b/>
                <w:sz w:val="20"/>
                <w:szCs w:val="20"/>
              </w:rPr>
              <w:t>0%</w:t>
            </w:r>
          </w:p>
          <w:p w14:paraId="76D5F294" w14:textId="77777777" w:rsidR="00992B2E" w:rsidRPr="00E25180" w:rsidRDefault="00992B2E" w:rsidP="009B066E">
            <w:pPr>
              <w:jc w:val="right"/>
              <w:rPr>
                <w:sz w:val="20"/>
                <w:szCs w:val="20"/>
              </w:rPr>
            </w:pPr>
            <w:r w:rsidRPr="00E25180">
              <w:rPr>
                <w:sz w:val="20"/>
                <w:szCs w:val="20"/>
              </w:rPr>
              <w:t>0</w:t>
            </w:r>
          </w:p>
        </w:tc>
        <w:tc>
          <w:tcPr>
            <w:tcW w:w="1273" w:type="dxa"/>
          </w:tcPr>
          <w:p w14:paraId="08C80F81" w14:textId="77777777" w:rsidR="00992B2E" w:rsidRPr="00A86D07" w:rsidRDefault="00992B2E" w:rsidP="009B066E">
            <w:pPr>
              <w:jc w:val="right"/>
              <w:rPr>
                <w:b/>
                <w:sz w:val="20"/>
                <w:szCs w:val="20"/>
              </w:rPr>
            </w:pPr>
          </w:p>
          <w:p w14:paraId="7E078587" w14:textId="77777777" w:rsidR="00992B2E" w:rsidRPr="00F46F68" w:rsidRDefault="00992B2E" w:rsidP="009B066E">
            <w:pPr>
              <w:jc w:val="right"/>
              <w:rPr>
                <w:b/>
                <w:sz w:val="20"/>
                <w:szCs w:val="20"/>
              </w:rPr>
            </w:pPr>
            <w:r w:rsidRPr="0026226E">
              <w:rPr>
                <w:b/>
                <w:sz w:val="20"/>
                <w:szCs w:val="20"/>
              </w:rPr>
              <w:t>14,89%</w:t>
            </w:r>
          </w:p>
          <w:p w14:paraId="019A78B1" w14:textId="77777777" w:rsidR="00992B2E" w:rsidRPr="00F46F68" w:rsidRDefault="00992B2E" w:rsidP="009B066E">
            <w:pPr>
              <w:jc w:val="right"/>
              <w:rPr>
                <w:sz w:val="20"/>
                <w:szCs w:val="20"/>
              </w:rPr>
            </w:pPr>
            <w:r w:rsidRPr="0026226E">
              <w:rPr>
                <w:sz w:val="20"/>
                <w:szCs w:val="20"/>
              </w:rPr>
              <w:t>7</w:t>
            </w:r>
          </w:p>
        </w:tc>
        <w:tc>
          <w:tcPr>
            <w:tcW w:w="1231" w:type="dxa"/>
          </w:tcPr>
          <w:p w14:paraId="1E14E077" w14:textId="77777777" w:rsidR="00992B2E" w:rsidRPr="00F46F68" w:rsidRDefault="00992B2E" w:rsidP="009B066E">
            <w:pPr>
              <w:jc w:val="right"/>
              <w:rPr>
                <w:b/>
                <w:sz w:val="20"/>
                <w:szCs w:val="20"/>
              </w:rPr>
            </w:pPr>
          </w:p>
          <w:p w14:paraId="21F3F79F" w14:textId="77777777" w:rsidR="00992B2E" w:rsidRPr="00F46F68" w:rsidRDefault="00992B2E" w:rsidP="009B066E">
            <w:pPr>
              <w:jc w:val="right"/>
              <w:rPr>
                <w:b/>
                <w:sz w:val="20"/>
                <w:szCs w:val="20"/>
              </w:rPr>
            </w:pPr>
            <w:r w:rsidRPr="0026226E">
              <w:rPr>
                <w:b/>
                <w:sz w:val="20"/>
                <w:szCs w:val="20"/>
              </w:rPr>
              <w:t>72,34%</w:t>
            </w:r>
          </w:p>
          <w:p w14:paraId="276F4B31" w14:textId="77777777" w:rsidR="00992B2E" w:rsidRPr="00F46F68" w:rsidRDefault="00992B2E" w:rsidP="009B066E">
            <w:pPr>
              <w:jc w:val="right"/>
              <w:rPr>
                <w:sz w:val="20"/>
                <w:szCs w:val="20"/>
              </w:rPr>
            </w:pPr>
            <w:r w:rsidRPr="0026226E">
              <w:rPr>
                <w:sz w:val="20"/>
                <w:szCs w:val="20"/>
              </w:rPr>
              <w:t>34</w:t>
            </w:r>
          </w:p>
        </w:tc>
        <w:tc>
          <w:tcPr>
            <w:tcW w:w="1217" w:type="dxa"/>
          </w:tcPr>
          <w:p w14:paraId="73A47060" w14:textId="77777777" w:rsidR="00992B2E" w:rsidRPr="00F46F68" w:rsidRDefault="00992B2E" w:rsidP="009B066E">
            <w:pPr>
              <w:jc w:val="right"/>
              <w:rPr>
                <w:b/>
                <w:sz w:val="20"/>
                <w:szCs w:val="20"/>
              </w:rPr>
            </w:pPr>
          </w:p>
          <w:p w14:paraId="067805B5" w14:textId="77777777" w:rsidR="00992B2E" w:rsidRPr="00F46F68" w:rsidRDefault="00992B2E" w:rsidP="009B066E">
            <w:pPr>
              <w:jc w:val="right"/>
              <w:rPr>
                <w:b/>
                <w:sz w:val="20"/>
                <w:szCs w:val="20"/>
              </w:rPr>
            </w:pPr>
            <w:r w:rsidRPr="0026226E">
              <w:rPr>
                <w:b/>
                <w:sz w:val="20"/>
                <w:szCs w:val="20"/>
              </w:rPr>
              <w:t>12,77%</w:t>
            </w:r>
          </w:p>
          <w:p w14:paraId="457F9F22" w14:textId="77777777" w:rsidR="00992B2E" w:rsidRPr="00F46F68" w:rsidRDefault="00992B2E" w:rsidP="009B066E">
            <w:pPr>
              <w:jc w:val="right"/>
              <w:rPr>
                <w:sz w:val="20"/>
                <w:szCs w:val="20"/>
              </w:rPr>
            </w:pPr>
            <w:r w:rsidRPr="0026226E">
              <w:rPr>
                <w:sz w:val="20"/>
                <w:szCs w:val="20"/>
              </w:rPr>
              <w:t>6</w:t>
            </w:r>
          </w:p>
        </w:tc>
        <w:tc>
          <w:tcPr>
            <w:tcW w:w="1228" w:type="dxa"/>
          </w:tcPr>
          <w:p w14:paraId="4C08C5E6" w14:textId="77777777" w:rsidR="00992B2E" w:rsidRPr="00F46F68" w:rsidRDefault="00992B2E" w:rsidP="009B066E">
            <w:pPr>
              <w:jc w:val="right"/>
              <w:rPr>
                <w:sz w:val="20"/>
                <w:szCs w:val="20"/>
              </w:rPr>
            </w:pPr>
          </w:p>
          <w:p w14:paraId="079CEDA3" w14:textId="77777777" w:rsidR="00992B2E" w:rsidRPr="00F46F68" w:rsidRDefault="00992B2E" w:rsidP="009B066E">
            <w:pPr>
              <w:jc w:val="right"/>
              <w:rPr>
                <w:sz w:val="20"/>
                <w:szCs w:val="20"/>
              </w:rPr>
            </w:pPr>
            <w:r w:rsidRPr="0026226E">
              <w:rPr>
                <w:sz w:val="20"/>
                <w:szCs w:val="20"/>
              </w:rPr>
              <w:t>47</w:t>
            </w:r>
          </w:p>
        </w:tc>
        <w:tc>
          <w:tcPr>
            <w:tcW w:w="1307" w:type="dxa"/>
          </w:tcPr>
          <w:p w14:paraId="2A553AF7" w14:textId="77777777" w:rsidR="00992B2E" w:rsidRPr="00F46F68" w:rsidRDefault="00992B2E" w:rsidP="009B066E">
            <w:pPr>
              <w:jc w:val="right"/>
              <w:rPr>
                <w:sz w:val="20"/>
                <w:szCs w:val="20"/>
              </w:rPr>
            </w:pPr>
          </w:p>
          <w:p w14:paraId="22C3EAC7" w14:textId="77777777" w:rsidR="00992B2E" w:rsidRPr="00F46F68" w:rsidRDefault="00992B2E" w:rsidP="009B066E">
            <w:pPr>
              <w:jc w:val="right"/>
              <w:rPr>
                <w:sz w:val="20"/>
                <w:szCs w:val="20"/>
              </w:rPr>
            </w:pPr>
            <w:r w:rsidRPr="0026226E">
              <w:rPr>
                <w:sz w:val="20"/>
                <w:szCs w:val="20"/>
              </w:rPr>
              <w:t>0,83</w:t>
            </w:r>
          </w:p>
        </w:tc>
      </w:tr>
      <w:tr w:rsidR="00992B2E" w:rsidRPr="0026226E" w14:paraId="6819FAF0" w14:textId="77777777" w:rsidTr="009B066E">
        <w:tc>
          <w:tcPr>
            <w:tcW w:w="3386" w:type="dxa"/>
          </w:tcPr>
          <w:p w14:paraId="4FDDF781" w14:textId="77777777" w:rsidR="00992B2E" w:rsidRPr="00346158" w:rsidRDefault="00992B2E" w:rsidP="009B066E">
            <w:pPr>
              <w:rPr>
                <w:bCs/>
                <w:spacing w:val="4"/>
                <w:w w:val="130"/>
                <w:sz w:val="20"/>
                <w:szCs w:val="16"/>
              </w:rPr>
            </w:pPr>
            <w:r w:rsidRPr="00346158">
              <w:rPr>
                <w:bCs/>
                <w:spacing w:val="4"/>
                <w:w w:val="130"/>
                <w:sz w:val="20"/>
                <w:szCs w:val="16"/>
              </w:rPr>
              <w:t>Als een innovatie een extra belasting is voor de patiënt, belemmert dit mij om deze innovatie toe te passen</w:t>
            </w:r>
          </w:p>
        </w:tc>
        <w:tc>
          <w:tcPr>
            <w:tcW w:w="1274" w:type="dxa"/>
          </w:tcPr>
          <w:p w14:paraId="116CEC7A" w14:textId="77777777" w:rsidR="00992B2E" w:rsidRPr="00346158" w:rsidRDefault="00992B2E" w:rsidP="009B066E">
            <w:pPr>
              <w:jc w:val="right"/>
              <w:rPr>
                <w:sz w:val="20"/>
                <w:szCs w:val="20"/>
              </w:rPr>
            </w:pPr>
          </w:p>
          <w:p w14:paraId="1AB8CB48" w14:textId="77777777" w:rsidR="00992B2E" w:rsidRPr="0026226E" w:rsidRDefault="00992B2E" w:rsidP="009B066E">
            <w:pPr>
              <w:jc w:val="right"/>
              <w:rPr>
                <w:b/>
                <w:sz w:val="20"/>
                <w:szCs w:val="20"/>
              </w:rPr>
            </w:pPr>
            <w:r w:rsidRPr="0026226E">
              <w:rPr>
                <w:b/>
                <w:sz w:val="20"/>
                <w:szCs w:val="20"/>
              </w:rPr>
              <w:t>2,13%</w:t>
            </w:r>
          </w:p>
          <w:p w14:paraId="3E5B3D28" w14:textId="77777777" w:rsidR="00992B2E" w:rsidRPr="00E25180" w:rsidRDefault="00992B2E" w:rsidP="009B066E">
            <w:pPr>
              <w:jc w:val="right"/>
              <w:rPr>
                <w:sz w:val="20"/>
                <w:szCs w:val="20"/>
              </w:rPr>
            </w:pPr>
            <w:r w:rsidRPr="00E25180">
              <w:rPr>
                <w:sz w:val="20"/>
                <w:szCs w:val="20"/>
              </w:rPr>
              <w:t>1</w:t>
            </w:r>
          </w:p>
        </w:tc>
        <w:tc>
          <w:tcPr>
            <w:tcW w:w="1273" w:type="dxa"/>
          </w:tcPr>
          <w:p w14:paraId="4D46039E" w14:textId="77777777" w:rsidR="00992B2E" w:rsidRPr="00A86D07" w:rsidRDefault="00992B2E" w:rsidP="009B066E">
            <w:pPr>
              <w:jc w:val="right"/>
              <w:rPr>
                <w:sz w:val="20"/>
                <w:szCs w:val="20"/>
              </w:rPr>
            </w:pPr>
          </w:p>
          <w:p w14:paraId="1205A74F" w14:textId="77777777" w:rsidR="00992B2E" w:rsidRPr="00F46F68" w:rsidRDefault="00992B2E" w:rsidP="009B066E">
            <w:pPr>
              <w:jc w:val="right"/>
              <w:rPr>
                <w:b/>
                <w:sz w:val="20"/>
                <w:szCs w:val="20"/>
              </w:rPr>
            </w:pPr>
            <w:r w:rsidRPr="0026226E">
              <w:rPr>
                <w:b/>
                <w:sz w:val="20"/>
                <w:szCs w:val="20"/>
              </w:rPr>
              <w:t>19,15%</w:t>
            </w:r>
          </w:p>
          <w:p w14:paraId="7DF02C2E" w14:textId="77777777" w:rsidR="00992B2E" w:rsidRPr="00F46F68" w:rsidRDefault="00992B2E" w:rsidP="009B066E">
            <w:pPr>
              <w:jc w:val="right"/>
              <w:rPr>
                <w:sz w:val="20"/>
                <w:szCs w:val="20"/>
              </w:rPr>
            </w:pPr>
            <w:r w:rsidRPr="0026226E">
              <w:rPr>
                <w:sz w:val="20"/>
                <w:szCs w:val="20"/>
              </w:rPr>
              <w:t>9</w:t>
            </w:r>
          </w:p>
        </w:tc>
        <w:tc>
          <w:tcPr>
            <w:tcW w:w="1231" w:type="dxa"/>
          </w:tcPr>
          <w:p w14:paraId="01DBE08B" w14:textId="77777777" w:rsidR="00992B2E" w:rsidRPr="00F46F68" w:rsidRDefault="00992B2E" w:rsidP="009B066E">
            <w:pPr>
              <w:jc w:val="right"/>
              <w:rPr>
                <w:sz w:val="20"/>
                <w:szCs w:val="20"/>
              </w:rPr>
            </w:pPr>
          </w:p>
          <w:p w14:paraId="6B41E379" w14:textId="77777777" w:rsidR="00992B2E" w:rsidRPr="00F46F68" w:rsidRDefault="00992B2E" w:rsidP="009B066E">
            <w:pPr>
              <w:jc w:val="right"/>
              <w:rPr>
                <w:b/>
                <w:sz w:val="20"/>
                <w:szCs w:val="20"/>
              </w:rPr>
            </w:pPr>
            <w:r w:rsidRPr="0026226E">
              <w:rPr>
                <w:b/>
                <w:sz w:val="20"/>
                <w:szCs w:val="20"/>
              </w:rPr>
              <w:t>70,21%</w:t>
            </w:r>
          </w:p>
          <w:p w14:paraId="59C094E4" w14:textId="77777777" w:rsidR="00992B2E" w:rsidRPr="00F46F68" w:rsidRDefault="00992B2E" w:rsidP="009B066E">
            <w:pPr>
              <w:jc w:val="right"/>
              <w:rPr>
                <w:sz w:val="20"/>
                <w:szCs w:val="20"/>
              </w:rPr>
            </w:pPr>
            <w:r w:rsidRPr="0026226E">
              <w:rPr>
                <w:sz w:val="20"/>
                <w:szCs w:val="20"/>
              </w:rPr>
              <w:t>33</w:t>
            </w:r>
          </w:p>
        </w:tc>
        <w:tc>
          <w:tcPr>
            <w:tcW w:w="1217" w:type="dxa"/>
          </w:tcPr>
          <w:p w14:paraId="4C1CCA04" w14:textId="77777777" w:rsidR="00992B2E" w:rsidRPr="00F46F68" w:rsidRDefault="00992B2E" w:rsidP="009B066E">
            <w:pPr>
              <w:jc w:val="right"/>
              <w:rPr>
                <w:sz w:val="20"/>
                <w:szCs w:val="20"/>
              </w:rPr>
            </w:pPr>
          </w:p>
          <w:p w14:paraId="077ED778" w14:textId="77777777" w:rsidR="00992B2E" w:rsidRPr="00F46F68" w:rsidRDefault="00992B2E" w:rsidP="009B066E">
            <w:pPr>
              <w:jc w:val="right"/>
              <w:rPr>
                <w:b/>
                <w:sz w:val="20"/>
                <w:szCs w:val="20"/>
              </w:rPr>
            </w:pPr>
            <w:r w:rsidRPr="0026226E">
              <w:rPr>
                <w:b/>
                <w:sz w:val="20"/>
                <w:szCs w:val="20"/>
              </w:rPr>
              <w:t>8,51%</w:t>
            </w:r>
          </w:p>
          <w:p w14:paraId="281CCC2B" w14:textId="77777777" w:rsidR="00992B2E" w:rsidRPr="00F46F68" w:rsidRDefault="00992B2E" w:rsidP="009B066E">
            <w:pPr>
              <w:jc w:val="right"/>
              <w:rPr>
                <w:sz w:val="20"/>
                <w:szCs w:val="20"/>
              </w:rPr>
            </w:pPr>
            <w:r w:rsidRPr="0026226E">
              <w:rPr>
                <w:sz w:val="20"/>
                <w:szCs w:val="20"/>
              </w:rPr>
              <w:t>4</w:t>
            </w:r>
          </w:p>
        </w:tc>
        <w:tc>
          <w:tcPr>
            <w:tcW w:w="1228" w:type="dxa"/>
          </w:tcPr>
          <w:p w14:paraId="73D16296" w14:textId="77777777" w:rsidR="00992B2E" w:rsidRPr="00F46F68" w:rsidRDefault="00992B2E" w:rsidP="009B066E">
            <w:pPr>
              <w:jc w:val="right"/>
              <w:rPr>
                <w:sz w:val="20"/>
                <w:szCs w:val="20"/>
              </w:rPr>
            </w:pPr>
          </w:p>
          <w:p w14:paraId="42C013F2" w14:textId="77777777" w:rsidR="00992B2E" w:rsidRPr="00F46F68" w:rsidRDefault="00992B2E" w:rsidP="009B066E">
            <w:pPr>
              <w:jc w:val="right"/>
              <w:rPr>
                <w:sz w:val="20"/>
                <w:szCs w:val="20"/>
              </w:rPr>
            </w:pPr>
            <w:r w:rsidRPr="0026226E">
              <w:rPr>
                <w:sz w:val="20"/>
                <w:szCs w:val="20"/>
              </w:rPr>
              <w:t>47</w:t>
            </w:r>
          </w:p>
        </w:tc>
        <w:tc>
          <w:tcPr>
            <w:tcW w:w="1307" w:type="dxa"/>
          </w:tcPr>
          <w:p w14:paraId="5DCA03B4" w14:textId="77777777" w:rsidR="00992B2E" w:rsidRPr="00F46F68" w:rsidRDefault="00992B2E" w:rsidP="009B066E">
            <w:pPr>
              <w:jc w:val="right"/>
              <w:rPr>
                <w:sz w:val="20"/>
                <w:szCs w:val="20"/>
              </w:rPr>
            </w:pPr>
          </w:p>
          <w:p w14:paraId="29FCF399" w14:textId="77777777" w:rsidR="00992B2E" w:rsidRPr="00F46F68" w:rsidRDefault="00992B2E" w:rsidP="009B066E">
            <w:pPr>
              <w:jc w:val="right"/>
              <w:rPr>
                <w:sz w:val="20"/>
                <w:szCs w:val="20"/>
              </w:rPr>
            </w:pPr>
            <w:r w:rsidRPr="0026226E">
              <w:rPr>
                <w:sz w:val="20"/>
                <w:szCs w:val="20"/>
              </w:rPr>
              <w:t>0,64</w:t>
            </w:r>
          </w:p>
        </w:tc>
      </w:tr>
      <w:tr w:rsidR="00992B2E" w:rsidRPr="0026226E" w14:paraId="6ECD2686" w14:textId="77777777" w:rsidTr="009B066E">
        <w:tc>
          <w:tcPr>
            <w:tcW w:w="3386" w:type="dxa"/>
          </w:tcPr>
          <w:p w14:paraId="47BCB888" w14:textId="77777777" w:rsidR="00992B2E" w:rsidRPr="00346158" w:rsidRDefault="00992B2E" w:rsidP="009B066E">
            <w:pPr>
              <w:rPr>
                <w:w w:val="130"/>
                <w:sz w:val="20"/>
              </w:rPr>
            </w:pPr>
            <w:r w:rsidRPr="00346158">
              <w:rPr>
                <w:w w:val="130"/>
                <w:sz w:val="20"/>
              </w:rPr>
              <w:t>Een innovatie moet formeel vastgelegd en juridisch verantwoord zijn voordat ik deze toepas in mijn dagelijkse werk</w:t>
            </w:r>
          </w:p>
        </w:tc>
        <w:tc>
          <w:tcPr>
            <w:tcW w:w="1274" w:type="dxa"/>
          </w:tcPr>
          <w:p w14:paraId="2E00101A" w14:textId="77777777" w:rsidR="00992B2E" w:rsidRPr="00346158" w:rsidRDefault="00992B2E" w:rsidP="009B066E">
            <w:pPr>
              <w:jc w:val="right"/>
              <w:rPr>
                <w:b/>
                <w:sz w:val="20"/>
                <w:szCs w:val="20"/>
              </w:rPr>
            </w:pPr>
          </w:p>
          <w:p w14:paraId="53766EFD" w14:textId="77777777" w:rsidR="00992B2E" w:rsidRPr="0026226E" w:rsidRDefault="00992B2E" w:rsidP="009B066E">
            <w:pPr>
              <w:jc w:val="right"/>
              <w:rPr>
                <w:b/>
                <w:sz w:val="20"/>
                <w:szCs w:val="20"/>
              </w:rPr>
            </w:pPr>
            <w:r w:rsidRPr="00346158">
              <w:rPr>
                <w:b/>
                <w:sz w:val="20"/>
                <w:szCs w:val="20"/>
              </w:rPr>
              <w:t>0%</w:t>
            </w:r>
          </w:p>
          <w:p w14:paraId="018CCCEF" w14:textId="77777777" w:rsidR="00992B2E" w:rsidRPr="00E25180" w:rsidRDefault="00992B2E" w:rsidP="009B066E">
            <w:pPr>
              <w:jc w:val="right"/>
              <w:rPr>
                <w:sz w:val="20"/>
                <w:szCs w:val="20"/>
              </w:rPr>
            </w:pPr>
            <w:r w:rsidRPr="00E25180">
              <w:rPr>
                <w:sz w:val="20"/>
                <w:szCs w:val="20"/>
              </w:rPr>
              <w:t>0</w:t>
            </w:r>
          </w:p>
        </w:tc>
        <w:tc>
          <w:tcPr>
            <w:tcW w:w="1273" w:type="dxa"/>
          </w:tcPr>
          <w:p w14:paraId="119EAB51" w14:textId="77777777" w:rsidR="00992B2E" w:rsidRPr="00A86D07" w:rsidRDefault="00992B2E" w:rsidP="009B066E">
            <w:pPr>
              <w:jc w:val="right"/>
              <w:rPr>
                <w:b/>
                <w:sz w:val="20"/>
                <w:szCs w:val="20"/>
              </w:rPr>
            </w:pPr>
          </w:p>
          <w:p w14:paraId="0F1F08A3" w14:textId="77777777" w:rsidR="00992B2E" w:rsidRPr="00F46F68" w:rsidRDefault="00992B2E" w:rsidP="009B066E">
            <w:pPr>
              <w:jc w:val="right"/>
              <w:rPr>
                <w:b/>
                <w:sz w:val="20"/>
                <w:szCs w:val="20"/>
              </w:rPr>
            </w:pPr>
            <w:r w:rsidRPr="0026226E">
              <w:rPr>
                <w:b/>
                <w:sz w:val="20"/>
                <w:szCs w:val="20"/>
              </w:rPr>
              <w:t>14,89%</w:t>
            </w:r>
          </w:p>
          <w:p w14:paraId="349B1BC3" w14:textId="77777777" w:rsidR="00992B2E" w:rsidRPr="00F46F68" w:rsidRDefault="00992B2E" w:rsidP="009B066E">
            <w:pPr>
              <w:jc w:val="right"/>
              <w:rPr>
                <w:sz w:val="20"/>
                <w:szCs w:val="20"/>
              </w:rPr>
            </w:pPr>
            <w:r w:rsidRPr="0026226E">
              <w:rPr>
                <w:sz w:val="20"/>
                <w:szCs w:val="20"/>
              </w:rPr>
              <w:t>7</w:t>
            </w:r>
          </w:p>
        </w:tc>
        <w:tc>
          <w:tcPr>
            <w:tcW w:w="1231" w:type="dxa"/>
          </w:tcPr>
          <w:p w14:paraId="3D84CF0F" w14:textId="77777777" w:rsidR="00992B2E" w:rsidRPr="00F46F68" w:rsidRDefault="00992B2E" w:rsidP="009B066E">
            <w:pPr>
              <w:jc w:val="right"/>
              <w:rPr>
                <w:b/>
                <w:sz w:val="20"/>
                <w:szCs w:val="20"/>
              </w:rPr>
            </w:pPr>
          </w:p>
          <w:p w14:paraId="2B085206" w14:textId="77777777" w:rsidR="00992B2E" w:rsidRPr="00F46F68" w:rsidRDefault="00992B2E" w:rsidP="009B066E">
            <w:pPr>
              <w:jc w:val="right"/>
              <w:rPr>
                <w:b/>
                <w:sz w:val="20"/>
                <w:szCs w:val="20"/>
              </w:rPr>
            </w:pPr>
            <w:r w:rsidRPr="0026226E">
              <w:rPr>
                <w:b/>
                <w:sz w:val="20"/>
                <w:szCs w:val="20"/>
              </w:rPr>
              <w:t>55,32%</w:t>
            </w:r>
          </w:p>
          <w:p w14:paraId="793F6A9F" w14:textId="77777777" w:rsidR="00992B2E" w:rsidRPr="00F46F68" w:rsidRDefault="00992B2E" w:rsidP="009B066E">
            <w:pPr>
              <w:jc w:val="right"/>
              <w:rPr>
                <w:sz w:val="20"/>
                <w:szCs w:val="20"/>
              </w:rPr>
            </w:pPr>
            <w:r w:rsidRPr="0026226E">
              <w:rPr>
                <w:sz w:val="20"/>
                <w:szCs w:val="20"/>
              </w:rPr>
              <w:t>26</w:t>
            </w:r>
          </w:p>
        </w:tc>
        <w:tc>
          <w:tcPr>
            <w:tcW w:w="1217" w:type="dxa"/>
          </w:tcPr>
          <w:p w14:paraId="10EA49AE" w14:textId="77777777" w:rsidR="00992B2E" w:rsidRPr="00F46F68" w:rsidRDefault="00992B2E" w:rsidP="009B066E">
            <w:pPr>
              <w:jc w:val="right"/>
              <w:rPr>
                <w:b/>
                <w:sz w:val="20"/>
                <w:szCs w:val="20"/>
              </w:rPr>
            </w:pPr>
          </w:p>
          <w:p w14:paraId="07194BB1" w14:textId="77777777" w:rsidR="00992B2E" w:rsidRPr="00F46F68" w:rsidRDefault="00992B2E" w:rsidP="009B066E">
            <w:pPr>
              <w:jc w:val="right"/>
              <w:rPr>
                <w:b/>
                <w:sz w:val="20"/>
                <w:szCs w:val="20"/>
              </w:rPr>
            </w:pPr>
            <w:r w:rsidRPr="0026226E">
              <w:rPr>
                <w:b/>
                <w:sz w:val="20"/>
                <w:szCs w:val="20"/>
              </w:rPr>
              <w:t>29,79%</w:t>
            </w:r>
          </w:p>
          <w:p w14:paraId="7079709B" w14:textId="77777777" w:rsidR="00992B2E" w:rsidRPr="00F46F68" w:rsidRDefault="00992B2E" w:rsidP="009B066E">
            <w:pPr>
              <w:jc w:val="right"/>
              <w:rPr>
                <w:sz w:val="20"/>
                <w:szCs w:val="20"/>
              </w:rPr>
            </w:pPr>
            <w:r w:rsidRPr="0026226E">
              <w:rPr>
                <w:sz w:val="20"/>
                <w:szCs w:val="20"/>
              </w:rPr>
              <w:t>14</w:t>
            </w:r>
          </w:p>
        </w:tc>
        <w:tc>
          <w:tcPr>
            <w:tcW w:w="1228" w:type="dxa"/>
          </w:tcPr>
          <w:p w14:paraId="7DE1EA0F" w14:textId="77777777" w:rsidR="00992B2E" w:rsidRPr="00F46F68" w:rsidRDefault="00992B2E" w:rsidP="009B066E">
            <w:pPr>
              <w:jc w:val="right"/>
              <w:rPr>
                <w:sz w:val="20"/>
                <w:szCs w:val="20"/>
              </w:rPr>
            </w:pPr>
          </w:p>
          <w:p w14:paraId="5EDD361C" w14:textId="77777777" w:rsidR="00992B2E" w:rsidRPr="00F46F68" w:rsidRDefault="00992B2E" w:rsidP="009B066E">
            <w:pPr>
              <w:jc w:val="right"/>
              <w:rPr>
                <w:sz w:val="20"/>
                <w:szCs w:val="20"/>
              </w:rPr>
            </w:pPr>
            <w:r w:rsidRPr="0026226E">
              <w:rPr>
                <w:sz w:val="20"/>
                <w:szCs w:val="20"/>
              </w:rPr>
              <w:t>47</w:t>
            </w:r>
          </w:p>
        </w:tc>
        <w:tc>
          <w:tcPr>
            <w:tcW w:w="1307" w:type="dxa"/>
          </w:tcPr>
          <w:p w14:paraId="6771C954" w14:textId="77777777" w:rsidR="00992B2E" w:rsidRPr="00F46F68" w:rsidRDefault="00992B2E" w:rsidP="009B066E">
            <w:pPr>
              <w:jc w:val="right"/>
              <w:rPr>
                <w:sz w:val="20"/>
                <w:szCs w:val="20"/>
              </w:rPr>
            </w:pPr>
          </w:p>
          <w:p w14:paraId="134590B5" w14:textId="77777777" w:rsidR="00992B2E" w:rsidRPr="00F46F68" w:rsidRDefault="00992B2E" w:rsidP="009B066E">
            <w:pPr>
              <w:jc w:val="right"/>
              <w:rPr>
                <w:sz w:val="20"/>
                <w:szCs w:val="20"/>
              </w:rPr>
            </w:pPr>
            <w:r w:rsidRPr="0026226E">
              <w:rPr>
                <w:sz w:val="20"/>
                <w:szCs w:val="20"/>
              </w:rPr>
              <w:t>1,00</w:t>
            </w:r>
          </w:p>
        </w:tc>
      </w:tr>
      <w:tr w:rsidR="00992B2E" w:rsidRPr="0026226E" w14:paraId="7B9E9DAD" w14:textId="77777777" w:rsidTr="009B066E">
        <w:tc>
          <w:tcPr>
            <w:tcW w:w="3386" w:type="dxa"/>
          </w:tcPr>
          <w:p w14:paraId="4F4BDA6A" w14:textId="77777777" w:rsidR="00992B2E" w:rsidRPr="00346158" w:rsidRDefault="00992B2E" w:rsidP="009B066E">
            <w:pPr>
              <w:rPr>
                <w:bCs/>
                <w:spacing w:val="4"/>
                <w:w w:val="130"/>
                <w:sz w:val="20"/>
                <w:szCs w:val="16"/>
              </w:rPr>
            </w:pPr>
            <w:r w:rsidRPr="00346158">
              <w:rPr>
                <w:bCs/>
                <w:spacing w:val="4"/>
                <w:w w:val="130"/>
                <w:sz w:val="20"/>
                <w:szCs w:val="16"/>
              </w:rPr>
              <w:t>Verwachte medewerking en tevredenheid van de patiënt met betrekking tot innovatie, motiveert mij om deze innovatie toe te passen</w:t>
            </w:r>
          </w:p>
        </w:tc>
        <w:tc>
          <w:tcPr>
            <w:tcW w:w="1274" w:type="dxa"/>
          </w:tcPr>
          <w:p w14:paraId="2C06F88A" w14:textId="77777777" w:rsidR="00992B2E" w:rsidRPr="00346158" w:rsidRDefault="00992B2E" w:rsidP="009B066E">
            <w:pPr>
              <w:jc w:val="right"/>
              <w:rPr>
                <w:sz w:val="20"/>
                <w:szCs w:val="20"/>
              </w:rPr>
            </w:pPr>
          </w:p>
          <w:p w14:paraId="22798C6B" w14:textId="77777777" w:rsidR="00992B2E" w:rsidRPr="00346158" w:rsidRDefault="00992B2E" w:rsidP="009B066E">
            <w:pPr>
              <w:jc w:val="right"/>
              <w:rPr>
                <w:b/>
                <w:sz w:val="20"/>
                <w:szCs w:val="20"/>
              </w:rPr>
            </w:pPr>
            <w:r w:rsidRPr="00346158">
              <w:rPr>
                <w:b/>
                <w:sz w:val="20"/>
                <w:szCs w:val="20"/>
              </w:rPr>
              <w:t>2,13%</w:t>
            </w:r>
          </w:p>
          <w:p w14:paraId="2C0CA6E2" w14:textId="77777777" w:rsidR="00992B2E" w:rsidRPr="0026226E" w:rsidRDefault="00992B2E" w:rsidP="009B066E">
            <w:pPr>
              <w:jc w:val="right"/>
              <w:rPr>
                <w:sz w:val="20"/>
                <w:szCs w:val="20"/>
              </w:rPr>
            </w:pPr>
            <w:r w:rsidRPr="0026226E">
              <w:rPr>
                <w:sz w:val="20"/>
                <w:szCs w:val="20"/>
              </w:rPr>
              <w:t>1</w:t>
            </w:r>
          </w:p>
        </w:tc>
        <w:tc>
          <w:tcPr>
            <w:tcW w:w="1273" w:type="dxa"/>
          </w:tcPr>
          <w:p w14:paraId="7C6B06E9" w14:textId="77777777" w:rsidR="00992B2E" w:rsidRPr="00E25180" w:rsidRDefault="00992B2E" w:rsidP="009B066E">
            <w:pPr>
              <w:jc w:val="right"/>
              <w:rPr>
                <w:sz w:val="20"/>
                <w:szCs w:val="20"/>
              </w:rPr>
            </w:pPr>
          </w:p>
          <w:p w14:paraId="30F51E8B" w14:textId="77777777" w:rsidR="00992B2E" w:rsidRPr="00A86D07" w:rsidRDefault="00992B2E" w:rsidP="009B066E">
            <w:pPr>
              <w:jc w:val="right"/>
              <w:rPr>
                <w:b/>
                <w:sz w:val="20"/>
                <w:szCs w:val="20"/>
              </w:rPr>
            </w:pPr>
            <w:r w:rsidRPr="00A86D07">
              <w:rPr>
                <w:b/>
                <w:sz w:val="20"/>
                <w:szCs w:val="20"/>
              </w:rPr>
              <w:t>6,38%</w:t>
            </w:r>
          </w:p>
          <w:p w14:paraId="46A184C0" w14:textId="77777777" w:rsidR="00992B2E" w:rsidRPr="00F46F68" w:rsidRDefault="00992B2E" w:rsidP="009B066E">
            <w:pPr>
              <w:jc w:val="right"/>
              <w:rPr>
                <w:sz w:val="20"/>
                <w:szCs w:val="20"/>
              </w:rPr>
            </w:pPr>
            <w:r w:rsidRPr="0026226E">
              <w:rPr>
                <w:sz w:val="20"/>
                <w:szCs w:val="20"/>
              </w:rPr>
              <w:t>3</w:t>
            </w:r>
          </w:p>
        </w:tc>
        <w:tc>
          <w:tcPr>
            <w:tcW w:w="1231" w:type="dxa"/>
          </w:tcPr>
          <w:p w14:paraId="3D6E93D0" w14:textId="77777777" w:rsidR="00992B2E" w:rsidRPr="00F46F68" w:rsidRDefault="00992B2E" w:rsidP="009B066E">
            <w:pPr>
              <w:jc w:val="right"/>
              <w:rPr>
                <w:sz w:val="20"/>
                <w:szCs w:val="20"/>
              </w:rPr>
            </w:pPr>
          </w:p>
          <w:p w14:paraId="56297923" w14:textId="77777777" w:rsidR="00992B2E" w:rsidRPr="00F46F68" w:rsidRDefault="00992B2E" w:rsidP="009B066E">
            <w:pPr>
              <w:jc w:val="right"/>
              <w:rPr>
                <w:b/>
                <w:sz w:val="20"/>
                <w:szCs w:val="20"/>
              </w:rPr>
            </w:pPr>
            <w:r w:rsidRPr="0026226E">
              <w:rPr>
                <w:b/>
                <w:sz w:val="20"/>
                <w:szCs w:val="20"/>
              </w:rPr>
              <w:t>74,47%</w:t>
            </w:r>
          </w:p>
          <w:p w14:paraId="1019271C" w14:textId="77777777" w:rsidR="00992B2E" w:rsidRPr="00F46F68" w:rsidRDefault="00992B2E" w:rsidP="009B066E">
            <w:pPr>
              <w:jc w:val="right"/>
              <w:rPr>
                <w:sz w:val="20"/>
                <w:szCs w:val="20"/>
              </w:rPr>
            </w:pPr>
            <w:r w:rsidRPr="0026226E">
              <w:rPr>
                <w:sz w:val="20"/>
                <w:szCs w:val="20"/>
              </w:rPr>
              <w:t>35</w:t>
            </w:r>
          </w:p>
        </w:tc>
        <w:tc>
          <w:tcPr>
            <w:tcW w:w="1217" w:type="dxa"/>
          </w:tcPr>
          <w:p w14:paraId="2FFE0629" w14:textId="77777777" w:rsidR="00992B2E" w:rsidRPr="00F46F68" w:rsidRDefault="00992B2E" w:rsidP="009B066E">
            <w:pPr>
              <w:jc w:val="right"/>
              <w:rPr>
                <w:sz w:val="20"/>
                <w:szCs w:val="20"/>
              </w:rPr>
            </w:pPr>
          </w:p>
          <w:p w14:paraId="3F3F1415" w14:textId="77777777" w:rsidR="00992B2E" w:rsidRPr="00F46F68" w:rsidRDefault="00992B2E" w:rsidP="009B066E">
            <w:pPr>
              <w:jc w:val="right"/>
              <w:rPr>
                <w:b/>
                <w:sz w:val="20"/>
                <w:szCs w:val="20"/>
              </w:rPr>
            </w:pPr>
            <w:r w:rsidRPr="0026226E">
              <w:rPr>
                <w:b/>
                <w:sz w:val="20"/>
                <w:szCs w:val="20"/>
              </w:rPr>
              <w:t>17,02%</w:t>
            </w:r>
          </w:p>
          <w:p w14:paraId="71F24484" w14:textId="77777777" w:rsidR="00992B2E" w:rsidRPr="00F46F68" w:rsidRDefault="00992B2E" w:rsidP="009B066E">
            <w:pPr>
              <w:jc w:val="right"/>
              <w:rPr>
                <w:sz w:val="20"/>
                <w:szCs w:val="20"/>
              </w:rPr>
            </w:pPr>
            <w:r w:rsidRPr="0026226E">
              <w:rPr>
                <w:sz w:val="20"/>
                <w:szCs w:val="20"/>
              </w:rPr>
              <w:t>8</w:t>
            </w:r>
          </w:p>
        </w:tc>
        <w:tc>
          <w:tcPr>
            <w:tcW w:w="1228" w:type="dxa"/>
          </w:tcPr>
          <w:p w14:paraId="763B6274" w14:textId="77777777" w:rsidR="00992B2E" w:rsidRPr="00F46F68" w:rsidRDefault="00992B2E" w:rsidP="009B066E">
            <w:pPr>
              <w:jc w:val="right"/>
              <w:rPr>
                <w:sz w:val="20"/>
                <w:szCs w:val="20"/>
              </w:rPr>
            </w:pPr>
          </w:p>
          <w:p w14:paraId="5F3CE88F" w14:textId="77777777" w:rsidR="00992B2E" w:rsidRPr="00F46F68" w:rsidRDefault="00992B2E" w:rsidP="009B066E">
            <w:pPr>
              <w:jc w:val="right"/>
              <w:rPr>
                <w:sz w:val="20"/>
                <w:szCs w:val="20"/>
              </w:rPr>
            </w:pPr>
            <w:r w:rsidRPr="0026226E">
              <w:rPr>
                <w:sz w:val="20"/>
                <w:szCs w:val="20"/>
              </w:rPr>
              <w:t>47</w:t>
            </w:r>
          </w:p>
        </w:tc>
        <w:tc>
          <w:tcPr>
            <w:tcW w:w="1307" w:type="dxa"/>
          </w:tcPr>
          <w:p w14:paraId="3EB2AFDC" w14:textId="77777777" w:rsidR="00992B2E" w:rsidRPr="00F46F68" w:rsidRDefault="00992B2E" w:rsidP="009B066E">
            <w:pPr>
              <w:jc w:val="right"/>
              <w:rPr>
                <w:sz w:val="20"/>
                <w:szCs w:val="20"/>
              </w:rPr>
            </w:pPr>
          </w:p>
          <w:p w14:paraId="681152B3" w14:textId="77777777" w:rsidR="00992B2E" w:rsidRPr="00F46F68" w:rsidRDefault="00992B2E" w:rsidP="009B066E">
            <w:pPr>
              <w:jc w:val="right"/>
              <w:rPr>
                <w:sz w:val="20"/>
                <w:szCs w:val="20"/>
              </w:rPr>
            </w:pPr>
            <w:r w:rsidRPr="0026226E">
              <w:rPr>
                <w:sz w:val="20"/>
                <w:szCs w:val="20"/>
              </w:rPr>
              <w:t>0,98</w:t>
            </w:r>
          </w:p>
        </w:tc>
      </w:tr>
    </w:tbl>
    <w:p w14:paraId="0F13F155" w14:textId="77777777" w:rsidR="00992B2E" w:rsidRPr="00346158" w:rsidRDefault="00227D2E" w:rsidP="00227D2E">
      <w:pPr>
        <w:pStyle w:val="Kop8"/>
      </w:pPr>
      <w:r>
        <w:t xml:space="preserve">Tabel 2: Uitslag </w:t>
      </w:r>
      <w:r w:rsidR="003F262A">
        <w:t xml:space="preserve">enquête </w:t>
      </w:r>
      <w:r>
        <w:t>categorie 1: Sociaal politieke context</w:t>
      </w:r>
    </w:p>
    <w:p w14:paraId="0B1E0A8C" w14:textId="77777777" w:rsidR="00992B2E" w:rsidRPr="00346158" w:rsidRDefault="00992B2E" w:rsidP="00992B2E">
      <w:pPr>
        <w:spacing w:before="120" w:after="120"/>
      </w:pPr>
      <w:r w:rsidRPr="00346158">
        <w:rPr>
          <w:b/>
        </w:rPr>
        <w:t>Q2 Organisatie</w:t>
      </w:r>
    </w:p>
    <w:tbl>
      <w:tblPr>
        <w:tblStyle w:val="Tabelraster"/>
        <w:tblW w:w="10916" w:type="dxa"/>
        <w:tblInd w:w="-885" w:type="dxa"/>
        <w:tblLook w:val="04A0" w:firstRow="1" w:lastRow="0" w:firstColumn="1" w:lastColumn="0" w:noHBand="0" w:noVBand="1"/>
      </w:tblPr>
      <w:tblGrid>
        <w:gridCol w:w="3386"/>
        <w:gridCol w:w="1274"/>
        <w:gridCol w:w="1273"/>
        <w:gridCol w:w="1231"/>
        <w:gridCol w:w="1217"/>
        <w:gridCol w:w="1228"/>
        <w:gridCol w:w="1307"/>
      </w:tblGrid>
      <w:tr w:rsidR="00992B2E" w:rsidRPr="0026226E" w14:paraId="132CDF13" w14:textId="77777777" w:rsidTr="009B066E">
        <w:trPr>
          <w:trHeight w:val="575"/>
        </w:trPr>
        <w:tc>
          <w:tcPr>
            <w:tcW w:w="3386" w:type="dxa"/>
          </w:tcPr>
          <w:p w14:paraId="1A8746F9" w14:textId="77777777" w:rsidR="00992B2E" w:rsidRPr="0026226E" w:rsidRDefault="00992B2E" w:rsidP="009B066E"/>
        </w:tc>
        <w:tc>
          <w:tcPr>
            <w:tcW w:w="1274" w:type="dxa"/>
          </w:tcPr>
          <w:p w14:paraId="52BA7514" w14:textId="77777777" w:rsidR="00992B2E" w:rsidRPr="00E25180" w:rsidRDefault="00992B2E" w:rsidP="009B066E">
            <w:r w:rsidRPr="00E25180">
              <w:t>Helemaal eens</w:t>
            </w:r>
          </w:p>
        </w:tc>
        <w:tc>
          <w:tcPr>
            <w:tcW w:w="1273" w:type="dxa"/>
          </w:tcPr>
          <w:p w14:paraId="562A6A10" w14:textId="77777777" w:rsidR="00992B2E" w:rsidRPr="00A86D07" w:rsidRDefault="00992B2E" w:rsidP="009B066E">
            <w:r w:rsidRPr="00A86D07">
              <w:t>Oneens</w:t>
            </w:r>
          </w:p>
        </w:tc>
        <w:tc>
          <w:tcPr>
            <w:tcW w:w="1231" w:type="dxa"/>
          </w:tcPr>
          <w:p w14:paraId="3433D3EF" w14:textId="77777777" w:rsidR="00992B2E" w:rsidRPr="00F46F68" w:rsidRDefault="00992B2E" w:rsidP="009B066E">
            <w:r w:rsidRPr="0026226E">
              <w:t>Eens</w:t>
            </w:r>
          </w:p>
        </w:tc>
        <w:tc>
          <w:tcPr>
            <w:tcW w:w="1217" w:type="dxa"/>
          </w:tcPr>
          <w:p w14:paraId="435655C9" w14:textId="77777777" w:rsidR="00992B2E" w:rsidRPr="00F46F68" w:rsidRDefault="00992B2E" w:rsidP="009B066E">
            <w:r w:rsidRPr="0026226E">
              <w:t>Helemaal eens</w:t>
            </w:r>
          </w:p>
        </w:tc>
        <w:tc>
          <w:tcPr>
            <w:tcW w:w="1228" w:type="dxa"/>
          </w:tcPr>
          <w:p w14:paraId="6225D151" w14:textId="77777777" w:rsidR="00992B2E" w:rsidRPr="00F46F68" w:rsidRDefault="00992B2E" w:rsidP="009B066E">
            <w:r w:rsidRPr="0026226E">
              <w:t xml:space="preserve">Totaal </w:t>
            </w:r>
          </w:p>
        </w:tc>
        <w:tc>
          <w:tcPr>
            <w:tcW w:w="1307" w:type="dxa"/>
          </w:tcPr>
          <w:p w14:paraId="5FDBED56" w14:textId="77777777" w:rsidR="00992B2E" w:rsidRPr="00F46F68" w:rsidRDefault="00992B2E" w:rsidP="009B066E">
            <w:r w:rsidRPr="0026226E">
              <w:t>Gemiddelde waardering</w:t>
            </w:r>
          </w:p>
        </w:tc>
      </w:tr>
      <w:tr w:rsidR="00992B2E" w:rsidRPr="0026226E" w14:paraId="26D4EC61" w14:textId="77777777" w:rsidTr="009B066E">
        <w:tc>
          <w:tcPr>
            <w:tcW w:w="3386" w:type="dxa"/>
          </w:tcPr>
          <w:p w14:paraId="3B76A5C8" w14:textId="77777777" w:rsidR="00992B2E" w:rsidRPr="00346158" w:rsidRDefault="00992B2E" w:rsidP="009B066E">
            <w:pPr>
              <w:rPr>
                <w:w w:val="130"/>
                <w:sz w:val="20"/>
              </w:rPr>
            </w:pPr>
            <w:r w:rsidRPr="00346158">
              <w:rPr>
                <w:w w:val="130"/>
                <w:sz w:val="20"/>
              </w:rPr>
              <w:t>Ik ben minder gemotiveerd om een innovatie toe te passen als deze opgesteld of doorgevoerd wordt vanuit de top van de organisatie</w:t>
            </w:r>
          </w:p>
        </w:tc>
        <w:tc>
          <w:tcPr>
            <w:tcW w:w="1274" w:type="dxa"/>
          </w:tcPr>
          <w:p w14:paraId="51C2C73E" w14:textId="77777777" w:rsidR="00992B2E" w:rsidRPr="00346158" w:rsidRDefault="00992B2E" w:rsidP="009B066E">
            <w:pPr>
              <w:jc w:val="right"/>
              <w:rPr>
                <w:b/>
                <w:sz w:val="20"/>
                <w:szCs w:val="20"/>
              </w:rPr>
            </w:pPr>
          </w:p>
          <w:p w14:paraId="38626A58" w14:textId="77777777" w:rsidR="00992B2E" w:rsidRPr="00346158" w:rsidRDefault="00992B2E" w:rsidP="009B066E">
            <w:pPr>
              <w:jc w:val="right"/>
              <w:rPr>
                <w:b/>
                <w:sz w:val="20"/>
                <w:szCs w:val="20"/>
              </w:rPr>
            </w:pPr>
            <w:r w:rsidRPr="00346158">
              <w:rPr>
                <w:b/>
                <w:sz w:val="20"/>
                <w:szCs w:val="20"/>
              </w:rPr>
              <w:t>4,88%</w:t>
            </w:r>
          </w:p>
          <w:p w14:paraId="32967D1F" w14:textId="77777777" w:rsidR="00992B2E" w:rsidRPr="0026226E" w:rsidRDefault="00992B2E" w:rsidP="009B066E">
            <w:pPr>
              <w:jc w:val="right"/>
              <w:rPr>
                <w:sz w:val="20"/>
                <w:szCs w:val="20"/>
              </w:rPr>
            </w:pPr>
            <w:r w:rsidRPr="0026226E">
              <w:rPr>
                <w:sz w:val="20"/>
                <w:szCs w:val="20"/>
              </w:rPr>
              <w:t>2</w:t>
            </w:r>
          </w:p>
        </w:tc>
        <w:tc>
          <w:tcPr>
            <w:tcW w:w="1273" w:type="dxa"/>
          </w:tcPr>
          <w:p w14:paraId="524AEF38" w14:textId="77777777" w:rsidR="00992B2E" w:rsidRPr="00E25180" w:rsidRDefault="00992B2E" w:rsidP="009B066E">
            <w:pPr>
              <w:jc w:val="right"/>
              <w:rPr>
                <w:b/>
                <w:sz w:val="20"/>
                <w:szCs w:val="20"/>
              </w:rPr>
            </w:pPr>
          </w:p>
          <w:p w14:paraId="1FC812D5" w14:textId="77777777" w:rsidR="00992B2E" w:rsidRPr="00A86D07" w:rsidRDefault="00992B2E" w:rsidP="009B066E">
            <w:pPr>
              <w:jc w:val="right"/>
              <w:rPr>
                <w:b/>
                <w:sz w:val="20"/>
                <w:szCs w:val="20"/>
              </w:rPr>
            </w:pPr>
            <w:r w:rsidRPr="00A86D07">
              <w:rPr>
                <w:b/>
                <w:sz w:val="20"/>
                <w:szCs w:val="20"/>
              </w:rPr>
              <w:t>58,54%</w:t>
            </w:r>
          </w:p>
          <w:p w14:paraId="598746E6" w14:textId="77777777" w:rsidR="00992B2E" w:rsidRPr="00F46F68" w:rsidRDefault="00992B2E" w:rsidP="009B066E">
            <w:pPr>
              <w:jc w:val="right"/>
              <w:rPr>
                <w:sz w:val="20"/>
                <w:szCs w:val="20"/>
              </w:rPr>
            </w:pPr>
            <w:r w:rsidRPr="0026226E">
              <w:rPr>
                <w:sz w:val="20"/>
                <w:szCs w:val="20"/>
              </w:rPr>
              <w:t>24</w:t>
            </w:r>
          </w:p>
        </w:tc>
        <w:tc>
          <w:tcPr>
            <w:tcW w:w="1231" w:type="dxa"/>
          </w:tcPr>
          <w:p w14:paraId="35B7D75F" w14:textId="77777777" w:rsidR="00992B2E" w:rsidRPr="00F46F68" w:rsidRDefault="00992B2E" w:rsidP="009B066E">
            <w:pPr>
              <w:jc w:val="right"/>
              <w:rPr>
                <w:b/>
                <w:sz w:val="20"/>
                <w:szCs w:val="20"/>
              </w:rPr>
            </w:pPr>
          </w:p>
          <w:p w14:paraId="68CE2DFA" w14:textId="77777777" w:rsidR="00992B2E" w:rsidRPr="00F46F68" w:rsidRDefault="00992B2E" w:rsidP="009B066E">
            <w:pPr>
              <w:jc w:val="right"/>
              <w:rPr>
                <w:b/>
                <w:sz w:val="20"/>
                <w:szCs w:val="20"/>
              </w:rPr>
            </w:pPr>
            <w:r w:rsidRPr="0026226E">
              <w:rPr>
                <w:b/>
                <w:sz w:val="20"/>
                <w:szCs w:val="20"/>
              </w:rPr>
              <w:t>34,15%</w:t>
            </w:r>
          </w:p>
          <w:p w14:paraId="48C6C130" w14:textId="77777777" w:rsidR="00992B2E" w:rsidRPr="00F46F68" w:rsidRDefault="00992B2E" w:rsidP="009B066E">
            <w:pPr>
              <w:jc w:val="right"/>
              <w:rPr>
                <w:sz w:val="20"/>
                <w:szCs w:val="20"/>
              </w:rPr>
            </w:pPr>
            <w:r w:rsidRPr="0026226E">
              <w:rPr>
                <w:sz w:val="20"/>
                <w:szCs w:val="20"/>
              </w:rPr>
              <w:t>14</w:t>
            </w:r>
          </w:p>
        </w:tc>
        <w:tc>
          <w:tcPr>
            <w:tcW w:w="1217" w:type="dxa"/>
          </w:tcPr>
          <w:p w14:paraId="0BEE2176" w14:textId="77777777" w:rsidR="00992B2E" w:rsidRPr="00F46F68" w:rsidRDefault="00992B2E" w:rsidP="009B066E">
            <w:pPr>
              <w:jc w:val="right"/>
              <w:rPr>
                <w:b/>
                <w:sz w:val="20"/>
                <w:szCs w:val="20"/>
              </w:rPr>
            </w:pPr>
          </w:p>
          <w:p w14:paraId="4986693C" w14:textId="77777777" w:rsidR="00992B2E" w:rsidRPr="00F46F68" w:rsidRDefault="00992B2E" w:rsidP="009B066E">
            <w:pPr>
              <w:jc w:val="right"/>
              <w:rPr>
                <w:b/>
                <w:sz w:val="20"/>
                <w:szCs w:val="20"/>
              </w:rPr>
            </w:pPr>
            <w:r w:rsidRPr="0026226E">
              <w:rPr>
                <w:b/>
                <w:sz w:val="20"/>
                <w:szCs w:val="20"/>
              </w:rPr>
              <w:t>2,44%</w:t>
            </w:r>
          </w:p>
          <w:p w14:paraId="447FF392" w14:textId="77777777" w:rsidR="00992B2E" w:rsidRPr="00F46F68" w:rsidRDefault="00992B2E" w:rsidP="009B066E">
            <w:pPr>
              <w:jc w:val="right"/>
              <w:rPr>
                <w:sz w:val="20"/>
                <w:szCs w:val="20"/>
              </w:rPr>
            </w:pPr>
            <w:r w:rsidRPr="0026226E">
              <w:rPr>
                <w:sz w:val="20"/>
                <w:szCs w:val="20"/>
              </w:rPr>
              <w:t>1</w:t>
            </w:r>
          </w:p>
        </w:tc>
        <w:tc>
          <w:tcPr>
            <w:tcW w:w="1228" w:type="dxa"/>
          </w:tcPr>
          <w:p w14:paraId="7BAFFA88" w14:textId="77777777" w:rsidR="00992B2E" w:rsidRPr="00F46F68" w:rsidRDefault="00992B2E" w:rsidP="009B066E">
            <w:pPr>
              <w:jc w:val="right"/>
              <w:rPr>
                <w:sz w:val="20"/>
                <w:szCs w:val="20"/>
              </w:rPr>
            </w:pPr>
          </w:p>
          <w:p w14:paraId="292B3316" w14:textId="77777777" w:rsidR="00992B2E" w:rsidRPr="00F46F68" w:rsidRDefault="00992B2E" w:rsidP="009B066E">
            <w:pPr>
              <w:jc w:val="right"/>
              <w:rPr>
                <w:sz w:val="20"/>
                <w:szCs w:val="20"/>
              </w:rPr>
            </w:pPr>
            <w:r w:rsidRPr="0026226E">
              <w:rPr>
                <w:sz w:val="20"/>
                <w:szCs w:val="20"/>
              </w:rPr>
              <w:t>41</w:t>
            </w:r>
          </w:p>
        </w:tc>
        <w:tc>
          <w:tcPr>
            <w:tcW w:w="1307" w:type="dxa"/>
          </w:tcPr>
          <w:p w14:paraId="79539A3F" w14:textId="77777777" w:rsidR="00992B2E" w:rsidRPr="00F46F68" w:rsidRDefault="00992B2E" w:rsidP="009B066E">
            <w:pPr>
              <w:jc w:val="right"/>
              <w:rPr>
                <w:sz w:val="20"/>
                <w:szCs w:val="20"/>
              </w:rPr>
            </w:pPr>
          </w:p>
          <w:p w14:paraId="17515920" w14:textId="77777777" w:rsidR="00992B2E" w:rsidRPr="00F46F68" w:rsidRDefault="00992B2E" w:rsidP="009B066E">
            <w:pPr>
              <w:jc w:val="right"/>
              <w:rPr>
                <w:sz w:val="20"/>
                <w:szCs w:val="20"/>
              </w:rPr>
            </w:pPr>
            <w:r w:rsidRPr="0026226E">
              <w:rPr>
                <w:sz w:val="20"/>
                <w:szCs w:val="20"/>
              </w:rPr>
              <w:t>-0,29</w:t>
            </w:r>
          </w:p>
        </w:tc>
      </w:tr>
      <w:tr w:rsidR="00992B2E" w:rsidRPr="0026226E" w14:paraId="2DE687F5" w14:textId="77777777" w:rsidTr="009B066E">
        <w:tc>
          <w:tcPr>
            <w:tcW w:w="3386" w:type="dxa"/>
          </w:tcPr>
          <w:p w14:paraId="517D1137" w14:textId="77777777" w:rsidR="00992B2E" w:rsidRPr="00346158" w:rsidRDefault="00992B2E" w:rsidP="009B066E">
            <w:pPr>
              <w:rPr>
                <w:bCs/>
                <w:spacing w:val="4"/>
                <w:w w:val="130"/>
                <w:sz w:val="20"/>
                <w:szCs w:val="16"/>
              </w:rPr>
            </w:pPr>
            <w:r w:rsidRPr="00346158">
              <w:rPr>
                <w:bCs/>
                <w:spacing w:val="4"/>
                <w:w w:val="130"/>
                <w:sz w:val="20"/>
                <w:szCs w:val="16"/>
              </w:rPr>
              <w:t xml:space="preserve">Als innovaties bedacht en ontwikkeld worden door professionals van de werkvloer (bijv. Eigen collega’s) werkt dit voor mij motiverend om deze toe te passen </w:t>
            </w:r>
          </w:p>
        </w:tc>
        <w:tc>
          <w:tcPr>
            <w:tcW w:w="1274" w:type="dxa"/>
          </w:tcPr>
          <w:p w14:paraId="460A4BDD" w14:textId="77777777" w:rsidR="00992B2E" w:rsidRPr="00346158" w:rsidRDefault="00992B2E" w:rsidP="009B066E">
            <w:pPr>
              <w:jc w:val="right"/>
              <w:rPr>
                <w:sz w:val="20"/>
                <w:szCs w:val="20"/>
              </w:rPr>
            </w:pPr>
          </w:p>
          <w:p w14:paraId="140D31CF" w14:textId="77777777" w:rsidR="00992B2E" w:rsidRPr="00346158" w:rsidRDefault="00992B2E" w:rsidP="009B066E">
            <w:pPr>
              <w:jc w:val="right"/>
              <w:rPr>
                <w:b/>
                <w:sz w:val="20"/>
                <w:szCs w:val="20"/>
              </w:rPr>
            </w:pPr>
            <w:r w:rsidRPr="00346158">
              <w:rPr>
                <w:b/>
                <w:sz w:val="20"/>
                <w:szCs w:val="20"/>
              </w:rPr>
              <w:t>0%</w:t>
            </w:r>
          </w:p>
          <w:p w14:paraId="593C817A" w14:textId="77777777" w:rsidR="00992B2E" w:rsidRPr="0026226E" w:rsidRDefault="00992B2E" w:rsidP="009B066E">
            <w:pPr>
              <w:jc w:val="right"/>
              <w:rPr>
                <w:sz w:val="20"/>
                <w:szCs w:val="20"/>
              </w:rPr>
            </w:pPr>
            <w:r w:rsidRPr="0026226E">
              <w:rPr>
                <w:sz w:val="20"/>
                <w:szCs w:val="20"/>
              </w:rPr>
              <w:t>0</w:t>
            </w:r>
          </w:p>
        </w:tc>
        <w:tc>
          <w:tcPr>
            <w:tcW w:w="1273" w:type="dxa"/>
          </w:tcPr>
          <w:p w14:paraId="014016C4" w14:textId="77777777" w:rsidR="00992B2E" w:rsidRPr="00E25180" w:rsidRDefault="00992B2E" w:rsidP="009B066E">
            <w:pPr>
              <w:jc w:val="right"/>
              <w:rPr>
                <w:sz w:val="20"/>
                <w:szCs w:val="20"/>
              </w:rPr>
            </w:pPr>
          </w:p>
          <w:p w14:paraId="12B610D5" w14:textId="77777777" w:rsidR="00992B2E" w:rsidRPr="00A86D07" w:rsidRDefault="00992B2E" w:rsidP="009B066E">
            <w:pPr>
              <w:jc w:val="right"/>
              <w:rPr>
                <w:b/>
                <w:sz w:val="20"/>
                <w:szCs w:val="20"/>
              </w:rPr>
            </w:pPr>
            <w:r w:rsidRPr="00A86D07">
              <w:rPr>
                <w:b/>
                <w:sz w:val="20"/>
                <w:szCs w:val="20"/>
              </w:rPr>
              <w:t>2,44%</w:t>
            </w:r>
          </w:p>
          <w:p w14:paraId="6DB0749F" w14:textId="77777777" w:rsidR="00992B2E" w:rsidRPr="00F46F68" w:rsidRDefault="00992B2E" w:rsidP="009B066E">
            <w:pPr>
              <w:jc w:val="right"/>
              <w:rPr>
                <w:sz w:val="20"/>
                <w:szCs w:val="20"/>
              </w:rPr>
            </w:pPr>
            <w:r w:rsidRPr="0026226E">
              <w:rPr>
                <w:sz w:val="20"/>
                <w:szCs w:val="20"/>
              </w:rPr>
              <w:t>1</w:t>
            </w:r>
          </w:p>
        </w:tc>
        <w:tc>
          <w:tcPr>
            <w:tcW w:w="1231" w:type="dxa"/>
          </w:tcPr>
          <w:p w14:paraId="2576FAC7" w14:textId="77777777" w:rsidR="00992B2E" w:rsidRPr="00F46F68" w:rsidRDefault="00992B2E" w:rsidP="009B066E">
            <w:pPr>
              <w:jc w:val="right"/>
              <w:rPr>
                <w:sz w:val="20"/>
                <w:szCs w:val="20"/>
              </w:rPr>
            </w:pPr>
          </w:p>
          <w:p w14:paraId="607F5BAA" w14:textId="77777777" w:rsidR="00992B2E" w:rsidRPr="00F46F68" w:rsidRDefault="00992B2E" w:rsidP="009B066E">
            <w:pPr>
              <w:jc w:val="right"/>
              <w:rPr>
                <w:b/>
                <w:sz w:val="20"/>
                <w:szCs w:val="20"/>
              </w:rPr>
            </w:pPr>
            <w:r w:rsidRPr="0026226E">
              <w:rPr>
                <w:b/>
                <w:sz w:val="20"/>
                <w:szCs w:val="20"/>
              </w:rPr>
              <w:t>70,73%</w:t>
            </w:r>
          </w:p>
          <w:p w14:paraId="10EC6B84" w14:textId="77777777" w:rsidR="00992B2E" w:rsidRPr="00F46F68" w:rsidRDefault="00992B2E" w:rsidP="009B066E">
            <w:pPr>
              <w:jc w:val="right"/>
              <w:rPr>
                <w:sz w:val="20"/>
                <w:szCs w:val="20"/>
              </w:rPr>
            </w:pPr>
            <w:r w:rsidRPr="0026226E">
              <w:rPr>
                <w:sz w:val="20"/>
                <w:szCs w:val="20"/>
              </w:rPr>
              <w:t>29</w:t>
            </w:r>
          </w:p>
        </w:tc>
        <w:tc>
          <w:tcPr>
            <w:tcW w:w="1217" w:type="dxa"/>
          </w:tcPr>
          <w:p w14:paraId="58E569DD" w14:textId="77777777" w:rsidR="00992B2E" w:rsidRPr="00F46F68" w:rsidRDefault="00992B2E" w:rsidP="009B066E">
            <w:pPr>
              <w:jc w:val="right"/>
              <w:rPr>
                <w:sz w:val="20"/>
                <w:szCs w:val="20"/>
              </w:rPr>
            </w:pPr>
          </w:p>
          <w:p w14:paraId="741B24FD" w14:textId="77777777" w:rsidR="00992B2E" w:rsidRPr="00F46F68" w:rsidRDefault="00992B2E" w:rsidP="009B066E">
            <w:pPr>
              <w:jc w:val="right"/>
              <w:rPr>
                <w:b/>
                <w:sz w:val="20"/>
                <w:szCs w:val="20"/>
              </w:rPr>
            </w:pPr>
            <w:r w:rsidRPr="0026226E">
              <w:rPr>
                <w:b/>
                <w:sz w:val="20"/>
                <w:szCs w:val="20"/>
              </w:rPr>
              <w:t>26,83%</w:t>
            </w:r>
          </w:p>
          <w:p w14:paraId="5066F8B8" w14:textId="77777777" w:rsidR="00992B2E" w:rsidRPr="00F46F68" w:rsidRDefault="00992B2E" w:rsidP="009B066E">
            <w:pPr>
              <w:jc w:val="right"/>
              <w:rPr>
                <w:sz w:val="20"/>
                <w:szCs w:val="20"/>
              </w:rPr>
            </w:pPr>
            <w:r w:rsidRPr="0026226E">
              <w:rPr>
                <w:sz w:val="20"/>
                <w:szCs w:val="20"/>
              </w:rPr>
              <w:t>11</w:t>
            </w:r>
          </w:p>
        </w:tc>
        <w:tc>
          <w:tcPr>
            <w:tcW w:w="1228" w:type="dxa"/>
          </w:tcPr>
          <w:p w14:paraId="19607999" w14:textId="77777777" w:rsidR="00992B2E" w:rsidRPr="00F46F68" w:rsidRDefault="00992B2E" w:rsidP="009B066E">
            <w:pPr>
              <w:jc w:val="right"/>
              <w:rPr>
                <w:sz w:val="20"/>
                <w:szCs w:val="20"/>
              </w:rPr>
            </w:pPr>
          </w:p>
          <w:p w14:paraId="25259263" w14:textId="77777777" w:rsidR="00992B2E" w:rsidRPr="00F46F68" w:rsidRDefault="00992B2E" w:rsidP="009B066E">
            <w:pPr>
              <w:jc w:val="right"/>
              <w:rPr>
                <w:sz w:val="20"/>
                <w:szCs w:val="20"/>
              </w:rPr>
            </w:pPr>
            <w:r w:rsidRPr="0026226E">
              <w:rPr>
                <w:sz w:val="20"/>
                <w:szCs w:val="20"/>
              </w:rPr>
              <w:t>41</w:t>
            </w:r>
          </w:p>
        </w:tc>
        <w:tc>
          <w:tcPr>
            <w:tcW w:w="1307" w:type="dxa"/>
          </w:tcPr>
          <w:p w14:paraId="2D6DB576" w14:textId="77777777" w:rsidR="00992B2E" w:rsidRPr="00F46F68" w:rsidRDefault="00992B2E" w:rsidP="009B066E">
            <w:pPr>
              <w:jc w:val="right"/>
              <w:rPr>
                <w:sz w:val="20"/>
                <w:szCs w:val="20"/>
              </w:rPr>
            </w:pPr>
          </w:p>
          <w:p w14:paraId="64D72D02" w14:textId="77777777" w:rsidR="00992B2E" w:rsidRPr="00F46F68" w:rsidRDefault="00992B2E" w:rsidP="009B066E">
            <w:pPr>
              <w:jc w:val="right"/>
              <w:rPr>
                <w:sz w:val="20"/>
                <w:szCs w:val="20"/>
              </w:rPr>
            </w:pPr>
            <w:r w:rsidRPr="0026226E">
              <w:rPr>
                <w:sz w:val="20"/>
                <w:szCs w:val="20"/>
              </w:rPr>
              <w:t>1,22</w:t>
            </w:r>
          </w:p>
        </w:tc>
      </w:tr>
      <w:tr w:rsidR="00992B2E" w:rsidRPr="0026226E" w14:paraId="44CA42DC" w14:textId="77777777" w:rsidTr="009B066E">
        <w:tc>
          <w:tcPr>
            <w:tcW w:w="3386" w:type="dxa"/>
          </w:tcPr>
          <w:p w14:paraId="7FFAA0DC" w14:textId="77777777" w:rsidR="00992B2E" w:rsidRPr="00346158" w:rsidRDefault="00992B2E" w:rsidP="009B066E">
            <w:pPr>
              <w:rPr>
                <w:w w:val="130"/>
                <w:sz w:val="20"/>
              </w:rPr>
            </w:pPr>
            <w:r w:rsidRPr="00346158">
              <w:rPr>
                <w:w w:val="130"/>
                <w:sz w:val="20"/>
              </w:rPr>
              <w:t>Het is mij voldoende duidelijk welke mogelijkheden er zijn in het Asz om mij bezig te houden met ontwikkeling en implementatie van nieuwe innovaties</w:t>
            </w:r>
          </w:p>
        </w:tc>
        <w:tc>
          <w:tcPr>
            <w:tcW w:w="1274" w:type="dxa"/>
          </w:tcPr>
          <w:p w14:paraId="4CFA167A" w14:textId="77777777" w:rsidR="00992B2E" w:rsidRPr="00346158" w:rsidRDefault="00992B2E" w:rsidP="009B066E">
            <w:pPr>
              <w:jc w:val="right"/>
              <w:rPr>
                <w:b/>
                <w:sz w:val="20"/>
                <w:szCs w:val="20"/>
              </w:rPr>
            </w:pPr>
          </w:p>
          <w:p w14:paraId="313D1838" w14:textId="77777777" w:rsidR="00992B2E" w:rsidRPr="0026226E" w:rsidRDefault="00992B2E" w:rsidP="009B066E">
            <w:pPr>
              <w:jc w:val="right"/>
              <w:rPr>
                <w:b/>
                <w:sz w:val="20"/>
                <w:szCs w:val="20"/>
              </w:rPr>
            </w:pPr>
            <w:r w:rsidRPr="00346158">
              <w:rPr>
                <w:b/>
                <w:sz w:val="20"/>
                <w:szCs w:val="20"/>
              </w:rPr>
              <w:t>2,44%</w:t>
            </w:r>
          </w:p>
          <w:p w14:paraId="0FD6E447" w14:textId="77777777" w:rsidR="00992B2E" w:rsidRPr="00E25180" w:rsidRDefault="00992B2E" w:rsidP="009B066E">
            <w:pPr>
              <w:jc w:val="right"/>
              <w:rPr>
                <w:sz w:val="20"/>
                <w:szCs w:val="20"/>
              </w:rPr>
            </w:pPr>
            <w:r w:rsidRPr="00E25180">
              <w:rPr>
                <w:sz w:val="20"/>
                <w:szCs w:val="20"/>
              </w:rPr>
              <w:t>1</w:t>
            </w:r>
          </w:p>
          <w:p w14:paraId="420039A8" w14:textId="77777777" w:rsidR="00992B2E" w:rsidRPr="00A86D07" w:rsidRDefault="00992B2E" w:rsidP="009B066E">
            <w:pPr>
              <w:jc w:val="center"/>
              <w:rPr>
                <w:sz w:val="20"/>
                <w:szCs w:val="20"/>
              </w:rPr>
            </w:pPr>
          </w:p>
        </w:tc>
        <w:tc>
          <w:tcPr>
            <w:tcW w:w="1273" w:type="dxa"/>
          </w:tcPr>
          <w:p w14:paraId="1DB0AEE9" w14:textId="77777777" w:rsidR="00992B2E" w:rsidRPr="00F46F68" w:rsidRDefault="00992B2E" w:rsidP="009B066E">
            <w:pPr>
              <w:jc w:val="right"/>
              <w:rPr>
                <w:b/>
                <w:sz w:val="20"/>
                <w:szCs w:val="20"/>
              </w:rPr>
            </w:pPr>
          </w:p>
          <w:p w14:paraId="1E32E20F" w14:textId="77777777" w:rsidR="00992B2E" w:rsidRPr="00F46F68" w:rsidRDefault="00992B2E" w:rsidP="009B066E">
            <w:pPr>
              <w:jc w:val="right"/>
              <w:rPr>
                <w:b/>
                <w:sz w:val="20"/>
                <w:szCs w:val="20"/>
              </w:rPr>
            </w:pPr>
            <w:r w:rsidRPr="0026226E">
              <w:rPr>
                <w:b/>
                <w:sz w:val="20"/>
                <w:szCs w:val="20"/>
              </w:rPr>
              <w:t>43,90%</w:t>
            </w:r>
          </w:p>
          <w:p w14:paraId="211722E2" w14:textId="77777777" w:rsidR="00992B2E" w:rsidRPr="00F46F68" w:rsidRDefault="00992B2E" w:rsidP="009B066E">
            <w:pPr>
              <w:jc w:val="right"/>
              <w:rPr>
                <w:sz w:val="20"/>
                <w:szCs w:val="20"/>
              </w:rPr>
            </w:pPr>
            <w:r w:rsidRPr="0026226E">
              <w:rPr>
                <w:sz w:val="20"/>
                <w:szCs w:val="20"/>
              </w:rPr>
              <w:t>18</w:t>
            </w:r>
          </w:p>
        </w:tc>
        <w:tc>
          <w:tcPr>
            <w:tcW w:w="1231" w:type="dxa"/>
          </w:tcPr>
          <w:p w14:paraId="0FA1EBE1" w14:textId="77777777" w:rsidR="00992B2E" w:rsidRPr="00F46F68" w:rsidRDefault="00992B2E" w:rsidP="009B066E">
            <w:pPr>
              <w:jc w:val="right"/>
              <w:rPr>
                <w:b/>
                <w:sz w:val="20"/>
                <w:szCs w:val="20"/>
              </w:rPr>
            </w:pPr>
          </w:p>
          <w:p w14:paraId="51E2DDEB" w14:textId="77777777" w:rsidR="00992B2E" w:rsidRPr="00F46F68" w:rsidRDefault="00992B2E" w:rsidP="009B066E">
            <w:pPr>
              <w:jc w:val="right"/>
              <w:rPr>
                <w:b/>
                <w:sz w:val="20"/>
                <w:szCs w:val="20"/>
              </w:rPr>
            </w:pPr>
            <w:r w:rsidRPr="0026226E">
              <w:rPr>
                <w:b/>
                <w:sz w:val="20"/>
                <w:szCs w:val="20"/>
              </w:rPr>
              <w:t>51,22%</w:t>
            </w:r>
          </w:p>
          <w:p w14:paraId="07686FA5" w14:textId="77777777" w:rsidR="00992B2E" w:rsidRPr="00F46F68" w:rsidRDefault="00992B2E" w:rsidP="009B066E">
            <w:pPr>
              <w:jc w:val="right"/>
              <w:rPr>
                <w:sz w:val="20"/>
                <w:szCs w:val="20"/>
              </w:rPr>
            </w:pPr>
            <w:r w:rsidRPr="0026226E">
              <w:rPr>
                <w:sz w:val="20"/>
                <w:szCs w:val="20"/>
              </w:rPr>
              <w:t>21</w:t>
            </w:r>
          </w:p>
        </w:tc>
        <w:tc>
          <w:tcPr>
            <w:tcW w:w="1217" w:type="dxa"/>
          </w:tcPr>
          <w:p w14:paraId="4C8FB64D" w14:textId="77777777" w:rsidR="00992B2E" w:rsidRPr="00F46F68" w:rsidRDefault="00992B2E" w:rsidP="009B066E">
            <w:pPr>
              <w:jc w:val="right"/>
              <w:rPr>
                <w:b/>
                <w:sz w:val="20"/>
                <w:szCs w:val="20"/>
              </w:rPr>
            </w:pPr>
          </w:p>
          <w:p w14:paraId="40518C01" w14:textId="77777777" w:rsidR="00992B2E" w:rsidRPr="00F46F68" w:rsidRDefault="00992B2E" w:rsidP="009B066E">
            <w:pPr>
              <w:jc w:val="right"/>
              <w:rPr>
                <w:b/>
                <w:sz w:val="20"/>
                <w:szCs w:val="20"/>
              </w:rPr>
            </w:pPr>
            <w:r w:rsidRPr="0026226E">
              <w:rPr>
                <w:b/>
                <w:sz w:val="20"/>
                <w:szCs w:val="20"/>
              </w:rPr>
              <w:t>2,44%</w:t>
            </w:r>
          </w:p>
          <w:p w14:paraId="1374C8A6" w14:textId="77777777" w:rsidR="00992B2E" w:rsidRPr="00F46F68" w:rsidRDefault="00992B2E" w:rsidP="009B066E">
            <w:pPr>
              <w:jc w:val="right"/>
              <w:rPr>
                <w:sz w:val="20"/>
                <w:szCs w:val="20"/>
              </w:rPr>
            </w:pPr>
            <w:r w:rsidRPr="0026226E">
              <w:rPr>
                <w:sz w:val="20"/>
                <w:szCs w:val="20"/>
              </w:rPr>
              <w:t>1</w:t>
            </w:r>
          </w:p>
        </w:tc>
        <w:tc>
          <w:tcPr>
            <w:tcW w:w="1228" w:type="dxa"/>
          </w:tcPr>
          <w:p w14:paraId="02424A52" w14:textId="77777777" w:rsidR="00992B2E" w:rsidRPr="00F46F68" w:rsidRDefault="00992B2E" w:rsidP="009B066E">
            <w:pPr>
              <w:jc w:val="right"/>
              <w:rPr>
                <w:sz w:val="20"/>
                <w:szCs w:val="20"/>
              </w:rPr>
            </w:pPr>
          </w:p>
          <w:p w14:paraId="4429E03D" w14:textId="77777777" w:rsidR="00992B2E" w:rsidRPr="00F46F68" w:rsidRDefault="00992B2E" w:rsidP="009B066E">
            <w:pPr>
              <w:jc w:val="right"/>
              <w:rPr>
                <w:sz w:val="20"/>
                <w:szCs w:val="20"/>
              </w:rPr>
            </w:pPr>
            <w:r w:rsidRPr="0026226E">
              <w:rPr>
                <w:sz w:val="20"/>
                <w:szCs w:val="20"/>
              </w:rPr>
              <w:t>41</w:t>
            </w:r>
          </w:p>
        </w:tc>
        <w:tc>
          <w:tcPr>
            <w:tcW w:w="1307" w:type="dxa"/>
          </w:tcPr>
          <w:p w14:paraId="158C63B3" w14:textId="77777777" w:rsidR="00992B2E" w:rsidRPr="00F46F68" w:rsidRDefault="00992B2E" w:rsidP="009B066E">
            <w:pPr>
              <w:jc w:val="right"/>
              <w:rPr>
                <w:sz w:val="20"/>
                <w:szCs w:val="20"/>
              </w:rPr>
            </w:pPr>
          </w:p>
          <w:p w14:paraId="45D984D9" w14:textId="77777777" w:rsidR="00992B2E" w:rsidRPr="00F46F68" w:rsidRDefault="00992B2E" w:rsidP="009B066E">
            <w:pPr>
              <w:jc w:val="right"/>
              <w:rPr>
                <w:sz w:val="20"/>
                <w:szCs w:val="20"/>
              </w:rPr>
            </w:pPr>
            <w:r w:rsidRPr="0026226E">
              <w:rPr>
                <w:sz w:val="20"/>
                <w:szCs w:val="20"/>
              </w:rPr>
              <w:t>0,07</w:t>
            </w:r>
          </w:p>
        </w:tc>
      </w:tr>
      <w:tr w:rsidR="00992B2E" w:rsidRPr="0026226E" w14:paraId="256B2E56" w14:textId="77777777" w:rsidTr="009B066E">
        <w:tc>
          <w:tcPr>
            <w:tcW w:w="3386" w:type="dxa"/>
          </w:tcPr>
          <w:p w14:paraId="1E73DD72" w14:textId="77777777" w:rsidR="00992B2E" w:rsidRPr="00346158" w:rsidRDefault="00992B2E" w:rsidP="009B066E">
            <w:pPr>
              <w:rPr>
                <w:bCs/>
                <w:spacing w:val="4"/>
                <w:w w:val="130"/>
                <w:sz w:val="20"/>
                <w:szCs w:val="16"/>
              </w:rPr>
            </w:pPr>
            <w:r w:rsidRPr="00346158">
              <w:rPr>
                <w:bCs/>
                <w:spacing w:val="4"/>
                <w:w w:val="130"/>
                <w:sz w:val="20"/>
                <w:szCs w:val="16"/>
              </w:rPr>
              <w:t xml:space="preserve">Het management moet </w:t>
            </w:r>
            <w:r w:rsidRPr="00346158">
              <w:rPr>
                <w:bCs/>
                <w:spacing w:val="4"/>
                <w:w w:val="130"/>
                <w:sz w:val="20"/>
                <w:szCs w:val="16"/>
              </w:rPr>
              <w:lastRenderedPageBreak/>
              <w:t>achter de innovatie staan en formeel toestemming geven om deze toe te gaan passen</w:t>
            </w:r>
          </w:p>
        </w:tc>
        <w:tc>
          <w:tcPr>
            <w:tcW w:w="1274" w:type="dxa"/>
          </w:tcPr>
          <w:p w14:paraId="5E032AFD" w14:textId="77777777" w:rsidR="00992B2E" w:rsidRPr="00346158" w:rsidRDefault="00992B2E" w:rsidP="009B066E">
            <w:pPr>
              <w:jc w:val="right"/>
              <w:rPr>
                <w:sz w:val="20"/>
                <w:szCs w:val="20"/>
              </w:rPr>
            </w:pPr>
          </w:p>
          <w:p w14:paraId="3A951E2D" w14:textId="77777777" w:rsidR="00992B2E" w:rsidRPr="0026226E" w:rsidRDefault="00992B2E" w:rsidP="009B066E">
            <w:pPr>
              <w:jc w:val="right"/>
              <w:rPr>
                <w:b/>
                <w:sz w:val="20"/>
                <w:szCs w:val="20"/>
              </w:rPr>
            </w:pPr>
            <w:r w:rsidRPr="00346158">
              <w:rPr>
                <w:b/>
                <w:sz w:val="20"/>
                <w:szCs w:val="20"/>
              </w:rPr>
              <w:lastRenderedPageBreak/>
              <w:t>0%</w:t>
            </w:r>
          </w:p>
          <w:p w14:paraId="05B37E44" w14:textId="77777777" w:rsidR="00992B2E" w:rsidRPr="00E25180" w:rsidRDefault="00992B2E" w:rsidP="009B066E">
            <w:pPr>
              <w:jc w:val="right"/>
              <w:rPr>
                <w:sz w:val="20"/>
                <w:szCs w:val="20"/>
              </w:rPr>
            </w:pPr>
            <w:r w:rsidRPr="00E25180">
              <w:rPr>
                <w:sz w:val="20"/>
                <w:szCs w:val="20"/>
              </w:rPr>
              <w:t>0</w:t>
            </w:r>
          </w:p>
        </w:tc>
        <w:tc>
          <w:tcPr>
            <w:tcW w:w="1273" w:type="dxa"/>
          </w:tcPr>
          <w:p w14:paraId="51FFA8FB" w14:textId="77777777" w:rsidR="00992B2E" w:rsidRPr="00A86D07" w:rsidRDefault="00992B2E" w:rsidP="009B066E">
            <w:pPr>
              <w:jc w:val="right"/>
              <w:rPr>
                <w:sz w:val="20"/>
                <w:szCs w:val="20"/>
              </w:rPr>
            </w:pPr>
          </w:p>
          <w:p w14:paraId="58027A73" w14:textId="77777777" w:rsidR="00992B2E" w:rsidRPr="00F46F68" w:rsidRDefault="00992B2E" w:rsidP="009B066E">
            <w:pPr>
              <w:jc w:val="right"/>
              <w:rPr>
                <w:b/>
                <w:sz w:val="20"/>
                <w:szCs w:val="20"/>
              </w:rPr>
            </w:pPr>
            <w:r w:rsidRPr="0026226E">
              <w:rPr>
                <w:b/>
                <w:sz w:val="20"/>
                <w:szCs w:val="20"/>
              </w:rPr>
              <w:lastRenderedPageBreak/>
              <w:t>4,88%</w:t>
            </w:r>
          </w:p>
          <w:p w14:paraId="722082BD" w14:textId="77777777" w:rsidR="00992B2E" w:rsidRPr="00F46F68" w:rsidRDefault="00992B2E" w:rsidP="009B066E">
            <w:pPr>
              <w:jc w:val="right"/>
              <w:rPr>
                <w:sz w:val="20"/>
                <w:szCs w:val="20"/>
              </w:rPr>
            </w:pPr>
            <w:r w:rsidRPr="0026226E">
              <w:rPr>
                <w:sz w:val="20"/>
                <w:szCs w:val="20"/>
              </w:rPr>
              <w:t>2</w:t>
            </w:r>
          </w:p>
        </w:tc>
        <w:tc>
          <w:tcPr>
            <w:tcW w:w="1231" w:type="dxa"/>
          </w:tcPr>
          <w:p w14:paraId="64447B41" w14:textId="77777777" w:rsidR="00992B2E" w:rsidRPr="00F46F68" w:rsidRDefault="00992B2E" w:rsidP="009B066E">
            <w:pPr>
              <w:jc w:val="right"/>
              <w:rPr>
                <w:sz w:val="20"/>
                <w:szCs w:val="20"/>
              </w:rPr>
            </w:pPr>
          </w:p>
          <w:p w14:paraId="32394A5A" w14:textId="77777777" w:rsidR="00992B2E" w:rsidRPr="00F46F68" w:rsidRDefault="00992B2E" w:rsidP="009B066E">
            <w:pPr>
              <w:jc w:val="right"/>
              <w:rPr>
                <w:b/>
                <w:sz w:val="20"/>
                <w:szCs w:val="20"/>
              </w:rPr>
            </w:pPr>
            <w:r w:rsidRPr="0026226E">
              <w:rPr>
                <w:b/>
                <w:sz w:val="20"/>
                <w:szCs w:val="20"/>
              </w:rPr>
              <w:lastRenderedPageBreak/>
              <w:t>85,37%</w:t>
            </w:r>
          </w:p>
          <w:p w14:paraId="5AE61B16" w14:textId="77777777" w:rsidR="00992B2E" w:rsidRPr="00F46F68" w:rsidRDefault="00992B2E" w:rsidP="009B066E">
            <w:pPr>
              <w:jc w:val="right"/>
              <w:rPr>
                <w:sz w:val="20"/>
                <w:szCs w:val="20"/>
              </w:rPr>
            </w:pPr>
            <w:r w:rsidRPr="0026226E">
              <w:rPr>
                <w:sz w:val="20"/>
                <w:szCs w:val="20"/>
              </w:rPr>
              <w:t>35</w:t>
            </w:r>
          </w:p>
        </w:tc>
        <w:tc>
          <w:tcPr>
            <w:tcW w:w="1217" w:type="dxa"/>
          </w:tcPr>
          <w:p w14:paraId="48AA0444" w14:textId="77777777" w:rsidR="00992B2E" w:rsidRPr="00F46F68" w:rsidRDefault="00992B2E" w:rsidP="009B066E">
            <w:pPr>
              <w:jc w:val="right"/>
              <w:rPr>
                <w:sz w:val="20"/>
                <w:szCs w:val="20"/>
              </w:rPr>
            </w:pPr>
          </w:p>
          <w:p w14:paraId="3D728669" w14:textId="77777777" w:rsidR="00992B2E" w:rsidRPr="00F46F68" w:rsidRDefault="00992B2E" w:rsidP="009B066E">
            <w:pPr>
              <w:jc w:val="right"/>
              <w:rPr>
                <w:b/>
                <w:sz w:val="20"/>
                <w:szCs w:val="20"/>
              </w:rPr>
            </w:pPr>
            <w:r w:rsidRPr="0026226E">
              <w:rPr>
                <w:b/>
                <w:sz w:val="20"/>
                <w:szCs w:val="20"/>
              </w:rPr>
              <w:lastRenderedPageBreak/>
              <w:t>9,76%</w:t>
            </w:r>
          </w:p>
          <w:p w14:paraId="6D9B3E96" w14:textId="77777777" w:rsidR="00992B2E" w:rsidRPr="00F46F68" w:rsidRDefault="00992B2E" w:rsidP="009B066E">
            <w:pPr>
              <w:jc w:val="right"/>
              <w:rPr>
                <w:sz w:val="20"/>
                <w:szCs w:val="20"/>
              </w:rPr>
            </w:pPr>
            <w:r w:rsidRPr="0026226E">
              <w:rPr>
                <w:sz w:val="20"/>
                <w:szCs w:val="20"/>
              </w:rPr>
              <w:t>4</w:t>
            </w:r>
          </w:p>
        </w:tc>
        <w:tc>
          <w:tcPr>
            <w:tcW w:w="1228" w:type="dxa"/>
          </w:tcPr>
          <w:p w14:paraId="77BCF587" w14:textId="77777777" w:rsidR="00992B2E" w:rsidRPr="00F46F68" w:rsidRDefault="00992B2E" w:rsidP="009B066E">
            <w:pPr>
              <w:jc w:val="right"/>
              <w:rPr>
                <w:sz w:val="20"/>
                <w:szCs w:val="20"/>
              </w:rPr>
            </w:pPr>
          </w:p>
          <w:p w14:paraId="272431C2" w14:textId="77777777" w:rsidR="00992B2E" w:rsidRPr="00F46F68" w:rsidRDefault="00992B2E" w:rsidP="009B066E">
            <w:pPr>
              <w:jc w:val="right"/>
              <w:rPr>
                <w:sz w:val="20"/>
                <w:szCs w:val="20"/>
              </w:rPr>
            </w:pPr>
            <w:r w:rsidRPr="0026226E">
              <w:rPr>
                <w:sz w:val="20"/>
                <w:szCs w:val="20"/>
              </w:rPr>
              <w:lastRenderedPageBreak/>
              <w:t>41</w:t>
            </w:r>
          </w:p>
        </w:tc>
        <w:tc>
          <w:tcPr>
            <w:tcW w:w="1307" w:type="dxa"/>
          </w:tcPr>
          <w:p w14:paraId="3295A0BE" w14:textId="77777777" w:rsidR="00992B2E" w:rsidRPr="00F46F68" w:rsidRDefault="00992B2E" w:rsidP="009B066E">
            <w:pPr>
              <w:jc w:val="right"/>
              <w:rPr>
                <w:sz w:val="20"/>
                <w:szCs w:val="20"/>
              </w:rPr>
            </w:pPr>
          </w:p>
          <w:p w14:paraId="31445485" w14:textId="77777777" w:rsidR="00992B2E" w:rsidRPr="00F46F68" w:rsidRDefault="00992B2E" w:rsidP="009B066E">
            <w:pPr>
              <w:jc w:val="right"/>
              <w:rPr>
                <w:sz w:val="20"/>
                <w:szCs w:val="20"/>
              </w:rPr>
            </w:pPr>
            <w:r w:rsidRPr="0026226E">
              <w:rPr>
                <w:sz w:val="20"/>
                <w:szCs w:val="20"/>
              </w:rPr>
              <w:lastRenderedPageBreak/>
              <w:t>1,00</w:t>
            </w:r>
          </w:p>
        </w:tc>
      </w:tr>
      <w:tr w:rsidR="00992B2E" w:rsidRPr="0026226E" w14:paraId="73C6CF58" w14:textId="77777777" w:rsidTr="009B066E">
        <w:tc>
          <w:tcPr>
            <w:tcW w:w="3386" w:type="dxa"/>
          </w:tcPr>
          <w:p w14:paraId="1BDD5FAD" w14:textId="77777777" w:rsidR="00992B2E" w:rsidRPr="00346158" w:rsidRDefault="00992B2E" w:rsidP="009B066E">
            <w:pPr>
              <w:rPr>
                <w:bCs/>
                <w:spacing w:val="4"/>
                <w:w w:val="130"/>
                <w:sz w:val="20"/>
                <w:szCs w:val="16"/>
              </w:rPr>
            </w:pPr>
            <w:r w:rsidRPr="00346158">
              <w:rPr>
                <w:bCs/>
                <w:spacing w:val="4"/>
                <w:w w:val="130"/>
                <w:sz w:val="20"/>
                <w:szCs w:val="16"/>
              </w:rPr>
              <w:lastRenderedPageBreak/>
              <w:t>Ik vind het belangrijk dat er veel kennis over en ervaring m.b.t. de innovatie aanwezig is, zowel bij het projectteam als bij de projectleider die de innovatie ontwikkelt en doorvoert</w:t>
            </w:r>
          </w:p>
        </w:tc>
        <w:tc>
          <w:tcPr>
            <w:tcW w:w="1274" w:type="dxa"/>
          </w:tcPr>
          <w:p w14:paraId="16AC3FCD" w14:textId="77777777" w:rsidR="00992B2E" w:rsidRPr="00346158" w:rsidRDefault="00992B2E" w:rsidP="009B066E">
            <w:pPr>
              <w:jc w:val="right"/>
              <w:rPr>
                <w:sz w:val="20"/>
                <w:szCs w:val="20"/>
              </w:rPr>
            </w:pPr>
          </w:p>
          <w:p w14:paraId="691847AE" w14:textId="77777777" w:rsidR="00992B2E" w:rsidRPr="00346158" w:rsidRDefault="00992B2E" w:rsidP="009B066E">
            <w:pPr>
              <w:jc w:val="right"/>
              <w:rPr>
                <w:b/>
                <w:sz w:val="20"/>
                <w:szCs w:val="20"/>
              </w:rPr>
            </w:pPr>
            <w:r w:rsidRPr="00346158">
              <w:rPr>
                <w:b/>
                <w:sz w:val="20"/>
                <w:szCs w:val="20"/>
              </w:rPr>
              <w:t>0%</w:t>
            </w:r>
          </w:p>
          <w:p w14:paraId="6382BE7E" w14:textId="77777777" w:rsidR="00992B2E" w:rsidRPr="0026226E" w:rsidRDefault="00992B2E" w:rsidP="009B066E">
            <w:pPr>
              <w:jc w:val="right"/>
              <w:rPr>
                <w:sz w:val="20"/>
                <w:szCs w:val="20"/>
              </w:rPr>
            </w:pPr>
            <w:r w:rsidRPr="00346158">
              <w:rPr>
                <w:sz w:val="20"/>
                <w:szCs w:val="20"/>
              </w:rPr>
              <w:t>0</w:t>
            </w:r>
          </w:p>
        </w:tc>
        <w:tc>
          <w:tcPr>
            <w:tcW w:w="1273" w:type="dxa"/>
          </w:tcPr>
          <w:p w14:paraId="29D2D146" w14:textId="77777777" w:rsidR="00992B2E" w:rsidRPr="00E25180" w:rsidRDefault="00992B2E" w:rsidP="009B066E">
            <w:pPr>
              <w:jc w:val="right"/>
              <w:rPr>
                <w:sz w:val="20"/>
                <w:szCs w:val="20"/>
              </w:rPr>
            </w:pPr>
          </w:p>
          <w:p w14:paraId="17B33AAE" w14:textId="77777777" w:rsidR="00992B2E" w:rsidRPr="00A86D07" w:rsidRDefault="00992B2E" w:rsidP="009B066E">
            <w:pPr>
              <w:jc w:val="right"/>
              <w:rPr>
                <w:b/>
                <w:sz w:val="20"/>
                <w:szCs w:val="20"/>
              </w:rPr>
            </w:pPr>
            <w:r w:rsidRPr="00A86D07">
              <w:rPr>
                <w:b/>
                <w:sz w:val="20"/>
                <w:szCs w:val="20"/>
              </w:rPr>
              <w:t>2,44%</w:t>
            </w:r>
          </w:p>
          <w:p w14:paraId="51DEED4B" w14:textId="77777777" w:rsidR="00992B2E" w:rsidRPr="00F46F68" w:rsidRDefault="00992B2E" w:rsidP="009B066E">
            <w:pPr>
              <w:jc w:val="right"/>
              <w:rPr>
                <w:sz w:val="20"/>
                <w:szCs w:val="20"/>
              </w:rPr>
            </w:pPr>
            <w:r w:rsidRPr="0026226E">
              <w:rPr>
                <w:sz w:val="20"/>
                <w:szCs w:val="20"/>
              </w:rPr>
              <w:t>1</w:t>
            </w:r>
          </w:p>
        </w:tc>
        <w:tc>
          <w:tcPr>
            <w:tcW w:w="1231" w:type="dxa"/>
          </w:tcPr>
          <w:p w14:paraId="7042260B" w14:textId="77777777" w:rsidR="00992B2E" w:rsidRPr="00F46F68" w:rsidRDefault="00992B2E" w:rsidP="009B066E">
            <w:pPr>
              <w:jc w:val="right"/>
              <w:rPr>
                <w:sz w:val="20"/>
                <w:szCs w:val="20"/>
              </w:rPr>
            </w:pPr>
          </w:p>
          <w:p w14:paraId="34BA5EFF" w14:textId="77777777" w:rsidR="00992B2E" w:rsidRPr="00F46F68" w:rsidRDefault="00992B2E" w:rsidP="009B066E">
            <w:pPr>
              <w:jc w:val="right"/>
              <w:rPr>
                <w:b/>
                <w:sz w:val="20"/>
                <w:szCs w:val="20"/>
              </w:rPr>
            </w:pPr>
            <w:r w:rsidRPr="0026226E">
              <w:rPr>
                <w:b/>
                <w:sz w:val="20"/>
                <w:szCs w:val="20"/>
              </w:rPr>
              <w:t>70,73%</w:t>
            </w:r>
          </w:p>
          <w:p w14:paraId="6CDB1ECC" w14:textId="77777777" w:rsidR="00992B2E" w:rsidRPr="00F46F68" w:rsidRDefault="00992B2E" w:rsidP="009B066E">
            <w:pPr>
              <w:jc w:val="right"/>
              <w:rPr>
                <w:sz w:val="20"/>
                <w:szCs w:val="20"/>
              </w:rPr>
            </w:pPr>
            <w:r w:rsidRPr="0026226E">
              <w:rPr>
                <w:sz w:val="20"/>
                <w:szCs w:val="20"/>
              </w:rPr>
              <w:t>29</w:t>
            </w:r>
          </w:p>
        </w:tc>
        <w:tc>
          <w:tcPr>
            <w:tcW w:w="1217" w:type="dxa"/>
          </w:tcPr>
          <w:p w14:paraId="2D3960DC" w14:textId="77777777" w:rsidR="00992B2E" w:rsidRPr="00F46F68" w:rsidRDefault="00992B2E" w:rsidP="009B066E">
            <w:pPr>
              <w:jc w:val="right"/>
              <w:rPr>
                <w:sz w:val="20"/>
                <w:szCs w:val="20"/>
              </w:rPr>
            </w:pPr>
          </w:p>
          <w:p w14:paraId="0D45AF5E" w14:textId="77777777" w:rsidR="00992B2E" w:rsidRPr="00F46F68" w:rsidRDefault="00992B2E" w:rsidP="009B066E">
            <w:pPr>
              <w:jc w:val="right"/>
              <w:rPr>
                <w:b/>
                <w:sz w:val="20"/>
                <w:szCs w:val="20"/>
              </w:rPr>
            </w:pPr>
            <w:r w:rsidRPr="0026226E">
              <w:rPr>
                <w:b/>
                <w:sz w:val="20"/>
                <w:szCs w:val="20"/>
              </w:rPr>
              <w:t>26,83%</w:t>
            </w:r>
          </w:p>
          <w:p w14:paraId="45655BA6" w14:textId="77777777" w:rsidR="00992B2E" w:rsidRPr="00F46F68" w:rsidRDefault="00992B2E" w:rsidP="009B066E">
            <w:pPr>
              <w:jc w:val="right"/>
              <w:rPr>
                <w:sz w:val="20"/>
                <w:szCs w:val="20"/>
              </w:rPr>
            </w:pPr>
            <w:r w:rsidRPr="0026226E">
              <w:rPr>
                <w:sz w:val="20"/>
                <w:szCs w:val="20"/>
              </w:rPr>
              <w:t>11</w:t>
            </w:r>
          </w:p>
        </w:tc>
        <w:tc>
          <w:tcPr>
            <w:tcW w:w="1228" w:type="dxa"/>
          </w:tcPr>
          <w:p w14:paraId="5C79D97A" w14:textId="77777777" w:rsidR="00992B2E" w:rsidRPr="00F46F68" w:rsidRDefault="00992B2E" w:rsidP="009B066E">
            <w:pPr>
              <w:jc w:val="right"/>
              <w:rPr>
                <w:sz w:val="20"/>
                <w:szCs w:val="20"/>
              </w:rPr>
            </w:pPr>
          </w:p>
          <w:p w14:paraId="499905EC" w14:textId="77777777" w:rsidR="00992B2E" w:rsidRPr="00F46F68" w:rsidRDefault="00992B2E" w:rsidP="009B066E">
            <w:pPr>
              <w:jc w:val="right"/>
              <w:rPr>
                <w:sz w:val="20"/>
                <w:szCs w:val="20"/>
              </w:rPr>
            </w:pPr>
            <w:r w:rsidRPr="0026226E">
              <w:rPr>
                <w:sz w:val="20"/>
                <w:szCs w:val="20"/>
              </w:rPr>
              <w:t>41</w:t>
            </w:r>
          </w:p>
        </w:tc>
        <w:tc>
          <w:tcPr>
            <w:tcW w:w="1307" w:type="dxa"/>
          </w:tcPr>
          <w:p w14:paraId="0E84F818" w14:textId="77777777" w:rsidR="00992B2E" w:rsidRPr="00F46F68" w:rsidRDefault="00992B2E" w:rsidP="009B066E">
            <w:pPr>
              <w:jc w:val="right"/>
              <w:rPr>
                <w:sz w:val="20"/>
                <w:szCs w:val="20"/>
              </w:rPr>
            </w:pPr>
          </w:p>
          <w:p w14:paraId="1E2E5D87" w14:textId="77777777" w:rsidR="00992B2E" w:rsidRPr="00F46F68" w:rsidRDefault="00992B2E" w:rsidP="009B066E">
            <w:pPr>
              <w:jc w:val="right"/>
              <w:rPr>
                <w:sz w:val="20"/>
                <w:szCs w:val="20"/>
              </w:rPr>
            </w:pPr>
            <w:r w:rsidRPr="0026226E">
              <w:rPr>
                <w:sz w:val="20"/>
                <w:szCs w:val="20"/>
              </w:rPr>
              <w:t>1,22</w:t>
            </w:r>
          </w:p>
        </w:tc>
      </w:tr>
      <w:tr w:rsidR="00992B2E" w:rsidRPr="0026226E" w14:paraId="7AFE04E4" w14:textId="77777777" w:rsidTr="009B066E">
        <w:tc>
          <w:tcPr>
            <w:tcW w:w="3386" w:type="dxa"/>
          </w:tcPr>
          <w:p w14:paraId="2D0D51DD" w14:textId="77777777" w:rsidR="00992B2E" w:rsidRPr="00346158" w:rsidRDefault="00992B2E" w:rsidP="009B066E">
            <w:pPr>
              <w:rPr>
                <w:bCs/>
                <w:spacing w:val="4"/>
                <w:w w:val="130"/>
                <w:sz w:val="20"/>
                <w:szCs w:val="16"/>
              </w:rPr>
            </w:pPr>
            <w:r w:rsidRPr="00346158">
              <w:rPr>
                <w:bCs/>
                <w:spacing w:val="4"/>
                <w:w w:val="130"/>
                <w:sz w:val="20"/>
                <w:szCs w:val="16"/>
              </w:rPr>
              <w:t>Ondersteuning tijdens het toepassen van een innovatie op de werkvloer door de projectleider(s) motiveert mij om de innovatie toe te passen in mijn dagelijkse werk</w:t>
            </w:r>
          </w:p>
        </w:tc>
        <w:tc>
          <w:tcPr>
            <w:tcW w:w="1274" w:type="dxa"/>
          </w:tcPr>
          <w:p w14:paraId="730A5E87" w14:textId="77777777" w:rsidR="00992B2E" w:rsidRPr="00346158" w:rsidRDefault="00992B2E" w:rsidP="009B066E">
            <w:pPr>
              <w:jc w:val="right"/>
              <w:rPr>
                <w:sz w:val="20"/>
                <w:szCs w:val="20"/>
              </w:rPr>
            </w:pPr>
          </w:p>
          <w:p w14:paraId="6FD959AD" w14:textId="77777777" w:rsidR="00992B2E" w:rsidRPr="00346158" w:rsidRDefault="00992B2E" w:rsidP="009B066E">
            <w:pPr>
              <w:jc w:val="right"/>
              <w:rPr>
                <w:b/>
                <w:sz w:val="20"/>
                <w:szCs w:val="20"/>
              </w:rPr>
            </w:pPr>
            <w:r w:rsidRPr="00346158">
              <w:rPr>
                <w:b/>
                <w:sz w:val="20"/>
                <w:szCs w:val="20"/>
              </w:rPr>
              <w:t>2,44%</w:t>
            </w:r>
          </w:p>
          <w:p w14:paraId="00522CC6" w14:textId="77777777" w:rsidR="00992B2E" w:rsidRPr="0026226E" w:rsidRDefault="00992B2E" w:rsidP="009B066E">
            <w:pPr>
              <w:jc w:val="right"/>
              <w:rPr>
                <w:sz w:val="20"/>
                <w:szCs w:val="20"/>
              </w:rPr>
            </w:pPr>
            <w:r w:rsidRPr="0026226E">
              <w:rPr>
                <w:sz w:val="20"/>
                <w:szCs w:val="20"/>
              </w:rPr>
              <w:t>1</w:t>
            </w:r>
          </w:p>
        </w:tc>
        <w:tc>
          <w:tcPr>
            <w:tcW w:w="1273" w:type="dxa"/>
          </w:tcPr>
          <w:p w14:paraId="6B8C6332" w14:textId="77777777" w:rsidR="00992B2E" w:rsidRPr="00E25180" w:rsidRDefault="00992B2E" w:rsidP="009B066E">
            <w:pPr>
              <w:jc w:val="right"/>
              <w:rPr>
                <w:sz w:val="20"/>
                <w:szCs w:val="20"/>
              </w:rPr>
            </w:pPr>
          </w:p>
          <w:p w14:paraId="03C66902" w14:textId="77777777" w:rsidR="00992B2E" w:rsidRPr="00A86D07" w:rsidRDefault="00992B2E" w:rsidP="009B066E">
            <w:pPr>
              <w:jc w:val="right"/>
              <w:rPr>
                <w:b/>
                <w:sz w:val="20"/>
                <w:szCs w:val="20"/>
              </w:rPr>
            </w:pPr>
            <w:r w:rsidRPr="00A86D07">
              <w:rPr>
                <w:b/>
                <w:sz w:val="20"/>
                <w:szCs w:val="20"/>
              </w:rPr>
              <w:t>2,44%</w:t>
            </w:r>
          </w:p>
          <w:p w14:paraId="6DB72C8B" w14:textId="77777777" w:rsidR="00992B2E" w:rsidRPr="00F46F68" w:rsidRDefault="00992B2E" w:rsidP="009B066E">
            <w:pPr>
              <w:jc w:val="right"/>
              <w:rPr>
                <w:sz w:val="20"/>
                <w:szCs w:val="20"/>
              </w:rPr>
            </w:pPr>
            <w:r w:rsidRPr="0026226E">
              <w:rPr>
                <w:sz w:val="20"/>
                <w:szCs w:val="20"/>
              </w:rPr>
              <w:t>1</w:t>
            </w:r>
          </w:p>
        </w:tc>
        <w:tc>
          <w:tcPr>
            <w:tcW w:w="1231" w:type="dxa"/>
          </w:tcPr>
          <w:p w14:paraId="2734C0E4" w14:textId="77777777" w:rsidR="00992B2E" w:rsidRPr="00F46F68" w:rsidRDefault="00992B2E" w:rsidP="009B066E">
            <w:pPr>
              <w:jc w:val="right"/>
              <w:rPr>
                <w:sz w:val="20"/>
                <w:szCs w:val="20"/>
              </w:rPr>
            </w:pPr>
          </w:p>
          <w:p w14:paraId="2DD8AFFD" w14:textId="77777777" w:rsidR="00992B2E" w:rsidRPr="00F46F68" w:rsidRDefault="00992B2E" w:rsidP="009B066E">
            <w:pPr>
              <w:jc w:val="right"/>
              <w:rPr>
                <w:b/>
                <w:sz w:val="20"/>
                <w:szCs w:val="20"/>
              </w:rPr>
            </w:pPr>
            <w:r w:rsidRPr="0026226E">
              <w:rPr>
                <w:b/>
                <w:sz w:val="20"/>
                <w:szCs w:val="20"/>
              </w:rPr>
              <w:t>80,49%</w:t>
            </w:r>
          </w:p>
          <w:p w14:paraId="6CE4497C" w14:textId="77777777" w:rsidR="00992B2E" w:rsidRPr="00F46F68" w:rsidRDefault="00992B2E" w:rsidP="009B066E">
            <w:pPr>
              <w:jc w:val="right"/>
              <w:rPr>
                <w:sz w:val="20"/>
                <w:szCs w:val="20"/>
              </w:rPr>
            </w:pPr>
            <w:r w:rsidRPr="0026226E">
              <w:rPr>
                <w:sz w:val="20"/>
                <w:szCs w:val="20"/>
              </w:rPr>
              <w:t>33</w:t>
            </w:r>
          </w:p>
        </w:tc>
        <w:tc>
          <w:tcPr>
            <w:tcW w:w="1217" w:type="dxa"/>
          </w:tcPr>
          <w:p w14:paraId="0CE40C51" w14:textId="77777777" w:rsidR="00992B2E" w:rsidRPr="00F46F68" w:rsidRDefault="00992B2E" w:rsidP="009B066E">
            <w:pPr>
              <w:jc w:val="right"/>
              <w:rPr>
                <w:sz w:val="20"/>
                <w:szCs w:val="20"/>
              </w:rPr>
            </w:pPr>
          </w:p>
          <w:p w14:paraId="23B9330E" w14:textId="77777777" w:rsidR="00992B2E" w:rsidRPr="00F46F68" w:rsidRDefault="00992B2E" w:rsidP="009B066E">
            <w:pPr>
              <w:jc w:val="right"/>
              <w:rPr>
                <w:b/>
                <w:sz w:val="20"/>
                <w:szCs w:val="20"/>
              </w:rPr>
            </w:pPr>
            <w:r w:rsidRPr="0026226E">
              <w:rPr>
                <w:b/>
                <w:sz w:val="20"/>
                <w:szCs w:val="20"/>
              </w:rPr>
              <w:t>15,63%</w:t>
            </w:r>
          </w:p>
          <w:p w14:paraId="12E85956" w14:textId="77777777" w:rsidR="00992B2E" w:rsidRPr="00F46F68" w:rsidRDefault="00992B2E" w:rsidP="009B066E">
            <w:pPr>
              <w:jc w:val="right"/>
              <w:rPr>
                <w:sz w:val="20"/>
                <w:szCs w:val="20"/>
              </w:rPr>
            </w:pPr>
            <w:r w:rsidRPr="0026226E">
              <w:rPr>
                <w:sz w:val="20"/>
                <w:szCs w:val="20"/>
              </w:rPr>
              <w:t>6</w:t>
            </w:r>
          </w:p>
        </w:tc>
        <w:tc>
          <w:tcPr>
            <w:tcW w:w="1228" w:type="dxa"/>
          </w:tcPr>
          <w:p w14:paraId="76B7E306" w14:textId="77777777" w:rsidR="00992B2E" w:rsidRPr="00F46F68" w:rsidRDefault="00992B2E" w:rsidP="009B066E">
            <w:pPr>
              <w:jc w:val="right"/>
              <w:rPr>
                <w:sz w:val="20"/>
                <w:szCs w:val="20"/>
              </w:rPr>
            </w:pPr>
          </w:p>
          <w:p w14:paraId="078D5285" w14:textId="77777777" w:rsidR="00992B2E" w:rsidRPr="00F46F68" w:rsidRDefault="00992B2E" w:rsidP="009B066E">
            <w:pPr>
              <w:jc w:val="right"/>
              <w:rPr>
                <w:sz w:val="20"/>
                <w:szCs w:val="20"/>
              </w:rPr>
            </w:pPr>
            <w:r w:rsidRPr="0026226E">
              <w:rPr>
                <w:sz w:val="20"/>
                <w:szCs w:val="20"/>
              </w:rPr>
              <w:t>41</w:t>
            </w:r>
          </w:p>
        </w:tc>
        <w:tc>
          <w:tcPr>
            <w:tcW w:w="1307" w:type="dxa"/>
          </w:tcPr>
          <w:p w14:paraId="53A37D2D" w14:textId="77777777" w:rsidR="00992B2E" w:rsidRPr="00F46F68" w:rsidRDefault="00992B2E" w:rsidP="009B066E">
            <w:pPr>
              <w:jc w:val="right"/>
              <w:rPr>
                <w:sz w:val="20"/>
                <w:szCs w:val="20"/>
              </w:rPr>
            </w:pPr>
          </w:p>
          <w:p w14:paraId="4205FE6A" w14:textId="77777777" w:rsidR="00992B2E" w:rsidRPr="00F46F68" w:rsidRDefault="00992B2E" w:rsidP="009B066E">
            <w:pPr>
              <w:jc w:val="right"/>
              <w:rPr>
                <w:sz w:val="20"/>
                <w:szCs w:val="20"/>
              </w:rPr>
            </w:pPr>
            <w:r w:rsidRPr="0026226E">
              <w:rPr>
                <w:sz w:val="20"/>
                <w:szCs w:val="20"/>
              </w:rPr>
              <w:t>1,02</w:t>
            </w:r>
          </w:p>
        </w:tc>
      </w:tr>
      <w:tr w:rsidR="00992B2E" w:rsidRPr="0026226E" w14:paraId="2F1ECA1F" w14:textId="77777777" w:rsidTr="009B066E">
        <w:tc>
          <w:tcPr>
            <w:tcW w:w="3386" w:type="dxa"/>
          </w:tcPr>
          <w:p w14:paraId="7E0E9D9A" w14:textId="77777777" w:rsidR="00992B2E" w:rsidRPr="00346158" w:rsidRDefault="00992B2E" w:rsidP="009B066E">
            <w:pPr>
              <w:rPr>
                <w:bCs/>
                <w:spacing w:val="4"/>
                <w:w w:val="130"/>
                <w:sz w:val="20"/>
                <w:szCs w:val="16"/>
              </w:rPr>
            </w:pPr>
            <w:r w:rsidRPr="00346158">
              <w:rPr>
                <w:bCs/>
                <w:spacing w:val="4"/>
                <w:w w:val="130"/>
                <w:sz w:val="20"/>
                <w:szCs w:val="16"/>
              </w:rPr>
              <w:t>Een innovatie die ik ga toepassen moet berusten op de best beschikbare kennis en kunde</w:t>
            </w:r>
          </w:p>
        </w:tc>
        <w:tc>
          <w:tcPr>
            <w:tcW w:w="1274" w:type="dxa"/>
          </w:tcPr>
          <w:p w14:paraId="11C12A0A" w14:textId="77777777" w:rsidR="00992B2E" w:rsidRPr="00346158" w:rsidRDefault="00992B2E" w:rsidP="009B066E">
            <w:pPr>
              <w:jc w:val="right"/>
              <w:rPr>
                <w:sz w:val="20"/>
                <w:szCs w:val="20"/>
              </w:rPr>
            </w:pPr>
          </w:p>
          <w:p w14:paraId="3A76764F" w14:textId="77777777" w:rsidR="00992B2E" w:rsidRPr="0026226E" w:rsidRDefault="00992B2E" w:rsidP="009B066E">
            <w:pPr>
              <w:jc w:val="right"/>
              <w:rPr>
                <w:b/>
                <w:sz w:val="20"/>
                <w:szCs w:val="20"/>
              </w:rPr>
            </w:pPr>
            <w:r w:rsidRPr="00346158">
              <w:rPr>
                <w:b/>
                <w:sz w:val="20"/>
                <w:szCs w:val="20"/>
              </w:rPr>
              <w:t>0%</w:t>
            </w:r>
          </w:p>
          <w:p w14:paraId="6DA582C6" w14:textId="77777777" w:rsidR="00992B2E" w:rsidRPr="00E25180" w:rsidRDefault="00992B2E" w:rsidP="009B066E">
            <w:pPr>
              <w:jc w:val="right"/>
              <w:rPr>
                <w:sz w:val="20"/>
                <w:szCs w:val="20"/>
              </w:rPr>
            </w:pPr>
            <w:r w:rsidRPr="00E25180">
              <w:rPr>
                <w:sz w:val="20"/>
                <w:szCs w:val="20"/>
              </w:rPr>
              <w:t>0</w:t>
            </w:r>
          </w:p>
        </w:tc>
        <w:tc>
          <w:tcPr>
            <w:tcW w:w="1273" w:type="dxa"/>
          </w:tcPr>
          <w:p w14:paraId="0196CA1D" w14:textId="77777777" w:rsidR="00992B2E" w:rsidRPr="00A86D07" w:rsidRDefault="00992B2E" w:rsidP="009B066E">
            <w:pPr>
              <w:jc w:val="right"/>
              <w:rPr>
                <w:sz w:val="20"/>
                <w:szCs w:val="20"/>
              </w:rPr>
            </w:pPr>
          </w:p>
          <w:p w14:paraId="10D46878" w14:textId="77777777" w:rsidR="00992B2E" w:rsidRPr="00F46F68" w:rsidRDefault="00992B2E" w:rsidP="009B066E">
            <w:pPr>
              <w:jc w:val="right"/>
              <w:rPr>
                <w:b/>
                <w:sz w:val="20"/>
                <w:szCs w:val="20"/>
              </w:rPr>
            </w:pPr>
            <w:r w:rsidRPr="0026226E">
              <w:rPr>
                <w:b/>
                <w:sz w:val="20"/>
                <w:szCs w:val="20"/>
              </w:rPr>
              <w:t>2,44%</w:t>
            </w:r>
          </w:p>
          <w:p w14:paraId="3FB88455" w14:textId="77777777" w:rsidR="00992B2E" w:rsidRPr="00F46F68" w:rsidRDefault="00992B2E" w:rsidP="009B066E">
            <w:pPr>
              <w:jc w:val="right"/>
              <w:rPr>
                <w:sz w:val="20"/>
                <w:szCs w:val="20"/>
              </w:rPr>
            </w:pPr>
            <w:r w:rsidRPr="0026226E">
              <w:rPr>
                <w:sz w:val="20"/>
                <w:szCs w:val="20"/>
              </w:rPr>
              <w:t>1</w:t>
            </w:r>
          </w:p>
        </w:tc>
        <w:tc>
          <w:tcPr>
            <w:tcW w:w="1231" w:type="dxa"/>
          </w:tcPr>
          <w:p w14:paraId="24B993D3" w14:textId="77777777" w:rsidR="00992B2E" w:rsidRPr="00F46F68" w:rsidRDefault="00992B2E" w:rsidP="009B066E">
            <w:pPr>
              <w:jc w:val="right"/>
              <w:rPr>
                <w:b/>
                <w:sz w:val="20"/>
                <w:szCs w:val="20"/>
              </w:rPr>
            </w:pPr>
          </w:p>
          <w:p w14:paraId="7E68C6D6" w14:textId="77777777" w:rsidR="00992B2E" w:rsidRPr="00F46F68" w:rsidRDefault="00992B2E" w:rsidP="009B066E">
            <w:pPr>
              <w:jc w:val="right"/>
              <w:rPr>
                <w:b/>
                <w:sz w:val="20"/>
                <w:szCs w:val="20"/>
              </w:rPr>
            </w:pPr>
            <w:r w:rsidRPr="0026226E">
              <w:rPr>
                <w:b/>
                <w:sz w:val="20"/>
                <w:szCs w:val="20"/>
              </w:rPr>
              <w:t>78,05%</w:t>
            </w:r>
          </w:p>
          <w:p w14:paraId="14A100FF" w14:textId="77777777" w:rsidR="00992B2E" w:rsidRPr="00F46F68" w:rsidRDefault="00992B2E" w:rsidP="009B066E">
            <w:pPr>
              <w:jc w:val="right"/>
              <w:rPr>
                <w:sz w:val="20"/>
                <w:szCs w:val="20"/>
              </w:rPr>
            </w:pPr>
            <w:r w:rsidRPr="0026226E">
              <w:rPr>
                <w:sz w:val="20"/>
                <w:szCs w:val="20"/>
              </w:rPr>
              <w:t>32</w:t>
            </w:r>
          </w:p>
        </w:tc>
        <w:tc>
          <w:tcPr>
            <w:tcW w:w="1217" w:type="dxa"/>
          </w:tcPr>
          <w:p w14:paraId="7FAFF6D9" w14:textId="77777777" w:rsidR="00992B2E" w:rsidRPr="00F46F68" w:rsidRDefault="00992B2E" w:rsidP="009B066E">
            <w:pPr>
              <w:jc w:val="right"/>
              <w:rPr>
                <w:sz w:val="20"/>
                <w:szCs w:val="20"/>
              </w:rPr>
            </w:pPr>
          </w:p>
          <w:p w14:paraId="1C9DD639" w14:textId="77777777" w:rsidR="00992B2E" w:rsidRPr="00F46F68" w:rsidRDefault="00992B2E" w:rsidP="009B066E">
            <w:pPr>
              <w:jc w:val="right"/>
              <w:rPr>
                <w:b/>
                <w:sz w:val="20"/>
                <w:szCs w:val="20"/>
              </w:rPr>
            </w:pPr>
            <w:r w:rsidRPr="0026226E">
              <w:rPr>
                <w:b/>
                <w:sz w:val="20"/>
                <w:szCs w:val="20"/>
              </w:rPr>
              <w:t>19,51%</w:t>
            </w:r>
          </w:p>
          <w:p w14:paraId="6E30180E" w14:textId="77777777" w:rsidR="00992B2E" w:rsidRPr="00F46F68" w:rsidRDefault="00992B2E" w:rsidP="009B066E">
            <w:pPr>
              <w:jc w:val="right"/>
              <w:rPr>
                <w:sz w:val="20"/>
                <w:szCs w:val="20"/>
              </w:rPr>
            </w:pPr>
            <w:r w:rsidRPr="0026226E">
              <w:rPr>
                <w:sz w:val="20"/>
                <w:szCs w:val="20"/>
              </w:rPr>
              <w:t>8</w:t>
            </w:r>
          </w:p>
        </w:tc>
        <w:tc>
          <w:tcPr>
            <w:tcW w:w="1228" w:type="dxa"/>
          </w:tcPr>
          <w:p w14:paraId="4617B8A3" w14:textId="77777777" w:rsidR="00992B2E" w:rsidRPr="00F46F68" w:rsidRDefault="00992B2E" w:rsidP="009B066E">
            <w:pPr>
              <w:jc w:val="right"/>
              <w:rPr>
                <w:sz w:val="20"/>
                <w:szCs w:val="20"/>
              </w:rPr>
            </w:pPr>
          </w:p>
          <w:p w14:paraId="17132041" w14:textId="77777777" w:rsidR="00992B2E" w:rsidRPr="00F46F68" w:rsidRDefault="00992B2E" w:rsidP="009B066E">
            <w:pPr>
              <w:jc w:val="right"/>
              <w:rPr>
                <w:sz w:val="20"/>
                <w:szCs w:val="20"/>
              </w:rPr>
            </w:pPr>
            <w:r w:rsidRPr="0026226E">
              <w:rPr>
                <w:sz w:val="20"/>
                <w:szCs w:val="20"/>
              </w:rPr>
              <w:t>41</w:t>
            </w:r>
          </w:p>
        </w:tc>
        <w:tc>
          <w:tcPr>
            <w:tcW w:w="1307" w:type="dxa"/>
          </w:tcPr>
          <w:p w14:paraId="53C92BB0" w14:textId="77777777" w:rsidR="00992B2E" w:rsidRPr="00F46F68" w:rsidRDefault="00992B2E" w:rsidP="009B066E">
            <w:pPr>
              <w:jc w:val="right"/>
              <w:rPr>
                <w:sz w:val="20"/>
                <w:szCs w:val="20"/>
              </w:rPr>
            </w:pPr>
          </w:p>
          <w:p w14:paraId="679DE31D" w14:textId="77777777" w:rsidR="00992B2E" w:rsidRPr="00F46F68" w:rsidRDefault="00992B2E" w:rsidP="009B066E">
            <w:pPr>
              <w:jc w:val="right"/>
              <w:rPr>
                <w:sz w:val="20"/>
                <w:szCs w:val="20"/>
              </w:rPr>
            </w:pPr>
            <w:r w:rsidRPr="0026226E">
              <w:rPr>
                <w:sz w:val="20"/>
                <w:szCs w:val="20"/>
              </w:rPr>
              <w:t>1,15</w:t>
            </w:r>
          </w:p>
        </w:tc>
      </w:tr>
      <w:tr w:rsidR="00992B2E" w:rsidRPr="0026226E" w14:paraId="09FA0D04" w14:textId="77777777" w:rsidTr="009B066E">
        <w:tc>
          <w:tcPr>
            <w:tcW w:w="3386" w:type="dxa"/>
          </w:tcPr>
          <w:p w14:paraId="4B3CC108" w14:textId="77777777" w:rsidR="00992B2E" w:rsidRPr="00346158" w:rsidRDefault="00992B2E" w:rsidP="009B066E">
            <w:pPr>
              <w:rPr>
                <w:bCs/>
                <w:spacing w:val="4"/>
                <w:w w:val="130"/>
                <w:sz w:val="20"/>
                <w:szCs w:val="16"/>
              </w:rPr>
            </w:pPr>
            <w:r w:rsidRPr="00346158">
              <w:rPr>
                <w:bCs/>
                <w:spacing w:val="4"/>
                <w:w w:val="130"/>
                <w:sz w:val="20"/>
                <w:szCs w:val="16"/>
              </w:rPr>
              <w:t>Een verstoorde intercollegiale samenwerking/verhouding belemmert mij in het toepassen van een innovatie</w:t>
            </w:r>
          </w:p>
        </w:tc>
        <w:tc>
          <w:tcPr>
            <w:tcW w:w="1274" w:type="dxa"/>
          </w:tcPr>
          <w:p w14:paraId="74C62B77" w14:textId="77777777" w:rsidR="00992B2E" w:rsidRPr="00346158" w:rsidRDefault="00992B2E" w:rsidP="009B066E">
            <w:pPr>
              <w:jc w:val="right"/>
              <w:rPr>
                <w:sz w:val="20"/>
                <w:szCs w:val="20"/>
              </w:rPr>
            </w:pPr>
          </w:p>
          <w:p w14:paraId="717E7315" w14:textId="77777777" w:rsidR="00992B2E" w:rsidRPr="00346158" w:rsidRDefault="00992B2E" w:rsidP="009B066E">
            <w:pPr>
              <w:jc w:val="right"/>
              <w:rPr>
                <w:b/>
                <w:sz w:val="20"/>
                <w:szCs w:val="20"/>
              </w:rPr>
            </w:pPr>
            <w:r w:rsidRPr="00346158">
              <w:rPr>
                <w:b/>
                <w:sz w:val="20"/>
                <w:szCs w:val="20"/>
              </w:rPr>
              <w:t>2,44%</w:t>
            </w:r>
          </w:p>
          <w:p w14:paraId="1B11DA67" w14:textId="77777777" w:rsidR="00992B2E" w:rsidRPr="0026226E" w:rsidRDefault="00992B2E" w:rsidP="009B066E">
            <w:pPr>
              <w:jc w:val="right"/>
              <w:rPr>
                <w:sz w:val="20"/>
                <w:szCs w:val="20"/>
              </w:rPr>
            </w:pPr>
            <w:r w:rsidRPr="0026226E">
              <w:rPr>
                <w:sz w:val="20"/>
                <w:szCs w:val="20"/>
              </w:rPr>
              <w:t>1</w:t>
            </w:r>
          </w:p>
        </w:tc>
        <w:tc>
          <w:tcPr>
            <w:tcW w:w="1273" w:type="dxa"/>
          </w:tcPr>
          <w:p w14:paraId="16F458F1" w14:textId="77777777" w:rsidR="00992B2E" w:rsidRPr="00E25180" w:rsidRDefault="00992B2E" w:rsidP="009B066E">
            <w:pPr>
              <w:jc w:val="right"/>
              <w:rPr>
                <w:b/>
                <w:sz w:val="20"/>
                <w:szCs w:val="20"/>
              </w:rPr>
            </w:pPr>
          </w:p>
          <w:p w14:paraId="3704DFE1" w14:textId="77777777" w:rsidR="00992B2E" w:rsidRPr="00A86D07" w:rsidRDefault="00992B2E" w:rsidP="009B066E">
            <w:pPr>
              <w:jc w:val="right"/>
              <w:rPr>
                <w:b/>
                <w:sz w:val="20"/>
                <w:szCs w:val="20"/>
              </w:rPr>
            </w:pPr>
            <w:r w:rsidRPr="00A86D07">
              <w:rPr>
                <w:b/>
                <w:sz w:val="20"/>
                <w:szCs w:val="20"/>
              </w:rPr>
              <w:t>34,15%</w:t>
            </w:r>
          </w:p>
          <w:p w14:paraId="510D9BC5" w14:textId="77777777" w:rsidR="00992B2E" w:rsidRPr="00F46F68" w:rsidRDefault="00992B2E" w:rsidP="009B066E">
            <w:pPr>
              <w:jc w:val="right"/>
              <w:rPr>
                <w:sz w:val="20"/>
                <w:szCs w:val="20"/>
              </w:rPr>
            </w:pPr>
            <w:r w:rsidRPr="0026226E">
              <w:rPr>
                <w:sz w:val="20"/>
                <w:szCs w:val="20"/>
              </w:rPr>
              <w:t>14</w:t>
            </w:r>
          </w:p>
        </w:tc>
        <w:tc>
          <w:tcPr>
            <w:tcW w:w="1231" w:type="dxa"/>
          </w:tcPr>
          <w:p w14:paraId="121DB706" w14:textId="77777777" w:rsidR="00992B2E" w:rsidRPr="00F46F68" w:rsidRDefault="00992B2E" w:rsidP="009B066E">
            <w:pPr>
              <w:jc w:val="right"/>
              <w:rPr>
                <w:b/>
                <w:sz w:val="20"/>
                <w:szCs w:val="20"/>
              </w:rPr>
            </w:pPr>
          </w:p>
          <w:p w14:paraId="19032E95" w14:textId="77777777" w:rsidR="00992B2E" w:rsidRPr="00F46F68" w:rsidRDefault="00992B2E" w:rsidP="009B066E">
            <w:pPr>
              <w:jc w:val="right"/>
              <w:rPr>
                <w:b/>
                <w:sz w:val="20"/>
                <w:szCs w:val="20"/>
              </w:rPr>
            </w:pPr>
            <w:r w:rsidRPr="0026226E">
              <w:rPr>
                <w:b/>
                <w:sz w:val="20"/>
                <w:szCs w:val="20"/>
              </w:rPr>
              <w:t>56,10%</w:t>
            </w:r>
          </w:p>
          <w:p w14:paraId="2A1ED5F5" w14:textId="77777777" w:rsidR="00992B2E" w:rsidRPr="00F46F68" w:rsidRDefault="00992B2E" w:rsidP="009B066E">
            <w:pPr>
              <w:jc w:val="right"/>
              <w:rPr>
                <w:sz w:val="20"/>
                <w:szCs w:val="20"/>
              </w:rPr>
            </w:pPr>
            <w:r w:rsidRPr="0026226E">
              <w:rPr>
                <w:sz w:val="20"/>
                <w:szCs w:val="20"/>
              </w:rPr>
              <w:t>23</w:t>
            </w:r>
          </w:p>
        </w:tc>
        <w:tc>
          <w:tcPr>
            <w:tcW w:w="1217" w:type="dxa"/>
          </w:tcPr>
          <w:p w14:paraId="7C02EAF2" w14:textId="77777777" w:rsidR="00992B2E" w:rsidRPr="00F46F68" w:rsidRDefault="00992B2E" w:rsidP="009B066E">
            <w:pPr>
              <w:jc w:val="right"/>
              <w:rPr>
                <w:sz w:val="20"/>
                <w:szCs w:val="20"/>
              </w:rPr>
            </w:pPr>
          </w:p>
          <w:p w14:paraId="16FC490B" w14:textId="77777777" w:rsidR="00992B2E" w:rsidRPr="00F46F68" w:rsidRDefault="00992B2E" w:rsidP="009B066E">
            <w:pPr>
              <w:jc w:val="right"/>
              <w:rPr>
                <w:b/>
                <w:sz w:val="20"/>
                <w:szCs w:val="20"/>
              </w:rPr>
            </w:pPr>
            <w:r w:rsidRPr="0026226E">
              <w:rPr>
                <w:b/>
                <w:sz w:val="20"/>
                <w:szCs w:val="20"/>
              </w:rPr>
              <w:t>7,32%</w:t>
            </w:r>
          </w:p>
          <w:p w14:paraId="678AD9AD" w14:textId="77777777" w:rsidR="00992B2E" w:rsidRPr="00F46F68" w:rsidRDefault="00992B2E" w:rsidP="009B066E">
            <w:pPr>
              <w:jc w:val="right"/>
              <w:rPr>
                <w:sz w:val="20"/>
                <w:szCs w:val="20"/>
              </w:rPr>
            </w:pPr>
            <w:r w:rsidRPr="0026226E">
              <w:rPr>
                <w:sz w:val="20"/>
                <w:szCs w:val="20"/>
              </w:rPr>
              <w:t>3</w:t>
            </w:r>
          </w:p>
        </w:tc>
        <w:tc>
          <w:tcPr>
            <w:tcW w:w="1228" w:type="dxa"/>
          </w:tcPr>
          <w:p w14:paraId="54CDA1E8" w14:textId="77777777" w:rsidR="00992B2E" w:rsidRPr="00F46F68" w:rsidRDefault="00992B2E" w:rsidP="009B066E">
            <w:pPr>
              <w:jc w:val="right"/>
              <w:rPr>
                <w:sz w:val="20"/>
                <w:szCs w:val="20"/>
              </w:rPr>
            </w:pPr>
          </w:p>
          <w:p w14:paraId="6FC915DF" w14:textId="77777777" w:rsidR="00992B2E" w:rsidRPr="00F46F68" w:rsidRDefault="00992B2E" w:rsidP="009B066E">
            <w:pPr>
              <w:jc w:val="right"/>
              <w:rPr>
                <w:sz w:val="20"/>
                <w:szCs w:val="20"/>
              </w:rPr>
            </w:pPr>
            <w:r w:rsidRPr="0026226E">
              <w:rPr>
                <w:sz w:val="20"/>
                <w:szCs w:val="20"/>
              </w:rPr>
              <w:t>41</w:t>
            </w:r>
          </w:p>
        </w:tc>
        <w:tc>
          <w:tcPr>
            <w:tcW w:w="1307" w:type="dxa"/>
          </w:tcPr>
          <w:p w14:paraId="10590EFD" w14:textId="77777777" w:rsidR="00992B2E" w:rsidRPr="00F46F68" w:rsidRDefault="00992B2E" w:rsidP="009B066E">
            <w:pPr>
              <w:jc w:val="right"/>
              <w:rPr>
                <w:sz w:val="20"/>
                <w:szCs w:val="20"/>
              </w:rPr>
            </w:pPr>
          </w:p>
          <w:p w14:paraId="43A0C6DE" w14:textId="77777777" w:rsidR="00992B2E" w:rsidRPr="00F46F68" w:rsidRDefault="00992B2E" w:rsidP="009B066E">
            <w:pPr>
              <w:jc w:val="right"/>
              <w:rPr>
                <w:sz w:val="20"/>
                <w:szCs w:val="20"/>
              </w:rPr>
            </w:pPr>
            <w:r w:rsidRPr="0026226E">
              <w:rPr>
                <w:sz w:val="20"/>
                <w:szCs w:val="20"/>
              </w:rPr>
              <w:t>0,32</w:t>
            </w:r>
          </w:p>
        </w:tc>
      </w:tr>
      <w:tr w:rsidR="00992B2E" w:rsidRPr="0026226E" w14:paraId="3D7016CA" w14:textId="77777777" w:rsidTr="009B066E">
        <w:tc>
          <w:tcPr>
            <w:tcW w:w="3386" w:type="dxa"/>
          </w:tcPr>
          <w:p w14:paraId="58D2082D" w14:textId="77777777" w:rsidR="00992B2E" w:rsidRPr="00346158" w:rsidRDefault="00992B2E" w:rsidP="009B066E">
            <w:pPr>
              <w:rPr>
                <w:bCs/>
                <w:spacing w:val="4"/>
                <w:w w:val="130"/>
                <w:sz w:val="20"/>
                <w:szCs w:val="16"/>
              </w:rPr>
            </w:pPr>
            <w:r w:rsidRPr="00346158">
              <w:rPr>
                <w:bCs/>
                <w:spacing w:val="4"/>
                <w:w w:val="130"/>
                <w:sz w:val="20"/>
                <w:szCs w:val="16"/>
              </w:rPr>
              <w:t>Personeelstekort op de afdeling is voor mij een reden om een innovatie niet door te voeren</w:t>
            </w:r>
          </w:p>
        </w:tc>
        <w:tc>
          <w:tcPr>
            <w:tcW w:w="1274" w:type="dxa"/>
          </w:tcPr>
          <w:p w14:paraId="0C908942" w14:textId="77777777" w:rsidR="00992B2E" w:rsidRPr="00346158" w:rsidRDefault="00992B2E" w:rsidP="009B066E">
            <w:pPr>
              <w:jc w:val="right"/>
              <w:rPr>
                <w:sz w:val="20"/>
                <w:szCs w:val="20"/>
              </w:rPr>
            </w:pPr>
          </w:p>
          <w:p w14:paraId="1FEE5377" w14:textId="77777777" w:rsidR="00992B2E" w:rsidRPr="00346158" w:rsidRDefault="00992B2E" w:rsidP="009B066E">
            <w:pPr>
              <w:jc w:val="right"/>
              <w:rPr>
                <w:b/>
                <w:sz w:val="20"/>
                <w:szCs w:val="20"/>
              </w:rPr>
            </w:pPr>
            <w:r w:rsidRPr="00346158">
              <w:rPr>
                <w:b/>
                <w:sz w:val="20"/>
                <w:szCs w:val="20"/>
              </w:rPr>
              <w:t>7,32%</w:t>
            </w:r>
          </w:p>
          <w:p w14:paraId="1504AF56" w14:textId="77777777" w:rsidR="00992B2E" w:rsidRPr="0026226E" w:rsidRDefault="00992B2E" w:rsidP="009B066E">
            <w:pPr>
              <w:jc w:val="right"/>
              <w:rPr>
                <w:sz w:val="20"/>
                <w:szCs w:val="20"/>
              </w:rPr>
            </w:pPr>
            <w:r w:rsidRPr="0026226E">
              <w:rPr>
                <w:sz w:val="20"/>
                <w:szCs w:val="20"/>
              </w:rPr>
              <w:t>3</w:t>
            </w:r>
          </w:p>
        </w:tc>
        <w:tc>
          <w:tcPr>
            <w:tcW w:w="1273" w:type="dxa"/>
          </w:tcPr>
          <w:p w14:paraId="6FC72512" w14:textId="77777777" w:rsidR="00992B2E" w:rsidRPr="00E25180" w:rsidRDefault="00992B2E" w:rsidP="009B066E">
            <w:pPr>
              <w:jc w:val="right"/>
              <w:rPr>
                <w:b/>
                <w:sz w:val="20"/>
                <w:szCs w:val="20"/>
              </w:rPr>
            </w:pPr>
          </w:p>
          <w:p w14:paraId="45E61189" w14:textId="77777777" w:rsidR="00992B2E" w:rsidRPr="00A86D07" w:rsidRDefault="00992B2E" w:rsidP="009B066E">
            <w:pPr>
              <w:jc w:val="right"/>
              <w:rPr>
                <w:b/>
                <w:sz w:val="20"/>
                <w:szCs w:val="20"/>
              </w:rPr>
            </w:pPr>
            <w:r w:rsidRPr="00A86D07">
              <w:rPr>
                <w:b/>
                <w:sz w:val="20"/>
                <w:szCs w:val="20"/>
              </w:rPr>
              <w:t>60,98%</w:t>
            </w:r>
          </w:p>
          <w:p w14:paraId="263B8120" w14:textId="77777777" w:rsidR="00992B2E" w:rsidRPr="00F46F68" w:rsidRDefault="00992B2E" w:rsidP="009B066E">
            <w:pPr>
              <w:jc w:val="right"/>
              <w:rPr>
                <w:sz w:val="20"/>
                <w:szCs w:val="20"/>
              </w:rPr>
            </w:pPr>
            <w:r w:rsidRPr="0026226E">
              <w:rPr>
                <w:sz w:val="20"/>
                <w:szCs w:val="20"/>
              </w:rPr>
              <w:t>25</w:t>
            </w:r>
          </w:p>
        </w:tc>
        <w:tc>
          <w:tcPr>
            <w:tcW w:w="1231" w:type="dxa"/>
          </w:tcPr>
          <w:p w14:paraId="53D55F9F" w14:textId="77777777" w:rsidR="00992B2E" w:rsidRPr="00F46F68" w:rsidRDefault="00992B2E" w:rsidP="009B066E">
            <w:pPr>
              <w:jc w:val="right"/>
              <w:rPr>
                <w:b/>
                <w:sz w:val="20"/>
                <w:szCs w:val="20"/>
              </w:rPr>
            </w:pPr>
          </w:p>
          <w:p w14:paraId="3BC23D0A" w14:textId="77777777" w:rsidR="00992B2E" w:rsidRPr="00F46F68" w:rsidRDefault="00992B2E" w:rsidP="009B066E">
            <w:pPr>
              <w:jc w:val="right"/>
              <w:rPr>
                <w:b/>
                <w:sz w:val="20"/>
                <w:szCs w:val="20"/>
              </w:rPr>
            </w:pPr>
            <w:r w:rsidRPr="0026226E">
              <w:rPr>
                <w:b/>
                <w:sz w:val="20"/>
                <w:szCs w:val="20"/>
              </w:rPr>
              <w:t>29,27%</w:t>
            </w:r>
          </w:p>
          <w:p w14:paraId="25AC8027" w14:textId="77777777" w:rsidR="00992B2E" w:rsidRPr="00F46F68" w:rsidRDefault="00992B2E" w:rsidP="009B066E">
            <w:pPr>
              <w:jc w:val="right"/>
              <w:rPr>
                <w:sz w:val="20"/>
                <w:szCs w:val="20"/>
              </w:rPr>
            </w:pPr>
            <w:r w:rsidRPr="0026226E">
              <w:rPr>
                <w:sz w:val="20"/>
                <w:szCs w:val="20"/>
              </w:rPr>
              <w:t>12</w:t>
            </w:r>
          </w:p>
        </w:tc>
        <w:tc>
          <w:tcPr>
            <w:tcW w:w="1217" w:type="dxa"/>
          </w:tcPr>
          <w:p w14:paraId="65BD11A3" w14:textId="77777777" w:rsidR="00992B2E" w:rsidRPr="00F46F68" w:rsidRDefault="00992B2E" w:rsidP="009B066E">
            <w:pPr>
              <w:jc w:val="right"/>
              <w:rPr>
                <w:sz w:val="20"/>
                <w:szCs w:val="20"/>
              </w:rPr>
            </w:pPr>
          </w:p>
          <w:p w14:paraId="215A8045" w14:textId="77777777" w:rsidR="00992B2E" w:rsidRPr="00F46F68" w:rsidRDefault="00992B2E" w:rsidP="009B066E">
            <w:pPr>
              <w:jc w:val="right"/>
              <w:rPr>
                <w:b/>
                <w:sz w:val="20"/>
                <w:szCs w:val="20"/>
              </w:rPr>
            </w:pPr>
            <w:r w:rsidRPr="0026226E">
              <w:rPr>
                <w:b/>
                <w:sz w:val="20"/>
                <w:szCs w:val="20"/>
              </w:rPr>
              <w:t>2,55%</w:t>
            </w:r>
          </w:p>
          <w:p w14:paraId="27F799AE" w14:textId="77777777" w:rsidR="00992B2E" w:rsidRPr="00F46F68" w:rsidRDefault="00992B2E" w:rsidP="009B066E">
            <w:pPr>
              <w:jc w:val="right"/>
              <w:rPr>
                <w:sz w:val="20"/>
                <w:szCs w:val="20"/>
              </w:rPr>
            </w:pPr>
            <w:r w:rsidRPr="0026226E">
              <w:rPr>
                <w:sz w:val="20"/>
                <w:szCs w:val="20"/>
              </w:rPr>
              <w:t>1</w:t>
            </w:r>
          </w:p>
        </w:tc>
        <w:tc>
          <w:tcPr>
            <w:tcW w:w="1228" w:type="dxa"/>
          </w:tcPr>
          <w:p w14:paraId="60CF6E0B" w14:textId="77777777" w:rsidR="00992B2E" w:rsidRPr="00F46F68" w:rsidRDefault="00992B2E" w:rsidP="009B066E">
            <w:pPr>
              <w:jc w:val="right"/>
              <w:rPr>
                <w:sz w:val="20"/>
                <w:szCs w:val="20"/>
              </w:rPr>
            </w:pPr>
          </w:p>
          <w:p w14:paraId="10BD80ED" w14:textId="77777777" w:rsidR="00992B2E" w:rsidRPr="00F46F68" w:rsidRDefault="00992B2E" w:rsidP="009B066E">
            <w:pPr>
              <w:jc w:val="right"/>
              <w:rPr>
                <w:sz w:val="20"/>
                <w:szCs w:val="20"/>
              </w:rPr>
            </w:pPr>
            <w:r w:rsidRPr="0026226E">
              <w:rPr>
                <w:sz w:val="20"/>
                <w:szCs w:val="20"/>
              </w:rPr>
              <w:t>41</w:t>
            </w:r>
          </w:p>
        </w:tc>
        <w:tc>
          <w:tcPr>
            <w:tcW w:w="1307" w:type="dxa"/>
          </w:tcPr>
          <w:p w14:paraId="5107D146" w14:textId="77777777" w:rsidR="00992B2E" w:rsidRPr="00F46F68" w:rsidRDefault="00992B2E" w:rsidP="009B066E">
            <w:pPr>
              <w:jc w:val="right"/>
              <w:rPr>
                <w:sz w:val="20"/>
                <w:szCs w:val="20"/>
              </w:rPr>
            </w:pPr>
          </w:p>
          <w:p w14:paraId="33F447B7" w14:textId="77777777" w:rsidR="00992B2E" w:rsidRPr="00F46F68" w:rsidRDefault="00992B2E" w:rsidP="009B066E">
            <w:pPr>
              <w:jc w:val="right"/>
              <w:rPr>
                <w:sz w:val="20"/>
                <w:szCs w:val="20"/>
              </w:rPr>
            </w:pPr>
            <w:r w:rsidRPr="0026226E">
              <w:rPr>
                <w:sz w:val="20"/>
                <w:szCs w:val="20"/>
              </w:rPr>
              <w:t>-0,41</w:t>
            </w:r>
          </w:p>
        </w:tc>
      </w:tr>
      <w:tr w:rsidR="00992B2E" w:rsidRPr="0026226E" w14:paraId="44BE0B9B" w14:textId="77777777" w:rsidTr="009B066E">
        <w:tc>
          <w:tcPr>
            <w:tcW w:w="3386" w:type="dxa"/>
          </w:tcPr>
          <w:p w14:paraId="10271F06" w14:textId="77777777" w:rsidR="00992B2E" w:rsidRPr="00346158" w:rsidRDefault="00992B2E" w:rsidP="009B066E">
            <w:pPr>
              <w:rPr>
                <w:bCs/>
                <w:spacing w:val="4"/>
                <w:w w:val="130"/>
                <w:sz w:val="20"/>
                <w:szCs w:val="16"/>
              </w:rPr>
            </w:pPr>
            <w:r w:rsidRPr="00346158">
              <w:rPr>
                <w:bCs/>
                <w:spacing w:val="4"/>
                <w:w w:val="130"/>
                <w:sz w:val="20"/>
                <w:szCs w:val="16"/>
              </w:rPr>
              <w:t>Het is mijn ervaring dat hoe meer professionals betrokken worden bij een innovatie, hoe breder een innovatie gedragen wordt</w:t>
            </w:r>
          </w:p>
        </w:tc>
        <w:tc>
          <w:tcPr>
            <w:tcW w:w="1274" w:type="dxa"/>
          </w:tcPr>
          <w:p w14:paraId="47DDE246" w14:textId="77777777" w:rsidR="00992B2E" w:rsidRPr="00346158" w:rsidRDefault="00992B2E" w:rsidP="009B066E">
            <w:pPr>
              <w:jc w:val="right"/>
              <w:rPr>
                <w:sz w:val="20"/>
                <w:szCs w:val="20"/>
              </w:rPr>
            </w:pPr>
          </w:p>
          <w:p w14:paraId="263E8101" w14:textId="77777777" w:rsidR="00992B2E" w:rsidRPr="0026226E" w:rsidRDefault="00992B2E" w:rsidP="009B066E">
            <w:pPr>
              <w:jc w:val="right"/>
              <w:rPr>
                <w:b/>
                <w:sz w:val="20"/>
                <w:szCs w:val="20"/>
              </w:rPr>
            </w:pPr>
            <w:r w:rsidRPr="00346158">
              <w:rPr>
                <w:b/>
                <w:sz w:val="20"/>
                <w:szCs w:val="20"/>
              </w:rPr>
              <w:t>0%</w:t>
            </w:r>
          </w:p>
          <w:p w14:paraId="46E7DA94" w14:textId="77777777" w:rsidR="00992B2E" w:rsidRPr="00E25180" w:rsidRDefault="00992B2E" w:rsidP="009B066E">
            <w:pPr>
              <w:jc w:val="right"/>
              <w:rPr>
                <w:sz w:val="20"/>
                <w:szCs w:val="20"/>
              </w:rPr>
            </w:pPr>
            <w:r w:rsidRPr="00E25180">
              <w:rPr>
                <w:sz w:val="20"/>
                <w:szCs w:val="20"/>
              </w:rPr>
              <w:t>0</w:t>
            </w:r>
          </w:p>
        </w:tc>
        <w:tc>
          <w:tcPr>
            <w:tcW w:w="1273" w:type="dxa"/>
          </w:tcPr>
          <w:p w14:paraId="47B94A17" w14:textId="77777777" w:rsidR="00992B2E" w:rsidRPr="00A86D07" w:rsidRDefault="00992B2E" w:rsidP="009B066E">
            <w:pPr>
              <w:jc w:val="right"/>
              <w:rPr>
                <w:b/>
                <w:sz w:val="20"/>
                <w:szCs w:val="20"/>
              </w:rPr>
            </w:pPr>
          </w:p>
          <w:p w14:paraId="2A5C2488" w14:textId="77777777" w:rsidR="00992B2E" w:rsidRPr="00F46F68" w:rsidRDefault="00992B2E" w:rsidP="009B066E">
            <w:pPr>
              <w:jc w:val="right"/>
              <w:rPr>
                <w:b/>
                <w:sz w:val="20"/>
                <w:szCs w:val="20"/>
              </w:rPr>
            </w:pPr>
            <w:r w:rsidRPr="0026226E">
              <w:rPr>
                <w:b/>
                <w:sz w:val="20"/>
                <w:szCs w:val="20"/>
              </w:rPr>
              <w:t>9,76%</w:t>
            </w:r>
          </w:p>
          <w:p w14:paraId="2BF23685" w14:textId="77777777" w:rsidR="00992B2E" w:rsidRPr="00F46F68" w:rsidRDefault="00992B2E" w:rsidP="009B066E">
            <w:pPr>
              <w:jc w:val="right"/>
              <w:rPr>
                <w:sz w:val="20"/>
                <w:szCs w:val="20"/>
              </w:rPr>
            </w:pPr>
            <w:r w:rsidRPr="0026226E">
              <w:rPr>
                <w:sz w:val="20"/>
                <w:szCs w:val="20"/>
              </w:rPr>
              <w:t>4</w:t>
            </w:r>
          </w:p>
        </w:tc>
        <w:tc>
          <w:tcPr>
            <w:tcW w:w="1231" w:type="dxa"/>
          </w:tcPr>
          <w:p w14:paraId="0622603D" w14:textId="77777777" w:rsidR="00992B2E" w:rsidRPr="00F46F68" w:rsidRDefault="00992B2E" w:rsidP="009B066E">
            <w:pPr>
              <w:jc w:val="right"/>
              <w:rPr>
                <w:b/>
                <w:sz w:val="20"/>
                <w:szCs w:val="20"/>
              </w:rPr>
            </w:pPr>
          </w:p>
          <w:p w14:paraId="6FD2C86B" w14:textId="77777777" w:rsidR="00992B2E" w:rsidRPr="00F46F68" w:rsidRDefault="00992B2E" w:rsidP="009B066E">
            <w:pPr>
              <w:jc w:val="right"/>
              <w:rPr>
                <w:b/>
                <w:sz w:val="20"/>
                <w:szCs w:val="20"/>
              </w:rPr>
            </w:pPr>
            <w:r w:rsidRPr="0026226E">
              <w:rPr>
                <w:b/>
                <w:sz w:val="20"/>
                <w:szCs w:val="20"/>
              </w:rPr>
              <w:t>73,17%</w:t>
            </w:r>
          </w:p>
          <w:p w14:paraId="045F9CEC" w14:textId="77777777" w:rsidR="00992B2E" w:rsidRPr="00F46F68" w:rsidRDefault="00992B2E" w:rsidP="009B066E">
            <w:pPr>
              <w:jc w:val="right"/>
              <w:rPr>
                <w:sz w:val="20"/>
                <w:szCs w:val="20"/>
              </w:rPr>
            </w:pPr>
            <w:r w:rsidRPr="0026226E">
              <w:rPr>
                <w:sz w:val="20"/>
                <w:szCs w:val="20"/>
              </w:rPr>
              <w:t>30</w:t>
            </w:r>
          </w:p>
        </w:tc>
        <w:tc>
          <w:tcPr>
            <w:tcW w:w="1217" w:type="dxa"/>
          </w:tcPr>
          <w:p w14:paraId="6313BA83" w14:textId="77777777" w:rsidR="00992B2E" w:rsidRPr="00F46F68" w:rsidRDefault="00992B2E" w:rsidP="009B066E">
            <w:pPr>
              <w:jc w:val="right"/>
              <w:rPr>
                <w:sz w:val="20"/>
                <w:szCs w:val="20"/>
              </w:rPr>
            </w:pPr>
          </w:p>
          <w:p w14:paraId="06E716F3" w14:textId="77777777" w:rsidR="00992B2E" w:rsidRPr="00F46F68" w:rsidRDefault="00992B2E" w:rsidP="009B066E">
            <w:pPr>
              <w:jc w:val="right"/>
              <w:rPr>
                <w:b/>
                <w:sz w:val="20"/>
                <w:szCs w:val="20"/>
              </w:rPr>
            </w:pPr>
            <w:r w:rsidRPr="0026226E">
              <w:rPr>
                <w:b/>
                <w:sz w:val="20"/>
                <w:szCs w:val="20"/>
              </w:rPr>
              <w:t>26,83%</w:t>
            </w:r>
          </w:p>
          <w:p w14:paraId="6A681635" w14:textId="77777777" w:rsidR="00992B2E" w:rsidRPr="00F46F68" w:rsidRDefault="00992B2E" w:rsidP="009B066E">
            <w:pPr>
              <w:jc w:val="right"/>
              <w:rPr>
                <w:sz w:val="20"/>
                <w:szCs w:val="20"/>
              </w:rPr>
            </w:pPr>
            <w:r w:rsidRPr="0026226E">
              <w:rPr>
                <w:sz w:val="20"/>
                <w:szCs w:val="20"/>
              </w:rPr>
              <w:t>11</w:t>
            </w:r>
          </w:p>
        </w:tc>
        <w:tc>
          <w:tcPr>
            <w:tcW w:w="1228" w:type="dxa"/>
          </w:tcPr>
          <w:p w14:paraId="3628D65B" w14:textId="77777777" w:rsidR="00992B2E" w:rsidRPr="00F46F68" w:rsidRDefault="00992B2E" w:rsidP="009B066E">
            <w:pPr>
              <w:jc w:val="right"/>
              <w:rPr>
                <w:sz w:val="20"/>
                <w:szCs w:val="20"/>
              </w:rPr>
            </w:pPr>
          </w:p>
          <w:p w14:paraId="57B43880" w14:textId="77777777" w:rsidR="00992B2E" w:rsidRPr="00F46F68" w:rsidRDefault="00992B2E" w:rsidP="009B066E">
            <w:pPr>
              <w:jc w:val="right"/>
              <w:rPr>
                <w:sz w:val="20"/>
                <w:szCs w:val="20"/>
              </w:rPr>
            </w:pPr>
            <w:r w:rsidRPr="0026226E">
              <w:rPr>
                <w:sz w:val="20"/>
                <w:szCs w:val="20"/>
              </w:rPr>
              <w:t>41</w:t>
            </w:r>
          </w:p>
        </w:tc>
        <w:tc>
          <w:tcPr>
            <w:tcW w:w="1307" w:type="dxa"/>
          </w:tcPr>
          <w:p w14:paraId="37E85F5E" w14:textId="77777777" w:rsidR="00992B2E" w:rsidRPr="00F46F68" w:rsidRDefault="00992B2E" w:rsidP="009B066E">
            <w:pPr>
              <w:jc w:val="right"/>
              <w:rPr>
                <w:sz w:val="20"/>
                <w:szCs w:val="20"/>
              </w:rPr>
            </w:pPr>
          </w:p>
          <w:p w14:paraId="689F5CF5" w14:textId="77777777" w:rsidR="00992B2E" w:rsidRPr="00F46F68" w:rsidRDefault="00992B2E" w:rsidP="009B066E">
            <w:pPr>
              <w:jc w:val="right"/>
              <w:rPr>
                <w:sz w:val="20"/>
                <w:szCs w:val="20"/>
              </w:rPr>
            </w:pPr>
            <w:r w:rsidRPr="0026226E">
              <w:rPr>
                <w:sz w:val="20"/>
                <w:szCs w:val="20"/>
              </w:rPr>
              <w:t>1,27</w:t>
            </w:r>
          </w:p>
        </w:tc>
      </w:tr>
      <w:tr w:rsidR="00992B2E" w:rsidRPr="0026226E" w14:paraId="33071F49" w14:textId="77777777" w:rsidTr="009B066E">
        <w:tc>
          <w:tcPr>
            <w:tcW w:w="3386" w:type="dxa"/>
          </w:tcPr>
          <w:p w14:paraId="49D002AA" w14:textId="77777777" w:rsidR="00992B2E" w:rsidRPr="00346158" w:rsidRDefault="00992B2E" w:rsidP="009B066E">
            <w:pPr>
              <w:rPr>
                <w:bCs/>
                <w:spacing w:val="4"/>
                <w:w w:val="130"/>
                <w:sz w:val="20"/>
                <w:szCs w:val="16"/>
              </w:rPr>
            </w:pPr>
            <w:r w:rsidRPr="00346158">
              <w:rPr>
                <w:bCs/>
                <w:spacing w:val="4"/>
                <w:w w:val="130"/>
                <w:sz w:val="20"/>
                <w:szCs w:val="16"/>
              </w:rPr>
              <w:t>Ik vind scholing over innovaties noodzakelijk</w:t>
            </w:r>
          </w:p>
        </w:tc>
        <w:tc>
          <w:tcPr>
            <w:tcW w:w="1274" w:type="dxa"/>
          </w:tcPr>
          <w:p w14:paraId="4C0306EE" w14:textId="77777777" w:rsidR="00992B2E" w:rsidRPr="00346158" w:rsidRDefault="00992B2E" w:rsidP="009B066E">
            <w:pPr>
              <w:jc w:val="right"/>
              <w:rPr>
                <w:b/>
                <w:sz w:val="20"/>
                <w:szCs w:val="20"/>
              </w:rPr>
            </w:pPr>
          </w:p>
          <w:p w14:paraId="2B2DA3C4" w14:textId="77777777" w:rsidR="00992B2E" w:rsidRPr="00346158" w:rsidRDefault="00992B2E" w:rsidP="009B066E">
            <w:pPr>
              <w:jc w:val="right"/>
              <w:rPr>
                <w:b/>
                <w:sz w:val="20"/>
                <w:szCs w:val="20"/>
              </w:rPr>
            </w:pPr>
            <w:r w:rsidRPr="00346158">
              <w:rPr>
                <w:b/>
                <w:sz w:val="20"/>
                <w:szCs w:val="20"/>
              </w:rPr>
              <w:t>0%</w:t>
            </w:r>
          </w:p>
          <w:p w14:paraId="10F05EBD" w14:textId="77777777" w:rsidR="00992B2E" w:rsidRPr="0026226E" w:rsidRDefault="00992B2E" w:rsidP="009B066E">
            <w:pPr>
              <w:jc w:val="right"/>
              <w:rPr>
                <w:sz w:val="20"/>
                <w:szCs w:val="20"/>
              </w:rPr>
            </w:pPr>
            <w:r w:rsidRPr="0026226E">
              <w:rPr>
                <w:sz w:val="20"/>
                <w:szCs w:val="20"/>
              </w:rPr>
              <w:t>0</w:t>
            </w:r>
          </w:p>
        </w:tc>
        <w:tc>
          <w:tcPr>
            <w:tcW w:w="1273" w:type="dxa"/>
          </w:tcPr>
          <w:p w14:paraId="706F258A" w14:textId="77777777" w:rsidR="00992B2E" w:rsidRPr="00E25180" w:rsidRDefault="00992B2E" w:rsidP="009B066E">
            <w:pPr>
              <w:jc w:val="right"/>
              <w:rPr>
                <w:b/>
                <w:sz w:val="20"/>
                <w:szCs w:val="20"/>
              </w:rPr>
            </w:pPr>
          </w:p>
          <w:p w14:paraId="730017C4" w14:textId="77777777" w:rsidR="00992B2E" w:rsidRPr="00A86D07" w:rsidRDefault="00992B2E" w:rsidP="009B066E">
            <w:pPr>
              <w:jc w:val="right"/>
              <w:rPr>
                <w:b/>
                <w:sz w:val="20"/>
                <w:szCs w:val="20"/>
              </w:rPr>
            </w:pPr>
            <w:r w:rsidRPr="00A86D07">
              <w:rPr>
                <w:b/>
                <w:sz w:val="20"/>
                <w:szCs w:val="20"/>
              </w:rPr>
              <w:t>0%</w:t>
            </w:r>
          </w:p>
          <w:p w14:paraId="659CA520" w14:textId="77777777" w:rsidR="00992B2E" w:rsidRPr="00F46F68" w:rsidRDefault="00992B2E" w:rsidP="009B066E">
            <w:pPr>
              <w:jc w:val="right"/>
              <w:rPr>
                <w:sz w:val="20"/>
                <w:szCs w:val="20"/>
              </w:rPr>
            </w:pPr>
            <w:r w:rsidRPr="0026226E">
              <w:rPr>
                <w:sz w:val="20"/>
                <w:szCs w:val="20"/>
              </w:rPr>
              <w:t>0</w:t>
            </w:r>
          </w:p>
        </w:tc>
        <w:tc>
          <w:tcPr>
            <w:tcW w:w="1231" w:type="dxa"/>
          </w:tcPr>
          <w:p w14:paraId="45779E42" w14:textId="77777777" w:rsidR="00992B2E" w:rsidRPr="00F46F68" w:rsidRDefault="00992B2E" w:rsidP="009B066E">
            <w:pPr>
              <w:jc w:val="right"/>
              <w:rPr>
                <w:b/>
                <w:sz w:val="20"/>
                <w:szCs w:val="20"/>
              </w:rPr>
            </w:pPr>
          </w:p>
          <w:p w14:paraId="18FF1775" w14:textId="77777777" w:rsidR="00992B2E" w:rsidRPr="00F46F68" w:rsidRDefault="00992B2E" w:rsidP="009B066E">
            <w:pPr>
              <w:jc w:val="right"/>
              <w:rPr>
                <w:b/>
                <w:sz w:val="20"/>
                <w:szCs w:val="20"/>
              </w:rPr>
            </w:pPr>
            <w:r w:rsidRPr="0026226E">
              <w:rPr>
                <w:b/>
                <w:sz w:val="20"/>
                <w:szCs w:val="20"/>
              </w:rPr>
              <w:t>73.17%</w:t>
            </w:r>
          </w:p>
          <w:p w14:paraId="0D338FF1" w14:textId="77777777" w:rsidR="00992B2E" w:rsidRPr="00F46F68" w:rsidRDefault="00992B2E" w:rsidP="009B066E">
            <w:pPr>
              <w:jc w:val="right"/>
              <w:rPr>
                <w:sz w:val="20"/>
                <w:szCs w:val="20"/>
              </w:rPr>
            </w:pPr>
            <w:r w:rsidRPr="0026226E">
              <w:rPr>
                <w:sz w:val="20"/>
                <w:szCs w:val="20"/>
              </w:rPr>
              <w:t>30</w:t>
            </w:r>
          </w:p>
        </w:tc>
        <w:tc>
          <w:tcPr>
            <w:tcW w:w="1217" w:type="dxa"/>
          </w:tcPr>
          <w:p w14:paraId="0E25B904" w14:textId="77777777" w:rsidR="00992B2E" w:rsidRPr="00F46F68" w:rsidRDefault="00992B2E" w:rsidP="009B066E">
            <w:pPr>
              <w:jc w:val="right"/>
              <w:rPr>
                <w:sz w:val="20"/>
                <w:szCs w:val="20"/>
              </w:rPr>
            </w:pPr>
          </w:p>
          <w:p w14:paraId="58378539" w14:textId="77777777" w:rsidR="00992B2E" w:rsidRPr="00F46F68" w:rsidRDefault="00992B2E" w:rsidP="009B066E">
            <w:pPr>
              <w:jc w:val="right"/>
              <w:rPr>
                <w:b/>
                <w:sz w:val="20"/>
                <w:szCs w:val="20"/>
              </w:rPr>
            </w:pPr>
            <w:r w:rsidRPr="0026226E">
              <w:rPr>
                <w:b/>
                <w:sz w:val="20"/>
                <w:szCs w:val="20"/>
              </w:rPr>
              <w:t>26,83%</w:t>
            </w:r>
          </w:p>
          <w:p w14:paraId="64FED371" w14:textId="77777777" w:rsidR="00992B2E" w:rsidRPr="00F46F68" w:rsidRDefault="00992B2E" w:rsidP="009B066E">
            <w:pPr>
              <w:jc w:val="right"/>
              <w:rPr>
                <w:sz w:val="20"/>
                <w:szCs w:val="20"/>
              </w:rPr>
            </w:pPr>
            <w:r w:rsidRPr="0026226E">
              <w:rPr>
                <w:sz w:val="20"/>
                <w:szCs w:val="20"/>
              </w:rPr>
              <w:t>11</w:t>
            </w:r>
          </w:p>
        </w:tc>
        <w:tc>
          <w:tcPr>
            <w:tcW w:w="1228" w:type="dxa"/>
          </w:tcPr>
          <w:p w14:paraId="1F0279EF" w14:textId="77777777" w:rsidR="00992B2E" w:rsidRPr="00F46F68" w:rsidRDefault="00992B2E" w:rsidP="009B066E">
            <w:pPr>
              <w:jc w:val="right"/>
              <w:rPr>
                <w:sz w:val="20"/>
                <w:szCs w:val="20"/>
              </w:rPr>
            </w:pPr>
          </w:p>
          <w:p w14:paraId="3D0C7E2C" w14:textId="77777777" w:rsidR="00992B2E" w:rsidRPr="00F46F68" w:rsidRDefault="00992B2E" w:rsidP="009B066E">
            <w:pPr>
              <w:jc w:val="right"/>
              <w:rPr>
                <w:sz w:val="20"/>
                <w:szCs w:val="20"/>
              </w:rPr>
            </w:pPr>
            <w:r w:rsidRPr="0026226E">
              <w:rPr>
                <w:sz w:val="20"/>
                <w:szCs w:val="20"/>
              </w:rPr>
              <w:t>41</w:t>
            </w:r>
          </w:p>
        </w:tc>
        <w:tc>
          <w:tcPr>
            <w:tcW w:w="1307" w:type="dxa"/>
          </w:tcPr>
          <w:p w14:paraId="2351283E" w14:textId="77777777" w:rsidR="00992B2E" w:rsidRPr="00F46F68" w:rsidRDefault="00992B2E" w:rsidP="009B066E">
            <w:pPr>
              <w:jc w:val="right"/>
              <w:rPr>
                <w:sz w:val="20"/>
                <w:szCs w:val="20"/>
              </w:rPr>
            </w:pPr>
          </w:p>
          <w:p w14:paraId="7B818638" w14:textId="77777777" w:rsidR="00992B2E" w:rsidRPr="00F46F68" w:rsidRDefault="00992B2E" w:rsidP="009B066E">
            <w:pPr>
              <w:jc w:val="right"/>
              <w:rPr>
                <w:sz w:val="20"/>
                <w:szCs w:val="20"/>
              </w:rPr>
            </w:pPr>
            <w:r w:rsidRPr="0026226E">
              <w:rPr>
                <w:sz w:val="20"/>
                <w:szCs w:val="20"/>
              </w:rPr>
              <w:t>1,27</w:t>
            </w:r>
          </w:p>
        </w:tc>
      </w:tr>
      <w:tr w:rsidR="00992B2E" w:rsidRPr="0026226E" w14:paraId="264A9A09" w14:textId="77777777" w:rsidTr="009B066E">
        <w:tc>
          <w:tcPr>
            <w:tcW w:w="3386" w:type="dxa"/>
          </w:tcPr>
          <w:p w14:paraId="3348009F" w14:textId="77777777" w:rsidR="00992B2E" w:rsidRPr="00346158" w:rsidRDefault="00992B2E" w:rsidP="009B066E">
            <w:pPr>
              <w:rPr>
                <w:bCs/>
                <w:spacing w:val="4"/>
                <w:w w:val="130"/>
                <w:sz w:val="20"/>
                <w:szCs w:val="16"/>
              </w:rPr>
            </w:pPr>
            <w:r w:rsidRPr="00346158">
              <w:rPr>
                <w:bCs/>
                <w:spacing w:val="4"/>
                <w:w w:val="130"/>
                <w:sz w:val="20"/>
                <w:szCs w:val="16"/>
              </w:rPr>
              <w:t>Er is een goed personeelsbeleid op onze afdeling, waarin (bij)scholing en informatievoorzieningen voor nieuwe werknemers opgenomen zijn, om innovaties te kunnen borgen</w:t>
            </w:r>
          </w:p>
        </w:tc>
        <w:tc>
          <w:tcPr>
            <w:tcW w:w="1274" w:type="dxa"/>
          </w:tcPr>
          <w:p w14:paraId="6C4CAA14" w14:textId="77777777" w:rsidR="00992B2E" w:rsidRPr="00346158" w:rsidRDefault="00992B2E" w:rsidP="009B066E">
            <w:pPr>
              <w:jc w:val="right"/>
              <w:rPr>
                <w:b/>
                <w:sz w:val="20"/>
                <w:szCs w:val="20"/>
              </w:rPr>
            </w:pPr>
          </w:p>
          <w:p w14:paraId="5425A4B2" w14:textId="77777777" w:rsidR="00992B2E" w:rsidRPr="0026226E" w:rsidRDefault="00992B2E" w:rsidP="009B066E">
            <w:pPr>
              <w:jc w:val="right"/>
              <w:rPr>
                <w:b/>
                <w:sz w:val="20"/>
                <w:szCs w:val="20"/>
              </w:rPr>
            </w:pPr>
            <w:r w:rsidRPr="00346158">
              <w:rPr>
                <w:b/>
                <w:sz w:val="20"/>
                <w:szCs w:val="20"/>
              </w:rPr>
              <w:t>4,88%</w:t>
            </w:r>
          </w:p>
          <w:p w14:paraId="432C1C00" w14:textId="77777777" w:rsidR="00992B2E" w:rsidRPr="00E25180" w:rsidRDefault="00992B2E" w:rsidP="009B066E">
            <w:pPr>
              <w:jc w:val="right"/>
              <w:rPr>
                <w:sz w:val="20"/>
                <w:szCs w:val="20"/>
              </w:rPr>
            </w:pPr>
            <w:r w:rsidRPr="00E25180">
              <w:rPr>
                <w:sz w:val="20"/>
                <w:szCs w:val="20"/>
              </w:rPr>
              <w:t>2</w:t>
            </w:r>
          </w:p>
        </w:tc>
        <w:tc>
          <w:tcPr>
            <w:tcW w:w="1273" w:type="dxa"/>
          </w:tcPr>
          <w:p w14:paraId="0E3B15F4" w14:textId="77777777" w:rsidR="00992B2E" w:rsidRPr="00A86D07" w:rsidRDefault="00992B2E" w:rsidP="009B066E">
            <w:pPr>
              <w:jc w:val="right"/>
              <w:rPr>
                <w:b/>
                <w:sz w:val="20"/>
                <w:szCs w:val="20"/>
              </w:rPr>
            </w:pPr>
          </w:p>
          <w:p w14:paraId="0BC5DEFA" w14:textId="77777777" w:rsidR="00992B2E" w:rsidRPr="00F46F68" w:rsidRDefault="00992B2E" w:rsidP="009B066E">
            <w:pPr>
              <w:jc w:val="right"/>
              <w:rPr>
                <w:b/>
                <w:sz w:val="20"/>
                <w:szCs w:val="20"/>
              </w:rPr>
            </w:pPr>
            <w:r w:rsidRPr="0026226E">
              <w:rPr>
                <w:b/>
                <w:sz w:val="20"/>
                <w:szCs w:val="20"/>
              </w:rPr>
              <w:t>17,07%</w:t>
            </w:r>
          </w:p>
          <w:p w14:paraId="4107CC2D" w14:textId="77777777" w:rsidR="00992B2E" w:rsidRPr="00F46F68" w:rsidRDefault="00992B2E" w:rsidP="009B066E">
            <w:pPr>
              <w:jc w:val="right"/>
              <w:rPr>
                <w:sz w:val="20"/>
                <w:szCs w:val="20"/>
              </w:rPr>
            </w:pPr>
            <w:r w:rsidRPr="0026226E">
              <w:rPr>
                <w:sz w:val="20"/>
                <w:szCs w:val="20"/>
              </w:rPr>
              <w:t>7</w:t>
            </w:r>
          </w:p>
        </w:tc>
        <w:tc>
          <w:tcPr>
            <w:tcW w:w="1231" w:type="dxa"/>
          </w:tcPr>
          <w:p w14:paraId="6330AC64" w14:textId="77777777" w:rsidR="00992B2E" w:rsidRPr="00F46F68" w:rsidRDefault="00992B2E" w:rsidP="009B066E">
            <w:pPr>
              <w:jc w:val="right"/>
              <w:rPr>
                <w:b/>
                <w:sz w:val="20"/>
                <w:szCs w:val="20"/>
              </w:rPr>
            </w:pPr>
          </w:p>
          <w:p w14:paraId="5D52748F" w14:textId="77777777" w:rsidR="00992B2E" w:rsidRPr="00F46F68" w:rsidRDefault="00992B2E" w:rsidP="009B066E">
            <w:pPr>
              <w:jc w:val="right"/>
              <w:rPr>
                <w:sz w:val="20"/>
                <w:szCs w:val="20"/>
              </w:rPr>
            </w:pPr>
            <w:r w:rsidRPr="0026226E">
              <w:rPr>
                <w:b/>
                <w:sz w:val="20"/>
                <w:szCs w:val="20"/>
              </w:rPr>
              <w:t>75,61%</w:t>
            </w:r>
          </w:p>
          <w:p w14:paraId="3F4E71EF" w14:textId="77777777" w:rsidR="00992B2E" w:rsidRPr="00F46F68" w:rsidRDefault="00992B2E" w:rsidP="009B066E">
            <w:pPr>
              <w:jc w:val="right"/>
              <w:rPr>
                <w:sz w:val="20"/>
                <w:szCs w:val="20"/>
              </w:rPr>
            </w:pPr>
            <w:r w:rsidRPr="0026226E">
              <w:rPr>
                <w:sz w:val="20"/>
                <w:szCs w:val="20"/>
              </w:rPr>
              <w:t>31</w:t>
            </w:r>
          </w:p>
        </w:tc>
        <w:tc>
          <w:tcPr>
            <w:tcW w:w="1217" w:type="dxa"/>
          </w:tcPr>
          <w:p w14:paraId="3F75AB73" w14:textId="77777777" w:rsidR="00992B2E" w:rsidRPr="00F46F68" w:rsidRDefault="00992B2E" w:rsidP="009B066E">
            <w:pPr>
              <w:jc w:val="right"/>
              <w:rPr>
                <w:sz w:val="20"/>
                <w:szCs w:val="20"/>
              </w:rPr>
            </w:pPr>
          </w:p>
          <w:p w14:paraId="203F3B83" w14:textId="77777777" w:rsidR="00992B2E" w:rsidRPr="00F46F68" w:rsidRDefault="00992B2E" w:rsidP="009B066E">
            <w:pPr>
              <w:jc w:val="right"/>
              <w:rPr>
                <w:b/>
                <w:sz w:val="20"/>
                <w:szCs w:val="20"/>
              </w:rPr>
            </w:pPr>
            <w:r w:rsidRPr="0026226E">
              <w:rPr>
                <w:b/>
                <w:sz w:val="20"/>
                <w:szCs w:val="20"/>
              </w:rPr>
              <w:t>2,44%</w:t>
            </w:r>
          </w:p>
          <w:p w14:paraId="34DAD72C" w14:textId="77777777" w:rsidR="00992B2E" w:rsidRPr="00F46F68" w:rsidRDefault="00992B2E" w:rsidP="009B066E">
            <w:pPr>
              <w:jc w:val="right"/>
              <w:rPr>
                <w:sz w:val="20"/>
                <w:szCs w:val="20"/>
              </w:rPr>
            </w:pPr>
            <w:r w:rsidRPr="0026226E">
              <w:rPr>
                <w:sz w:val="20"/>
                <w:szCs w:val="20"/>
              </w:rPr>
              <w:t>1</w:t>
            </w:r>
          </w:p>
        </w:tc>
        <w:tc>
          <w:tcPr>
            <w:tcW w:w="1228" w:type="dxa"/>
          </w:tcPr>
          <w:p w14:paraId="4A7D90DF" w14:textId="77777777" w:rsidR="00992B2E" w:rsidRPr="00F46F68" w:rsidRDefault="00992B2E" w:rsidP="009B066E">
            <w:pPr>
              <w:jc w:val="right"/>
              <w:rPr>
                <w:sz w:val="20"/>
                <w:szCs w:val="20"/>
              </w:rPr>
            </w:pPr>
          </w:p>
          <w:p w14:paraId="4E2B8557" w14:textId="77777777" w:rsidR="00992B2E" w:rsidRPr="00F46F68" w:rsidRDefault="00992B2E" w:rsidP="009B066E">
            <w:pPr>
              <w:jc w:val="right"/>
              <w:rPr>
                <w:sz w:val="20"/>
                <w:szCs w:val="20"/>
              </w:rPr>
            </w:pPr>
            <w:r w:rsidRPr="0026226E">
              <w:rPr>
                <w:sz w:val="20"/>
                <w:szCs w:val="20"/>
              </w:rPr>
              <w:t>41</w:t>
            </w:r>
          </w:p>
        </w:tc>
        <w:tc>
          <w:tcPr>
            <w:tcW w:w="1307" w:type="dxa"/>
          </w:tcPr>
          <w:p w14:paraId="76A73BA2" w14:textId="77777777" w:rsidR="00992B2E" w:rsidRPr="00F46F68" w:rsidRDefault="00992B2E" w:rsidP="009B066E">
            <w:pPr>
              <w:jc w:val="right"/>
              <w:rPr>
                <w:sz w:val="20"/>
                <w:szCs w:val="20"/>
              </w:rPr>
            </w:pPr>
          </w:p>
          <w:p w14:paraId="08A7BEAD" w14:textId="77777777" w:rsidR="00992B2E" w:rsidRPr="00F46F68" w:rsidRDefault="00992B2E" w:rsidP="009B066E">
            <w:pPr>
              <w:jc w:val="right"/>
              <w:rPr>
                <w:sz w:val="20"/>
                <w:szCs w:val="20"/>
              </w:rPr>
            </w:pPr>
            <w:r w:rsidRPr="0026226E">
              <w:rPr>
                <w:sz w:val="20"/>
                <w:szCs w:val="20"/>
              </w:rPr>
              <w:t>0,54</w:t>
            </w:r>
          </w:p>
        </w:tc>
      </w:tr>
    </w:tbl>
    <w:p w14:paraId="17042509" w14:textId="77777777" w:rsidR="003F262A" w:rsidRPr="00346158" w:rsidRDefault="003F262A" w:rsidP="003F262A">
      <w:pPr>
        <w:pStyle w:val="Kop8"/>
      </w:pPr>
      <w:r>
        <w:t>Tabel 3: Uitslag enquête categorie 2: Organisatie</w:t>
      </w:r>
    </w:p>
    <w:p w14:paraId="150D94FA" w14:textId="77777777" w:rsidR="00992B2E" w:rsidRPr="00346158" w:rsidRDefault="00992B2E" w:rsidP="00992B2E">
      <w:pPr>
        <w:spacing w:before="120" w:after="120"/>
      </w:pPr>
      <w:r w:rsidRPr="00346158">
        <w:rPr>
          <w:b/>
        </w:rPr>
        <w:t>Q3 Toekomstige gebruiker</w:t>
      </w:r>
    </w:p>
    <w:tbl>
      <w:tblPr>
        <w:tblStyle w:val="Tabelraster"/>
        <w:tblW w:w="10916" w:type="dxa"/>
        <w:tblInd w:w="-885" w:type="dxa"/>
        <w:tblLook w:val="04A0" w:firstRow="1" w:lastRow="0" w:firstColumn="1" w:lastColumn="0" w:noHBand="0" w:noVBand="1"/>
      </w:tblPr>
      <w:tblGrid>
        <w:gridCol w:w="3386"/>
        <w:gridCol w:w="1274"/>
        <w:gridCol w:w="1273"/>
        <w:gridCol w:w="1231"/>
        <w:gridCol w:w="1217"/>
        <w:gridCol w:w="1228"/>
        <w:gridCol w:w="1307"/>
      </w:tblGrid>
      <w:tr w:rsidR="00992B2E" w:rsidRPr="0026226E" w14:paraId="668546DF" w14:textId="77777777" w:rsidTr="009B066E">
        <w:trPr>
          <w:trHeight w:val="575"/>
        </w:trPr>
        <w:tc>
          <w:tcPr>
            <w:tcW w:w="3386" w:type="dxa"/>
          </w:tcPr>
          <w:p w14:paraId="4518F1F8" w14:textId="77777777" w:rsidR="00992B2E" w:rsidRPr="00346158" w:rsidRDefault="00992B2E" w:rsidP="009B066E"/>
        </w:tc>
        <w:tc>
          <w:tcPr>
            <w:tcW w:w="1274" w:type="dxa"/>
          </w:tcPr>
          <w:p w14:paraId="690784F1" w14:textId="77777777" w:rsidR="00992B2E" w:rsidRPr="00346158" w:rsidRDefault="00992B2E" w:rsidP="009B066E">
            <w:r w:rsidRPr="00346158">
              <w:t>Helemaal eens</w:t>
            </w:r>
          </w:p>
        </w:tc>
        <w:tc>
          <w:tcPr>
            <w:tcW w:w="1273" w:type="dxa"/>
          </w:tcPr>
          <w:p w14:paraId="60840730" w14:textId="77777777" w:rsidR="00992B2E" w:rsidRPr="00E25180" w:rsidRDefault="00992B2E" w:rsidP="009B066E">
            <w:r w:rsidRPr="0026226E">
              <w:t>On</w:t>
            </w:r>
            <w:r w:rsidRPr="00E25180">
              <w:t>eens</w:t>
            </w:r>
          </w:p>
        </w:tc>
        <w:tc>
          <w:tcPr>
            <w:tcW w:w="1231" w:type="dxa"/>
          </w:tcPr>
          <w:p w14:paraId="44149D05" w14:textId="77777777" w:rsidR="00992B2E" w:rsidRPr="00A86D07" w:rsidRDefault="00992B2E" w:rsidP="009B066E">
            <w:r w:rsidRPr="00A86D07">
              <w:t>Eens</w:t>
            </w:r>
          </w:p>
        </w:tc>
        <w:tc>
          <w:tcPr>
            <w:tcW w:w="1217" w:type="dxa"/>
          </w:tcPr>
          <w:p w14:paraId="65D8A7D3" w14:textId="77777777" w:rsidR="00992B2E" w:rsidRPr="00F46F68" w:rsidRDefault="00992B2E" w:rsidP="009B066E">
            <w:r w:rsidRPr="0026226E">
              <w:t>Helemaal eens</w:t>
            </w:r>
          </w:p>
        </w:tc>
        <w:tc>
          <w:tcPr>
            <w:tcW w:w="1228" w:type="dxa"/>
          </w:tcPr>
          <w:p w14:paraId="43AB2FC8" w14:textId="77777777" w:rsidR="00992B2E" w:rsidRPr="00F46F68" w:rsidRDefault="00992B2E" w:rsidP="009B066E">
            <w:r w:rsidRPr="0026226E">
              <w:t xml:space="preserve">Totaal </w:t>
            </w:r>
          </w:p>
        </w:tc>
        <w:tc>
          <w:tcPr>
            <w:tcW w:w="1307" w:type="dxa"/>
          </w:tcPr>
          <w:p w14:paraId="1954D53D" w14:textId="77777777" w:rsidR="00992B2E" w:rsidRPr="00F46F68" w:rsidRDefault="00992B2E" w:rsidP="009B066E">
            <w:r w:rsidRPr="0026226E">
              <w:t>Gemiddelde waardering</w:t>
            </w:r>
          </w:p>
        </w:tc>
      </w:tr>
      <w:tr w:rsidR="00992B2E" w:rsidRPr="0026226E" w14:paraId="2DB9D0C0" w14:textId="77777777" w:rsidTr="009B066E">
        <w:tc>
          <w:tcPr>
            <w:tcW w:w="3386" w:type="dxa"/>
          </w:tcPr>
          <w:p w14:paraId="21FCBE51" w14:textId="77777777" w:rsidR="00992B2E" w:rsidRPr="00346158" w:rsidRDefault="00992B2E" w:rsidP="009B066E">
            <w:pPr>
              <w:rPr>
                <w:w w:val="130"/>
                <w:sz w:val="20"/>
              </w:rPr>
            </w:pPr>
            <w:r w:rsidRPr="00346158">
              <w:rPr>
                <w:w w:val="130"/>
                <w:sz w:val="20"/>
              </w:rPr>
              <w:t>Steun van collega’s is voor mij belangrijk bij het toepassen van een innovatie</w:t>
            </w:r>
          </w:p>
        </w:tc>
        <w:tc>
          <w:tcPr>
            <w:tcW w:w="1274" w:type="dxa"/>
          </w:tcPr>
          <w:p w14:paraId="781DF314" w14:textId="77777777" w:rsidR="00992B2E" w:rsidRPr="00346158" w:rsidRDefault="00992B2E" w:rsidP="009B066E">
            <w:pPr>
              <w:jc w:val="right"/>
              <w:rPr>
                <w:b/>
                <w:sz w:val="20"/>
                <w:szCs w:val="20"/>
              </w:rPr>
            </w:pPr>
          </w:p>
          <w:p w14:paraId="30033550" w14:textId="77777777" w:rsidR="00992B2E" w:rsidRPr="0026226E" w:rsidRDefault="00992B2E" w:rsidP="009B066E">
            <w:pPr>
              <w:jc w:val="right"/>
              <w:rPr>
                <w:b/>
                <w:sz w:val="20"/>
                <w:szCs w:val="20"/>
              </w:rPr>
            </w:pPr>
            <w:r w:rsidRPr="00346158">
              <w:rPr>
                <w:b/>
                <w:sz w:val="20"/>
                <w:szCs w:val="20"/>
              </w:rPr>
              <w:t>0%</w:t>
            </w:r>
          </w:p>
          <w:p w14:paraId="0620F909" w14:textId="77777777" w:rsidR="00992B2E" w:rsidRPr="00E25180" w:rsidRDefault="00992B2E" w:rsidP="009B066E">
            <w:pPr>
              <w:jc w:val="right"/>
              <w:rPr>
                <w:sz w:val="20"/>
                <w:szCs w:val="20"/>
              </w:rPr>
            </w:pPr>
            <w:r w:rsidRPr="00E25180">
              <w:rPr>
                <w:sz w:val="20"/>
                <w:szCs w:val="20"/>
              </w:rPr>
              <w:t>0</w:t>
            </w:r>
          </w:p>
        </w:tc>
        <w:tc>
          <w:tcPr>
            <w:tcW w:w="1273" w:type="dxa"/>
          </w:tcPr>
          <w:p w14:paraId="39FE7FDF" w14:textId="77777777" w:rsidR="00992B2E" w:rsidRPr="00A86D07" w:rsidRDefault="00992B2E" w:rsidP="009B066E">
            <w:pPr>
              <w:jc w:val="right"/>
              <w:rPr>
                <w:b/>
                <w:sz w:val="20"/>
                <w:szCs w:val="20"/>
              </w:rPr>
            </w:pPr>
          </w:p>
          <w:p w14:paraId="737C714A" w14:textId="77777777" w:rsidR="00992B2E" w:rsidRPr="00F46F68" w:rsidRDefault="00992B2E" w:rsidP="009B066E">
            <w:pPr>
              <w:jc w:val="right"/>
              <w:rPr>
                <w:b/>
                <w:sz w:val="20"/>
                <w:szCs w:val="20"/>
              </w:rPr>
            </w:pPr>
            <w:r w:rsidRPr="0026226E">
              <w:rPr>
                <w:b/>
                <w:sz w:val="20"/>
                <w:szCs w:val="20"/>
              </w:rPr>
              <w:t>0%</w:t>
            </w:r>
          </w:p>
          <w:p w14:paraId="08131793" w14:textId="77777777" w:rsidR="00992B2E" w:rsidRPr="00F46F68" w:rsidRDefault="00992B2E" w:rsidP="009B066E">
            <w:pPr>
              <w:jc w:val="right"/>
              <w:rPr>
                <w:b/>
                <w:sz w:val="20"/>
                <w:szCs w:val="20"/>
              </w:rPr>
            </w:pPr>
            <w:r w:rsidRPr="0026226E">
              <w:rPr>
                <w:sz w:val="20"/>
                <w:szCs w:val="20"/>
              </w:rPr>
              <w:t>0</w:t>
            </w:r>
          </w:p>
        </w:tc>
        <w:tc>
          <w:tcPr>
            <w:tcW w:w="1231" w:type="dxa"/>
          </w:tcPr>
          <w:p w14:paraId="5F7C2743" w14:textId="77777777" w:rsidR="00992B2E" w:rsidRPr="00F46F68" w:rsidRDefault="00992B2E" w:rsidP="009B066E">
            <w:pPr>
              <w:jc w:val="right"/>
              <w:rPr>
                <w:b/>
                <w:sz w:val="20"/>
                <w:szCs w:val="20"/>
              </w:rPr>
            </w:pPr>
          </w:p>
          <w:p w14:paraId="38FB0C68" w14:textId="77777777" w:rsidR="00992B2E" w:rsidRPr="00F46F68" w:rsidRDefault="00992B2E" w:rsidP="009B066E">
            <w:pPr>
              <w:jc w:val="right"/>
              <w:rPr>
                <w:sz w:val="20"/>
                <w:szCs w:val="20"/>
              </w:rPr>
            </w:pPr>
            <w:r w:rsidRPr="0026226E">
              <w:rPr>
                <w:b/>
                <w:sz w:val="20"/>
                <w:szCs w:val="20"/>
              </w:rPr>
              <w:t>72,50%</w:t>
            </w:r>
          </w:p>
          <w:p w14:paraId="1217CE2C" w14:textId="77777777" w:rsidR="00992B2E" w:rsidRPr="00F46F68" w:rsidRDefault="00992B2E" w:rsidP="009B066E">
            <w:pPr>
              <w:jc w:val="right"/>
              <w:rPr>
                <w:sz w:val="20"/>
                <w:szCs w:val="20"/>
              </w:rPr>
            </w:pPr>
            <w:r w:rsidRPr="0026226E">
              <w:rPr>
                <w:sz w:val="20"/>
                <w:szCs w:val="20"/>
              </w:rPr>
              <w:t>29</w:t>
            </w:r>
          </w:p>
        </w:tc>
        <w:tc>
          <w:tcPr>
            <w:tcW w:w="1217" w:type="dxa"/>
          </w:tcPr>
          <w:p w14:paraId="364D200A" w14:textId="77777777" w:rsidR="00992B2E" w:rsidRPr="00F46F68" w:rsidRDefault="00992B2E" w:rsidP="009B066E">
            <w:pPr>
              <w:jc w:val="right"/>
              <w:rPr>
                <w:b/>
                <w:sz w:val="20"/>
                <w:szCs w:val="20"/>
              </w:rPr>
            </w:pPr>
          </w:p>
          <w:p w14:paraId="47D2DFFF" w14:textId="77777777" w:rsidR="00992B2E" w:rsidRPr="00F46F68" w:rsidRDefault="00992B2E" w:rsidP="009B066E">
            <w:pPr>
              <w:jc w:val="right"/>
              <w:rPr>
                <w:b/>
                <w:sz w:val="20"/>
                <w:szCs w:val="20"/>
              </w:rPr>
            </w:pPr>
            <w:r w:rsidRPr="0026226E">
              <w:rPr>
                <w:b/>
                <w:sz w:val="20"/>
                <w:szCs w:val="20"/>
              </w:rPr>
              <w:t>27,50%</w:t>
            </w:r>
          </w:p>
          <w:p w14:paraId="7FE81499" w14:textId="77777777" w:rsidR="00992B2E" w:rsidRPr="00F46F68" w:rsidRDefault="00992B2E" w:rsidP="009B066E">
            <w:pPr>
              <w:jc w:val="right"/>
              <w:rPr>
                <w:sz w:val="20"/>
                <w:szCs w:val="20"/>
              </w:rPr>
            </w:pPr>
            <w:r w:rsidRPr="0026226E">
              <w:rPr>
                <w:sz w:val="20"/>
                <w:szCs w:val="20"/>
              </w:rPr>
              <w:t>11</w:t>
            </w:r>
          </w:p>
        </w:tc>
        <w:tc>
          <w:tcPr>
            <w:tcW w:w="1228" w:type="dxa"/>
          </w:tcPr>
          <w:p w14:paraId="056B1F0E" w14:textId="77777777" w:rsidR="00992B2E" w:rsidRPr="00F46F68" w:rsidRDefault="00992B2E" w:rsidP="009B066E">
            <w:pPr>
              <w:rPr>
                <w:sz w:val="20"/>
                <w:szCs w:val="20"/>
              </w:rPr>
            </w:pPr>
          </w:p>
          <w:p w14:paraId="79931E18" w14:textId="77777777" w:rsidR="00992B2E" w:rsidRPr="00F46F68" w:rsidRDefault="00992B2E" w:rsidP="009B066E">
            <w:pPr>
              <w:jc w:val="right"/>
              <w:rPr>
                <w:sz w:val="20"/>
                <w:szCs w:val="20"/>
              </w:rPr>
            </w:pPr>
            <w:r w:rsidRPr="0026226E">
              <w:rPr>
                <w:sz w:val="20"/>
                <w:szCs w:val="20"/>
              </w:rPr>
              <w:t>40</w:t>
            </w:r>
          </w:p>
        </w:tc>
        <w:tc>
          <w:tcPr>
            <w:tcW w:w="1307" w:type="dxa"/>
          </w:tcPr>
          <w:p w14:paraId="1BF67FE6" w14:textId="77777777" w:rsidR="00992B2E" w:rsidRPr="00F46F68" w:rsidRDefault="00992B2E" w:rsidP="009B066E">
            <w:pPr>
              <w:jc w:val="right"/>
              <w:rPr>
                <w:sz w:val="20"/>
                <w:szCs w:val="20"/>
              </w:rPr>
            </w:pPr>
          </w:p>
          <w:p w14:paraId="5A9553B9" w14:textId="77777777" w:rsidR="00992B2E" w:rsidRPr="00F46F68" w:rsidRDefault="00992B2E" w:rsidP="009B066E">
            <w:pPr>
              <w:jc w:val="right"/>
              <w:rPr>
                <w:sz w:val="20"/>
                <w:szCs w:val="20"/>
              </w:rPr>
            </w:pPr>
            <w:r w:rsidRPr="0026226E">
              <w:rPr>
                <w:sz w:val="20"/>
                <w:szCs w:val="20"/>
              </w:rPr>
              <w:t>1,27</w:t>
            </w:r>
          </w:p>
        </w:tc>
      </w:tr>
      <w:tr w:rsidR="00992B2E" w:rsidRPr="0026226E" w14:paraId="2BCB98FC" w14:textId="77777777" w:rsidTr="009B066E">
        <w:tc>
          <w:tcPr>
            <w:tcW w:w="3386" w:type="dxa"/>
          </w:tcPr>
          <w:p w14:paraId="4C8A28D8" w14:textId="77777777" w:rsidR="00992B2E" w:rsidRPr="00346158" w:rsidRDefault="00992B2E" w:rsidP="009B066E">
            <w:pPr>
              <w:rPr>
                <w:w w:val="130"/>
                <w:sz w:val="20"/>
              </w:rPr>
            </w:pPr>
            <w:r w:rsidRPr="00346158">
              <w:rPr>
                <w:w w:val="130"/>
                <w:sz w:val="20"/>
              </w:rPr>
              <w:t xml:space="preserve">Steun van leidinggevenden en/of management is voor </w:t>
            </w:r>
            <w:r w:rsidRPr="00346158">
              <w:rPr>
                <w:w w:val="130"/>
                <w:sz w:val="20"/>
              </w:rPr>
              <w:lastRenderedPageBreak/>
              <w:t>mij belangrijk bij het toepassen van een innovatie</w:t>
            </w:r>
          </w:p>
        </w:tc>
        <w:tc>
          <w:tcPr>
            <w:tcW w:w="1274" w:type="dxa"/>
          </w:tcPr>
          <w:p w14:paraId="6B4DD12A" w14:textId="77777777" w:rsidR="00992B2E" w:rsidRPr="00346158" w:rsidRDefault="00992B2E" w:rsidP="009B066E">
            <w:pPr>
              <w:jc w:val="right"/>
              <w:rPr>
                <w:b/>
                <w:sz w:val="20"/>
                <w:szCs w:val="20"/>
              </w:rPr>
            </w:pPr>
          </w:p>
          <w:p w14:paraId="235E2B46" w14:textId="77777777" w:rsidR="00992B2E" w:rsidRPr="00346158" w:rsidRDefault="00992B2E" w:rsidP="009B066E">
            <w:pPr>
              <w:jc w:val="right"/>
              <w:rPr>
                <w:b/>
                <w:sz w:val="20"/>
                <w:szCs w:val="20"/>
              </w:rPr>
            </w:pPr>
            <w:r w:rsidRPr="00346158">
              <w:rPr>
                <w:b/>
                <w:sz w:val="20"/>
                <w:szCs w:val="20"/>
              </w:rPr>
              <w:t>0%</w:t>
            </w:r>
          </w:p>
          <w:p w14:paraId="6EAEEF5F" w14:textId="77777777" w:rsidR="00992B2E" w:rsidRPr="00E25180" w:rsidRDefault="00992B2E" w:rsidP="009B066E">
            <w:pPr>
              <w:jc w:val="right"/>
              <w:rPr>
                <w:b/>
                <w:sz w:val="20"/>
                <w:szCs w:val="20"/>
              </w:rPr>
            </w:pPr>
            <w:r w:rsidRPr="0026226E">
              <w:rPr>
                <w:sz w:val="20"/>
                <w:szCs w:val="20"/>
              </w:rPr>
              <w:lastRenderedPageBreak/>
              <w:t>0</w:t>
            </w:r>
          </w:p>
        </w:tc>
        <w:tc>
          <w:tcPr>
            <w:tcW w:w="1273" w:type="dxa"/>
          </w:tcPr>
          <w:p w14:paraId="482212A3" w14:textId="77777777" w:rsidR="00992B2E" w:rsidRPr="00A86D07" w:rsidRDefault="00992B2E" w:rsidP="009B066E">
            <w:pPr>
              <w:jc w:val="right"/>
              <w:rPr>
                <w:b/>
                <w:sz w:val="20"/>
                <w:szCs w:val="20"/>
              </w:rPr>
            </w:pPr>
          </w:p>
          <w:p w14:paraId="5E31CC42" w14:textId="77777777" w:rsidR="00992B2E" w:rsidRPr="00F46F68" w:rsidRDefault="00992B2E" w:rsidP="009B066E">
            <w:pPr>
              <w:jc w:val="right"/>
              <w:rPr>
                <w:b/>
                <w:sz w:val="20"/>
                <w:szCs w:val="20"/>
              </w:rPr>
            </w:pPr>
            <w:r w:rsidRPr="0026226E">
              <w:rPr>
                <w:b/>
                <w:sz w:val="20"/>
                <w:szCs w:val="20"/>
              </w:rPr>
              <w:t>0%</w:t>
            </w:r>
          </w:p>
          <w:p w14:paraId="3775E009" w14:textId="77777777" w:rsidR="00992B2E" w:rsidRPr="00F46F68" w:rsidRDefault="00992B2E" w:rsidP="009B066E">
            <w:pPr>
              <w:jc w:val="right"/>
              <w:rPr>
                <w:b/>
                <w:sz w:val="20"/>
                <w:szCs w:val="20"/>
              </w:rPr>
            </w:pPr>
            <w:r w:rsidRPr="0026226E">
              <w:rPr>
                <w:sz w:val="20"/>
                <w:szCs w:val="20"/>
              </w:rPr>
              <w:lastRenderedPageBreak/>
              <w:t>0</w:t>
            </w:r>
          </w:p>
        </w:tc>
        <w:tc>
          <w:tcPr>
            <w:tcW w:w="1231" w:type="dxa"/>
          </w:tcPr>
          <w:p w14:paraId="40208DDD" w14:textId="77777777" w:rsidR="00992B2E" w:rsidRPr="00F46F68" w:rsidRDefault="00992B2E" w:rsidP="009B066E">
            <w:pPr>
              <w:jc w:val="right"/>
              <w:rPr>
                <w:b/>
                <w:sz w:val="20"/>
                <w:szCs w:val="20"/>
              </w:rPr>
            </w:pPr>
          </w:p>
          <w:p w14:paraId="3BEF33E6" w14:textId="77777777" w:rsidR="00992B2E" w:rsidRPr="00F46F68" w:rsidRDefault="00992B2E" w:rsidP="009B066E">
            <w:pPr>
              <w:jc w:val="right"/>
              <w:rPr>
                <w:b/>
                <w:sz w:val="20"/>
                <w:szCs w:val="20"/>
              </w:rPr>
            </w:pPr>
            <w:r w:rsidRPr="0026226E">
              <w:rPr>
                <w:b/>
                <w:sz w:val="20"/>
                <w:szCs w:val="20"/>
              </w:rPr>
              <w:t>82,50%</w:t>
            </w:r>
          </w:p>
          <w:p w14:paraId="62A6C583" w14:textId="77777777" w:rsidR="00992B2E" w:rsidRPr="00F46F68" w:rsidRDefault="00992B2E" w:rsidP="009B066E">
            <w:pPr>
              <w:jc w:val="right"/>
              <w:rPr>
                <w:sz w:val="20"/>
                <w:szCs w:val="20"/>
              </w:rPr>
            </w:pPr>
            <w:r w:rsidRPr="0026226E">
              <w:rPr>
                <w:sz w:val="20"/>
                <w:szCs w:val="20"/>
              </w:rPr>
              <w:lastRenderedPageBreak/>
              <w:t>33</w:t>
            </w:r>
          </w:p>
        </w:tc>
        <w:tc>
          <w:tcPr>
            <w:tcW w:w="1217" w:type="dxa"/>
          </w:tcPr>
          <w:p w14:paraId="32F40CF4" w14:textId="77777777" w:rsidR="00992B2E" w:rsidRPr="00F46F68" w:rsidRDefault="00992B2E" w:rsidP="009B066E">
            <w:pPr>
              <w:jc w:val="right"/>
              <w:rPr>
                <w:sz w:val="20"/>
                <w:szCs w:val="20"/>
              </w:rPr>
            </w:pPr>
          </w:p>
          <w:p w14:paraId="57A1C8BA" w14:textId="77777777" w:rsidR="00992B2E" w:rsidRPr="00F46F68" w:rsidRDefault="00992B2E" w:rsidP="009B066E">
            <w:pPr>
              <w:jc w:val="right"/>
              <w:rPr>
                <w:b/>
                <w:sz w:val="20"/>
                <w:szCs w:val="20"/>
              </w:rPr>
            </w:pPr>
            <w:r w:rsidRPr="0026226E">
              <w:rPr>
                <w:b/>
                <w:sz w:val="20"/>
                <w:szCs w:val="20"/>
              </w:rPr>
              <w:t>17,50%</w:t>
            </w:r>
          </w:p>
          <w:p w14:paraId="749E6A79" w14:textId="77777777" w:rsidR="00992B2E" w:rsidRPr="00F46F68" w:rsidRDefault="00992B2E" w:rsidP="009B066E">
            <w:pPr>
              <w:jc w:val="right"/>
              <w:rPr>
                <w:sz w:val="20"/>
                <w:szCs w:val="20"/>
              </w:rPr>
            </w:pPr>
            <w:r w:rsidRPr="0026226E">
              <w:rPr>
                <w:sz w:val="20"/>
                <w:szCs w:val="20"/>
              </w:rPr>
              <w:lastRenderedPageBreak/>
              <w:t>7</w:t>
            </w:r>
          </w:p>
        </w:tc>
        <w:tc>
          <w:tcPr>
            <w:tcW w:w="1228" w:type="dxa"/>
          </w:tcPr>
          <w:p w14:paraId="7C679B2A" w14:textId="77777777" w:rsidR="00992B2E" w:rsidRPr="00F46F68" w:rsidRDefault="00992B2E" w:rsidP="009B066E">
            <w:pPr>
              <w:jc w:val="right"/>
              <w:rPr>
                <w:sz w:val="20"/>
                <w:szCs w:val="20"/>
              </w:rPr>
            </w:pPr>
          </w:p>
          <w:p w14:paraId="2DB89A29" w14:textId="77777777" w:rsidR="00992B2E" w:rsidRPr="00F46F68" w:rsidRDefault="00992B2E" w:rsidP="009B066E">
            <w:pPr>
              <w:jc w:val="right"/>
              <w:rPr>
                <w:sz w:val="20"/>
                <w:szCs w:val="20"/>
              </w:rPr>
            </w:pPr>
            <w:r w:rsidRPr="0026226E">
              <w:rPr>
                <w:sz w:val="20"/>
                <w:szCs w:val="20"/>
              </w:rPr>
              <w:t>40</w:t>
            </w:r>
          </w:p>
        </w:tc>
        <w:tc>
          <w:tcPr>
            <w:tcW w:w="1307" w:type="dxa"/>
          </w:tcPr>
          <w:p w14:paraId="1DFEF322" w14:textId="77777777" w:rsidR="00992B2E" w:rsidRPr="00F46F68" w:rsidRDefault="00992B2E" w:rsidP="009B066E">
            <w:pPr>
              <w:jc w:val="right"/>
              <w:rPr>
                <w:sz w:val="20"/>
                <w:szCs w:val="20"/>
              </w:rPr>
            </w:pPr>
          </w:p>
          <w:p w14:paraId="58C229D4" w14:textId="77777777" w:rsidR="00992B2E" w:rsidRPr="00F46F68" w:rsidRDefault="00992B2E" w:rsidP="009B066E">
            <w:pPr>
              <w:jc w:val="right"/>
              <w:rPr>
                <w:sz w:val="20"/>
                <w:szCs w:val="20"/>
              </w:rPr>
            </w:pPr>
            <w:r w:rsidRPr="0026226E">
              <w:rPr>
                <w:sz w:val="20"/>
                <w:szCs w:val="20"/>
              </w:rPr>
              <w:t>1,18</w:t>
            </w:r>
          </w:p>
        </w:tc>
      </w:tr>
      <w:tr w:rsidR="00992B2E" w:rsidRPr="0026226E" w14:paraId="50EFF09D" w14:textId="77777777" w:rsidTr="009B066E">
        <w:tc>
          <w:tcPr>
            <w:tcW w:w="3386" w:type="dxa"/>
          </w:tcPr>
          <w:p w14:paraId="3CB8D5C3" w14:textId="77777777" w:rsidR="00992B2E" w:rsidRPr="00346158" w:rsidRDefault="00992B2E" w:rsidP="009B066E">
            <w:pPr>
              <w:rPr>
                <w:w w:val="130"/>
                <w:sz w:val="20"/>
              </w:rPr>
            </w:pPr>
            <w:r w:rsidRPr="00346158">
              <w:rPr>
                <w:w w:val="130"/>
                <w:sz w:val="20"/>
              </w:rPr>
              <w:lastRenderedPageBreak/>
              <w:t>Hoe enthousiaster ik over een innovatie ben (of gemaakt wordt), hoe groter de kans dat ik de innovatie toepas in mijn werk</w:t>
            </w:r>
          </w:p>
        </w:tc>
        <w:tc>
          <w:tcPr>
            <w:tcW w:w="1274" w:type="dxa"/>
          </w:tcPr>
          <w:p w14:paraId="19ED67FE" w14:textId="77777777" w:rsidR="00992B2E" w:rsidRPr="00346158" w:rsidRDefault="00992B2E" w:rsidP="009B066E">
            <w:pPr>
              <w:rPr>
                <w:b/>
                <w:sz w:val="20"/>
                <w:szCs w:val="20"/>
              </w:rPr>
            </w:pPr>
          </w:p>
          <w:p w14:paraId="43BB400F" w14:textId="77777777" w:rsidR="00992B2E" w:rsidRPr="00346158" w:rsidRDefault="00992B2E" w:rsidP="009B066E">
            <w:pPr>
              <w:jc w:val="right"/>
              <w:rPr>
                <w:b/>
                <w:sz w:val="20"/>
                <w:szCs w:val="20"/>
              </w:rPr>
            </w:pPr>
            <w:r w:rsidRPr="00346158">
              <w:rPr>
                <w:b/>
                <w:sz w:val="20"/>
                <w:szCs w:val="20"/>
              </w:rPr>
              <w:t>0%</w:t>
            </w:r>
          </w:p>
          <w:p w14:paraId="01954F8D" w14:textId="77777777" w:rsidR="00992B2E" w:rsidRPr="00E25180" w:rsidRDefault="00992B2E" w:rsidP="009B066E">
            <w:pPr>
              <w:jc w:val="right"/>
              <w:rPr>
                <w:b/>
                <w:sz w:val="20"/>
                <w:szCs w:val="20"/>
              </w:rPr>
            </w:pPr>
            <w:r w:rsidRPr="0026226E">
              <w:rPr>
                <w:sz w:val="20"/>
                <w:szCs w:val="20"/>
              </w:rPr>
              <w:t>0</w:t>
            </w:r>
          </w:p>
        </w:tc>
        <w:tc>
          <w:tcPr>
            <w:tcW w:w="1273" w:type="dxa"/>
          </w:tcPr>
          <w:p w14:paraId="58198E5E" w14:textId="77777777" w:rsidR="00992B2E" w:rsidRPr="00A86D07" w:rsidRDefault="00992B2E" w:rsidP="009B066E">
            <w:pPr>
              <w:jc w:val="right"/>
              <w:rPr>
                <w:b/>
                <w:sz w:val="20"/>
                <w:szCs w:val="20"/>
              </w:rPr>
            </w:pPr>
          </w:p>
          <w:p w14:paraId="67778430" w14:textId="77777777" w:rsidR="00992B2E" w:rsidRPr="00F46F68" w:rsidRDefault="00992B2E" w:rsidP="009B066E">
            <w:pPr>
              <w:jc w:val="right"/>
              <w:rPr>
                <w:b/>
                <w:sz w:val="20"/>
                <w:szCs w:val="20"/>
              </w:rPr>
            </w:pPr>
            <w:r w:rsidRPr="0026226E">
              <w:rPr>
                <w:b/>
                <w:sz w:val="20"/>
                <w:szCs w:val="20"/>
              </w:rPr>
              <w:t>0%</w:t>
            </w:r>
          </w:p>
          <w:p w14:paraId="6F171B26" w14:textId="77777777" w:rsidR="00992B2E" w:rsidRPr="00F46F68" w:rsidRDefault="00992B2E" w:rsidP="009B066E">
            <w:pPr>
              <w:jc w:val="right"/>
              <w:rPr>
                <w:b/>
                <w:sz w:val="20"/>
                <w:szCs w:val="20"/>
              </w:rPr>
            </w:pPr>
            <w:r w:rsidRPr="0026226E">
              <w:rPr>
                <w:sz w:val="20"/>
                <w:szCs w:val="20"/>
              </w:rPr>
              <w:t>0</w:t>
            </w:r>
          </w:p>
        </w:tc>
        <w:tc>
          <w:tcPr>
            <w:tcW w:w="1231" w:type="dxa"/>
          </w:tcPr>
          <w:p w14:paraId="6479685B" w14:textId="77777777" w:rsidR="00992B2E" w:rsidRPr="00F46F68" w:rsidRDefault="00992B2E" w:rsidP="009B066E">
            <w:pPr>
              <w:jc w:val="right"/>
              <w:rPr>
                <w:b/>
                <w:sz w:val="20"/>
                <w:szCs w:val="20"/>
              </w:rPr>
            </w:pPr>
          </w:p>
          <w:p w14:paraId="20A54619" w14:textId="77777777" w:rsidR="00992B2E" w:rsidRPr="00F46F68" w:rsidRDefault="00992B2E" w:rsidP="009B066E">
            <w:pPr>
              <w:jc w:val="right"/>
              <w:rPr>
                <w:b/>
                <w:sz w:val="20"/>
                <w:szCs w:val="20"/>
              </w:rPr>
            </w:pPr>
            <w:r w:rsidRPr="0026226E">
              <w:rPr>
                <w:b/>
                <w:sz w:val="20"/>
                <w:szCs w:val="20"/>
              </w:rPr>
              <w:t>72,50%</w:t>
            </w:r>
          </w:p>
          <w:p w14:paraId="7F7EFB27" w14:textId="77777777" w:rsidR="00992B2E" w:rsidRPr="00F46F68" w:rsidRDefault="00992B2E" w:rsidP="009B066E">
            <w:pPr>
              <w:jc w:val="right"/>
              <w:rPr>
                <w:sz w:val="20"/>
                <w:szCs w:val="20"/>
              </w:rPr>
            </w:pPr>
            <w:r w:rsidRPr="0026226E">
              <w:rPr>
                <w:sz w:val="20"/>
                <w:szCs w:val="20"/>
              </w:rPr>
              <w:t>29</w:t>
            </w:r>
          </w:p>
        </w:tc>
        <w:tc>
          <w:tcPr>
            <w:tcW w:w="1217" w:type="dxa"/>
          </w:tcPr>
          <w:p w14:paraId="457611B6" w14:textId="77777777" w:rsidR="00992B2E" w:rsidRPr="00F46F68" w:rsidRDefault="00992B2E" w:rsidP="009B066E">
            <w:pPr>
              <w:jc w:val="right"/>
              <w:rPr>
                <w:b/>
                <w:sz w:val="20"/>
                <w:szCs w:val="20"/>
              </w:rPr>
            </w:pPr>
          </w:p>
          <w:p w14:paraId="5D924769" w14:textId="77777777" w:rsidR="00992B2E" w:rsidRPr="00F46F68" w:rsidRDefault="00992B2E" w:rsidP="009B066E">
            <w:pPr>
              <w:jc w:val="right"/>
              <w:rPr>
                <w:b/>
                <w:sz w:val="20"/>
                <w:szCs w:val="20"/>
              </w:rPr>
            </w:pPr>
            <w:r w:rsidRPr="0026226E">
              <w:rPr>
                <w:b/>
                <w:sz w:val="20"/>
                <w:szCs w:val="20"/>
              </w:rPr>
              <w:t>27,50%</w:t>
            </w:r>
          </w:p>
          <w:p w14:paraId="4FCA6E3F" w14:textId="77777777" w:rsidR="00992B2E" w:rsidRPr="00F46F68" w:rsidRDefault="00992B2E" w:rsidP="009B066E">
            <w:pPr>
              <w:jc w:val="right"/>
              <w:rPr>
                <w:sz w:val="20"/>
                <w:szCs w:val="20"/>
              </w:rPr>
            </w:pPr>
            <w:r w:rsidRPr="0026226E">
              <w:rPr>
                <w:sz w:val="20"/>
                <w:szCs w:val="20"/>
              </w:rPr>
              <w:t>11</w:t>
            </w:r>
          </w:p>
        </w:tc>
        <w:tc>
          <w:tcPr>
            <w:tcW w:w="1228" w:type="dxa"/>
          </w:tcPr>
          <w:p w14:paraId="23F43E54" w14:textId="77777777" w:rsidR="00992B2E" w:rsidRPr="00F46F68" w:rsidRDefault="00992B2E" w:rsidP="009B066E">
            <w:pPr>
              <w:jc w:val="right"/>
              <w:rPr>
                <w:sz w:val="20"/>
                <w:szCs w:val="20"/>
              </w:rPr>
            </w:pPr>
          </w:p>
          <w:p w14:paraId="6C07F561" w14:textId="77777777" w:rsidR="00992B2E" w:rsidRPr="00F46F68" w:rsidRDefault="00992B2E" w:rsidP="009B066E">
            <w:pPr>
              <w:jc w:val="right"/>
              <w:rPr>
                <w:sz w:val="20"/>
                <w:szCs w:val="20"/>
              </w:rPr>
            </w:pPr>
            <w:r w:rsidRPr="0026226E">
              <w:rPr>
                <w:sz w:val="20"/>
                <w:szCs w:val="20"/>
              </w:rPr>
              <w:t>40</w:t>
            </w:r>
          </w:p>
        </w:tc>
        <w:tc>
          <w:tcPr>
            <w:tcW w:w="1307" w:type="dxa"/>
          </w:tcPr>
          <w:p w14:paraId="085D746A" w14:textId="77777777" w:rsidR="00992B2E" w:rsidRPr="00F46F68" w:rsidRDefault="00992B2E" w:rsidP="009B066E">
            <w:pPr>
              <w:jc w:val="right"/>
              <w:rPr>
                <w:sz w:val="20"/>
                <w:szCs w:val="20"/>
              </w:rPr>
            </w:pPr>
          </w:p>
          <w:p w14:paraId="0447C8D3" w14:textId="77777777" w:rsidR="00992B2E" w:rsidRPr="00F46F68" w:rsidRDefault="00992B2E" w:rsidP="009B066E">
            <w:pPr>
              <w:jc w:val="right"/>
              <w:rPr>
                <w:sz w:val="20"/>
                <w:szCs w:val="20"/>
              </w:rPr>
            </w:pPr>
            <w:r w:rsidRPr="0026226E">
              <w:rPr>
                <w:sz w:val="20"/>
                <w:szCs w:val="20"/>
              </w:rPr>
              <w:t>1,27</w:t>
            </w:r>
          </w:p>
        </w:tc>
      </w:tr>
      <w:tr w:rsidR="00992B2E" w:rsidRPr="0026226E" w14:paraId="04153C4F" w14:textId="77777777" w:rsidTr="009B066E">
        <w:tc>
          <w:tcPr>
            <w:tcW w:w="3386" w:type="dxa"/>
          </w:tcPr>
          <w:p w14:paraId="1FEE8616" w14:textId="77777777" w:rsidR="00992B2E" w:rsidRPr="00346158" w:rsidRDefault="00992B2E" w:rsidP="009B066E">
            <w:pPr>
              <w:rPr>
                <w:w w:val="130"/>
                <w:sz w:val="20"/>
              </w:rPr>
            </w:pPr>
            <w:r w:rsidRPr="00346158">
              <w:rPr>
                <w:w w:val="130"/>
                <w:sz w:val="20"/>
              </w:rPr>
              <w:t>Om goed met een innovatie te kunnen werken moet deze aansluiten bij mijn verpleegkundige taken en mijn visie op goede zorg(verlening)</w:t>
            </w:r>
          </w:p>
        </w:tc>
        <w:tc>
          <w:tcPr>
            <w:tcW w:w="1274" w:type="dxa"/>
          </w:tcPr>
          <w:p w14:paraId="1C9AC5AC" w14:textId="77777777" w:rsidR="00992B2E" w:rsidRPr="00346158" w:rsidRDefault="00992B2E" w:rsidP="009B066E">
            <w:pPr>
              <w:jc w:val="right"/>
              <w:rPr>
                <w:b/>
                <w:sz w:val="20"/>
                <w:szCs w:val="20"/>
              </w:rPr>
            </w:pPr>
          </w:p>
          <w:p w14:paraId="789E1C7D" w14:textId="77777777" w:rsidR="00992B2E" w:rsidRPr="00346158" w:rsidRDefault="00992B2E" w:rsidP="009B066E">
            <w:pPr>
              <w:jc w:val="right"/>
              <w:rPr>
                <w:b/>
                <w:sz w:val="20"/>
                <w:szCs w:val="20"/>
              </w:rPr>
            </w:pPr>
            <w:r w:rsidRPr="00346158">
              <w:rPr>
                <w:b/>
                <w:sz w:val="20"/>
                <w:szCs w:val="20"/>
              </w:rPr>
              <w:t>0%</w:t>
            </w:r>
          </w:p>
          <w:p w14:paraId="64B7F2C6" w14:textId="77777777" w:rsidR="00992B2E" w:rsidRPr="00E25180" w:rsidRDefault="00992B2E" w:rsidP="009B066E">
            <w:pPr>
              <w:jc w:val="right"/>
              <w:rPr>
                <w:b/>
                <w:sz w:val="20"/>
                <w:szCs w:val="20"/>
              </w:rPr>
            </w:pPr>
            <w:r w:rsidRPr="0026226E">
              <w:rPr>
                <w:sz w:val="20"/>
                <w:szCs w:val="20"/>
              </w:rPr>
              <w:t>0</w:t>
            </w:r>
          </w:p>
        </w:tc>
        <w:tc>
          <w:tcPr>
            <w:tcW w:w="1273" w:type="dxa"/>
          </w:tcPr>
          <w:p w14:paraId="7FE9906F" w14:textId="77777777" w:rsidR="00992B2E" w:rsidRPr="00A86D07" w:rsidRDefault="00992B2E" w:rsidP="009B066E">
            <w:pPr>
              <w:jc w:val="right"/>
              <w:rPr>
                <w:b/>
                <w:sz w:val="20"/>
                <w:szCs w:val="20"/>
              </w:rPr>
            </w:pPr>
          </w:p>
          <w:p w14:paraId="3E56F1DA" w14:textId="77777777" w:rsidR="00992B2E" w:rsidRPr="00F46F68" w:rsidRDefault="00992B2E" w:rsidP="009B066E">
            <w:pPr>
              <w:jc w:val="right"/>
              <w:rPr>
                <w:b/>
                <w:sz w:val="20"/>
                <w:szCs w:val="20"/>
              </w:rPr>
            </w:pPr>
            <w:r w:rsidRPr="0026226E">
              <w:rPr>
                <w:b/>
                <w:sz w:val="20"/>
                <w:szCs w:val="20"/>
              </w:rPr>
              <w:t>2,50%</w:t>
            </w:r>
          </w:p>
          <w:p w14:paraId="28891808" w14:textId="77777777" w:rsidR="00992B2E" w:rsidRPr="00F46F68" w:rsidRDefault="00992B2E" w:rsidP="009B066E">
            <w:pPr>
              <w:jc w:val="right"/>
              <w:rPr>
                <w:sz w:val="20"/>
                <w:szCs w:val="20"/>
              </w:rPr>
            </w:pPr>
            <w:r w:rsidRPr="0026226E">
              <w:rPr>
                <w:sz w:val="20"/>
                <w:szCs w:val="20"/>
              </w:rPr>
              <w:t>1</w:t>
            </w:r>
          </w:p>
        </w:tc>
        <w:tc>
          <w:tcPr>
            <w:tcW w:w="1231" w:type="dxa"/>
          </w:tcPr>
          <w:p w14:paraId="2E6BAA99" w14:textId="77777777" w:rsidR="00992B2E" w:rsidRPr="00F46F68" w:rsidRDefault="00992B2E" w:rsidP="009B066E">
            <w:pPr>
              <w:jc w:val="right"/>
              <w:rPr>
                <w:b/>
                <w:sz w:val="20"/>
                <w:szCs w:val="20"/>
              </w:rPr>
            </w:pPr>
          </w:p>
          <w:p w14:paraId="737C7231" w14:textId="77777777" w:rsidR="00992B2E" w:rsidRPr="00F46F68" w:rsidRDefault="00992B2E" w:rsidP="009B066E">
            <w:pPr>
              <w:jc w:val="right"/>
              <w:rPr>
                <w:b/>
                <w:sz w:val="20"/>
                <w:szCs w:val="20"/>
              </w:rPr>
            </w:pPr>
            <w:r w:rsidRPr="0026226E">
              <w:rPr>
                <w:b/>
                <w:sz w:val="20"/>
                <w:szCs w:val="20"/>
              </w:rPr>
              <w:t>80%</w:t>
            </w:r>
          </w:p>
          <w:p w14:paraId="0835AE00" w14:textId="77777777" w:rsidR="00992B2E" w:rsidRPr="00F46F68" w:rsidRDefault="00992B2E" w:rsidP="009B066E">
            <w:pPr>
              <w:jc w:val="right"/>
              <w:rPr>
                <w:sz w:val="20"/>
                <w:szCs w:val="20"/>
              </w:rPr>
            </w:pPr>
            <w:r w:rsidRPr="0026226E">
              <w:rPr>
                <w:sz w:val="20"/>
                <w:szCs w:val="20"/>
              </w:rPr>
              <w:t>32</w:t>
            </w:r>
          </w:p>
        </w:tc>
        <w:tc>
          <w:tcPr>
            <w:tcW w:w="1217" w:type="dxa"/>
          </w:tcPr>
          <w:p w14:paraId="0E60F492" w14:textId="77777777" w:rsidR="00992B2E" w:rsidRPr="00F46F68" w:rsidRDefault="00992B2E" w:rsidP="009B066E">
            <w:pPr>
              <w:jc w:val="right"/>
              <w:rPr>
                <w:b/>
                <w:sz w:val="20"/>
                <w:szCs w:val="20"/>
              </w:rPr>
            </w:pPr>
          </w:p>
          <w:p w14:paraId="38932BDA" w14:textId="77777777" w:rsidR="00992B2E" w:rsidRPr="00F46F68" w:rsidRDefault="00992B2E" w:rsidP="009B066E">
            <w:pPr>
              <w:jc w:val="right"/>
              <w:rPr>
                <w:sz w:val="20"/>
                <w:szCs w:val="20"/>
              </w:rPr>
            </w:pPr>
            <w:r w:rsidRPr="0026226E">
              <w:rPr>
                <w:b/>
                <w:sz w:val="20"/>
                <w:szCs w:val="20"/>
              </w:rPr>
              <w:t>17,50%</w:t>
            </w:r>
          </w:p>
          <w:p w14:paraId="0106277C" w14:textId="77777777" w:rsidR="00992B2E" w:rsidRPr="00F46F68" w:rsidRDefault="00992B2E" w:rsidP="009B066E">
            <w:pPr>
              <w:jc w:val="right"/>
              <w:rPr>
                <w:sz w:val="20"/>
                <w:szCs w:val="20"/>
              </w:rPr>
            </w:pPr>
            <w:r w:rsidRPr="0026226E">
              <w:rPr>
                <w:sz w:val="20"/>
                <w:szCs w:val="20"/>
              </w:rPr>
              <w:t>7</w:t>
            </w:r>
          </w:p>
        </w:tc>
        <w:tc>
          <w:tcPr>
            <w:tcW w:w="1228" w:type="dxa"/>
          </w:tcPr>
          <w:p w14:paraId="642578FE" w14:textId="77777777" w:rsidR="00992B2E" w:rsidRPr="00F46F68" w:rsidRDefault="00992B2E" w:rsidP="009B066E">
            <w:pPr>
              <w:jc w:val="right"/>
              <w:rPr>
                <w:sz w:val="20"/>
                <w:szCs w:val="20"/>
              </w:rPr>
            </w:pPr>
          </w:p>
          <w:p w14:paraId="0C9F83EA" w14:textId="77777777" w:rsidR="00992B2E" w:rsidRPr="00F46F68" w:rsidRDefault="00992B2E" w:rsidP="009B066E">
            <w:pPr>
              <w:jc w:val="right"/>
              <w:rPr>
                <w:sz w:val="20"/>
                <w:szCs w:val="20"/>
              </w:rPr>
            </w:pPr>
            <w:r w:rsidRPr="0026226E">
              <w:rPr>
                <w:sz w:val="20"/>
                <w:szCs w:val="20"/>
              </w:rPr>
              <w:t>40</w:t>
            </w:r>
          </w:p>
        </w:tc>
        <w:tc>
          <w:tcPr>
            <w:tcW w:w="1307" w:type="dxa"/>
          </w:tcPr>
          <w:p w14:paraId="5E946C91" w14:textId="77777777" w:rsidR="00992B2E" w:rsidRPr="00F46F68" w:rsidRDefault="00992B2E" w:rsidP="009B066E">
            <w:pPr>
              <w:jc w:val="right"/>
              <w:rPr>
                <w:sz w:val="20"/>
                <w:szCs w:val="20"/>
              </w:rPr>
            </w:pPr>
          </w:p>
          <w:p w14:paraId="7F15D83B" w14:textId="77777777" w:rsidR="00992B2E" w:rsidRPr="00F46F68" w:rsidRDefault="00992B2E" w:rsidP="009B066E">
            <w:pPr>
              <w:jc w:val="right"/>
              <w:rPr>
                <w:sz w:val="20"/>
                <w:szCs w:val="20"/>
              </w:rPr>
            </w:pPr>
            <w:r w:rsidRPr="0026226E">
              <w:rPr>
                <w:sz w:val="20"/>
                <w:szCs w:val="20"/>
              </w:rPr>
              <w:t>1,13</w:t>
            </w:r>
          </w:p>
        </w:tc>
      </w:tr>
      <w:tr w:rsidR="00992B2E" w:rsidRPr="0026226E" w14:paraId="70E57E35" w14:textId="77777777" w:rsidTr="009B066E">
        <w:tc>
          <w:tcPr>
            <w:tcW w:w="3386" w:type="dxa"/>
          </w:tcPr>
          <w:p w14:paraId="3DB75354" w14:textId="77777777" w:rsidR="00992B2E" w:rsidRPr="00346158" w:rsidRDefault="00992B2E" w:rsidP="009B066E">
            <w:pPr>
              <w:rPr>
                <w:w w:val="130"/>
                <w:sz w:val="20"/>
              </w:rPr>
            </w:pPr>
            <w:r w:rsidRPr="00346158">
              <w:rPr>
                <w:w w:val="130"/>
                <w:sz w:val="20"/>
              </w:rPr>
              <w:t>Als ik vertrouwen heb in het slagen van een innovatie, motiveert dit mij om deze innovatie toe te gaan passen</w:t>
            </w:r>
          </w:p>
        </w:tc>
        <w:tc>
          <w:tcPr>
            <w:tcW w:w="1274" w:type="dxa"/>
          </w:tcPr>
          <w:p w14:paraId="3D0492EF" w14:textId="77777777" w:rsidR="00992B2E" w:rsidRPr="00346158" w:rsidRDefault="00992B2E" w:rsidP="009B066E">
            <w:pPr>
              <w:jc w:val="right"/>
              <w:rPr>
                <w:b/>
                <w:sz w:val="20"/>
                <w:szCs w:val="20"/>
              </w:rPr>
            </w:pPr>
          </w:p>
          <w:p w14:paraId="7385B75C" w14:textId="77777777" w:rsidR="00992B2E" w:rsidRPr="00346158" w:rsidRDefault="00992B2E" w:rsidP="009B066E">
            <w:pPr>
              <w:jc w:val="right"/>
              <w:rPr>
                <w:b/>
                <w:sz w:val="20"/>
                <w:szCs w:val="20"/>
              </w:rPr>
            </w:pPr>
            <w:r w:rsidRPr="00346158">
              <w:rPr>
                <w:b/>
                <w:sz w:val="20"/>
                <w:szCs w:val="20"/>
              </w:rPr>
              <w:t>0%</w:t>
            </w:r>
          </w:p>
          <w:p w14:paraId="6BD82AC6" w14:textId="77777777" w:rsidR="00992B2E" w:rsidRPr="00E25180" w:rsidRDefault="00992B2E" w:rsidP="009B066E">
            <w:pPr>
              <w:jc w:val="right"/>
              <w:rPr>
                <w:b/>
                <w:sz w:val="20"/>
                <w:szCs w:val="20"/>
              </w:rPr>
            </w:pPr>
            <w:r w:rsidRPr="0026226E">
              <w:rPr>
                <w:sz w:val="20"/>
                <w:szCs w:val="20"/>
              </w:rPr>
              <w:t>0</w:t>
            </w:r>
          </w:p>
        </w:tc>
        <w:tc>
          <w:tcPr>
            <w:tcW w:w="1273" w:type="dxa"/>
          </w:tcPr>
          <w:p w14:paraId="5EEDCC90" w14:textId="77777777" w:rsidR="00992B2E" w:rsidRPr="00A86D07" w:rsidRDefault="00992B2E" w:rsidP="009B066E">
            <w:pPr>
              <w:jc w:val="right"/>
              <w:rPr>
                <w:b/>
                <w:sz w:val="20"/>
                <w:szCs w:val="20"/>
              </w:rPr>
            </w:pPr>
          </w:p>
          <w:p w14:paraId="63CD9A09" w14:textId="77777777" w:rsidR="00992B2E" w:rsidRPr="00F46F68" w:rsidRDefault="00992B2E" w:rsidP="009B066E">
            <w:pPr>
              <w:jc w:val="right"/>
              <w:rPr>
                <w:b/>
                <w:sz w:val="20"/>
                <w:szCs w:val="20"/>
              </w:rPr>
            </w:pPr>
            <w:r w:rsidRPr="0026226E">
              <w:rPr>
                <w:b/>
                <w:sz w:val="20"/>
                <w:szCs w:val="20"/>
              </w:rPr>
              <w:t>0%</w:t>
            </w:r>
          </w:p>
          <w:p w14:paraId="619B306C" w14:textId="77777777" w:rsidR="00992B2E" w:rsidRPr="00F46F68" w:rsidRDefault="00992B2E" w:rsidP="009B066E">
            <w:pPr>
              <w:jc w:val="right"/>
              <w:rPr>
                <w:b/>
                <w:sz w:val="20"/>
                <w:szCs w:val="20"/>
              </w:rPr>
            </w:pPr>
            <w:r w:rsidRPr="0026226E">
              <w:rPr>
                <w:sz w:val="20"/>
                <w:szCs w:val="20"/>
              </w:rPr>
              <w:t>0</w:t>
            </w:r>
          </w:p>
        </w:tc>
        <w:tc>
          <w:tcPr>
            <w:tcW w:w="1231" w:type="dxa"/>
          </w:tcPr>
          <w:p w14:paraId="199D8151" w14:textId="77777777" w:rsidR="00992B2E" w:rsidRPr="00F46F68" w:rsidRDefault="00992B2E" w:rsidP="009B066E">
            <w:pPr>
              <w:jc w:val="right"/>
              <w:rPr>
                <w:b/>
                <w:sz w:val="20"/>
                <w:szCs w:val="20"/>
              </w:rPr>
            </w:pPr>
          </w:p>
          <w:p w14:paraId="4A76D159" w14:textId="77777777" w:rsidR="00992B2E" w:rsidRPr="00F46F68" w:rsidRDefault="00992B2E" w:rsidP="009B066E">
            <w:pPr>
              <w:jc w:val="right"/>
              <w:rPr>
                <w:b/>
                <w:sz w:val="20"/>
                <w:szCs w:val="20"/>
              </w:rPr>
            </w:pPr>
            <w:r w:rsidRPr="0026226E">
              <w:rPr>
                <w:b/>
                <w:sz w:val="20"/>
                <w:szCs w:val="20"/>
              </w:rPr>
              <w:t>72,50%</w:t>
            </w:r>
          </w:p>
          <w:p w14:paraId="4B4A23C4" w14:textId="77777777" w:rsidR="00992B2E" w:rsidRPr="00F46F68" w:rsidRDefault="00992B2E" w:rsidP="009B066E">
            <w:pPr>
              <w:jc w:val="right"/>
              <w:rPr>
                <w:sz w:val="20"/>
                <w:szCs w:val="20"/>
              </w:rPr>
            </w:pPr>
            <w:r w:rsidRPr="0026226E">
              <w:rPr>
                <w:sz w:val="20"/>
                <w:szCs w:val="20"/>
              </w:rPr>
              <w:t>29</w:t>
            </w:r>
          </w:p>
        </w:tc>
        <w:tc>
          <w:tcPr>
            <w:tcW w:w="1217" w:type="dxa"/>
          </w:tcPr>
          <w:p w14:paraId="764AE746" w14:textId="77777777" w:rsidR="00992B2E" w:rsidRPr="00F46F68" w:rsidRDefault="00992B2E" w:rsidP="009B066E">
            <w:pPr>
              <w:jc w:val="right"/>
              <w:rPr>
                <w:b/>
                <w:sz w:val="20"/>
                <w:szCs w:val="20"/>
              </w:rPr>
            </w:pPr>
          </w:p>
          <w:p w14:paraId="329756CD" w14:textId="77777777" w:rsidR="00992B2E" w:rsidRPr="00F46F68" w:rsidRDefault="00992B2E" w:rsidP="009B066E">
            <w:pPr>
              <w:jc w:val="right"/>
              <w:rPr>
                <w:b/>
                <w:sz w:val="20"/>
                <w:szCs w:val="20"/>
              </w:rPr>
            </w:pPr>
            <w:r w:rsidRPr="0026226E">
              <w:rPr>
                <w:b/>
                <w:sz w:val="20"/>
                <w:szCs w:val="20"/>
              </w:rPr>
              <w:t>27,50%</w:t>
            </w:r>
          </w:p>
          <w:p w14:paraId="72E9BF60" w14:textId="77777777" w:rsidR="00992B2E" w:rsidRPr="00F46F68" w:rsidRDefault="00992B2E" w:rsidP="009B066E">
            <w:pPr>
              <w:jc w:val="right"/>
              <w:rPr>
                <w:sz w:val="20"/>
                <w:szCs w:val="20"/>
              </w:rPr>
            </w:pPr>
            <w:r w:rsidRPr="0026226E">
              <w:rPr>
                <w:sz w:val="20"/>
                <w:szCs w:val="20"/>
              </w:rPr>
              <w:t>11</w:t>
            </w:r>
          </w:p>
        </w:tc>
        <w:tc>
          <w:tcPr>
            <w:tcW w:w="1228" w:type="dxa"/>
          </w:tcPr>
          <w:p w14:paraId="0C5FBBF7" w14:textId="77777777" w:rsidR="00992B2E" w:rsidRPr="00F46F68" w:rsidRDefault="00992B2E" w:rsidP="009B066E">
            <w:pPr>
              <w:jc w:val="right"/>
              <w:rPr>
                <w:sz w:val="20"/>
                <w:szCs w:val="20"/>
              </w:rPr>
            </w:pPr>
          </w:p>
          <w:p w14:paraId="4FBAB065" w14:textId="77777777" w:rsidR="00992B2E" w:rsidRPr="00F46F68" w:rsidRDefault="00992B2E" w:rsidP="009B066E">
            <w:pPr>
              <w:jc w:val="right"/>
              <w:rPr>
                <w:sz w:val="20"/>
                <w:szCs w:val="20"/>
              </w:rPr>
            </w:pPr>
            <w:r w:rsidRPr="0026226E">
              <w:rPr>
                <w:sz w:val="20"/>
                <w:szCs w:val="20"/>
              </w:rPr>
              <w:t>40</w:t>
            </w:r>
          </w:p>
        </w:tc>
        <w:tc>
          <w:tcPr>
            <w:tcW w:w="1307" w:type="dxa"/>
          </w:tcPr>
          <w:p w14:paraId="480DFF56" w14:textId="77777777" w:rsidR="00992B2E" w:rsidRPr="00F46F68" w:rsidRDefault="00992B2E" w:rsidP="009B066E">
            <w:pPr>
              <w:jc w:val="right"/>
              <w:rPr>
                <w:sz w:val="20"/>
                <w:szCs w:val="20"/>
              </w:rPr>
            </w:pPr>
          </w:p>
          <w:p w14:paraId="5C096E9E" w14:textId="77777777" w:rsidR="00992B2E" w:rsidRPr="00F46F68" w:rsidRDefault="00992B2E" w:rsidP="009B066E">
            <w:pPr>
              <w:jc w:val="right"/>
              <w:rPr>
                <w:sz w:val="20"/>
                <w:szCs w:val="20"/>
              </w:rPr>
            </w:pPr>
            <w:r w:rsidRPr="0026226E">
              <w:rPr>
                <w:sz w:val="20"/>
                <w:szCs w:val="20"/>
              </w:rPr>
              <w:t>1,27</w:t>
            </w:r>
          </w:p>
        </w:tc>
      </w:tr>
      <w:tr w:rsidR="00992B2E" w:rsidRPr="0026226E" w14:paraId="4D5F4AD0" w14:textId="77777777" w:rsidTr="009B066E">
        <w:tc>
          <w:tcPr>
            <w:tcW w:w="3386" w:type="dxa"/>
          </w:tcPr>
          <w:p w14:paraId="2F27BD27" w14:textId="77777777" w:rsidR="00992B2E" w:rsidRPr="00346158" w:rsidRDefault="00992B2E" w:rsidP="009B066E">
            <w:pPr>
              <w:rPr>
                <w:w w:val="130"/>
                <w:sz w:val="20"/>
              </w:rPr>
            </w:pPr>
            <w:r w:rsidRPr="00346158">
              <w:rPr>
                <w:w w:val="130"/>
                <w:sz w:val="20"/>
              </w:rPr>
              <w:t>Een zichtbaar effect na een innovatie motiveert mij</w:t>
            </w:r>
          </w:p>
        </w:tc>
        <w:tc>
          <w:tcPr>
            <w:tcW w:w="1274" w:type="dxa"/>
          </w:tcPr>
          <w:p w14:paraId="22904B6D" w14:textId="77777777" w:rsidR="00992B2E" w:rsidRPr="00346158" w:rsidRDefault="00992B2E" w:rsidP="009B066E">
            <w:pPr>
              <w:jc w:val="right"/>
              <w:rPr>
                <w:b/>
                <w:sz w:val="20"/>
                <w:szCs w:val="20"/>
              </w:rPr>
            </w:pPr>
          </w:p>
          <w:p w14:paraId="14AA484D" w14:textId="77777777" w:rsidR="00992B2E" w:rsidRPr="00346158" w:rsidRDefault="00992B2E" w:rsidP="009B066E">
            <w:pPr>
              <w:jc w:val="right"/>
              <w:rPr>
                <w:b/>
                <w:sz w:val="20"/>
                <w:szCs w:val="20"/>
              </w:rPr>
            </w:pPr>
            <w:r w:rsidRPr="00346158">
              <w:rPr>
                <w:b/>
                <w:sz w:val="20"/>
                <w:szCs w:val="20"/>
              </w:rPr>
              <w:t>0%</w:t>
            </w:r>
          </w:p>
          <w:p w14:paraId="63A4722F" w14:textId="77777777" w:rsidR="00992B2E" w:rsidRPr="00E25180" w:rsidRDefault="00992B2E" w:rsidP="009B066E">
            <w:pPr>
              <w:jc w:val="right"/>
              <w:rPr>
                <w:b/>
                <w:sz w:val="20"/>
                <w:szCs w:val="20"/>
              </w:rPr>
            </w:pPr>
            <w:r w:rsidRPr="0026226E">
              <w:rPr>
                <w:sz w:val="20"/>
                <w:szCs w:val="20"/>
              </w:rPr>
              <w:t>0</w:t>
            </w:r>
          </w:p>
        </w:tc>
        <w:tc>
          <w:tcPr>
            <w:tcW w:w="1273" w:type="dxa"/>
          </w:tcPr>
          <w:p w14:paraId="36BD6877" w14:textId="77777777" w:rsidR="00992B2E" w:rsidRPr="00A86D07" w:rsidRDefault="00992B2E" w:rsidP="009B066E">
            <w:pPr>
              <w:jc w:val="right"/>
              <w:rPr>
                <w:b/>
                <w:sz w:val="20"/>
                <w:szCs w:val="20"/>
              </w:rPr>
            </w:pPr>
          </w:p>
          <w:p w14:paraId="1B5D6C95" w14:textId="77777777" w:rsidR="00992B2E" w:rsidRPr="00F46F68" w:rsidRDefault="00992B2E" w:rsidP="009B066E">
            <w:pPr>
              <w:jc w:val="right"/>
              <w:rPr>
                <w:b/>
                <w:sz w:val="20"/>
                <w:szCs w:val="20"/>
              </w:rPr>
            </w:pPr>
            <w:r w:rsidRPr="0026226E">
              <w:rPr>
                <w:b/>
                <w:sz w:val="20"/>
                <w:szCs w:val="20"/>
              </w:rPr>
              <w:t>2,50%</w:t>
            </w:r>
          </w:p>
          <w:p w14:paraId="6A1B5150" w14:textId="77777777" w:rsidR="00992B2E" w:rsidRPr="00F46F68" w:rsidRDefault="00992B2E" w:rsidP="009B066E">
            <w:pPr>
              <w:jc w:val="right"/>
              <w:rPr>
                <w:b/>
                <w:sz w:val="20"/>
                <w:szCs w:val="20"/>
              </w:rPr>
            </w:pPr>
            <w:r w:rsidRPr="0026226E">
              <w:rPr>
                <w:sz w:val="20"/>
                <w:szCs w:val="20"/>
              </w:rPr>
              <w:t>1</w:t>
            </w:r>
          </w:p>
        </w:tc>
        <w:tc>
          <w:tcPr>
            <w:tcW w:w="1231" w:type="dxa"/>
          </w:tcPr>
          <w:p w14:paraId="350B6B51" w14:textId="77777777" w:rsidR="00992B2E" w:rsidRPr="00F46F68" w:rsidRDefault="00992B2E" w:rsidP="009B066E">
            <w:pPr>
              <w:jc w:val="right"/>
              <w:rPr>
                <w:b/>
                <w:sz w:val="20"/>
                <w:szCs w:val="20"/>
              </w:rPr>
            </w:pPr>
          </w:p>
          <w:p w14:paraId="1220C291" w14:textId="77777777" w:rsidR="00992B2E" w:rsidRPr="00F46F68" w:rsidRDefault="00992B2E" w:rsidP="009B066E">
            <w:pPr>
              <w:jc w:val="right"/>
              <w:rPr>
                <w:sz w:val="20"/>
                <w:szCs w:val="20"/>
              </w:rPr>
            </w:pPr>
            <w:r w:rsidRPr="0026226E">
              <w:rPr>
                <w:b/>
                <w:sz w:val="20"/>
                <w:szCs w:val="20"/>
              </w:rPr>
              <w:t>60%</w:t>
            </w:r>
          </w:p>
          <w:p w14:paraId="0DD4FABD" w14:textId="77777777" w:rsidR="00992B2E" w:rsidRPr="00F46F68" w:rsidRDefault="00992B2E" w:rsidP="009B066E">
            <w:pPr>
              <w:jc w:val="right"/>
              <w:rPr>
                <w:sz w:val="20"/>
                <w:szCs w:val="20"/>
              </w:rPr>
            </w:pPr>
            <w:r w:rsidRPr="0026226E">
              <w:rPr>
                <w:sz w:val="20"/>
                <w:szCs w:val="20"/>
              </w:rPr>
              <w:t>24</w:t>
            </w:r>
          </w:p>
        </w:tc>
        <w:tc>
          <w:tcPr>
            <w:tcW w:w="1217" w:type="dxa"/>
          </w:tcPr>
          <w:p w14:paraId="3EA3D1C4" w14:textId="77777777" w:rsidR="00992B2E" w:rsidRPr="00F46F68" w:rsidRDefault="00992B2E" w:rsidP="009B066E">
            <w:pPr>
              <w:jc w:val="right"/>
              <w:rPr>
                <w:b/>
                <w:sz w:val="20"/>
                <w:szCs w:val="20"/>
              </w:rPr>
            </w:pPr>
          </w:p>
          <w:p w14:paraId="2DB33361" w14:textId="77777777" w:rsidR="00992B2E" w:rsidRPr="00F46F68" w:rsidRDefault="00992B2E" w:rsidP="009B066E">
            <w:pPr>
              <w:jc w:val="right"/>
              <w:rPr>
                <w:b/>
                <w:sz w:val="20"/>
                <w:szCs w:val="20"/>
              </w:rPr>
            </w:pPr>
            <w:r w:rsidRPr="0026226E">
              <w:rPr>
                <w:b/>
                <w:sz w:val="20"/>
                <w:szCs w:val="20"/>
              </w:rPr>
              <w:t>37,50%</w:t>
            </w:r>
          </w:p>
          <w:p w14:paraId="4EC6EEA6" w14:textId="77777777" w:rsidR="00992B2E" w:rsidRPr="00F46F68" w:rsidRDefault="00992B2E" w:rsidP="009B066E">
            <w:pPr>
              <w:jc w:val="right"/>
              <w:rPr>
                <w:sz w:val="20"/>
                <w:szCs w:val="20"/>
              </w:rPr>
            </w:pPr>
            <w:r w:rsidRPr="0026226E">
              <w:rPr>
                <w:sz w:val="20"/>
                <w:szCs w:val="20"/>
              </w:rPr>
              <w:t>15</w:t>
            </w:r>
          </w:p>
        </w:tc>
        <w:tc>
          <w:tcPr>
            <w:tcW w:w="1228" w:type="dxa"/>
          </w:tcPr>
          <w:p w14:paraId="40BE2B0D" w14:textId="77777777" w:rsidR="00992B2E" w:rsidRPr="00F46F68" w:rsidRDefault="00992B2E" w:rsidP="009B066E">
            <w:pPr>
              <w:jc w:val="right"/>
              <w:rPr>
                <w:sz w:val="20"/>
                <w:szCs w:val="20"/>
              </w:rPr>
            </w:pPr>
          </w:p>
          <w:p w14:paraId="5A8655E8" w14:textId="77777777" w:rsidR="00992B2E" w:rsidRPr="00F46F68" w:rsidRDefault="00992B2E" w:rsidP="009B066E">
            <w:pPr>
              <w:jc w:val="right"/>
              <w:rPr>
                <w:sz w:val="20"/>
                <w:szCs w:val="20"/>
              </w:rPr>
            </w:pPr>
            <w:r w:rsidRPr="0026226E">
              <w:rPr>
                <w:sz w:val="20"/>
                <w:szCs w:val="20"/>
              </w:rPr>
              <w:t>40</w:t>
            </w:r>
          </w:p>
        </w:tc>
        <w:tc>
          <w:tcPr>
            <w:tcW w:w="1307" w:type="dxa"/>
          </w:tcPr>
          <w:p w14:paraId="6E9A8A5B" w14:textId="77777777" w:rsidR="00992B2E" w:rsidRPr="00F46F68" w:rsidRDefault="00992B2E" w:rsidP="009B066E">
            <w:pPr>
              <w:jc w:val="right"/>
              <w:rPr>
                <w:sz w:val="20"/>
                <w:szCs w:val="20"/>
              </w:rPr>
            </w:pPr>
          </w:p>
          <w:p w14:paraId="39BAC689" w14:textId="77777777" w:rsidR="00992B2E" w:rsidRPr="00F46F68" w:rsidRDefault="00992B2E" w:rsidP="009B066E">
            <w:pPr>
              <w:jc w:val="right"/>
              <w:rPr>
                <w:sz w:val="20"/>
                <w:szCs w:val="20"/>
              </w:rPr>
            </w:pPr>
            <w:r w:rsidRPr="0026226E">
              <w:rPr>
                <w:sz w:val="20"/>
                <w:szCs w:val="20"/>
              </w:rPr>
              <w:t>1,33</w:t>
            </w:r>
          </w:p>
        </w:tc>
      </w:tr>
      <w:tr w:rsidR="00992B2E" w:rsidRPr="0026226E" w14:paraId="34C48ACC" w14:textId="77777777" w:rsidTr="009B066E">
        <w:tc>
          <w:tcPr>
            <w:tcW w:w="3386" w:type="dxa"/>
          </w:tcPr>
          <w:p w14:paraId="5BC5ED9F" w14:textId="77777777" w:rsidR="00992B2E" w:rsidRPr="00346158" w:rsidRDefault="00992B2E" w:rsidP="009B066E">
            <w:pPr>
              <w:rPr>
                <w:w w:val="130"/>
                <w:sz w:val="20"/>
              </w:rPr>
            </w:pPr>
            <w:r w:rsidRPr="00346158">
              <w:rPr>
                <w:w w:val="130"/>
                <w:sz w:val="20"/>
              </w:rPr>
              <w:t>Ik wil graag betrokken worden bij het innovatieproces om invloed uit te kunnen oefenen op de innovatie</w:t>
            </w:r>
          </w:p>
        </w:tc>
        <w:tc>
          <w:tcPr>
            <w:tcW w:w="1274" w:type="dxa"/>
          </w:tcPr>
          <w:p w14:paraId="5339C15B" w14:textId="77777777" w:rsidR="00992B2E" w:rsidRPr="00346158" w:rsidRDefault="00992B2E" w:rsidP="009B066E">
            <w:pPr>
              <w:jc w:val="right"/>
              <w:rPr>
                <w:b/>
                <w:sz w:val="20"/>
                <w:szCs w:val="20"/>
              </w:rPr>
            </w:pPr>
          </w:p>
          <w:p w14:paraId="69BB9CAB" w14:textId="77777777" w:rsidR="00992B2E" w:rsidRPr="00346158" w:rsidRDefault="00992B2E" w:rsidP="009B066E">
            <w:pPr>
              <w:jc w:val="right"/>
              <w:rPr>
                <w:b/>
                <w:sz w:val="20"/>
                <w:szCs w:val="20"/>
              </w:rPr>
            </w:pPr>
            <w:r w:rsidRPr="00346158">
              <w:rPr>
                <w:b/>
                <w:sz w:val="20"/>
                <w:szCs w:val="20"/>
              </w:rPr>
              <w:t>2,50%</w:t>
            </w:r>
          </w:p>
          <w:p w14:paraId="5D763971" w14:textId="77777777" w:rsidR="00992B2E" w:rsidRPr="00E25180" w:rsidRDefault="00992B2E" w:rsidP="009B066E">
            <w:pPr>
              <w:jc w:val="right"/>
              <w:rPr>
                <w:b/>
                <w:sz w:val="20"/>
                <w:szCs w:val="20"/>
              </w:rPr>
            </w:pPr>
            <w:r w:rsidRPr="0026226E">
              <w:rPr>
                <w:sz w:val="20"/>
                <w:szCs w:val="20"/>
              </w:rPr>
              <w:t>1</w:t>
            </w:r>
          </w:p>
        </w:tc>
        <w:tc>
          <w:tcPr>
            <w:tcW w:w="1273" w:type="dxa"/>
          </w:tcPr>
          <w:p w14:paraId="1B867E6B" w14:textId="77777777" w:rsidR="00992B2E" w:rsidRPr="00A86D07" w:rsidRDefault="00992B2E" w:rsidP="009B066E">
            <w:pPr>
              <w:jc w:val="right"/>
              <w:rPr>
                <w:b/>
                <w:sz w:val="20"/>
                <w:szCs w:val="20"/>
              </w:rPr>
            </w:pPr>
          </w:p>
          <w:p w14:paraId="11AC8499" w14:textId="77777777" w:rsidR="00992B2E" w:rsidRPr="00F46F68" w:rsidRDefault="00992B2E" w:rsidP="009B066E">
            <w:pPr>
              <w:jc w:val="right"/>
              <w:rPr>
                <w:b/>
                <w:sz w:val="20"/>
                <w:szCs w:val="20"/>
              </w:rPr>
            </w:pPr>
            <w:r w:rsidRPr="0026226E">
              <w:rPr>
                <w:b/>
                <w:sz w:val="20"/>
                <w:szCs w:val="20"/>
              </w:rPr>
              <w:t>25%</w:t>
            </w:r>
          </w:p>
          <w:p w14:paraId="22679E20" w14:textId="77777777" w:rsidR="00992B2E" w:rsidRPr="00F46F68" w:rsidRDefault="00992B2E" w:rsidP="009B066E">
            <w:pPr>
              <w:jc w:val="right"/>
              <w:rPr>
                <w:sz w:val="20"/>
                <w:szCs w:val="20"/>
              </w:rPr>
            </w:pPr>
            <w:r w:rsidRPr="0026226E">
              <w:rPr>
                <w:sz w:val="20"/>
                <w:szCs w:val="20"/>
              </w:rPr>
              <w:t>10</w:t>
            </w:r>
          </w:p>
        </w:tc>
        <w:tc>
          <w:tcPr>
            <w:tcW w:w="1231" w:type="dxa"/>
          </w:tcPr>
          <w:p w14:paraId="7C2A0278" w14:textId="77777777" w:rsidR="00992B2E" w:rsidRPr="00F46F68" w:rsidRDefault="00992B2E" w:rsidP="009B066E">
            <w:pPr>
              <w:jc w:val="right"/>
              <w:rPr>
                <w:b/>
                <w:sz w:val="20"/>
                <w:szCs w:val="20"/>
              </w:rPr>
            </w:pPr>
          </w:p>
          <w:p w14:paraId="72ADB56B" w14:textId="77777777" w:rsidR="00992B2E" w:rsidRPr="00F46F68" w:rsidRDefault="00992B2E" w:rsidP="009B066E">
            <w:pPr>
              <w:jc w:val="right"/>
              <w:rPr>
                <w:b/>
                <w:sz w:val="20"/>
                <w:szCs w:val="20"/>
              </w:rPr>
            </w:pPr>
            <w:r w:rsidRPr="0026226E">
              <w:rPr>
                <w:b/>
                <w:sz w:val="20"/>
                <w:szCs w:val="20"/>
              </w:rPr>
              <w:t>55%</w:t>
            </w:r>
          </w:p>
          <w:p w14:paraId="0D15C595" w14:textId="77777777" w:rsidR="00992B2E" w:rsidRPr="00F46F68" w:rsidRDefault="00992B2E" w:rsidP="009B066E">
            <w:pPr>
              <w:jc w:val="right"/>
              <w:rPr>
                <w:sz w:val="20"/>
                <w:szCs w:val="20"/>
              </w:rPr>
            </w:pPr>
            <w:r w:rsidRPr="0026226E">
              <w:rPr>
                <w:sz w:val="20"/>
                <w:szCs w:val="20"/>
              </w:rPr>
              <w:t>22</w:t>
            </w:r>
          </w:p>
        </w:tc>
        <w:tc>
          <w:tcPr>
            <w:tcW w:w="1217" w:type="dxa"/>
          </w:tcPr>
          <w:p w14:paraId="17499469" w14:textId="77777777" w:rsidR="00992B2E" w:rsidRPr="00F46F68" w:rsidRDefault="00992B2E" w:rsidP="009B066E">
            <w:pPr>
              <w:jc w:val="right"/>
              <w:rPr>
                <w:b/>
                <w:sz w:val="20"/>
                <w:szCs w:val="20"/>
              </w:rPr>
            </w:pPr>
          </w:p>
          <w:p w14:paraId="7CCF4B38" w14:textId="77777777" w:rsidR="00992B2E" w:rsidRPr="00F46F68" w:rsidRDefault="00992B2E" w:rsidP="009B066E">
            <w:pPr>
              <w:jc w:val="right"/>
              <w:rPr>
                <w:b/>
                <w:sz w:val="20"/>
                <w:szCs w:val="20"/>
              </w:rPr>
            </w:pPr>
            <w:r w:rsidRPr="0026226E">
              <w:rPr>
                <w:b/>
                <w:sz w:val="20"/>
                <w:szCs w:val="20"/>
              </w:rPr>
              <w:t>17,50%</w:t>
            </w:r>
          </w:p>
          <w:p w14:paraId="3785A3B2" w14:textId="77777777" w:rsidR="00992B2E" w:rsidRPr="00F46F68" w:rsidRDefault="00992B2E" w:rsidP="009B066E">
            <w:pPr>
              <w:jc w:val="right"/>
              <w:rPr>
                <w:sz w:val="20"/>
                <w:szCs w:val="20"/>
              </w:rPr>
            </w:pPr>
            <w:r w:rsidRPr="0026226E">
              <w:rPr>
                <w:sz w:val="20"/>
                <w:szCs w:val="20"/>
              </w:rPr>
              <w:t>7</w:t>
            </w:r>
          </w:p>
        </w:tc>
        <w:tc>
          <w:tcPr>
            <w:tcW w:w="1228" w:type="dxa"/>
          </w:tcPr>
          <w:p w14:paraId="1CE5C35A" w14:textId="77777777" w:rsidR="00992B2E" w:rsidRPr="00F46F68" w:rsidRDefault="00992B2E" w:rsidP="009B066E">
            <w:pPr>
              <w:jc w:val="right"/>
              <w:rPr>
                <w:sz w:val="20"/>
                <w:szCs w:val="20"/>
              </w:rPr>
            </w:pPr>
          </w:p>
          <w:p w14:paraId="35840573" w14:textId="77777777" w:rsidR="00992B2E" w:rsidRPr="00F46F68" w:rsidRDefault="00992B2E" w:rsidP="009B066E">
            <w:pPr>
              <w:jc w:val="right"/>
              <w:rPr>
                <w:sz w:val="20"/>
                <w:szCs w:val="20"/>
              </w:rPr>
            </w:pPr>
            <w:r w:rsidRPr="0026226E">
              <w:rPr>
                <w:sz w:val="20"/>
                <w:szCs w:val="20"/>
              </w:rPr>
              <w:t>40</w:t>
            </w:r>
          </w:p>
        </w:tc>
        <w:tc>
          <w:tcPr>
            <w:tcW w:w="1307" w:type="dxa"/>
          </w:tcPr>
          <w:p w14:paraId="24D1D7A2" w14:textId="77777777" w:rsidR="00992B2E" w:rsidRPr="00F46F68" w:rsidRDefault="00992B2E" w:rsidP="009B066E">
            <w:pPr>
              <w:jc w:val="right"/>
              <w:rPr>
                <w:sz w:val="20"/>
                <w:szCs w:val="20"/>
              </w:rPr>
            </w:pPr>
          </w:p>
          <w:p w14:paraId="214A26F0" w14:textId="77777777" w:rsidR="00992B2E" w:rsidRPr="00F46F68" w:rsidRDefault="00992B2E" w:rsidP="009B066E">
            <w:pPr>
              <w:jc w:val="right"/>
              <w:rPr>
                <w:sz w:val="20"/>
                <w:szCs w:val="20"/>
              </w:rPr>
            </w:pPr>
            <w:r w:rsidRPr="0026226E">
              <w:rPr>
                <w:sz w:val="20"/>
                <w:szCs w:val="20"/>
              </w:rPr>
              <w:t>0,60</w:t>
            </w:r>
          </w:p>
        </w:tc>
      </w:tr>
      <w:tr w:rsidR="00992B2E" w:rsidRPr="0026226E" w14:paraId="7CBFE08C" w14:textId="77777777" w:rsidTr="009B066E">
        <w:tc>
          <w:tcPr>
            <w:tcW w:w="3386" w:type="dxa"/>
          </w:tcPr>
          <w:p w14:paraId="730D8421" w14:textId="77777777" w:rsidR="00992B2E" w:rsidRPr="00346158" w:rsidRDefault="00992B2E" w:rsidP="009B066E">
            <w:pPr>
              <w:rPr>
                <w:w w:val="130"/>
                <w:sz w:val="20"/>
              </w:rPr>
            </w:pPr>
            <w:r w:rsidRPr="00346158">
              <w:rPr>
                <w:w w:val="130"/>
                <w:sz w:val="20"/>
              </w:rPr>
              <w:t>Ik ben bereid mijn kennis en vaardigheden uit te breiden door bijscholing te volgen over de innovatie</w:t>
            </w:r>
          </w:p>
        </w:tc>
        <w:tc>
          <w:tcPr>
            <w:tcW w:w="1274" w:type="dxa"/>
          </w:tcPr>
          <w:p w14:paraId="6892E5E4" w14:textId="77777777" w:rsidR="00992B2E" w:rsidRPr="00346158" w:rsidRDefault="00992B2E" w:rsidP="009B066E">
            <w:pPr>
              <w:jc w:val="right"/>
              <w:rPr>
                <w:b/>
                <w:sz w:val="20"/>
                <w:szCs w:val="20"/>
              </w:rPr>
            </w:pPr>
          </w:p>
          <w:p w14:paraId="668A3810" w14:textId="77777777" w:rsidR="00992B2E" w:rsidRPr="0026226E" w:rsidRDefault="00992B2E" w:rsidP="009B066E">
            <w:pPr>
              <w:jc w:val="right"/>
              <w:rPr>
                <w:b/>
                <w:sz w:val="20"/>
                <w:szCs w:val="20"/>
              </w:rPr>
            </w:pPr>
            <w:r w:rsidRPr="00346158">
              <w:rPr>
                <w:b/>
                <w:sz w:val="20"/>
                <w:szCs w:val="20"/>
              </w:rPr>
              <w:t>0%</w:t>
            </w:r>
          </w:p>
          <w:p w14:paraId="5F95AEA7" w14:textId="77777777" w:rsidR="00992B2E" w:rsidRPr="00A86D07" w:rsidRDefault="00992B2E" w:rsidP="009B066E">
            <w:pPr>
              <w:jc w:val="right"/>
              <w:rPr>
                <w:b/>
                <w:sz w:val="20"/>
                <w:szCs w:val="20"/>
              </w:rPr>
            </w:pPr>
            <w:r w:rsidRPr="00E25180">
              <w:rPr>
                <w:sz w:val="20"/>
                <w:szCs w:val="20"/>
              </w:rPr>
              <w:t>0</w:t>
            </w:r>
          </w:p>
        </w:tc>
        <w:tc>
          <w:tcPr>
            <w:tcW w:w="1273" w:type="dxa"/>
          </w:tcPr>
          <w:p w14:paraId="0C5A2BA4" w14:textId="77777777" w:rsidR="00992B2E" w:rsidRPr="00F46F68" w:rsidRDefault="00992B2E" w:rsidP="009B066E">
            <w:pPr>
              <w:jc w:val="right"/>
              <w:rPr>
                <w:b/>
                <w:sz w:val="20"/>
                <w:szCs w:val="20"/>
              </w:rPr>
            </w:pPr>
          </w:p>
          <w:p w14:paraId="7A48E66D" w14:textId="77777777" w:rsidR="00992B2E" w:rsidRPr="00F46F68" w:rsidRDefault="00992B2E" w:rsidP="009B066E">
            <w:pPr>
              <w:jc w:val="right"/>
              <w:rPr>
                <w:b/>
                <w:sz w:val="20"/>
                <w:szCs w:val="20"/>
              </w:rPr>
            </w:pPr>
            <w:r w:rsidRPr="0026226E">
              <w:rPr>
                <w:b/>
                <w:sz w:val="20"/>
                <w:szCs w:val="20"/>
              </w:rPr>
              <w:t>0%</w:t>
            </w:r>
          </w:p>
          <w:p w14:paraId="59BCD81C" w14:textId="77777777" w:rsidR="00992B2E" w:rsidRPr="00F46F68" w:rsidRDefault="00992B2E" w:rsidP="009B066E">
            <w:pPr>
              <w:jc w:val="right"/>
              <w:rPr>
                <w:b/>
                <w:sz w:val="20"/>
                <w:szCs w:val="20"/>
              </w:rPr>
            </w:pPr>
            <w:r w:rsidRPr="0026226E">
              <w:rPr>
                <w:sz w:val="20"/>
                <w:szCs w:val="20"/>
              </w:rPr>
              <w:t>0</w:t>
            </w:r>
          </w:p>
        </w:tc>
        <w:tc>
          <w:tcPr>
            <w:tcW w:w="1231" w:type="dxa"/>
          </w:tcPr>
          <w:p w14:paraId="3CBB9565" w14:textId="77777777" w:rsidR="00992B2E" w:rsidRPr="00F46F68" w:rsidRDefault="00992B2E" w:rsidP="009B066E">
            <w:pPr>
              <w:jc w:val="right"/>
              <w:rPr>
                <w:b/>
                <w:sz w:val="20"/>
                <w:szCs w:val="20"/>
              </w:rPr>
            </w:pPr>
          </w:p>
          <w:p w14:paraId="035F1AC3" w14:textId="77777777" w:rsidR="00992B2E" w:rsidRPr="00F46F68" w:rsidRDefault="00992B2E" w:rsidP="009B066E">
            <w:pPr>
              <w:jc w:val="right"/>
              <w:rPr>
                <w:b/>
                <w:sz w:val="20"/>
                <w:szCs w:val="20"/>
              </w:rPr>
            </w:pPr>
            <w:r w:rsidRPr="0026226E">
              <w:rPr>
                <w:b/>
                <w:sz w:val="20"/>
                <w:szCs w:val="20"/>
              </w:rPr>
              <w:t>75%</w:t>
            </w:r>
          </w:p>
          <w:p w14:paraId="729260DC" w14:textId="77777777" w:rsidR="00992B2E" w:rsidRPr="00F46F68" w:rsidRDefault="00992B2E" w:rsidP="009B066E">
            <w:pPr>
              <w:jc w:val="right"/>
              <w:rPr>
                <w:sz w:val="20"/>
                <w:szCs w:val="20"/>
              </w:rPr>
            </w:pPr>
            <w:r w:rsidRPr="0026226E">
              <w:rPr>
                <w:sz w:val="20"/>
                <w:szCs w:val="20"/>
              </w:rPr>
              <w:t>30</w:t>
            </w:r>
          </w:p>
        </w:tc>
        <w:tc>
          <w:tcPr>
            <w:tcW w:w="1217" w:type="dxa"/>
          </w:tcPr>
          <w:p w14:paraId="749AD6B3" w14:textId="77777777" w:rsidR="00992B2E" w:rsidRPr="00F46F68" w:rsidRDefault="00992B2E" w:rsidP="009B066E">
            <w:pPr>
              <w:jc w:val="right"/>
              <w:rPr>
                <w:b/>
                <w:sz w:val="20"/>
                <w:szCs w:val="20"/>
              </w:rPr>
            </w:pPr>
          </w:p>
          <w:p w14:paraId="732B77C0" w14:textId="77777777" w:rsidR="00992B2E" w:rsidRPr="00F46F68" w:rsidRDefault="00992B2E" w:rsidP="009B066E">
            <w:pPr>
              <w:jc w:val="right"/>
              <w:rPr>
                <w:b/>
                <w:sz w:val="20"/>
                <w:szCs w:val="20"/>
              </w:rPr>
            </w:pPr>
            <w:r w:rsidRPr="0026226E">
              <w:rPr>
                <w:b/>
                <w:sz w:val="20"/>
                <w:szCs w:val="20"/>
              </w:rPr>
              <w:t>25%</w:t>
            </w:r>
          </w:p>
          <w:p w14:paraId="659E0226" w14:textId="77777777" w:rsidR="00992B2E" w:rsidRPr="00F46F68" w:rsidRDefault="00992B2E" w:rsidP="009B066E">
            <w:pPr>
              <w:jc w:val="right"/>
              <w:rPr>
                <w:sz w:val="20"/>
                <w:szCs w:val="20"/>
              </w:rPr>
            </w:pPr>
            <w:r w:rsidRPr="0026226E">
              <w:rPr>
                <w:sz w:val="20"/>
                <w:szCs w:val="20"/>
              </w:rPr>
              <w:t>10</w:t>
            </w:r>
          </w:p>
        </w:tc>
        <w:tc>
          <w:tcPr>
            <w:tcW w:w="1228" w:type="dxa"/>
          </w:tcPr>
          <w:p w14:paraId="79C56051" w14:textId="77777777" w:rsidR="00992B2E" w:rsidRPr="00F46F68" w:rsidRDefault="00992B2E" w:rsidP="009B066E">
            <w:pPr>
              <w:jc w:val="right"/>
              <w:rPr>
                <w:sz w:val="20"/>
                <w:szCs w:val="20"/>
              </w:rPr>
            </w:pPr>
          </w:p>
          <w:p w14:paraId="240CEE93" w14:textId="77777777" w:rsidR="00992B2E" w:rsidRPr="00F46F68" w:rsidRDefault="00992B2E" w:rsidP="009B066E">
            <w:pPr>
              <w:jc w:val="right"/>
              <w:rPr>
                <w:sz w:val="20"/>
                <w:szCs w:val="20"/>
              </w:rPr>
            </w:pPr>
            <w:r w:rsidRPr="0026226E">
              <w:rPr>
                <w:sz w:val="20"/>
                <w:szCs w:val="20"/>
              </w:rPr>
              <w:t>40</w:t>
            </w:r>
          </w:p>
        </w:tc>
        <w:tc>
          <w:tcPr>
            <w:tcW w:w="1307" w:type="dxa"/>
          </w:tcPr>
          <w:p w14:paraId="1F294DA7" w14:textId="77777777" w:rsidR="00992B2E" w:rsidRPr="00F46F68" w:rsidRDefault="00992B2E" w:rsidP="009B066E">
            <w:pPr>
              <w:jc w:val="right"/>
              <w:rPr>
                <w:sz w:val="20"/>
                <w:szCs w:val="20"/>
              </w:rPr>
            </w:pPr>
          </w:p>
          <w:p w14:paraId="0E94C7C1" w14:textId="77777777" w:rsidR="00992B2E" w:rsidRPr="00F46F68" w:rsidRDefault="00992B2E" w:rsidP="009B066E">
            <w:pPr>
              <w:jc w:val="right"/>
              <w:rPr>
                <w:sz w:val="20"/>
                <w:szCs w:val="20"/>
              </w:rPr>
            </w:pPr>
            <w:r w:rsidRPr="0026226E">
              <w:rPr>
                <w:sz w:val="20"/>
                <w:szCs w:val="20"/>
              </w:rPr>
              <w:t>1,25</w:t>
            </w:r>
          </w:p>
        </w:tc>
      </w:tr>
      <w:tr w:rsidR="00992B2E" w:rsidRPr="0026226E" w14:paraId="1142757E" w14:textId="77777777" w:rsidTr="009B066E">
        <w:tc>
          <w:tcPr>
            <w:tcW w:w="3386" w:type="dxa"/>
          </w:tcPr>
          <w:p w14:paraId="681645DB" w14:textId="77777777" w:rsidR="00992B2E" w:rsidRPr="00346158" w:rsidRDefault="00992B2E" w:rsidP="009B066E">
            <w:pPr>
              <w:rPr>
                <w:w w:val="130"/>
                <w:sz w:val="20"/>
              </w:rPr>
            </w:pPr>
            <w:r w:rsidRPr="00346158">
              <w:rPr>
                <w:w w:val="130"/>
                <w:sz w:val="20"/>
              </w:rPr>
              <w:t>Ik ben in staat mijn eigen werkwijze aan te passen aan een innovatie</w:t>
            </w:r>
          </w:p>
        </w:tc>
        <w:tc>
          <w:tcPr>
            <w:tcW w:w="1274" w:type="dxa"/>
          </w:tcPr>
          <w:p w14:paraId="3982CB16" w14:textId="77777777" w:rsidR="00992B2E" w:rsidRPr="00346158" w:rsidRDefault="00992B2E" w:rsidP="009B066E">
            <w:pPr>
              <w:jc w:val="right"/>
              <w:rPr>
                <w:b/>
                <w:sz w:val="20"/>
                <w:szCs w:val="20"/>
              </w:rPr>
            </w:pPr>
          </w:p>
          <w:p w14:paraId="69B5CD60" w14:textId="77777777" w:rsidR="00992B2E" w:rsidRPr="00346158" w:rsidRDefault="00992B2E" w:rsidP="009B066E">
            <w:pPr>
              <w:jc w:val="right"/>
              <w:rPr>
                <w:b/>
                <w:sz w:val="20"/>
                <w:szCs w:val="20"/>
              </w:rPr>
            </w:pPr>
            <w:r w:rsidRPr="00346158">
              <w:rPr>
                <w:b/>
                <w:sz w:val="20"/>
                <w:szCs w:val="20"/>
              </w:rPr>
              <w:t>0%</w:t>
            </w:r>
          </w:p>
          <w:p w14:paraId="7E94D987" w14:textId="77777777" w:rsidR="00992B2E" w:rsidRPr="00E25180" w:rsidRDefault="00992B2E" w:rsidP="009B066E">
            <w:pPr>
              <w:jc w:val="right"/>
              <w:rPr>
                <w:b/>
                <w:sz w:val="20"/>
                <w:szCs w:val="20"/>
              </w:rPr>
            </w:pPr>
            <w:r w:rsidRPr="0026226E">
              <w:rPr>
                <w:sz w:val="20"/>
                <w:szCs w:val="20"/>
              </w:rPr>
              <w:t>0</w:t>
            </w:r>
          </w:p>
        </w:tc>
        <w:tc>
          <w:tcPr>
            <w:tcW w:w="1273" w:type="dxa"/>
          </w:tcPr>
          <w:p w14:paraId="2F6A0156" w14:textId="77777777" w:rsidR="00992B2E" w:rsidRPr="00A86D07" w:rsidRDefault="00992B2E" w:rsidP="009B066E">
            <w:pPr>
              <w:jc w:val="right"/>
              <w:rPr>
                <w:b/>
                <w:sz w:val="20"/>
                <w:szCs w:val="20"/>
              </w:rPr>
            </w:pPr>
          </w:p>
          <w:p w14:paraId="10C20C4C" w14:textId="77777777" w:rsidR="00992B2E" w:rsidRPr="00F46F68" w:rsidRDefault="00992B2E" w:rsidP="009B066E">
            <w:pPr>
              <w:jc w:val="right"/>
              <w:rPr>
                <w:b/>
                <w:sz w:val="20"/>
                <w:szCs w:val="20"/>
              </w:rPr>
            </w:pPr>
            <w:r w:rsidRPr="0026226E">
              <w:rPr>
                <w:b/>
                <w:sz w:val="20"/>
                <w:szCs w:val="20"/>
              </w:rPr>
              <w:t>0%</w:t>
            </w:r>
          </w:p>
          <w:p w14:paraId="7F5E8118" w14:textId="77777777" w:rsidR="00992B2E" w:rsidRPr="00F46F68" w:rsidRDefault="00992B2E" w:rsidP="009B066E">
            <w:pPr>
              <w:jc w:val="right"/>
              <w:rPr>
                <w:b/>
                <w:sz w:val="20"/>
                <w:szCs w:val="20"/>
              </w:rPr>
            </w:pPr>
            <w:r w:rsidRPr="0026226E">
              <w:rPr>
                <w:sz w:val="20"/>
                <w:szCs w:val="20"/>
              </w:rPr>
              <w:t>0</w:t>
            </w:r>
          </w:p>
        </w:tc>
        <w:tc>
          <w:tcPr>
            <w:tcW w:w="1231" w:type="dxa"/>
          </w:tcPr>
          <w:p w14:paraId="678B6C7A" w14:textId="77777777" w:rsidR="00992B2E" w:rsidRPr="00F46F68" w:rsidRDefault="00992B2E" w:rsidP="009B066E">
            <w:pPr>
              <w:jc w:val="right"/>
              <w:rPr>
                <w:sz w:val="20"/>
                <w:szCs w:val="20"/>
              </w:rPr>
            </w:pPr>
          </w:p>
          <w:p w14:paraId="6ACD80C6" w14:textId="77777777" w:rsidR="00992B2E" w:rsidRPr="00F46F68" w:rsidRDefault="00992B2E" w:rsidP="009B066E">
            <w:pPr>
              <w:jc w:val="right"/>
              <w:rPr>
                <w:b/>
                <w:sz w:val="20"/>
                <w:szCs w:val="20"/>
              </w:rPr>
            </w:pPr>
            <w:r w:rsidRPr="0026226E">
              <w:rPr>
                <w:b/>
                <w:sz w:val="20"/>
                <w:szCs w:val="20"/>
              </w:rPr>
              <w:t>90%</w:t>
            </w:r>
          </w:p>
          <w:p w14:paraId="68D220D1" w14:textId="77777777" w:rsidR="00992B2E" w:rsidRPr="00F46F68" w:rsidRDefault="00992B2E" w:rsidP="009B066E">
            <w:pPr>
              <w:jc w:val="right"/>
              <w:rPr>
                <w:sz w:val="20"/>
                <w:szCs w:val="20"/>
              </w:rPr>
            </w:pPr>
            <w:r w:rsidRPr="0026226E">
              <w:rPr>
                <w:sz w:val="20"/>
                <w:szCs w:val="20"/>
              </w:rPr>
              <w:t>36</w:t>
            </w:r>
          </w:p>
        </w:tc>
        <w:tc>
          <w:tcPr>
            <w:tcW w:w="1217" w:type="dxa"/>
          </w:tcPr>
          <w:p w14:paraId="6041D98D" w14:textId="77777777" w:rsidR="00992B2E" w:rsidRPr="00F46F68" w:rsidRDefault="00992B2E" w:rsidP="009B066E">
            <w:pPr>
              <w:jc w:val="right"/>
              <w:rPr>
                <w:sz w:val="20"/>
                <w:szCs w:val="20"/>
              </w:rPr>
            </w:pPr>
          </w:p>
          <w:p w14:paraId="5943D814" w14:textId="77777777" w:rsidR="00992B2E" w:rsidRPr="00F46F68" w:rsidRDefault="00992B2E" w:rsidP="009B066E">
            <w:pPr>
              <w:jc w:val="right"/>
              <w:rPr>
                <w:b/>
                <w:sz w:val="20"/>
                <w:szCs w:val="20"/>
              </w:rPr>
            </w:pPr>
            <w:r w:rsidRPr="0026226E">
              <w:rPr>
                <w:b/>
                <w:sz w:val="20"/>
                <w:szCs w:val="20"/>
              </w:rPr>
              <w:t>10%</w:t>
            </w:r>
          </w:p>
          <w:p w14:paraId="1AC559A6" w14:textId="77777777" w:rsidR="00992B2E" w:rsidRPr="00F46F68" w:rsidRDefault="00992B2E" w:rsidP="009B066E">
            <w:pPr>
              <w:jc w:val="right"/>
              <w:rPr>
                <w:sz w:val="20"/>
                <w:szCs w:val="20"/>
              </w:rPr>
            </w:pPr>
            <w:r w:rsidRPr="0026226E">
              <w:rPr>
                <w:sz w:val="20"/>
                <w:szCs w:val="20"/>
              </w:rPr>
              <w:t>4</w:t>
            </w:r>
          </w:p>
        </w:tc>
        <w:tc>
          <w:tcPr>
            <w:tcW w:w="1228" w:type="dxa"/>
          </w:tcPr>
          <w:p w14:paraId="200CFBBD" w14:textId="77777777" w:rsidR="00992B2E" w:rsidRPr="00F46F68" w:rsidRDefault="00992B2E" w:rsidP="009B066E">
            <w:pPr>
              <w:jc w:val="right"/>
              <w:rPr>
                <w:sz w:val="20"/>
                <w:szCs w:val="20"/>
              </w:rPr>
            </w:pPr>
          </w:p>
          <w:p w14:paraId="2D22519C" w14:textId="77777777" w:rsidR="00992B2E" w:rsidRPr="00F46F68" w:rsidRDefault="00992B2E" w:rsidP="009B066E">
            <w:pPr>
              <w:jc w:val="right"/>
              <w:rPr>
                <w:sz w:val="20"/>
                <w:szCs w:val="20"/>
              </w:rPr>
            </w:pPr>
            <w:r w:rsidRPr="0026226E">
              <w:rPr>
                <w:sz w:val="20"/>
                <w:szCs w:val="20"/>
              </w:rPr>
              <w:t>40</w:t>
            </w:r>
          </w:p>
        </w:tc>
        <w:tc>
          <w:tcPr>
            <w:tcW w:w="1307" w:type="dxa"/>
          </w:tcPr>
          <w:p w14:paraId="18A1A03F" w14:textId="77777777" w:rsidR="00992B2E" w:rsidRPr="00F46F68" w:rsidRDefault="00992B2E" w:rsidP="009B066E">
            <w:pPr>
              <w:jc w:val="right"/>
              <w:rPr>
                <w:sz w:val="20"/>
                <w:szCs w:val="20"/>
              </w:rPr>
            </w:pPr>
          </w:p>
          <w:p w14:paraId="0B8D4ACF" w14:textId="77777777" w:rsidR="00992B2E" w:rsidRPr="00F46F68" w:rsidRDefault="00992B2E" w:rsidP="009B066E">
            <w:pPr>
              <w:jc w:val="right"/>
              <w:rPr>
                <w:sz w:val="20"/>
                <w:szCs w:val="20"/>
              </w:rPr>
            </w:pPr>
            <w:r w:rsidRPr="0026226E">
              <w:rPr>
                <w:sz w:val="20"/>
                <w:szCs w:val="20"/>
              </w:rPr>
              <w:t>1,10</w:t>
            </w:r>
          </w:p>
          <w:p w14:paraId="467BAA56" w14:textId="77777777" w:rsidR="00992B2E" w:rsidRPr="00F46F68" w:rsidRDefault="00992B2E" w:rsidP="009B066E">
            <w:pPr>
              <w:jc w:val="right"/>
              <w:rPr>
                <w:sz w:val="20"/>
                <w:szCs w:val="20"/>
              </w:rPr>
            </w:pPr>
          </w:p>
        </w:tc>
      </w:tr>
      <w:tr w:rsidR="00992B2E" w:rsidRPr="0026226E" w14:paraId="3161F0C9" w14:textId="77777777" w:rsidTr="009B066E">
        <w:tc>
          <w:tcPr>
            <w:tcW w:w="3386" w:type="dxa"/>
          </w:tcPr>
          <w:p w14:paraId="3DA22ADB" w14:textId="77777777" w:rsidR="00992B2E" w:rsidRPr="00346158" w:rsidRDefault="00992B2E" w:rsidP="009B066E">
            <w:pPr>
              <w:rPr>
                <w:w w:val="130"/>
                <w:sz w:val="20"/>
              </w:rPr>
            </w:pPr>
            <w:r w:rsidRPr="00346158">
              <w:rPr>
                <w:w w:val="130"/>
                <w:sz w:val="20"/>
              </w:rPr>
              <w:t>Wanneer een innovatie extra werk oplevert, vermindert dit mijn motivatie</w:t>
            </w:r>
          </w:p>
        </w:tc>
        <w:tc>
          <w:tcPr>
            <w:tcW w:w="1274" w:type="dxa"/>
          </w:tcPr>
          <w:p w14:paraId="1152E35C" w14:textId="77777777" w:rsidR="00992B2E" w:rsidRPr="00346158" w:rsidRDefault="00992B2E" w:rsidP="009B066E">
            <w:pPr>
              <w:jc w:val="right"/>
              <w:rPr>
                <w:b/>
                <w:sz w:val="20"/>
                <w:szCs w:val="20"/>
              </w:rPr>
            </w:pPr>
          </w:p>
          <w:p w14:paraId="33E9050F" w14:textId="77777777" w:rsidR="00992B2E" w:rsidRPr="0026226E" w:rsidRDefault="00992B2E" w:rsidP="009B066E">
            <w:pPr>
              <w:jc w:val="right"/>
              <w:rPr>
                <w:b/>
                <w:sz w:val="20"/>
                <w:szCs w:val="20"/>
              </w:rPr>
            </w:pPr>
            <w:r w:rsidRPr="00346158">
              <w:rPr>
                <w:b/>
                <w:sz w:val="20"/>
                <w:szCs w:val="20"/>
              </w:rPr>
              <w:t>5%</w:t>
            </w:r>
          </w:p>
          <w:p w14:paraId="0D73D29D" w14:textId="77777777" w:rsidR="00992B2E" w:rsidRPr="00A86D07" w:rsidRDefault="00992B2E" w:rsidP="009B066E">
            <w:pPr>
              <w:jc w:val="right"/>
              <w:rPr>
                <w:b/>
                <w:sz w:val="20"/>
                <w:szCs w:val="20"/>
              </w:rPr>
            </w:pPr>
            <w:r w:rsidRPr="00E25180">
              <w:rPr>
                <w:sz w:val="20"/>
                <w:szCs w:val="20"/>
              </w:rPr>
              <w:t>2</w:t>
            </w:r>
          </w:p>
        </w:tc>
        <w:tc>
          <w:tcPr>
            <w:tcW w:w="1273" w:type="dxa"/>
          </w:tcPr>
          <w:p w14:paraId="2F63936C" w14:textId="77777777" w:rsidR="00992B2E" w:rsidRPr="00F46F68" w:rsidRDefault="00992B2E" w:rsidP="009B066E">
            <w:pPr>
              <w:jc w:val="right"/>
              <w:rPr>
                <w:b/>
                <w:sz w:val="20"/>
                <w:szCs w:val="20"/>
              </w:rPr>
            </w:pPr>
          </w:p>
          <w:p w14:paraId="1A1B6D87" w14:textId="77777777" w:rsidR="00992B2E" w:rsidRPr="00F46F68" w:rsidRDefault="00992B2E" w:rsidP="009B066E">
            <w:pPr>
              <w:jc w:val="right"/>
              <w:rPr>
                <w:b/>
                <w:sz w:val="20"/>
                <w:szCs w:val="20"/>
              </w:rPr>
            </w:pPr>
            <w:r w:rsidRPr="0026226E">
              <w:rPr>
                <w:b/>
                <w:sz w:val="20"/>
                <w:szCs w:val="20"/>
              </w:rPr>
              <w:t>72,50%</w:t>
            </w:r>
          </w:p>
          <w:p w14:paraId="29459EF9" w14:textId="77777777" w:rsidR="00992B2E" w:rsidRPr="00F46F68" w:rsidRDefault="00992B2E" w:rsidP="009B066E">
            <w:pPr>
              <w:jc w:val="right"/>
              <w:rPr>
                <w:b/>
                <w:sz w:val="20"/>
                <w:szCs w:val="20"/>
              </w:rPr>
            </w:pPr>
            <w:r w:rsidRPr="0026226E">
              <w:rPr>
                <w:sz w:val="20"/>
                <w:szCs w:val="20"/>
              </w:rPr>
              <w:t>29</w:t>
            </w:r>
          </w:p>
        </w:tc>
        <w:tc>
          <w:tcPr>
            <w:tcW w:w="1231" w:type="dxa"/>
          </w:tcPr>
          <w:p w14:paraId="6EF08282" w14:textId="77777777" w:rsidR="00992B2E" w:rsidRPr="00F46F68" w:rsidRDefault="00992B2E" w:rsidP="009B066E">
            <w:pPr>
              <w:jc w:val="right"/>
              <w:rPr>
                <w:sz w:val="20"/>
                <w:szCs w:val="20"/>
              </w:rPr>
            </w:pPr>
          </w:p>
          <w:p w14:paraId="1BCB9D14" w14:textId="77777777" w:rsidR="00992B2E" w:rsidRPr="00F46F68" w:rsidRDefault="00992B2E" w:rsidP="009B066E">
            <w:pPr>
              <w:jc w:val="right"/>
              <w:rPr>
                <w:b/>
                <w:sz w:val="20"/>
                <w:szCs w:val="20"/>
              </w:rPr>
            </w:pPr>
            <w:r w:rsidRPr="0026226E">
              <w:rPr>
                <w:b/>
                <w:sz w:val="20"/>
                <w:szCs w:val="20"/>
              </w:rPr>
              <w:t>20%</w:t>
            </w:r>
          </w:p>
          <w:p w14:paraId="6D55D8D0" w14:textId="77777777" w:rsidR="00992B2E" w:rsidRPr="00F46F68" w:rsidRDefault="00992B2E" w:rsidP="009B066E">
            <w:pPr>
              <w:jc w:val="right"/>
              <w:rPr>
                <w:sz w:val="20"/>
                <w:szCs w:val="20"/>
              </w:rPr>
            </w:pPr>
            <w:r w:rsidRPr="0026226E">
              <w:rPr>
                <w:sz w:val="20"/>
                <w:szCs w:val="20"/>
              </w:rPr>
              <w:t>8</w:t>
            </w:r>
          </w:p>
        </w:tc>
        <w:tc>
          <w:tcPr>
            <w:tcW w:w="1217" w:type="dxa"/>
          </w:tcPr>
          <w:p w14:paraId="116B8785" w14:textId="77777777" w:rsidR="00992B2E" w:rsidRPr="00F46F68" w:rsidRDefault="00992B2E" w:rsidP="009B066E">
            <w:pPr>
              <w:jc w:val="right"/>
              <w:rPr>
                <w:b/>
                <w:sz w:val="20"/>
                <w:szCs w:val="20"/>
              </w:rPr>
            </w:pPr>
          </w:p>
          <w:p w14:paraId="653AB8C7" w14:textId="77777777" w:rsidR="00992B2E" w:rsidRPr="00F46F68" w:rsidRDefault="00992B2E" w:rsidP="009B066E">
            <w:pPr>
              <w:jc w:val="right"/>
              <w:rPr>
                <w:b/>
                <w:sz w:val="20"/>
                <w:szCs w:val="20"/>
              </w:rPr>
            </w:pPr>
            <w:r w:rsidRPr="0026226E">
              <w:rPr>
                <w:b/>
                <w:sz w:val="20"/>
                <w:szCs w:val="20"/>
              </w:rPr>
              <w:t>2,50%</w:t>
            </w:r>
          </w:p>
          <w:p w14:paraId="18CFA4BA" w14:textId="77777777" w:rsidR="00992B2E" w:rsidRPr="00F46F68" w:rsidRDefault="00992B2E" w:rsidP="009B066E">
            <w:pPr>
              <w:jc w:val="right"/>
              <w:rPr>
                <w:sz w:val="20"/>
                <w:szCs w:val="20"/>
              </w:rPr>
            </w:pPr>
            <w:r w:rsidRPr="0026226E">
              <w:rPr>
                <w:sz w:val="20"/>
                <w:szCs w:val="20"/>
              </w:rPr>
              <w:t>1</w:t>
            </w:r>
          </w:p>
        </w:tc>
        <w:tc>
          <w:tcPr>
            <w:tcW w:w="1228" w:type="dxa"/>
          </w:tcPr>
          <w:p w14:paraId="70EF45C4" w14:textId="77777777" w:rsidR="00992B2E" w:rsidRPr="00F46F68" w:rsidRDefault="00992B2E" w:rsidP="009B066E">
            <w:pPr>
              <w:jc w:val="right"/>
              <w:rPr>
                <w:sz w:val="20"/>
                <w:szCs w:val="20"/>
              </w:rPr>
            </w:pPr>
          </w:p>
          <w:p w14:paraId="26545402" w14:textId="77777777" w:rsidR="00992B2E" w:rsidRPr="00F46F68" w:rsidRDefault="00992B2E" w:rsidP="009B066E">
            <w:pPr>
              <w:jc w:val="right"/>
              <w:rPr>
                <w:sz w:val="20"/>
                <w:szCs w:val="20"/>
              </w:rPr>
            </w:pPr>
            <w:r w:rsidRPr="0026226E">
              <w:rPr>
                <w:sz w:val="20"/>
                <w:szCs w:val="20"/>
              </w:rPr>
              <w:t>40</w:t>
            </w:r>
          </w:p>
        </w:tc>
        <w:tc>
          <w:tcPr>
            <w:tcW w:w="1307" w:type="dxa"/>
          </w:tcPr>
          <w:p w14:paraId="0C27A879" w14:textId="77777777" w:rsidR="00992B2E" w:rsidRPr="00F46F68" w:rsidRDefault="00992B2E" w:rsidP="009B066E">
            <w:pPr>
              <w:jc w:val="right"/>
              <w:rPr>
                <w:sz w:val="20"/>
                <w:szCs w:val="20"/>
              </w:rPr>
            </w:pPr>
          </w:p>
          <w:p w14:paraId="6876D1F7" w14:textId="77777777" w:rsidR="00992B2E" w:rsidRPr="00F46F68" w:rsidRDefault="00992B2E" w:rsidP="009B066E">
            <w:pPr>
              <w:jc w:val="right"/>
              <w:rPr>
                <w:sz w:val="20"/>
                <w:szCs w:val="20"/>
              </w:rPr>
            </w:pPr>
            <w:r w:rsidRPr="0026226E">
              <w:rPr>
                <w:sz w:val="20"/>
                <w:szCs w:val="20"/>
              </w:rPr>
              <w:t>-0,57</w:t>
            </w:r>
          </w:p>
        </w:tc>
      </w:tr>
      <w:tr w:rsidR="00992B2E" w:rsidRPr="0026226E" w14:paraId="7D76C8A8" w14:textId="77777777" w:rsidTr="009B066E">
        <w:tc>
          <w:tcPr>
            <w:tcW w:w="3386" w:type="dxa"/>
          </w:tcPr>
          <w:p w14:paraId="155F12C2" w14:textId="77777777" w:rsidR="00992B2E" w:rsidRPr="00346158" w:rsidRDefault="00992B2E" w:rsidP="009B066E">
            <w:pPr>
              <w:rPr>
                <w:w w:val="130"/>
                <w:sz w:val="20"/>
              </w:rPr>
            </w:pPr>
            <w:r w:rsidRPr="00346158">
              <w:rPr>
                <w:w w:val="130"/>
                <w:sz w:val="20"/>
              </w:rPr>
              <w:t>Ik heb duidelijke doelstellingen nodig om met een innovatie aan het werk te gaan</w:t>
            </w:r>
          </w:p>
        </w:tc>
        <w:tc>
          <w:tcPr>
            <w:tcW w:w="1274" w:type="dxa"/>
          </w:tcPr>
          <w:p w14:paraId="7B5F57BE" w14:textId="77777777" w:rsidR="00992B2E" w:rsidRPr="00346158" w:rsidRDefault="00992B2E" w:rsidP="009B066E">
            <w:pPr>
              <w:jc w:val="right"/>
              <w:rPr>
                <w:b/>
                <w:sz w:val="20"/>
                <w:szCs w:val="20"/>
              </w:rPr>
            </w:pPr>
          </w:p>
          <w:p w14:paraId="13B607DE" w14:textId="77777777" w:rsidR="00992B2E" w:rsidRPr="00346158" w:rsidRDefault="00992B2E" w:rsidP="009B066E">
            <w:pPr>
              <w:jc w:val="right"/>
              <w:rPr>
                <w:b/>
                <w:sz w:val="20"/>
                <w:szCs w:val="20"/>
              </w:rPr>
            </w:pPr>
            <w:r w:rsidRPr="00346158">
              <w:rPr>
                <w:b/>
                <w:sz w:val="20"/>
                <w:szCs w:val="20"/>
              </w:rPr>
              <w:t>0%</w:t>
            </w:r>
          </w:p>
          <w:p w14:paraId="49587C3B" w14:textId="77777777" w:rsidR="00992B2E" w:rsidRPr="00E25180" w:rsidRDefault="00992B2E" w:rsidP="009B066E">
            <w:pPr>
              <w:jc w:val="right"/>
              <w:rPr>
                <w:b/>
                <w:sz w:val="20"/>
                <w:szCs w:val="20"/>
              </w:rPr>
            </w:pPr>
            <w:r w:rsidRPr="0026226E">
              <w:rPr>
                <w:sz w:val="20"/>
                <w:szCs w:val="20"/>
              </w:rPr>
              <w:t>0</w:t>
            </w:r>
          </w:p>
        </w:tc>
        <w:tc>
          <w:tcPr>
            <w:tcW w:w="1273" w:type="dxa"/>
          </w:tcPr>
          <w:p w14:paraId="62A2C031" w14:textId="77777777" w:rsidR="00992B2E" w:rsidRPr="00A86D07" w:rsidRDefault="00992B2E" w:rsidP="009B066E">
            <w:pPr>
              <w:jc w:val="right"/>
              <w:rPr>
                <w:sz w:val="20"/>
                <w:szCs w:val="20"/>
              </w:rPr>
            </w:pPr>
          </w:p>
          <w:p w14:paraId="18B4130F" w14:textId="77777777" w:rsidR="00992B2E" w:rsidRPr="00F46F68" w:rsidRDefault="00992B2E" w:rsidP="009B066E">
            <w:pPr>
              <w:jc w:val="right"/>
              <w:rPr>
                <w:b/>
                <w:sz w:val="20"/>
                <w:szCs w:val="20"/>
              </w:rPr>
            </w:pPr>
            <w:r w:rsidRPr="0026226E">
              <w:rPr>
                <w:b/>
                <w:sz w:val="20"/>
                <w:szCs w:val="20"/>
              </w:rPr>
              <w:t>12,50%</w:t>
            </w:r>
          </w:p>
          <w:p w14:paraId="4F4BF892" w14:textId="77777777" w:rsidR="00992B2E" w:rsidRPr="00F46F68" w:rsidRDefault="00992B2E" w:rsidP="009B066E">
            <w:pPr>
              <w:jc w:val="right"/>
              <w:rPr>
                <w:sz w:val="20"/>
                <w:szCs w:val="20"/>
              </w:rPr>
            </w:pPr>
            <w:r w:rsidRPr="0026226E">
              <w:rPr>
                <w:sz w:val="20"/>
                <w:szCs w:val="20"/>
              </w:rPr>
              <w:t>5</w:t>
            </w:r>
          </w:p>
        </w:tc>
        <w:tc>
          <w:tcPr>
            <w:tcW w:w="1231" w:type="dxa"/>
          </w:tcPr>
          <w:p w14:paraId="308BD5E0" w14:textId="77777777" w:rsidR="00992B2E" w:rsidRPr="00F46F68" w:rsidRDefault="00992B2E" w:rsidP="009B066E">
            <w:pPr>
              <w:jc w:val="right"/>
              <w:rPr>
                <w:b/>
                <w:sz w:val="20"/>
                <w:szCs w:val="20"/>
              </w:rPr>
            </w:pPr>
          </w:p>
          <w:p w14:paraId="7F98CE3C" w14:textId="77777777" w:rsidR="00992B2E" w:rsidRPr="00F46F68" w:rsidRDefault="00992B2E" w:rsidP="009B066E">
            <w:pPr>
              <w:jc w:val="right"/>
              <w:rPr>
                <w:b/>
                <w:sz w:val="20"/>
                <w:szCs w:val="20"/>
              </w:rPr>
            </w:pPr>
            <w:r w:rsidRPr="0026226E">
              <w:rPr>
                <w:b/>
                <w:sz w:val="20"/>
                <w:szCs w:val="20"/>
              </w:rPr>
              <w:t>77,50%</w:t>
            </w:r>
          </w:p>
          <w:p w14:paraId="242CC82A" w14:textId="77777777" w:rsidR="00992B2E" w:rsidRPr="00F46F68" w:rsidRDefault="00992B2E" w:rsidP="009B066E">
            <w:pPr>
              <w:jc w:val="right"/>
              <w:rPr>
                <w:sz w:val="20"/>
                <w:szCs w:val="20"/>
              </w:rPr>
            </w:pPr>
            <w:r w:rsidRPr="0026226E">
              <w:rPr>
                <w:sz w:val="20"/>
                <w:szCs w:val="20"/>
              </w:rPr>
              <w:t>31</w:t>
            </w:r>
          </w:p>
        </w:tc>
        <w:tc>
          <w:tcPr>
            <w:tcW w:w="1217" w:type="dxa"/>
          </w:tcPr>
          <w:p w14:paraId="6507AA2E" w14:textId="77777777" w:rsidR="00992B2E" w:rsidRPr="00F46F68" w:rsidRDefault="00992B2E" w:rsidP="009B066E">
            <w:pPr>
              <w:jc w:val="right"/>
              <w:rPr>
                <w:sz w:val="20"/>
                <w:szCs w:val="20"/>
              </w:rPr>
            </w:pPr>
          </w:p>
          <w:p w14:paraId="72188604" w14:textId="77777777" w:rsidR="00992B2E" w:rsidRPr="00F46F68" w:rsidRDefault="00992B2E" w:rsidP="009B066E">
            <w:pPr>
              <w:jc w:val="right"/>
              <w:rPr>
                <w:b/>
                <w:sz w:val="20"/>
                <w:szCs w:val="20"/>
              </w:rPr>
            </w:pPr>
            <w:r w:rsidRPr="0026226E">
              <w:rPr>
                <w:b/>
                <w:sz w:val="20"/>
                <w:szCs w:val="20"/>
              </w:rPr>
              <w:t>10%</w:t>
            </w:r>
          </w:p>
          <w:p w14:paraId="31DA4974" w14:textId="77777777" w:rsidR="00992B2E" w:rsidRPr="00F46F68" w:rsidRDefault="00992B2E" w:rsidP="009B066E">
            <w:pPr>
              <w:jc w:val="right"/>
              <w:rPr>
                <w:sz w:val="20"/>
                <w:szCs w:val="20"/>
              </w:rPr>
            </w:pPr>
            <w:r w:rsidRPr="0026226E">
              <w:rPr>
                <w:sz w:val="20"/>
                <w:szCs w:val="20"/>
              </w:rPr>
              <w:t>4</w:t>
            </w:r>
          </w:p>
        </w:tc>
        <w:tc>
          <w:tcPr>
            <w:tcW w:w="1228" w:type="dxa"/>
          </w:tcPr>
          <w:p w14:paraId="1E40C6AD" w14:textId="77777777" w:rsidR="00992B2E" w:rsidRPr="00F46F68" w:rsidRDefault="00992B2E" w:rsidP="009B066E">
            <w:pPr>
              <w:jc w:val="right"/>
              <w:rPr>
                <w:sz w:val="20"/>
                <w:szCs w:val="20"/>
              </w:rPr>
            </w:pPr>
          </w:p>
          <w:p w14:paraId="3612A507" w14:textId="77777777" w:rsidR="00992B2E" w:rsidRPr="00F46F68" w:rsidRDefault="00992B2E" w:rsidP="009B066E">
            <w:pPr>
              <w:jc w:val="right"/>
              <w:rPr>
                <w:sz w:val="20"/>
                <w:szCs w:val="20"/>
              </w:rPr>
            </w:pPr>
            <w:r w:rsidRPr="0026226E">
              <w:rPr>
                <w:sz w:val="20"/>
                <w:szCs w:val="20"/>
              </w:rPr>
              <w:t>40</w:t>
            </w:r>
          </w:p>
        </w:tc>
        <w:tc>
          <w:tcPr>
            <w:tcW w:w="1307" w:type="dxa"/>
          </w:tcPr>
          <w:p w14:paraId="0451D0A4" w14:textId="77777777" w:rsidR="00992B2E" w:rsidRPr="00F46F68" w:rsidRDefault="00992B2E" w:rsidP="009B066E">
            <w:pPr>
              <w:jc w:val="right"/>
              <w:rPr>
                <w:sz w:val="20"/>
                <w:szCs w:val="20"/>
              </w:rPr>
            </w:pPr>
          </w:p>
          <w:p w14:paraId="51BDE7E9" w14:textId="77777777" w:rsidR="00992B2E" w:rsidRPr="00F46F68" w:rsidRDefault="00992B2E" w:rsidP="009B066E">
            <w:pPr>
              <w:jc w:val="right"/>
              <w:rPr>
                <w:sz w:val="20"/>
                <w:szCs w:val="20"/>
              </w:rPr>
            </w:pPr>
            <w:r w:rsidRPr="0026226E">
              <w:rPr>
                <w:sz w:val="20"/>
                <w:szCs w:val="20"/>
              </w:rPr>
              <w:t>0,85</w:t>
            </w:r>
          </w:p>
        </w:tc>
      </w:tr>
      <w:tr w:rsidR="00992B2E" w:rsidRPr="0026226E" w14:paraId="7590B6F7" w14:textId="77777777" w:rsidTr="009B066E">
        <w:tc>
          <w:tcPr>
            <w:tcW w:w="3386" w:type="dxa"/>
          </w:tcPr>
          <w:p w14:paraId="50FCCE44" w14:textId="77777777" w:rsidR="00992B2E" w:rsidRPr="00346158" w:rsidRDefault="00992B2E" w:rsidP="009B066E">
            <w:pPr>
              <w:rPr>
                <w:w w:val="130"/>
                <w:sz w:val="20"/>
              </w:rPr>
            </w:pPr>
            <w:r w:rsidRPr="00346158">
              <w:rPr>
                <w:w w:val="130"/>
                <w:sz w:val="20"/>
              </w:rPr>
              <w:t>Vertrouwen in mijn eigen kunnen met betrekking tot een innovatie is voor mij belangrijk</w:t>
            </w:r>
          </w:p>
        </w:tc>
        <w:tc>
          <w:tcPr>
            <w:tcW w:w="1274" w:type="dxa"/>
          </w:tcPr>
          <w:p w14:paraId="0D81DCA6" w14:textId="77777777" w:rsidR="00992B2E" w:rsidRPr="00346158" w:rsidRDefault="00992B2E" w:rsidP="009B066E">
            <w:pPr>
              <w:jc w:val="right"/>
              <w:rPr>
                <w:b/>
                <w:sz w:val="20"/>
                <w:szCs w:val="20"/>
              </w:rPr>
            </w:pPr>
          </w:p>
          <w:p w14:paraId="49FA8CE5" w14:textId="77777777" w:rsidR="00992B2E" w:rsidRPr="0026226E" w:rsidRDefault="00992B2E" w:rsidP="009B066E">
            <w:pPr>
              <w:jc w:val="right"/>
              <w:rPr>
                <w:b/>
                <w:sz w:val="20"/>
                <w:szCs w:val="20"/>
              </w:rPr>
            </w:pPr>
            <w:r w:rsidRPr="00346158">
              <w:rPr>
                <w:b/>
                <w:sz w:val="20"/>
                <w:szCs w:val="20"/>
              </w:rPr>
              <w:t>2,50%</w:t>
            </w:r>
          </w:p>
          <w:p w14:paraId="2BFBF6B3" w14:textId="77777777" w:rsidR="00992B2E" w:rsidRPr="00A86D07" w:rsidRDefault="00992B2E" w:rsidP="009B066E">
            <w:pPr>
              <w:jc w:val="right"/>
              <w:rPr>
                <w:b/>
                <w:sz w:val="20"/>
                <w:szCs w:val="20"/>
              </w:rPr>
            </w:pPr>
            <w:r w:rsidRPr="00E25180">
              <w:rPr>
                <w:sz w:val="20"/>
                <w:szCs w:val="20"/>
              </w:rPr>
              <w:t>1</w:t>
            </w:r>
          </w:p>
        </w:tc>
        <w:tc>
          <w:tcPr>
            <w:tcW w:w="1273" w:type="dxa"/>
          </w:tcPr>
          <w:p w14:paraId="7C33EBC5" w14:textId="77777777" w:rsidR="00992B2E" w:rsidRPr="00F46F68" w:rsidRDefault="00992B2E" w:rsidP="009B066E">
            <w:pPr>
              <w:jc w:val="right"/>
              <w:rPr>
                <w:b/>
                <w:sz w:val="20"/>
                <w:szCs w:val="20"/>
              </w:rPr>
            </w:pPr>
          </w:p>
          <w:p w14:paraId="6EE8CDFD" w14:textId="77777777" w:rsidR="00992B2E" w:rsidRPr="00F46F68" w:rsidRDefault="00992B2E" w:rsidP="009B066E">
            <w:pPr>
              <w:jc w:val="right"/>
              <w:rPr>
                <w:b/>
                <w:sz w:val="20"/>
                <w:szCs w:val="20"/>
              </w:rPr>
            </w:pPr>
            <w:r w:rsidRPr="0026226E">
              <w:rPr>
                <w:b/>
                <w:sz w:val="20"/>
                <w:szCs w:val="20"/>
              </w:rPr>
              <w:t>0%</w:t>
            </w:r>
          </w:p>
          <w:p w14:paraId="743352A0" w14:textId="77777777" w:rsidR="00992B2E" w:rsidRPr="00F46F68" w:rsidRDefault="00992B2E" w:rsidP="009B066E">
            <w:pPr>
              <w:jc w:val="right"/>
              <w:rPr>
                <w:b/>
                <w:sz w:val="20"/>
                <w:szCs w:val="20"/>
              </w:rPr>
            </w:pPr>
            <w:r w:rsidRPr="0026226E">
              <w:rPr>
                <w:sz w:val="20"/>
                <w:szCs w:val="20"/>
              </w:rPr>
              <w:t>0</w:t>
            </w:r>
          </w:p>
        </w:tc>
        <w:tc>
          <w:tcPr>
            <w:tcW w:w="1231" w:type="dxa"/>
          </w:tcPr>
          <w:p w14:paraId="6FF5BDBB" w14:textId="77777777" w:rsidR="00992B2E" w:rsidRPr="00F46F68" w:rsidRDefault="00992B2E" w:rsidP="009B066E">
            <w:pPr>
              <w:jc w:val="right"/>
              <w:rPr>
                <w:sz w:val="20"/>
                <w:szCs w:val="20"/>
              </w:rPr>
            </w:pPr>
          </w:p>
          <w:p w14:paraId="417CA7A5" w14:textId="77777777" w:rsidR="00992B2E" w:rsidRPr="00F46F68" w:rsidRDefault="00992B2E" w:rsidP="009B066E">
            <w:pPr>
              <w:jc w:val="right"/>
              <w:rPr>
                <w:b/>
                <w:sz w:val="20"/>
                <w:szCs w:val="20"/>
              </w:rPr>
            </w:pPr>
            <w:r w:rsidRPr="0026226E">
              <w:rPr>
                <w:b/>
                <w:sz w:val="20"/>
                <w:szCs w:val="20"/>
              </w:rPr>
              <w:t>87,5%</w:t>
            </w:r>
          </w:p>
          <w:p w14:paraId="66383064" w14:textId="77777777" w:rsidR="00992B2E" w:rsidRPr="00F46F68" w:rsidRDefault="00992B2E" w:rsidP="009B066E">
            <w:pPr>
              <w:jc w:val="right"/>
              <w:rPr>
                <w:sz w:val="20"/>
                <w:szCs w:val="20"/>
              </w:rPr>
            </w:pPr>
            <w:r w:rsidRPr="0026226E">
              <w:rPr>
                <w:sz w:val="20"/>
                <w:szCs w:val="20"/>
              </w:rPr>
              <w:t>35</w:t>
            </w:r>
          </w:p>
        </w:tc>
        <w:tc>
          <w:tcPr>
            <w:tcW w:w="1217" w:type="dxa"/>
          </w:tcPr>
          <w:p w14:paraId="14A56929" w14:textId="77777777" w:rsidR="00992B2E" w:rsidRPr="00F46F68" w:rsidRDefault="00992B2E" w:rsidP="009B066E">
            <w:pPr>
              <w:jc w:val="right"/>
              <w:rPr>
                <w:sz w:val="20"/>
                <w:szCs w:val="20"/>
              </w:rPr>
            </w:pPr>
          </w:p>
          <w:p w14:paraId="28C014E6" w14:textId="77777777" w:rsidR="00992B2E" w:rsidRPr="00F46F68" w:rsidRDefault="00992B2E" w:rsidP="009B066E">
            <w:pPr>
              <w:jc w:val="right"/>
              <w:rPr>
                <w:b/>
                <w:sz w:val="20"/>
                <w:szCs w:val="20"/>
              </w:rPr>
            </w:pPr>
            <w:r w:rsidRPr="0026226E">
              <w:rPr>
                <w:b/>
                <w:sz w:val="20"/>
                <w:szCs w:val="20"/>
              </w:rPr>
              <w:t>10%</w:t>
            </w:r>
          </w:p>
          <w:p w14:paraId="6BEE8E93" w14:textId="77777777" w:rsidR="00992B2E" w:rsidRPr="00F46F68" w:rsidRDefault="00992B2E" w:rsidP="009B066E">
            <w:pPr>
              <w:jc w:val="right"/>
              <w:rPr>
                <w:b/>
                <w:sz w:val="20"/>
                <w:szCs w:val="20"/>
              </w:rPr>
            </w:pPr>
            <w:r w:rsidRPr="0026226E">
              <w:rPr>
                <w:b/>
                <w:sz w:val="20"/>
                <w:szCs w:val="20"/>
              </w:rPr>
              <w:t>4</w:t>
            </w:r>
          </w:p>
        </w:tc>
        <w:tc>
          <w:tcPr>
            <w:tcW w:w="1228" w:type="dxa"/>
          </w:tcPr>
          <w:p w14:paraId="39E08122" w14:textId="77777777" w:rsidR="00992B2E" w:rsidRPr="00F46F68" w:rsidRDefault="00992B2E" w:rsidP="009B066E">
            <w:pPr>
              <w:jc w:val="right"/>
              <w:rPr>
                <w:sz w:val="20"/>
                <w:szCs w:val="20"/>
              </w:rPr>
            </w:pPr>
          </w:p>
          <w:p w14:paraId="74C6C632" w14:textId="77777777" w:rsidR="00992B2E" w:rsidRPr="00F46F68" w:rsidRDefault="00992B2E" w:rsidP="009B066E">
            <w:pPr>
              <w:jc w:val="right"/>
              <w:rPr>
                <w:sz w:val="20"/>
                <w:szCs w:val="20"/>
              </w:rPr>
            </w:pPr>
            <w:r w:rsidRPr="0026226E">
              <w:rPr>
                <w:sz w:val="20"/>
                <w:szCs w:val="20"/>
              </w:rPr>
              <w:t>40</w:t>
            </w:r>
          </w:p>
        </w:tc>
        <w:tc>
          <w:tcPr>
            <w:tcW w:w="1307" w:type="dxa"/>
          </w:tcPr>
          <w:p w14:paraId="08AE6BFF" w14:textId="77777777" w:rsidR="00992B2E" w:rsidRPr="00F46F68" w:rsidRDefault="00992B2E" w:rsidP="009B066E">
            <w:pPr>
              <w:jc w:val="right"/>
              <w:rPr>
                <w:sz w:val="20"/>
                <w:szCs w:val="20"/>
              </w:rPr>
            </w:pPr>
          </w:p>
          <w:p w14:paraId="2671C49E" w14:textId="77777777" w:rsidR="00992B2E" w:rsidRPr="00F46F68" w:rsidRDefault="00992B2E" w:rsidP="009B066E">
            <w:pPr>
              <w:jc w:val="right"/>
              <w:rPr>
                <w:sz w:val="20"/>
                <w:szCs w:val="20"/>
              </w:rPr>
            </w:pPr>
            <w:r w:rsidRPr="0026226E">
              <w:rPr>
                <w:sz w:val="20"/>
                <w:szCs w:val="20"/>
              </w:rPr>
              <w:t>1,02</w:t>
            </w:r>
          </w:p>
        </w:tc>
      </w:tr>
    </w:tbl>
    <w:p w14:paraId="4BC80C34" w14:textId="77777777" w:rsidR="003F262A" w:rsidRPr="00346158" w:rsidRDefault="003F262A" w:rsidP="003F262A">
      <w:pPr>
        <w:pStyle w:val="Kop8"/>
      </w:pPr>
      <w:r>
        <w:t>Tabel 4: Uitslag enquête categorie 3: Toekomstige gebruiker</w:t>
      </w:r>
    </w:p>
    <w:p w14:paraId="54890513" w14:textId="77777777" w:rsidR="00992B2E" w:rsidRPr="00346158" w:rsidRDefault="00992B2E" w:rsidP="00992B2E">
      <w:pPr>
        <w:spacing w:before="120" w:after="120"/>
      </w:pPr>
      <w:r w:rsidRPr="00346158">
        <w:rPr>
          <w:b/>
        </w:rPr>
        <w:t>Q4 Innovatie</w:t>
      </w:r>
    </w:p>
    <w:tbl>
      <w:tblPr>
        <w:tblStyle w:val="Tabelraster"/>
        <w:tblW w:w="10916" w:type="dxa"/>
        <w:tblInd w:w="-885" w:type="dxa"/>
        <w:tblLook w:val="04A0" w:firstRow="1" w:lastRow="0" w:firstColumn="1" w:lastColumn="0" w:noHBand="0" w:noVBand="1"/>
      </w:tblPr>
      <w:tblGrid>
        <w:gridCol w:w="3386"/>
        <w:gridCol w:w="1274"/>
        <w:gridCol w:w="1273"/>
        <w:gridCol w:w="1231"/>
        <w:gridCol w:w="1217"/>
        <w:gridCol w:w="1228"/>
        <w:gridCol w:w="1307"/>
      </w:tblGrid>
      <w:tr w:rsidR="00992B2E" w:rsidRPr="0026226E" w14:paraId="1BE1124E" w14:textId="77777777" w:rsidTr="009B066E">
        <w:trPr>
          <w:trHeight w:val="575"/>
        </w:trPr>
        <w:tc>
          <w:tcPr>
            <w:tcW w:w="3386" w:type="dxa"/>
          </w:tcPr>
          <w:p w14:paraId="2794901B" w14:textId="77777777" w:rsidR="00992B2E" w:rsidRPr="00346158" w:rsidRDefault="00992B2E" w:rsidP="009B066E"/>
        </w:tc>
        <w:tc>
          <w:tcPr>
            <w:tcW w:w="1274" w:type="dxa"/>
          </w:tcPr>
          <w:p w14:paraId="09692C5C" w14:textId="77777777" w:rsidR="00992B2E" w:rsidRPr="00346158" w:rsidRDefault="00992B2E" w:rsidP="009B066E">
            <w:r w:rsidRPr="00346158">
              <w:t>Helemaal eens</w:t>
            </w:r>
          </w:p>
        </w:tc>
        <w:tc>
          <w:tcPr>
            <w:tcW w:w="1273" w:type="dxa"/>
          </w:tcPr>
          <w:p w14:paraId="22D78304" w14:textId="77777777" w:rsidR="00992B2E" w:rsidRPr="0026226E" w:rsidRDefault="00992B2E" w:rsidP="009B066E">
            <w:r w:rsidRPr="0026226E">
              <w:t>Oneens</w:t>
            </w:r>
          </w:p>
        </w:tc>
        <w:tc>
          <w:tcPr>
            <w:tcW w:w="1231" w:type="dxa"/>
          </w:tcPr>
          <w:p w14:paraId="40C9EFC5" w14:textId="77777777" w:rsidR="00992B2E" w:rsidRPr="00E25180" w:rsidRDefault="00992B2E" w:rsidP="009B066E">
            <w:r w:rsidRPr="00E25180">
              <w:t>Eens</w:t>
            </w:r>
          </w:p>
        </w:tc>
        <w:tc>
          <w:tcPr>
            <w:tcW w:w="1217" w:type="dxa"/>
          </w:tcPr>
          <w:p w14:paraId="1E001EB4" w14:textId="77777777" w:rsidR="00992B2E" w:rsidRPr="00A86D07" w:rsidRDefault="00992B2E" w:rsidP="009B066E">
            <w:r w:rsidRPr="00A86D07">
              <w:t>Helemaal eens</w:t>
            </w:r>
          </w:p>
        </w:tc>
        <w:tc>
          <w:tcPr>
            <w:tcW w:w="1228" w:type="dxa"/>
          </w:tcPr>
          <w:p w14:paraId="05A69378" w14:textId="77777777" w:rsidR="00992B2E" w:rsidRPr="00F46F68" w:rsidRDefault="00992B2E" w:rsidP="009B066E">
            <w:r w:rsidRPr="0026226E">
              <w:t xml:space="preserve">Totaal </w:t>
            </w:r>
          </w:p>
        </w:tc>
        <w:tc>
          <w:tcPr>
            <w:tcW w:w="1307" w:type="dxa"/>
          </w:tcPr>
          <w:p w14:paraId="62741F49" w14:textId="77777777" w:rsidR="00992B2E" w:rsidRPr="00F46F68" w:rsidRDefault="00992B2E" w:rsidP="009B066E">
            <w:r w:rsidRPr="0026226E">
              <w:t>Gemiddelde waardering</w:t>
            </w:r>
          </w:p>
        </w:tc>
      </w:tr>
      <w:tr w:rsidR="00992B2E" w:rsidRPr="0026226E" w14:paraId="77DE2B6B" w14:textId="77777777" w:rsidTr="009B066E">
        <w:tc>
          <w:tcPr>
            <w:tcW w:w="3386" w:type="dxa"/>
          </w:tcPr>
          <w:p w14:paraId="24880B8F" w14:textId="77777777" w:rsidR="00992B2E" w:rsidRPr="00346158" w:rsidRDefault="00992B2E" w:rsidP="009B066E">
            <w:pPr>
              <w:rPr>
                <w:w w:val="130"/>
                <w:sz w:val="20"/>
              </w:rPr>
            </w:pPr>
            <w:r w:rsidRPr="00346158">
              <w:rPr>
                <w:w w:val="130"/>
                <w:sz w:val="20"/>
              </w:rPr>
              <w:t>Ik vind het belangrijk dat in een richtlijn of werkinstructie duidelijk beschreven wordt hoe een innovatie toegepast moet worden</w:t>
            </w:r>
          </w:p>
        </w:tc>
        <w:tc>
          <w:tcPr>
            <w:tcW w:w="1274" w:type="dxa"/>
          </w:tcPr>
          <w:p w14:paraId="123042E5" w14:textId="77777777" w:rsidR="00992B2E" w:rsidRPr="00346158" w:rsidRDefault="00992B2E" w:rsidP="009B066E">
            <w:pPr>
              <w:jc w:val="right"/>
              <w:rPr>
                <w:b/>
                <w:sz w:val="20"/>
                <w:szCs w:val="20"/>
              </w:rPr>
            </w:pPr>
          </w:p>
          <w:p w14:paraId="60830BC7" w14:textId="77777777" w:rsidR="00992B2E" w:rsidRPr="0026226E" w:rsidRDefault="00992B2E" w:rsidP="009B066E">
            <w:pPr>
              <w:jc w:val="right"/>
              <w:rPr>
                <w:b/>
                <w:sz w:val="20"/>
                <w:szCs w:val="20"/>
              </w:rPr>
            </w:pPr>
            <w:r w:rsidRPr="00346158">
              <w:rPr>
                <w:b/>
                <w:sz w:val="20"/>
                <w:szCs w:val="20"/>
              </w:rPr>
              <w:t>0%</w:t>
            </w:r>
          </w:p>
          <w:p w14:paraId="1E67C12A" w14:textId="77777777" w:rsidR="00992B2E" w:rsidRPr="00E25180" w:rsidRDefault="00992B2E" w:rsidP="009B066E">
            <w:pPr>
              <w:jc w:val="right"/>
              <w:rPr>
                <w:sz w:val="20"/>
                <w:szCs w:val="20"/>
              </w:rPr>
            </w:pPr>
            <w:r w:rsidRPr="00E25180">
              <w:rPr>
                <w:sz w:val="20"/>
                <w:szCs w:val="20"/>
              </w:rPr>
              <w:t>0</w:t>
            </w:r>
          </w:p>
        </w:tc>
        <w:tc>
          <w:tcPr>
            <w:tcW w:w="1273" w:type="dxa"/>
          </w:tcPr>
          <w:p w14:paraId="0D6A2301" w14:textId="77777777" w:rsidR="00992B2E" w:rsidRPr="00A86D07" w:rsidRDefault="00992B2E" w:rsidP="009B066E">
            <w:pPr>
              <w:jc w:val="right"/>
              <w:rPr>
                <w:b/>
                <w:sz w:val="20"/>
                <w:szCs w:val="20"/>
              </w:rPr>
            </w:pPr>
          </w:p>
          <w:p w14:paraId="3BCDA06D" w14:textId="77777777" w:rsidR="00992B2E" w:rsidRPr="00F46F68" w:rsidRDefault="00992B2E" w:rsidP="009B066E">
            <w:pPr>
              <w:jc w:val="right"/>
              <w:rPr>
                <w:b/>
                <w:sz w:val="20"/>
                <w:szCs w:val="20"/>
              </w:rPr>
            </w:pPr>
            <w:r w:rsidRPr="0026226E">
              <w:rPr>
                <w:b/>
                <w:sz w:val="20"/>
                <w:szCs w:val="20"/>
              </w:rPr>
              <w:t>0%</w:t>
            </w:r>
          </w:p>
          <w:p w14:paraId="5A903EE0" w14:textId="77777777" w:rsidR="00992B2E" w:rsidRPr="00F46F68" w:rsidRDefault="00992B2E" w:rsidP="009B066E">
            <w:pPr>
              <w:jc w:val="right"/>
              <w:rPr>
                <w:b/>
                <w:sz w:val="20"/>
                <w:szCs w:val="20"/>
              </w:rPr>
            </w:pPr>
            <w:r w:rsidRPr="0026226E">
              <w:rPr>
                <w:sz w:val="20"/>
                <w:szCs w:val="20"/>
              </w:rPr>
              <w:t>0</w:t>
            </w:r>
          </w:p>
        </w:tc>
        <w:tc>
          <w:tcPr>
            <w:tcW w:w="1231" w:type="dxa"/>
          </w:tcPr>
          <w:p w14:paraId="6AC909F0" w14:textId="77777777" w:rsidR="00992B2E" w:rsidRPr="00F46F68" w:rsidRDefault="00992B2E" w:rsidP="009B066E">
            <w:pPr>
              <w:jc w:val="right"/>
              <w:rPr>
                <w:b/>
                <w:sz w:val="20"/>
                <w:szCs w:val="20"/>
              </w:rPr>
            </w:pPr>
          </w:p>
          <w:p w14:paraId="3D8F31FA" w14:textId="77777777" w:rsidR="00992B2E" w:rsidRPr="00F46F68" w:rsidRDefault="00992B2E" w:rsidP="009B066E">
            <w:pPr>
              <w:jc w:val="right"/>
              <w:rPr>
                <w:sz w:val="20"/>
                <w:szCs w:val="20"/>
              </w:rPr>
            </w:pPr>
            <w:r w:rsidRPr="0026226E">
              <w:rPr>
                <w:b/>
                <w:sz w:val="20"/>
                <w:szCs w:val="20"/>
              </w:rPr>
              <w:t>62,50%</w:t>
            </w:r>
          </w:p>
          <w:p w14:paraId="397D0BFA" w14:textId="77777777" w:rsidR="00992B2E" w:rsidRPr="00F46F68" w:rsidRDefault="00992B2E" w:rsidP="009B066E">
            <w:pPr>
              <w:jc w:val="right"/>
              <w:rPr>
                <w:sz w:val="20"/>
                <w:szCs w:val="20"/>
              </w:rPr>
            </w:pPr>
            <w:r w:rsidRPr="0026226E">
              <w:rPr>
                <w:sz w:val="20"/>
                <w:szCs w:val="20"/>
              </w:rPr>
              <w:t>27</w:t>
            </w:r>
          </w:p>
        </w:tc>
        <w:tc>
          <w:tcPr>
            <w:tcW w:w="1217" w:type="dxa"/>
          </w:tcPr>
          <w:p w14:paraId="0D414C97" w14:textId="77777777" w:rsidR="00992B2E" w:rsidRPr="00F46F68" w:rsidRDefault="00992B2E" w:rsidP="009B066E">
            <w:pPr>
              <w:jc w:val="right"/>
              <w:rPr>
                <w:b/>
                <w:sz w:val="20"/>
                <w:szCs w:val="20"/>
              </w:rPr>
            </w:pPr>
          </w:p>
          <w:p w14:paraId="1D23FD5F" w14:textId="77777777" w:rsidR="00992B2E" w:rsidRPr="00F46F68" w:rsidRDefault="00992B2E" w:rsidP="009B066E">
            <w:pPr>
              <w:jc w:val="right"/>
              <w:rPr>
                <w:b/>
                <w:sz w:val="20"/>
                <w:szCs w:val="20"/>
              </w:rPr>
            </w:pPr>
            <w:r w:rsidRPr="0026226E">
              <w:rPr>
                <w:b/>
                <w:sz w:val="20"/>
                <w:szCs w:val="20"/>
              </w:rPr>
              <w:t>32,50%</w:t>
            </w:r>
          </w:p>
          <w:p w14:paraId="08BBE80D" w14:textId="77777777" w:rsidR="00992B2E" w:rsidRPr="00F46F68" w:rsidRDefault="00992B2E" w:rsidP="009B066E">
            <w:pPr>
              <w:jc w:val="right"/>
              <w:rPr>
                <w:sz w:val="20"/>
                <w:szCs w:val="20"/>
              </w:rPr>
            </w:pPr>
            <w:r w:rsidRPr="0026226E">
              <w:rPr>
                <w:sz w:val="20"/>
                <w:szCs w:val="20"/>
              </w:rPr>
              <w:t>13</w:t>
            </w:r>
          </w:p>
        </w:tc>
        <w:tc>
          <w:tcPr>
            <w:tcW w:w="1228" w:type="dxa"/>
          </w:tcPr>
          <w:p w14:paraId="2BC1F997" w14:textId="77777777" w:rsidR="00992B2E" w:rsidRPr="00F46F68" w:rsidRDefault="00992B2E" w:rsidP="009B066E">
            <w:pPr>
              <w:rPr>
                <w:sz w:val="20"/>
                <w:szCs w:val="20"/>
              </w:rPr>
            </w:pPr>
          </w:p>
          <w:p w14:paraId="4B90D88B" w14:textId="77777777" w:rsidR="00992B2E" w:rsidRPr="00F46F68" w:rsidRDefault="00992B2E" w:rsidP="009B066E">
            <w:pPr>
              <w:jc w:val="right"/>
              <w:rPr>
                <w:sz w:val="20"/>
                <w:szCs w:val="20"/>
              </w:rPr>
            </w:pPr>
            <w:r w:rsidRPr="0026226E">
              <w:rPr>
                <w:sz w:val="20"/>
                <w:szCs w:val="20"/>
              </w:rPr>
              <w:t>40</w:t>
            </w:r>
          </w:p>
        </w:tc>
        <w:tc>
          <w:tcPr>
            <w:tcW w:w="1307" w:type="dxa"/>
          </w:tcPr>
          <w:p w14:paraId="0ED0194D" w14:textId="77777777" w:rsidR="00992B2E" w:rsidRPr="00F46F68" w:rsidRDefault="00992B2E" w:rsidP="009B066E">
            <w:pPr>
              <w:jc w:val="right"/>
              <w:rPr>
                <w:sz w:val="20"/>
                <w:szCs w:val="20"/>
              </w:rPr>
            </w:pPr>
          </w:p>
          <w:p w14:paraId="6067596A" w14:textId="77777777" w:rsidR="00992B2E" w:rsidRPr="00F46F68" w:rsidRDefault="00992B2E" w:rsidP="009B066E">
            <w:pPr>
              <w:jc w:val="right"/>
              <w:rPr>
                <w:sz w:val="20"/>
                <w:szCs w:val="20"/>
              </w:rPr>
            </w:pPr>
            <w:r w:rsidRPr="0026226E">
              <w:rPr>
                <w:sz w:val="20"/>
                <w:szCs w:val="20"/>
              </w:rPr>
              <w:t>1,33</w:t>
            </w:r>
          </w:p>
        </w:tc>
      </w:tr>
      <w:tr w:rsidR="00992B2E" w:rsidRPr="0026226E" w14:paraId="18100C91" w14:textId="77777777" w:rsidTr="009B066E">
        <w:tc>
          <w:tcPr>
            <w:tcW w:w="3386" w:type="dxa"/>
          </w:tcPr>
          <w:p w14:paraId="2134A800" w14:textId="77777777" w:rsidR="00992B2E" w:rsidRPr="00346158" w:rsidRDefault="00992B2E" w:rsidP="009B066E">
            <w:pPr>
              <w:rPr>
                <w:w w:val="130"/>
                <w:sz w:val="20"/>
              </w:rPr>
            </w:pPr>
            <w:r w:rsidRPr="00346158">
              <w:rPr>
                <w:w w:val="130"/>
                <w:sz w:val="20"/>
              </w:rPr>
              <w:t xml:space="preserve">Ik ben meer gemotiveerd om mee te werken aan een </w:t>
            </w:r>
            <w:r w:rsidRPr="00346158">
              <w:rPr>
                <w:w w:val="130"/>
                <w:sz w:val="20"/>
              </w:rPr>
              <w:lastRenderedPageBreak/>
              <w:t>innovatie wanneer deze betrekking heeft op een veel voorkomende handeling, dan wanneer deze gaat over een weinig voorkomende handeling</w:t>
            </w:r>
          </w:p>
        </w:tc>
        <w:tc>
          <w:tcPr>
            <w:tcW w:w="1274" w:type="dxa"/>
          </w:tcPr>
          <w:p w14:paraId="7C1DD2DA" w14:textId="77777777" w:rsidR="00992B2E" w:rsidRPr="00346158" w:rsidRDefault="00992B2E" w:rsidP="009B066E">
            <w:pPr>
              <w:jc w:val="right"/>
              <w:rPr>
                <w:b/>
                <w:sz w:val="20"/>
                <w:szCs w:val="20"/>
              </w:rPr>
            </w:pPr>
          </w:p>
          <w:p w14:paraId="1F2EE0A5" w14:textId="77777777" w:rsidR="00992B2E" w:rsidRPr="0026226E" w:rsidRDefault="00992B2E" w:rsidP="009B066E">
            <w:pPr>
              <w:jc w:val="right"/>
              <w:rPr>
                <w:b/>
                <w:sz w:val="20"/>
                <w:szCs w:val="20"/>
              </w:rPr>
            </w:pPr>
            <w:r w:rsidRPr="00346158">
              <w:rPr>
                <w:b/>
                <w:sz w:val="20"/>
                <w:szCs w:val="20"/>
              </w:rPr>
              <w:t>10%</w:t>
            </w:r>
          </w:p>
          <w:p w14:paraId="646CDFB3" w14:textId="77777777" w:rsidR="00992B2E" w:rsidRPr="00E25180" w:rsidRDefault="00992B2E" w:rsidP="009B066E">
            <w:pPr>
              <w:jc w:val="right"/>
              <w:rPr>
                <w:sz w:val="20"/>
                <w:szCs w:val="20"/>
              </w:rPr>
            </w:pPr>
            <w:r w:rsidRPr="00E25180">
              <w:rPr>
                <w:sz w:val="20"/>
                <w:szCs w:val="20"/>
              </w:rPr>
              <w:lastRenderedPageBreak/>
              <w:t>4</w:t>
            </w:r>
          </w:p>
        </w:tc>
        <w:tc>
          <w:tcPr>
            <w:tcW w:w="1273" w:type="dxa"/>
          </w:tcPr>
          <w:p w14:paraId="3FCEB3FD" w14:textId="77777777" w:rsidR="00992B2E" w:rsidRPr="00A86D07" w:rsidRDefault="00992B2E" w:rsidP="009B066E">
            <w:pPr>
              <w:jc w:val="right"/>
              <w:rPr>
                <w:b/>
                <w:sz w:val="20"/>
                <w:szCs w:val="20"/>
              </w:rPr>
            </w:pPr>
          </w:p>
          <w:p w14:paraId="77DBC234" w14:textId="77777777" w:rsidR="00992B2E" w:rsidRPr="00F46F68" w:rsidRDefault="00992B2E" w:rsidP="009B066E">
            <w:pPr>
              <w:jc w:val="right"/>
              <w:rPr>
                <w:b/>
                <w:sz w:val="20"/>
                <w:szCs w:val="20"/>
              </w:rPr>
            </w:pPr>
            <w:r w:rsidRPr="0026226E">
              <w:rPr>
                <w:b/>
                <w:sz w:val="20"/>
                <w:szCs w:val="20"/>
              </w:rPr>
              <w:t>32,5%</w:t>
            </w:r>
          </w:p>
          <w:p w14:paraId="44B6482A" w14:textId="77777777" w:rsidR="00992B2E" w:rsidRPr="00F46F68" w:rsidRDefault="00992B2E" w:rsidP="009B066E">
            <w:pPr>
              <w:jc w:val="right"/>
              <w:rPr>
                <w:sz w:val="20"/>
                <w:szCs w:val="20"/>
              </w:rPr>
            </w:pPr>
            <w:r w:rsidRPr="0026226E">
              <w:rPr>
                <w:sz w:val="20"/>
                <w:szCs w:val="20"/>
              </w:rPr>
              <w:lastRenderedPageBreak/>
              <w:t>13</w:t>
            </w:r>
          </w:p>
        </w:tc>
        <w:tc>
          <w:tcPr>
            <w:tcW w:w="1231" w:type="dxa"/>
          </w:tcPr>
          <w:p w14:paraId="1FFB5617" w14:textId="77777777" w:rsidR="00992B2E" w:rsidRPr="00F46F68" w:rsidRDefault="00992B2E" w:rsidP="009B066E">
            <w:pPr>
              <w:jc w:val="right"/>
              <w:rPr>
                <w:b/>
                <w:sz w:val="20"/>
                <w:szCs w:val="20"/>
              </w:rPr>
            </w:pPr>
          </w:p>
          <w:p w14:paraId="08227A3D" w14:textId="77777777" w:rsidR="00992B2E" w:rsidRPr="00F46F68" w:rsidRDefault="00992B2E" w:rsidP="009B066E">
            <w:pPr>
              <w:jc w:val="right"/>
              <w:rPr>
                <w:sz w:val="20"/>
                <w:szCs w:val="20"/>
              </w:rPr>
            </w:pPr>
            <w:r w:rsidRPr="0026226E">
              <w:rPr>
                <w:b/>
                <w:sz w:val="20"/>
                <w:szCs w:val="20"/>
              </w:rPr>
              <w:t>50%</w:t>
            </w:r>
          </w:p>
          <w:p w14:paraId="2DB82D62" w14:textId="77777777" w:rsidR="00992B2E" w:rsidRPr="00F46F68" w:rsidRDefault="00992B2E" w:rsidP="009B066E">
            <w:pPr>
              <w:jc w:val="right"/>
              <w:rPr>
                <w:sz w:val="20"/>
                <w:szCs w:val="20"/>
              </w:rPr>
            </w:pPr>
            <w:r w:rsidRPr="0026226E">
              <w:rPr>
                <w:sz w:val="20"/>
                <w:szCs w:val="20"/>
              </w:rPr>
              <w:lastRenderedPageBreak/>
              <w:t>20</w:t>
            </w:r>
          </w:p>
        </w:tc>
        <w:tc>
          <w:tcPr>
            <w:tcW w:w="1217" w:type="dxa"/>
          </w:tcPr>
          <w:p w14:paraId="0DB1DD6C" w14:textId="77777777" w:rsidR="00992B2E" w:rsidRPr="00F46F68" w:rsidRDefault="00992B2E" w:rsidP="009B066E">
            <w:pPr>
              <w:jc w:val="right"/>
              <w:rPr>
                <w:b/>
                <w:sz w:val="20"/>
                <w:szCs w:val="20"/>
              </w:rPr>
            </w:pPr>
          </w:p>
          <w:p w14:paraId="7B884362" w14:textId="77777777" w:rsidR="00992B2E" w:rsidRPr="00F46F68" w:rsidRDefault="00992B2E" w:rsidP="009B066E">
            <w:pPr>
              <w:jc w:val="right"/>
              <w:rPr>
                <w:b/>
                <w:sz w:val="20"/>
                <w:szCs w:val="20"/>
              </w:rPr>
            </w:pPr>
            <w:r w:rsidRPr="0026226E">
              <w:rPr>
                <w:b/>
                <w:sz w:val="20"/>
                <w:szCs w:val="20"/>
              </w:rPr>
              <w:t>7,50%</w:t>
            </w:r>
          </w:p>
          <w:p w14:paraId="358E0DEC" w14:textId="77777777" w:rsidR="00992B2E" w:rsidRPr="00F46F68" w:rsidRDefault="00992B2E" w:rsidP="009B066E">
            <w:pPr>
              <w:jc w:val="right"/>
              <w:rPr>
                <w:sz w:val="20"/>
                <w:szCs w:val="20"/>
              </w:rPr>
            </w:pPr>
            <w:r w:rsidRPr="0026226E">
              <w:rPr>
                <w:sz w:val="20"/>
                <w:szCs w:val="20"/>
              </w:rPr>
              <w:lastRenderedPageBreak/>
              <w:t>3</w:t>
            </w:r>
          </w:p>
        </w:tc>
        <w:tc>
          <w:tcPr>
            <w:tcW w:w="1228" w:type="dxa"/>
          </w:tcPr>
          <w:p w14:paraId="25B8F260" w14:textId="77777777" w:rsidR="00992B2E" w:rsidRPr="00F46F68" w:rsidRDefault="00992B2E" w:rsidP="009B066E">
            <w:pPr>
              <w:rPr>
                <w:sz w:val="20"/>
                <w:szCs w:val="20"/>
              </w:rPr>
            </w:pPr>
          </w:p>
          <w:p w14:paraId="433705F8" w14:textId="77777777" w:rsidR="00992B2E" w:rsidRPr="00F46F68" w:rsidRDefault="00992B2E" w:rsidP="009B066E">
            <w:pPr>
              <w:jc w:val="right"/>
              <w:rPr>
                <w:sz w:val="20"/>
                <w:szCs w:val="20"/>
              </w:rPr>
            </w:pPr>
            <w:r w:rsidRPr="0026226E">
              <w:rPr>
                <w:sz w:val="20"/>
                <w:szCs w:val="20"/>
              </w:rPr>
              <w:t>40</w:t>
            </w:r>
          </w:p>
        </w:tc>
        <w:tc>
          <w:tcPr>
            <w:tcW w:w="1307" w:type="dxa"/>
          </w:tcPr>
          <w:p w14:paraId="30ECE4AB" w14:textId="77777777" w:rsidR="00992B2E" w:rsidRPr="00F46F68" w:rsidRDefault="00992B2E" w:rsidP="009B066E">
            <w:pPr>
              <w:jc w:val="right"/>
              <w:rPr>
                <w:sz w:val="20"/>
                <w:szCs w:val="20"/>
              </w:rPr>
            </w:pPr>
          </w:p>
          <w:p w14:paraId="0B0D4B57" w14:textId="77777777" w:rsidR="00992B2E" w:rsidRPr="00F46F68" w:rsidRDefault="00992B2E" w:rsidP="009B066E">
            <w:pPr>
              <w:jc w:val="right"/>
              <w:rPr>
                <w:sz w:val="20"/>
                <w:szCs w:val="20"/>
              </w:rPr>
            </w:pPr>
            <w:r w:rsidRPr="0026226E">
              <w:rPr>
                <w:sz w:val="20"/>
                <w:szCs w:val="20"/>
              </w:rPr>
              <w:t>0,13</w:t>
            </w:r>
          </w:p>
        </w:tc>
      </w:tr>
      <w:tr w:rsidR="00992B2E" w:rsidRPr="0026226E" w14:paraId="3DE31FD8" w14:textId="77777777" w:rsidTr="009B066E">
        <w:tc>
          <w:tcPr>
            <w:tcW w:w="3386" w:type="dxa"/>
          </w:tcPr>
          <w:p w14:paraId="3ABEE6DA" w14:textId="77777777" w:rsidR="00992B2E" w:rsidRPr="00346158" w:rsidRDefault="00992B2E" w:rsidP="009B066E">
            <w:pPr>
              <w:rPr>
                <w:w w:val="130"/>
                <w:sz w:val="20"/>
              </w:rPr>
            </w:pPr>
            <w:r w:rsidRPr="00346158">
              <w:rPr>
                <w:w w:val="130"/>
                <w:sz w:val="20"/>
              </w:rPr>
              <w:lastRenderedPageBreak/>
              <w:t>Een innovatie moet passen bij mijn visie over kwaliteitszorg om hem toe te kunnen passen in de praktijk</w:t>
            </w:r>
          </w:p>
        </w:tc>
        <w:tc>
          <w:tcPr>
            <w:tcW w:w="1274" w:type="dxa"/>
          </w:tcPr>
          <w:p w14:paraId="48AAFA4F" w14:textId="77777777" w:rsidR="00992B2E" w:rsidRPr="00346158" w:rsidRDefault="00992B2E" w:rsidP="009B066E">
            <w:pPr>
              <w:jc w:val="right"/>
              <w:rPr>
                <w:b/>
                <w:sz w:val="20"/>
                <w:szCs w:val="20"/>
              </w:rPr>
            </w:pPr>
          </w:p>
          <w:p w14:paraId="62517C9E" w14:textId="77777777" w:rsidR="00992B2E" w:rsidRPr="00346158" w:rsidRDefault="00992B2E" w:rsidP="009B066E">
            <w:pPr>
              <w:jc w:val="right"/>
              <w:rPr>
                <w:b/>
                <w:sz w:val="20"/>
                <w:szCs w:val="20"/>
              </w:rPr>
            </w:pPr>
            <w:r w:rsidRPr="00346158">
              <w:rPr>
                <w:b/>
                <w:sz w:val="20"/>
                <w:szCs w:val="20"/>
              </w:rPr>
              <w:t>0%</w:t>
            </w:r>
          </w:p>
          <w:p w14:paraId="6B26A405" w14:textId="77777777" w:rsidR="00992B2E" w:rsidRPr="0026226E" w:rsidRDefault="00992B2E" w:rsidP="009B066E">
            <w:pPr>
              <w:jc w:val="right"/>
              <w:rPr>
                <w:sz w:val="20"/>
                <w:szCs w:val="20"/>
              </w:rPr>
            </w:pPr>
            <w:r w:rsidRPr="0026226E">
              <w:rPr>
                <w:sz w:val="20"/>
                <w:szCs w:val="20"/>
              </w:rPr>
              <w:t>0</w:t>
            </w:r>
          </w:p>
        </w:tc>
        <w:tc>
          <w:tcPr>
            <w:tcW w:w="1273" w:type="dxa"/>
          </w:tcPr>
          <w:p w14:paraId="446F3FDD" w14:textId="77777777" w:rsidR="00992B2E" w:rsidRPr="00E25180" w:rsidRDefault="00992B2E" w:rsidP="009B066E">
            <w:pPr>
              <w:jc w:val="right"/>
              <w:rPr>
                <w:b/>
                <w:sz w:val="20"/>
                <w:szCs w:val="20"/>
              </w:rPr>
            </w:pPr>
          </w:p>
          <w:p w14:paraId="7AF1D86C" w14:textId="77777777" w:rsidR="00992B2E" w:rsidRPr="00A86D07" w:rsidRDefault="00992B2E" w:rsidP="009B066E">
            <w:pPr>
              <w:jc w:val="right"/>
              <w:rPr>
                <w:b/>
                <w:sz w:val="20"/>
                <w:szCs w:val="20"/>
              </w:rPr>
            </w:pPr>
            <w:r w:rsidRPr="00A86D07">
              <w:rPr>
                <w:b/>
                <w:sz w:val="20"/>
                <w:szCs w:val="20"/>
              </w:rPr>
              <w:t>35%</w:t>
            </w:r>
          </w:p>
          <w:p w14:paraId="2B08B0F4" w14:textId="77777777" w:rsidR="00992B2E" w:rsidRPr="00F46F68" w:rsidRDefault="00992B2E" w:rsidP="009B066E">
            <w:pPr>
              <w:jc w:val="right"/>
              <w:rPr>
                <w:sz w:val="20"/>
                <w:szCs w:val="20"/>
              </w:rPr>
            </w:pPr>
            <w:r w:rsidRPr="0026226E">
              <w:rPr>
                <w:sz w:val="20"/>
                <w:szCs w:val="20"/>
              </w:rPr>
              <w:t>14</w:t>
            </w:r>
          </w:p>
        </w:tc>
        <w:tc>
          <w:tcPr>
            <w:tcW w:w="1231" w:type="dxa"/>
          </w:tcPr>
          <w:p w14:paraId="07795517" w14:textId="77777777" w:rsidR="00992B2E" w:rsidRPr="00F46F68" w:rsidRDefault="00992B2E" w:rsidP="009B066E">
            <w:pPr>
              <w:jc w:val="right"/>
              <w:rPr>
                <w:b/>
                <w:sz w:val="20"/>
                <w:szCs w:val="20"/>
              </w:rPr>
            </w:pPr>
          </w:p>
          <w:p w14:paraId="54C1FBAA" w14:textId="77777777" w:rsidR="00992B2E" w:rsidRPr="00F46F68" w:rsidRDefault="00992B2E" w:rsidP="009B066E">
            <w:pPr>
              <w:jc w:val="right"/>
              <w:rPr>
                <w:sz w:val="20"/>
                <w:szCs w:val="20"/>
              </w:rPr>
            </w:pPr>
            <w:r w:rsidRPr="0026226E">
              <w:rPr>
                <w:b/>
                <w:sz w:val="20"/>
                <w:szCs w:val="20"/>
              </w:rPr>
              <w:t>57,50%</w:t>
            </w:r>
          </w:p>
          <w:p w14:paraId="30E09E52" w14:textId="77777777" w:rsidR="00992B2E" w:rsidRPr="00F46F68" w:rsidRDefault="00992B2E" w:rsidP="009B066E">
            <w:pPr>
              <w:jc w:val="right"/>
              <w:rPr>
                <w:sz w:val="20"/>
                <w:szCs w:val="20"/>
              </w:rPr>
            </w:pPr>
            <w:r w:rsidRPr="0026226E">
              <w:rPr>
                <w:sz w:val="20"/>
                <w:szCs w:val="20"/>
              </w:rPr>
              <w:t>23</w:t>
            </w:r>
          </w:p>
        </w:tc>
        <w:tc>
          <w:tcPr>
            <w:tcW w:w="1217" w:type="dxa"/>
          </w:tcPr>
          <w:p w14:paraId="34268968" w14:textId="77777777" w:rsidR="00992B2E" w:rsidRPr="00F46F68" w:rsidRDefault="00992B2E" w:rsidP="009B066E">
            <w:pPr>
              <w:jc w:val="right"/>
              <w:rPr>
                <w:b/>
                <w:sz w:val="20"/>
                <w:szCs w:val="20"/>
              </w:rPr>
            </w:pPr>
          </w:p>
          <w:p w14:paraId="4572178C" w14:textId="77777777" w:rsidR="00992B2E" w:rsidRPr="00F46F68" w:rsidRDefault="00992B2E" w:rsidP="009B066E">
            <w:pPr>
              <w:jc w:val="right"/>
              <w:rPr>
                <w:b/>
                <w:sz w:val="20"/>
                <w:szCs w:val="20"/>
              </w:rPr>
            </w:pPr>
            <w:r w:rsidRPr="0026226E">
              <w:rPr>
                <w:b/>
                <w:sz w:val="20"/>
                <w:szCs w:val="20"/>
              </w:rPr>
              <w:t>7,50%</w:t>
            </w:r>
          </w:p>
          <w:p w14:paraId="44FE3B9D" w14:textId="77777777" w:rsidR="00992B2E" w:rsidRPr="00F46F68" w:rsidRDefault="00992B2E" w:rsidP="009B066E">
            <w:pPr>
              <w:jc w:val="right"/>
              <w:rPr>
                <w:sz w:val="20"/>
                <w:szCs w:val="20"/>
              </w:rPr>
            </w:pPr>
            <w:r w:rsidRPr="0026226E">
              <w:rPr>
                <w:sz w:val="20"/>
                <w:szCs w:val="20"/>
              </w:rPr>
              <w:t>3</w:t>
            </w:r>
          </w:p>
        </w:tc>
        <w:tc>
          <w:tcPr>
            <w:tcW w:w="1228" w:type="dxa"/>
          </w:tcPr>
          <w:p w14:paraId="6841C322" w14:textId="77777777" w:rsidR="00992B2E" w:rsidRPr="00F46F68" w:rsidRDefault="00992B2E" w:rsidP="009B066E">
            <w:pPr>
              <w:rPr>
                <w:sz w:val="20"/>
                <w:szCs w:val="20"/>
              </w:rPr>
            </w:pPr>
          </w:p>
          <w:p w14:paraId="3DE7EC08" w14:textId="77777777" w:rsidR="00992B2E" w:rsidRPr="00F46F68" w:rsidRDefault="00992B2E" w:rsidP="009B066E">
            <w:pPr>
              <w:jc w:val="right"/>
              <w:rPr>
                <w:sz w:val="20"/>
                <w:szCs w:val="20"/>
              </w:rPr>
            </w:pPr>
            <w:r w:rsidRPr="0026226E">
              <w:rPr>
                <w:sz w:val="20"/>
                <w:szCs w:val="20"/>
              </w:rPr>
              <w:t>40</w:t>
            </w:r>
          </w:p>
        </w:tc>
        <w:tc>
          <w:tcPr>
            <w:tcW w:w="1307" w:type="dxa"/>
          </w:tcPr>
          <w:p w14:paraId="0556D257" w14:textId="77777777" w:rsidR="00992B2E" w:rsidRPr="00F46F68" w:rsidRDefault="00992B2E" w:rsidP="009B066E">
            <w:pPr>
              <w:jc w:val="right"/>
              <w:rPr>
                <w:sz w:val="20"/>
                <w:szCs w:val="20"/>
              </w:rPr>
            </w:pPr>
          </w:p>
          <w:p w14:paraId="6ED00881" w14:textId="77777777" w:rsidR="00992B2E" w:rsidRPr="00F46F68" w:rsidRDefault="00992B2E" w:rsidP="009B066E">
            <w:pPr>
              <w:jc w:val="right"/>
              <w:rPr>
                <w:sz w:val="20"/>
                <w:szCs w:val="20"/>
              </w:rPr>
            </w:pPr>
            <w:r w:rsidRPr="0026226E">
              <w:rPr>
                <w:sz w:val="20"/>
                <w:szCs w:val="20"/>
              </w:rPr>
              <w:t>0,38</w:t>
            </w:r>
          </w:p>
        </w:tc>
      </w:tr>
      <w:tr w:rsidR="00992B2E" w:rsidRPr="0026226E" w14:paraId="5D6F175D" w14:textId="77777777" w:rsidTr="009B066E">
        <w:tc>
          <w:tcPr>
            <w:tcW w:w="3386" w:type="dxa"/>
          </w:tcPr>
          <w:p w14:paraId="4D49795C" w14:textId="77777777" w:rsidR="00992B2E" w:rsidRPr="00346158" w:rsidRDefault="00992B2E" w:rsidP="009B066E">
            <w:pPr>
              <w:rPr>
                <w:w w:val="130"/>
                <w:sz w:val="20"/>
              </w:rPr>
            </w:pPr>
            <w:r w:rsidRPr="00346158">
              <w:rPr>
                <w:w w:val="130"/>
                <w:sz w:val="20"/>
              </w:rPr>
              <w:t>Het belemmert mij wanneer er meerdere innovaties tegelijkertijd of vlak na elkaar worden uitgevoerd</w:t>
            </w:r>
          </w:p>
        </w:tc>
        <w:tc>
          <w:tcPr>
            <w:tcW w:w="1274" w:type="dxa"/>
          </w:tcPr>
          <w:p w14:paraId="16C19ABD" w14:textId="77777777" w:rsidR="00992B2E" w:rsidRPr="00346158" w:rsidRDefault="00992B2E" w:rsidP="009B066E">
            <w:pPr>
              <w:jc w:val="right"/>
              <w:rPr>
                <w:b/>
                <w:sz w:val="20"/>
                <w:szCs w:val="20"/>
              </w:rPr>
            </w:pPr>
          </w:p>
          <w:p w14:paraId="1C59EFBF" w14:textId="77777777" w:rsidR="00992B2E" w:rsidRPr="0026226E" w:rsidRDefault="00992B2E" w:rsidP="009B066E">
            <w:pPr>
              <w:jc w:val="right"/>
              <w:rPr>
                <w:b/>
                <w:sz w:val="20"/>
                <w:szCs w:val="20"/>
              </w:rPr>
            </w:pPr>
            <w:r w:rsidRPr="00346158">
              <w:rPr>
                <w:b/>
                <w:sz w:val="20"/>
                <w:szCs w:val="20"/>
              </w:rPr>
              <w:t>5%</w:t>
            </w:r>
          </w:p>
          <w:p w14:paraId="414F36DF" w14:textId="77777777" w:rsidR="00992B2E" w:rsidRPr="00E25180" w:rsidRDefault="00992B2E" w:rsidP="009B066E">
            <w:pPr>
              <w:jc w:val="right"/>
              <w:rPr>
                <w:sz w:val="20"/>
                <w:szCs w:val="20"/>
              </w:rPr>
            </w:pPr>
            <w:r w:rsidRPr="00E25180">
              <w:rPr>
                <w:sz w:val="20"/>
                <w:szCs w:val="20"/>
              </w:rPr>
              <w:t>2</w:t>
            </w:r>
          </w:p>
        </w:tc>
        <w:tc>
          <w:tcPr>
            <w:tcW w:w="1273" w:type="dxa"/>
          </w:tcPr>
          <w:p w14:paraId="16F8E39A" w14:textId="77777777" w:rsidR="00992B2E" w:rsidRPr="00A86D07" w:rsidRDefault="00992B2E" w:rsidP="009B066E">
            <w:pPr>
              <w:jc w:val="right"/>
              <w:rPr>
                <w:b/>
                <w:sz w:val="20"/>
                <w:szCs w:val="20"/>
              </w:rPr>
            </w:pPr>
          </w:p>
          <w:p w14:paraId="65405592" w14:textId="77777777" w:rsidR="00992B2E" w:rsidRPr="00F46F68" w:rsidRDefault="00992B2E" w:rsidP="009B066E">
            <w:pPr>
              <w:jc w:val="right"/>
              <w:rPr>
                <w:b/>
                <w:sz w:val="20"/>
                <w:szCs w:val="20"/>
              </w:rPr>
            </w:pPr>
            <w:r w:rsidRPr="0026226E">
              <w:rPr>
                <w:b/>
                <w:sz w:val="20"/>
                <w:szCs w:val="20"/>
              </w:rPr>
              <w:t>50%</w:t>
            </w:r>
          </w:p>
          <w:p w14:paraId="701FBEF1" w14:textId="77777777" w:rsidR="00992B2E" w:rsidRPr="00F46F68" w:rsidRDefault="00992B2E" w:rsidP="009B066E">
            <w:pPr>
              <w:jc w:val="right"/>
              <w:rPr>
                <w:b/>
                <w:sz w:val="20"/>
                <w:szCs w:val="20"/>
              </w:rPr>
            </w:pPr>
            <w:r w:rsidRPr="0026226E">
              <w:rPr>
                <w:sz w:val="20"/>
                <w:szCs w:val="20"/>
              </w:rPr>
              <w:t>20</w:t>
            </w:r>
          </w:p>
        </w:tc>
        <w:tc>
          <w:tcPr>
            <w:tcW w:w="1231" w:type="dxa"/>
          </w:tcPr>
          <w:p w14:paraId="0CED1BE4" w14:textId="77777777" w:rsidR="00992B2E" w:rsidRPr="00F46F68" w:rsidRDefault="00992B2E" w:rsidP="009B066E">
            <w:pPr>
              <w:jc w:val="right"/>
              <w:rPr>
                <w:b/>
                <w:sz w:val="20"/>
                <w:szCs w:val="20"/>
              </w:rPr>
            </w:pPr>
          </w:p>
          <w:p w14:paraId="7F53A283" w14:textId="77777777" w:rsidR="00992B2E" w:rsidRPr="00F46F68" w:rsidRDefault="00992B2E" w:rsidP="009B066E">
            <w:pPr>
              <w:jc w:val="right"/>
              <w:rPr>
                <w:sz w:val="20"/>
                <w:szCs w:val="20"/>
              </w:rPr>
            </w:pPr>
            <w:r w:rsidRPr="0026226E">
              <w:rPr>
                <w:b/>
                <w:sz w:val="20"/>
                <w:szCs w:val="20"/>
              </w:rPr>
              <w:t>27,50%</w:t>
            </w:r>
          </w:p>
          <w:p w14:paraId="468E6DA1" w14:textId="77777777" w:rsidR="00992B2E" w:rsidRPr="00F46F68" w:rsidRDefault="00992B2E" w:rsidP="009B066E">
            <w:pPr>
              <w:jc w:val="right"/>
              <w:rPr>
                <w:sz w:val="20"/>
                <w:szCs w:val="20"/>
              </w:rPr>
            </w:pPr>
            <w:r w:rsidRPr="0026226E">
              <w:rPr>
                <w:sz w:val="20"/>
                <w:szCs w:val="20"/>
              </w:rPr>
              <w:t>11</w:t>
            </w:r>
          </w:p>
        </w:tc>
        <w:tc>
          <w:tcPr>
            <w:tcW w:w="1217" w:type="dxa"/>
          </w:tcPr>
          <w:p w14:paraId="6110A502" w14:textId="77777777" w:rsidR="00992B2E" w:rsidRPr="00F46F68" w:rsidRDefault="00992B2E" w:rsidP="009B066E">
            <w:pPr>
              <w:jc w:val="right"/>
              <w:rPr>
                <w:b/>
                <w:sz w:val="20"/>
                <w:szCs w:val="20"/>
              </w:rPr>
            </w:pPr>
          </w:p>
          <w:p w14:paraId="569730AA" w14:textId="77777777" w:rsidR="00992B2E" w:rsidRPr="00F46F68" w:rsidRDefault="00992B2E" w:rsidP="009B066E">
            <w:pPr>
              <w:jc w:val="right"/>
              <w:rPr>
                <w:b/>
                <w:sz w:val="20"/>
                <w:szCs w:val="20"/>
              </w:rPr>
            </w:pPr>
            <w:r w:rsidRPr="0026226E">
              <w:rPr>
                <w:b/>
                <w:sz w:val="20"/>
                <w:szCs w:val="20"/>
              </w:rPr>
              <w:t>17,50%</w:t>
            </w:r>
          </w:p>
          <w:p w14:paraId="0132DC07" w14:textId="77777777" w:rsidR="00992B2E" w:rsidRPr="00F46F68" w:rsidRDefault="00992B2E" w:rsidP="009B066E">
            <w:pPr>
              <w:jc w:val="right"/>
              <w:rPr>
                <w:sz w:val="20"/>
                <w:szCs w:val="20"/>
              </w:rPr>
            </w:pPr>
            <w:r w:rsidRPr="0026226E">
              <w:rPr>
                <w:sz w:val="20"/>
                <w:szCs w:val="20"/>
              </w:rPr>
              <w:t>7</w:t>
            </w:r>
          </w:p>
        </w:tc>
        <w:tc>
          <w:tcPr>
            <w:tcW w:w="1228" w:type="dxa"/>
          </w:tcPr>
          <w:p w14:paraId="172FAC19" w14:textId="77777777" w:rsidR="00992B2E" w:rsidRPr="00F46F68" w:rsidRDefault="00992B2E" w:rsidP="009B066E">
            <w:pPr>
              <w:rPr>
                <w:sz w:val="20"/>
                <w:szCs w:val="20"/>
              </w:rPr>
            </w:pPr>
          </w:p>
          <w:p w14:paraId="1AE9ED5D" w14:textId="77777777" w:rsidR="00992B2E" w:rsidRPr="00F46F68" w:rsidRDefault="00992B2E" w:rsidP="009B066E">
            <w:pPr>
              <w:jc w:val="right"/>
              <w:rPr>
                <w:sz w:val="20"/>
                <w:szCs w:val="20"/>
              </w:rPr>
            </w:pPr>
            <w:r w:rsidRPr="0026226E">
              <w:rPr>
                <w:sz w:val="20"/>
                <w:szCs w:val="20"/>
              </w:rPr>
              <w:t>40</w:t>
            </w:r>
          </w:p>
        </w:tc>
        <w:tc>
          <w:tcPr>
            <w:tcW w:w="1307" w:type="dxa"/>
          </w:tcPr>
          <w:p w14:paraId="1B43C332" w14:textId="77777777" w:rsidR="00992B2E" w:rsidRPr="00F46F68" w:rsidRDefault="00992B2E" w:rsidP="009B066E">
            <w:pPr>
              <w:jc w:val="right"/>
              <w:rPr>
                <w:sz w:val="20"/>
                <w:szCs w:val="20"/>
              </w:rPr>
            </w:pPr>
          </w:p>
          <w:p w14:paraId="11A40C0D" w14:textId="77777777" w:rsidR="00992B2E" w:rsidRPr="00F46F68" w:rsidRDefault="00992B2E" w:rsidP="009B066E">
            <w:pPr>
              <w:jc w:val="right"/>
              <w:rPr>
                <w:sz w:val="20"/>
                <w:szCs w:val="20"/>
              </w:rPr>
            </w:pPr>
            <w:r w:rsidRPr="0026226E">
              <w:rPr>
                <w:sz w:val="20"/>
                <w:szCs w:val="20"/>
              </w:rPr>
              <w:t>0,03</w:t>
            </w:r>
          </w:p>
        </w:tc>
      </w:tr>
      <w:tr w:rsidR="00992B2E" w:rsidRPr="0026226E" w14:paraId="61102B17" w14:textId="77777777" w:rsidTr="009B066E">
        <w:tc>
          <w:tcPr>
            <w:tcW w:w="3386" w:type="dxa"/>
          </w:tcPr>
          <w:p w14:paraId="09E03BAB" w14:textId="77777777" w:rsidR="00992B2E" w:rsidRPr="00346158" w:rsidRDefault="00992B2E" w:rsidP="009B066E">
            <w:pPr>
              <w:rPr>
                <w:w w:val="130"/>
                <w:sz w:val="20"/>
              </w:rPr>
            </w:pPr>
            <w:r w:rsidRPr="00346158">
              <w:rPr>
                <w:w w:val="130"/>
                <w:sz w:val="20"/>
              </w:rPr>
              <w:t>Ik wil graag op de hoogte gehouden worden van de uitkomsten van een innovatie</w:t>
            </w:r>
          </w:p>
        </w:tc>
        <w:tc>
          <w:tcPr>
            <w:tcW w:w="1274" w:type="dxa"/>
          </w:tcPr>
          <w:p w14:paraId="7A5DC810" w14:textId="77777777" w:rsidR="00992B2E" w:rsidRPr="00346158" w:rsidRDefault="00992B2E" w:rsidP="009B066E">
            <w:pPr>
              <w:jc w:val="right"/>
              <w:rPr>
                <w:b/>
                <w:sz w:val="20"/>
                <w:szCs w:val="20"/>
              </w:rPr>
            </w:pPr>
          </w:p>
          <w:p w14:paraId="7AD10FCF" w14:textId="77777777" w:rsidR="00992B2E" w:rsidRPr="00346158" w:rsidRDefault="00992B2E" w:rsidP="009B066E">
            <w:pPr>
              <w:jc w:val="right"/>
              <w:rPr>
                <w:b/>
                <w:sz w:val="20"/>
                <w:szCs w:val="20"/>
              </w:rPr>
            </w:pPr>
            <w:r w:rsidRPr="00346158">
              <w:rPr>
                <w:b/>
                <w:sz w:val="20"/>
                <w:szCs w:val="20"/>
              </w:rPr>
              <w:t>0%</w:t>
            </w:r>
          </w:p>
          <w:p w14:paraId="41587E19" w14:textId="77777777" w:rsidR="00992B2E" w:rsidRPr="0026226E" w:rsidRDefault="00992B2E" w:rsidP="009B066E">
            <w:pPr>
              <w:jc w:val="right"/>
              <w:rPr>
                <w:sz w:val="20"/>
                <w:szCs w:val="20"/>
              </w:rPr>
            </w:pPr>
            <w:r w:rsidRPr="0026226E">
              <w:rPr>
                <w:sz w:val="20"/>
                <w:szCs w:val="20"/>
              </w:rPr>
              <w:t>0</w:t>
            </w:r>
          </w:p>
        </w:tc>
        <w:tc>
          <w:tcPr>
            <w:tcW w:w="1273" w:type="dxa"/>
          </w:tcPr>
          <w:p w14:paraId="7AEA4F55" w14:textId="77777777" w:rsidR="00992B2E" w:rsidRPr="00E25180" w:rsidRDefault="00992B2E" w:rsidP="009B066E">
            <w:pPr>
              <w:jc w:val="right"/>
              <w:rPr>
                <w:b/>
                <w:sz w:val="20"/>
                <w:szCs w:val="20"/>
              </w:rPr>
            </w:pPr>
          </w:p>
          <w:p w14:paraId="09F2704F" w14:textId="77777777" w:rsidR="00992B2E" w:rsidRPr="00A86D07" w:rsidRDefault="00992B2E" w:rsidP="009B066E">
            <w:pPr>
              <w:jc w:val="right"/>
              <w:rPr>
                <w:b/>
                <w:sz w:val="20"/>
                <w:szCs w:val="20"/>
              </w:rPr>
            </w:pPr>
            <w:r w:rsidRPr="00A86D07">
              <w:rPr>
                <w:b/>
                <w:sz w:val="20"/>
                <w:szCs w:val="20"/>
              </w:rPr>
              <w:t>0%</w:t>
            </w:r>
          </w:p>
          <w:p w14:paraId="34CB4710" w14:textId="77777777" w:rsidR="00992B2E" w:rsidRPr="00F46F68" w:rsidRDefault="00992B2E" w:rsidP="009B066E">
            <w:pPr>
              <w:jc w:val="right"/>
              <w:rPr>
                <w:b/>
                <w:sz w:val="20"/>
                <w:szCs w:val="20"/>
              </w:rPr>
            </w:pPr>
            <w:r w:rsidRPr="0026226E">
              <w:rPr>
                <w:sz w:val="20"/>
                <w:szCs w:val="20"/>
              </w:rPr>
              <w:t>0</w:t>
            </w:r>
          </w:p>
        </w:tc>
        <w:tc>
          <w:tcPr>
            <w:tcW w:w="1231" w:type="dxa"/>
          </w:tcPr>
          <w:p w14:paraId="75720BC6" w14:textId="77777777" w:rsidR="00992B2E" w:rsidRPr="00F46F68" w:rsidRDefault="00992B2E" w:rsidP="009B066E">
            <w:pPr>
              <w:jc w:val="right"/>
              <w:rPr>
                <w:b/>
                <w:sz w:val="20"/>
                <w:szCs w:val="20"/>
              </w:rPr>
            </w:pPr>
          </w:p>
          <w:p w14:paraId="333A9867" w14:textId="77777777" w:rsidR="00992B2E" w:rsidRPr="00F46F68" w:rsidRDefault="00992B2E" w:rsidP="009B066E">
            <w:pPr>
              <w:jc w:val="right"/>
              <w:rPr>
                <w:sz w:val="20"/>
                <w:szCs w:val="20"/>
              </w:rPr>
            </w:pPr>
            <w:r w:rsidRPr="0026226E">
              <w:rPr>
                <w:b/>
                <w:sz w:val="20"/>
                <w:szCs w:val="20"/>
              </w:rPr>
              <w:t>65%</w:t>
            </w:r>
          </w:p>
          <w:p w14:paraId="69F5696D" w14:textId="77777777" w:rsidR="00992B2E" w:rsidRPr="00F46F68" w:rsidRDefault="00992B2E" w:rsidP="009B066E">
            <w:pPr>
              <w:jc w:val="right"/>
              <w:rPr>
                <w:sz w:val="20"/>
                <w:szCs w:val="20"/>
              </w:rPr>
            </w:pPr>
            <w:r w:rsidRPr="0026226E">
              <w:rPr>
                <w:sz w:val="20"/>
                <w:szCs w:val="20"/>
              </w:rPr>
              <w:t>26</w:t>
            </w:r>
          </w:p>
        </w:tc>
        <w:tc>
          <w:tcPr>
            <w:tcW w:w="1217" w:type="dxa"/>
          </w:tcPr>
          <w:p w14:paraId="06DA7BC7" w14:textId="77777777" w:rsidR="00992B2E" w:rsidRPr="00F46F68" w:rsidRDefault="00992B2E" w:rsidP="009B066E">
            <w:pPr>
              <w:jc w:val="right"/>
              <w:rPr>
                <w:b/>
                <w:sz w:val="20"/>
                <w:szCs w:val="20"/>
              </w:rPr>
            </w:pPr>
          </w:p>
          <w:p w14:paraId="06CB3A78" w14:textId="77777777" w:rsidR="00992B2E" w:rsidRPr="00F46F68" w:rsidRDefault="00992B2E" w:rsidP="009B066E">
            <w:pPr>
              <w:jc w:val="right"/>
              <w:rPr>
                <w:b/>
                <w:sz w:val="20"/>
                <w:szCs w:val="20"/>
              </w:rPr>
            </w:pPr>
            <w:r w:rsidRPr="0026226E">
              <w:rPr>
                <w:b/>
                <w:sz w:val="20"/>
                <w:szCs w:val="20"/>
              </w:rPr>
              <w:t>35%</w:t>
            </w:r>
          </w:p>
          <w:p w14:paraId="3D8EB169" w14:textId="77777777" w:rsidR="00992B2E" w:rsidRPr="00F46F68" w:rsidRDefault="00992B2E" w:rsidP="009B066E">
            <w:pPr>
              <w:jc w:val="right"/>
              <w:rPr>
                <w:sz w:val="20"/>
                <w:szCs w:val="20"/>
              </w:rPr>
            </w:pPr>
            <w:r w:rsidRPr="0026226E">
              <w:rPr>
                <w:sz w:val="20"/>
                <w:szCs w:val="20"/>
              </w:rPr>
              <w:t>14</w:t>
            </w:r>
          </w:p>
        </w:tc>
        <w:tc>
          <w:tcPr>
            <w:tcW w:w="1228" w:type="dxa"/>
          </w:tcPr>
          <w:p w14:paraId="2638DC3E" w14:textId="77777777" w:rsidR="00992B2E" w:rsidRPr="00F46F68" w:rsidRDefault="00992B2E" w:rsidP="009B066E">
            <w:pPr>
              <w:rPr>
                <w:sz w:val="20"/>
                <w:szCs w:val="20"/>
              </w:rPr>
            </w:pPr>
          </w:p>
          <w:p w14:paraId="6E65FADB" w14:textId="77777777" w:rsidR="00992B2E" w:rsidRPr="00F46F68" w:rsidRDefault="00992B2E" w:rsidP="009B066E">
            <w:pPr>
              <w:jc w:val="right"/>
              <w:rPr>
                <w:sz w:val="20"/>
                <w:szCs w:val="20"/>
              </w:rPr>
            </w:pPr>
            <w:r w:rsidRPr="0026226E">
              <w:rPr>
                <w:sz w:val="20"/>
                <w:szCs w:val="20"/>
              </w:rPr>
              <w:t>40</w:t>
            </w:r>
          </w:p>
        </w:tc>
        <w:tc>
          <w:tcPr>
            <w:tcW w:w="1307" w:type="dxa"/>
          </w:tcPr>
          <w:p w14:paraId="59559693" w14:textId="77777777" w:rsidR="00992B2E" w:rsidRPr="00F46F68" w:rsidRDefault="00992B2E" w:rsidP="009B066E">
            <w:pPr>
              <w:jc w:val="right"/>
              <w:rPr>
                <w:sz w:val="20"/>
                <w:szCs w:val="20"/>
              </w:rPr>
            </w:pPr>
          </w:p>
          <w:p w14:paraId="437E5859" w14:textId="77777777" w:rsidR="00992B2E" w:rsidRPr="00F46F68" w:rsidRDefault="00992B2E" w:rsidP="009B066E">
            <w:pPr>
              <w:jc w:val="right"/>
              <w:rPr>
                <w:sz w:val="20"/>
                <w:szCs w:val="20"/>
              </w:rPr>
            </w:pPr>
            <w:r w:rsidRPr="0026226E">
              <w:rPr>
                <w:sz w:val="20"/>
                <w:szCs w:val="20"/>
              </w:rPr>
              <w:t>1,35</w:t>
            </w:r>
          </w:p>
        </w:tc>
      </w:tr>
      <w:tr w:rsidR="00992B2E" w:rsidRPr="0026226E" w14:paraId="02252F3E" w14:textId="77777777" w:rsidTr="009B066E">
        <w:tc>
          <w:tcPr>
            <w:tcW w:w="3386" w:type="dxa"/>
          </w:tcPr>
          <w:p w14:paraId="44520C9D" w14:textId="77777777" w:rsidR="00992B2E" w:rsidRPr="00346158" w:rsidRDefault="00992B2E" w:rsidP="009B066E">
            <w:pPr>
              <w:rPr>
                <w:w w:val="130"/>
                <w:sz w:val="20"/>
              </w:rPr>
            </w:pPr>
            <w:r w:rsidRPr="00346158">
              <w:rPr>
                <w:w w:val="130"/>
                <w:sz w:val="20"/>
              </w:rPr>
              <w:t>Een innovatie wordt aantrekkelijker, als aangetoond wordt dat deze innovatie mijn werk efficiënter maakt</w:t>
            </w:r>
          </w:p>
        </w:tc>
        <w:tc>
          <w:tcPr>
            <w:tcW w:w="1274" w:type="dxa"/>
          </w:tcPr>
          <w:p w14:paraId="1ABAB529" w14:textId="77777777" w:rsidR="00992B2E" w:rsidRPr="00346158" w:rsidRDefault="00992B2E" w:rsidP="009B066E">
            <w:pPr>
              <w:jc w:val="right"/>
              <w:rPr>
                <w:b/>
                <w:sz w:val="20"/>
                <w:szCs w:val="20"/>
              </w:rPr>
            </w:pPr>
          </w:p>
          <w:p w14:paraId="07C49C5F" w14:textId="77777777" w:rsidR="00992B2E" w:rsidRPr="00346158" w:rsidRDefault="00992B2E" w:rsidP="009B066E">
            <w:pPr>
              <w:jc w:val="right"/>
              <w:rPr>
                <w:b/>
                <w:sz w:val="20"/>
                <w:szCs w:val="20"/>
              </w:rPr>
            </w:pPr>
            <w:r w:rsidRPr="00346158">
              <w:rPr>
                <w:b/>
                <w:sz w:val="20"/>
                <w:szCs w:val="20"/>
              </w:rPr>
              <w:t>0%</w:t>
            </w:r>
          </w:p>
          <w:p w14:paraId="1CAF9E03" w14:textId="77777777" w:rsidR="00992B2E" w:rsidRPr="0026226E" w:rsidRDefault="00992B2E" w:rsidP="009B066E">
            <w:pPr>
              <w:jc w:val="right"/>
              <w:rPr>
                <w:sz w:val="20"/>
                <w:szCs w:val="20"/>
              </w:rPr>
            </w:pPr>
            <w:r w:rsidRPr="0026226E">
              <w:rPr>
                <w:sz w:val="20"/>
                <w:szCs w:val="20"/>
              </w:rPr>
              <w:t>0</w:t>
            </w:r>
          </w:p>
        </w:tc>
        <w:tc>
          <w:tcPr>
            <w:tcW w:w="1273" w:type="dxa"/>
          </w:tcPr>
          <w:p w14:paraId="184DA718" w14:textId="77777777" w:rsidR="00992B2E" w:rsidRPr="00E25180" w:rsidRDefault="00992B2E" w:rsidP="009B066E">
            <w:pPr>
              <w:jc w:val="right"/>
              <w:rPr>
                <w:b/>
                <w:sz w:val="20"/>
                <w:szCs w:val="20"/>
              </w:rPr>
            </w:pPr>
          </w:p>
          <w:p w14:paraId="760FFA90" w14:textId="77777777" w:rsidR="00992B2E" w:rsidRPr="00A86D07" w:rsidRDefault="00992B2E" w:rsidP="009B066E">
            <w:pPr>
              <w:jc w:val="right"/>
              <w:rPr>
                <w:b/>
                <w:sz w:val="20"/>
                <w:szCs w:val="20"/>
              </w:rPr>
            </w:pPr>
            <w:r w:rsidRPr="00A86D07">
              <w:rPr>
                <w:b/>
                <w:sz w:val="20"/>
                <w:szCs w:val="20"/>
              </w:rPr>
              <w:t>0%</w:t>
            </w:r>
          </w:p>
          <w:p w14:paraId="5E0C6504" w14:textId="77777777" w:rsidR="00992B2E" w:rsidRPr="00F46F68" w:rsidRDefault="00992B2E" w:rsidP="009B066E">
            <w:pPr>
              <w:jc w:val="right"/>
              <w:rPr>
                <w:b/>
                <w:sz w:val="20"/>
                <w:szCs w:val="20"/>
              </w:rPr>
            </w:pPr>
            <w:r w:rsidRPr="0026226E">
              <w:rPr>
                <w:sz w:val="20"/>
                <w:szCs w:val="20"/>
              </w:rPr>
              <w:t>0</w:t>
            </w:r>
          </w:p>
        </w:tc>
        <w:tc>
          <w:tcPr>
            <w:tcW w:w="1231" w:type="dxa"/>
          </w:tcPr>
          <w:p w14:paraId="1C8C2A4A" w14:textId="77777777" w:rsidR="00992B2E" w:rsidRPr="00F46F68" w:rsidRDefault="00992B2E" w:rsidP="009B066E">
            <w:pPr>
              <w:jc w:val="right"/>
              <w:rPr>
                <w:b/>
                <w:sz w:val="20"/>
                <w:szCs w:val="20"/>
              </w:rPr>
            </w:pPr>
          </w:p>
          <w:p w14:paraId="483F1892" w14:textId="77777777" w:rsidR="00992B2E" w:rsidRPr="00F46F68" w:rsidRDefault="00992B2E" w:rsidP="009B066E">
            <w:pPr>
              <w:jc w:val="right"/>
              <w:rPr>
                <w:sz w:val="20"/>
                <w:szCs w:val="20"/>
              </w:rPr>
            </w:pPr>
            <w:r w:rsidRPr="0026226E">
              <w:rPr>
                <w:b/>
                <w:sz w:val="20"/>
                <w:szCs w:val="20"/>
              </w:rPr>
              <w:t>60%</w:t>
            </w:r>
          </w:p>
          <w:p w14:paraId="379E8204" w14:textId="77777777" w:rsidR="00992B2E" w:rsidRPr="00F46F68" w:rsidRDefault="00992B2E" w:rsidP="009B066E">
            <w:pPr>
              <w:jc w:val="right"/>
              <w:rPr>
                <w:sz w:val="20"/>
                <w:szCs w:val="20"/>
              </w:rPr>
            </w:pPr>
            <w:r w:rsidRPr="0026226E">
              <w:rPr>
                <w:sz w:val="20"/>
                <w:szCs w:val="20"/>
              </w:rPr>
              <w:t>24</w:t>
            </w:r>
          </w:p>
        </w:tc>
        <w:tc>
          <w:tcPr>
            <w:tcW w:w="1217" w:type="dxa"/>
          </w:tcPr>
          <w:p w14:paraId="56EE9949" w14:textId="77777777" w:rsidR="00992B2E" w:rsidRPr="00F46F68" w:rsidRDefault="00992B2E" w:rsidP="009B066E">
            <w:pPr>
              <w:jc w:val="right"/>
              <w:rPr>
                <w:b/>
                <w:sz w:val="20"/>
                <w:szCs w:val="20"/>
              </w:rPr>
            </w:pPr>
          </w:p>
          <w:p w14:paraId="1A7B6A73" w14:textId="77777777" w:rsidR="00992B2E" w:rsidRPr="00F46F68" w:rsidRDefault="00992B2E" w:rsidP="009B066E">
            <w:pPr>
              <w:jc w:val="right"/>
              <w:rPr>
                <w:b/>
                <w:sz w:val="20"/>
                <w:szCs w:val="20"/>
              </w:rPr>
            </w:pPr>
            <w:r w:rsidRPr="0026226E">
              <w:rPr>
                <w:b/>
                <w:sz w:val="20"/>
                <w:szCs w:val="20"/>
              </w:rPr>
              <w:t>40%</w:t>
            </w:r>
          </w:p>
          <w:p w14:paraId="0BAF8AF5" w14:textId="77777777" w:rsidR="00992B2E" w:rsidRPr="00F46F68" w:rsidRDefault="00992B2E" w:rsidP="009B066E">
            <w:pPr>
              <w:jc w:val="right"/>
              <w:rPr>
                <w:sz w:val="20"/>
                <w:szCs w:val="20"/>
              </w:rPr>
            </w:pPr>
            <w:r w:rsidRPr="0026226E">
              <w:rPr>
                <w:sz w:val="20"/>
                <w:szCs w:val="20"/>
              </w:rPr>
              <w:t>16</w:t>
            </w:r>
          </w:p>
        </w:tc>
        <w:tc>
          <w:tcPr>
            <w:tcW w:w="1228" w:type="dxa"/>
          </w:tcPr>
          <w:p w14:paraId="68728FED" w14:textId="77777777" w:rsidR="00992B2E" w:rsidRPr="00F46F68" w:rsidRDefault="00992B2E" w:rsidP="009B066E">
            <w:pPr>
              <w:rPr>
                <w:sz w:val="20"/>
                <w:szCs w:val="20"/>
              </w:rPr>
            </w:pPr>
          </w:p>
          <w:p w14:paraId="0E085669" w14:textId="77777777" w:rsidR="00992B2E" w:rsidRPr="00F46F68" w:rsidRDefault="00992B2E" w:rsidP="009B066E">
            <w:pPr>
              <w:jc w:val="right"/>
              <w:rPr>
                <w:sz w:val="20"/>
                <w:szCs w:val="20"/>
              </w:rPr>
            </w:pPr>
            <w:r w:rsidRPr="0026226E">
              <w:rPr>
                <w:sz w:val="20"/>
                <w:szCs w:val="20"/>
              </w:rPr>
              <w:t>40</w:t>
            </w:r>
          </w:p>
        </w:tc>
        <w:tc>
          <w:tcPr>
            <w:tcW w:w="1307" w:type="dxa"/>
          </w:tcPr>
          <w:p w14:paraId="70E7AF6A" w14:textId="77777777" w:rsidR="00992B2E" w:rsidRPr="00F46F68" w:rsidRDefault="00992B2E" w:rsidP="009B066E">
            <w:pPr>
              <w:jc w:val="right"/>
              <w:rPr>
                <w:sz w:val="20"/>
                <w:szCs w:val="20"/>
              </w:rPr>
            </w:pPr>
          </w:p>
          <w:p w14:paraId="03417B55" w14:textId="77777777" w:rsidR="00992B2E" w:rsidRPr="00F46F68" w:rsidRDefault="00992B2E" w:rsidP="009B066E">
            <w:pPr>
              <w:jc w:val="right"/>
              <w:rPr>
                <w:sz w:val="20"/>
                <w:szCs w:val="20"/>
              </w:rPr>
            </w:pPr>
            <w:r w:rsidRPr="0026226E">
              <w:rPr>
                <w:sz w:val="20"/>
                <w:szCs w:val="20"/>
              </w:rPr>
              <w:t>1,40</w:t>
            </w:r>
          </w:p>
        </w:tc>
      </w:tr>
    </w:tbl>
    <w:p w14:paraId="67921C50" w14:textId="77777777" w:rsidR="003F262A" w:rsidRPr="00346158" w:rsidRDefault="003F262A" w:rsidP="003F262A">
      <w:pPr>
        <w:pStyle w:val="Kop8"/>
      </w:pPr>
      <w:r>
        <w:t>Tabel 5: Uitslag enquête categorie 4: Innovatie</w:t>
      </w:r>
    </w:p>
    <w:p w14:paraId="6B552224" w14:textId="77777777" w:rsidR="00992B2E" w:rsidRPr="00346158" w:rsidRDefault="00992B2E" w:rsidP="00992B2E">
      <w:pPr>
        <w:spacing w:before="120" w:after="120"/>
      </w:pPr>
      <w:r w:rsidRPr="00346158">
        <w:rPr>
          <w:b/>
        </w:rPr>
        <w:t>Q5 Randvoorwaarden</w:t>
      </w:r>
    </w:p>
    <w:tbl>
      <w:tblPr>
        <w:tblStyle w:val="Tabelraster"/>
        <w:tblW w:w="10916" w:type="dxa"/>
        <w:tblInd w:w="-885" w:type="dxa"/>
        <w:tblLook w:val="04A0" w:firstRow="1" w:lastRow="0" w:firstColumn="1" w:lastColumn="0" w:noHBand="0" w:noVBand="1"/>
      </w:tblPr>
      <w:tblGrid>
        <w:gridCol w:w="3386"/>
        <w:gridCol w:w="1274"/>
        <w:gridCol w:w="1273"/>
        <w:gridCol w:w="1231"/>
        <w:gridCol w:w="1217"/>
        <w:gridCol w:w="1228"/>
        <w:gridCol w:w="1307"/>
      </w:tblGrid>
      <w:tr w:rsidR="00992B2E" w:rsidRPr="0026226E" w14:paraId="4A5E22F8" w14:textId="77777777" w:rsidTr="009B066E">
        <w:trPr>
          <w:trHeight w:val="575"/>
        </w:trPr>
        <w:tc>
          <w:tcPr>
            <w:tcW w:w="3386" w:type="dxa"/>
          </w:tcPr>
          <w:p w14:paraId="3C0BA5A8" w14:textId="77777777" w:rsidR="00992B2E" w:rsidRPr="00346158" w:rsidRDefault="00992B2E" w:rsidP="009B066E"/>
        </w:tc>
        <w:tc>
          <w:tcPr>
            <w:tcW w:w="1274" w:type="dxa"/>
          </w:tcPr>
          <w:p w14:paraId="25DEEB22" w14:textId="77777777" w:rsidR="00992B2E" w:rsidRPr="00346158" w:rsidRDefault="00992B2E" w:rsidP="009B066E">
            <w:r w:rsidRPr="00346158">
              <w:t>Helemaal eens</w:t>
            </w:r>
          </w:p>
        </w:tc>
        <w:tc>
          <w:tcPr>
            <w:tcW w:w="1273" w:type="dxa"/>
          </w:tcPr>
          <w:p w14:paraId="73EF4DAB" w14:textId="77777777" w:rsidR="00992B2E" w:rsidRPr="0026226E" w:rsidRDefault="00992B2E" w:rsidP="009B066E">
            <w:r w:rsidRPr="0026226E">
              <w:t>Oneens</w:t>
            </w:r>
          </w:p>
        </w:tc>
        <w:tc>
          <w:tcPr>
            <w:tcW w:w="1231" w:type="dxa"/>
          </w:tcPr>
          <w:p w14:paraId="3E837C8D" w14:textId="77777777" w:rsidR="00992B2E" w:rsidRPr="00E25180" w:rsidRDefault="00992B2E" w:rsidP="009B066E">
            <w:r w:rsidRPr="00E25180">
              <w:t>Eens</w:t>
            </w:r>
          </w:p>
        </w:tc>
        <w:tc>
          <w:tcPr>
            <w:tcW w:w="1217" w:type="dxa"/>
          </w:tcPr>
          <w:p w14:paraId="554E088F" w14:textId="77777777" w:rsidR="00992B2E" w:rsidRPr="00A86D07" w:rsidRDefault="00992B2E" w:rsidP="009B066E">
            <w:r w:rsidRPr="00A86D07">
              <w:t>Helemaal eens</w:t>
            </w:r>
          </w:p>
        </w:tc>
        <w:tc>
          <w:tcPr>
            <w:tcW w:w="1228" w:type="dxa"/>
          </w:tcPr>
          <w:p w14:paraId="2DAB3FE6" w14:textId="77777777" w:rsidR="00992B2E" w:rsidRPr="00F46F68" w:rsidRDefault="00992B2E" w:rsidP="009B066E">
            <w:r w:rsidRPr="0026226E">
              <w:t xml:space="preserve">Totaal </w:t>
            </w:r>
          </w:p>
        </w:tc>
        <w:tc>
          <w:tcPr>
            <w:tcW w:w="1307" w:type="dxa"/>
          </w:tcPr>
          <w:p w14:paraId="1DBF2E41" w14:textId="77777777" w:rsidR="00992B2E" w:rsidRPr="00F46F68" w:rsidRDefault="00992B2E" w:rsidP="009B066E">
            <w:r w:rsidRPr="0026226E">
              <w:t>Gemiddelde waardering</w:t>
            </w:r>
          </w:p>
        </w:tc>
      </w:tr>
      <w:tr w:rsidR="00992B2E" w:rsidRPr="0026226E" w14:paraId="3AC44A45" w14:textId="77777777" w:rsidTr="009B066E">
        <w:tc>
          <w:tcPr>
            <w:tcW w:w="3386" w:type="dxa"/>
          </w:tcPr>
          <w:p w14:paraId="18705625" w14:textId="77777777" w:rsidR="00992B2E" w:rsidRPr="00346158" w:rsidRDefault="00992B2E" w:rsidP="009B066E">
            <w:pPr>
              <w:rPr>
                <w:w w:val="130"/>
                <w:sz w:val="20"/>
              </w:rPr>
            </w:pPr>
            <w:r w:rsidRPr="00346158">
              <w:rPr>
                <w:w w:val="130"/>
                <w:sz w:val="20"/>
              </w:rPr>
              <w:t>Ik ben meer bereid mij in te zetten voor een innovatie wanneer ik een financiële vergoeding krijg voor de (extra) inspanningen</w:t>
            </w:r>
          </w:p>
        </w:tc>
        <w:tc>
          <w:tcPr>
            <w:tcW w:w="1274" w:type="dxa"/>
          </w:tcPr>
          <w:p w14:paraId="28A578F3" w14:textId="77777777" w:rsidR="00992B2E" w:rsidRPr="00346158" w:rsidRDefault="00992B2E" w:rsidP="009B066E">
            <w:pPr>
              <w:jc w:val="right"/>
              <w:rPr>
                <w:b/>
                <w:sz w:val="20"/>
                <w:szCs w:val="20"/>
              </w:rPr>
            </w:pPr>
          </w:p>
          <w:p w14:paraId="6F1DBBE5" w14:textId="77777777" w:rsidR="00992B2E" w:rsidRPr="0026226E" w:rsidRDefault="00992B2E" w:rsidP="009B066E">
            <w:pPr>
              <w:jc w:val="right"/>
              <w:rPr>
                <w:b/>
                <w:sz w:val="20"/>
                <w:szCs w:val="20"/>
              </w:rPr>
            </w:pPr>
            <w:r w:rsidRPr="00346158">
              <w:rPr>
                <w:b/>
                <w:sz w:val="20"/>
                <w:szCs w:val="20"/>
              </w:rPr>
              <w:t>10%</w:t>
            </w:r>
          </w:p>
          <w:p w14:paraId="62BE342E" w14:textId="77777777" w:rsidR="00992B2E" w:rsidRPr="00E25180" w:rsidRDefault="00992B2E" w:rsidP="009B066E">
            <w:pPr>
              <w:jc w:val="right"/>
              <w:rPr>
                <w:sz w:val="20"/>
                <w:szCs w:val="20"/>
              </w:rPr>
            </w:pPr>
            <w:r w:rsidRPr="00E25180">
              <w:rPr>
                <w:sz w:val="20"/>
                <w:szCs w:val="20"/>
              </w:rPr>
              <w:t>4</w:t>
            </w:r>
          </w:p>
        </w:tc>
        <w:tc>
          <w:tcPr>
            <w:tcW w:w="1273" w:type="dxa"/>
          </w:tcPr>
          <w:p w14:paraId="35E4A972" w14:textId="77777777" w:rsidR="00992B2E" w:rsidRPr="00A86D07" w:rsidRDefault="00992B2E" w:rsidP="009B066E">
            <w:pPr>
              <w:jc w:val="right"/>
              <w:rPr>
                <w:b/>
                <w:sz w:val="20"/>
                <w:szCs w:val="20"/>
              </w:rPr>
            </w:pPr>
          </w:p>
          <w:p w14:paraId="20454100" w14:textId="77777777" w:rsidR="00992B2E" w:rsidRPr="00F46F68" w:rsidRDefault="00992B2E" w:rsidP="009B066E">
            <w:pPr>
              <w:jc w:val="right"/>
              <w:rPr>
                <w:b/>
                <w:sz w:val="20"/>
                <w:szCs w:val="20"/>
              </w:rPr>
            </w:pPr>
            <w:r w:rsidRPr="0026226E">
              <w:rPr>
                <w:b/>
                <w:sz w:val="20"/>
                <w:szCs w:val="20"/>
              </w:rPr>
              <w:t>57,5%</w:t>
            </w:r>
          </w:p>
          <w:p w14:paraId="1BDB5486" w14:textId="77777777" w:rsidR="00992B2E" w:rsidRPr="00F46F68" w:rsidRDefault="00992B2E" w:rsidP="009B066E">
            <w:pPr>
              <w:jc w:val="right"/>
              <w:rPr>
                <w:b/>
                <w:sz w:val="20"/>
                <w:szCs w:val="20"/>
              </w:rPr>
            </w:pPr>
            <w:r w:rsidRPr="0026226E">
              <w:rPr>
                <w:b/>
                <w:sz w:val="20"/>
                <w:szCs w:val="20"/>
              </w:rPr>
              <w:t>23</w:t>
            </w:r>
          </w:p>
        </w:tc>
        <w:tc>
          <w:tcPr>
            <w:tcW w:w="1231" w:type="dxa"/>
          </w:tcPr>
          <w:p w14:paraId="48466302" w14:textId="77777777" w:rsidR="00992B2E" w:rsidRPr="00F46F68" w:rsidRDefault="00992B2E" w:rsidP="009B066E">
            <w:pPr>
              <w:jc w:val="right"/>
              <w:rPr>
                <w:b/>
                <w:sz w:val="20"/>
                <w:szCs w:val="20"/>
              </w:rPr>
            </w:pPr>
          </w:p>
          <w:p w14:paraId="4F5124C2" w14:textId="77777777" w:rsidR="00992B2E" w:rsidRPr="00F46F68" w:rsidRDefault="00992B2E" w:rsidP="009B066E">
            <w:pPr>
              <w:jc w:val="right"/>
              <w:rPr>
                <w:sz w:val="20"/>
                <w:szCs w:val="20"/>
              </w:rPr>
            </w:pPr>
            <w:r w:rsidRPr="0026226E">
              <w:rPr>
                <w:b/>
                <w:sz w:val="20"/>
                <w:szCs w:val="20"/>
              </w:rPr>
              <w:t>22,50%</w:t>
            </w:r>
          </w:p>
          <w:p w14:paraId="76FC08EE" w14:textId="77777777" w:rsidR="00992B2E" w:rsidRPr="00F46F68" w:rsidRDefault="00992B2E" w:rsidP="009B066E">
            <w:pPr>
              <w:jc w:val="right"/>
              <w:rPr>
                <w:sz w:val="20"/>
                <w:szCs w:val="20"/>
              </w:rPr>
            </w:pPr>
            <w:r w:rsidRPr="0026226E">
              <w:rPr>
                <w:sz w:val="20"/>
                <w:szCs w:val="20"/>
              </w:rPr>
              <w:t>9</w:t>
            </w:r>
          </w:p>
        </w:tc>
        <w:tc>
          <w:tcPr>
            <w:tcW w:w="1217" w:type="dxa"/>
          </w:tcPr>
          <w:p w14:paraId="3DEF863A" w14:textId="77777777" w:rsidR="00992B2E" w:rsidRPr="00F46F68" w:rsidRDefault="00992B2E" w:rsidP="009B066E">
            <w:pPr>
              <w:jc w:val="right"/>
              <w:rPr>
                <w:b/>
                <w:sz w:val="20"/>
                <w:szCs w:val="20"/>
              </w:rPr>
            </w:pPr>
          </w:p>
          <w:p w14:paraId="28FD2AF9" w14:textId="77777777" w:rsidR="00992B2E" w:rsidRPr="00F46F68" w:rsidRDefault="00992B2E" w:rsidP="009B066E">
            <w:pPr>
              <w:jc w:val="right"/>
              <w:rPr>
                <w:b/>
                <w:sz w:val="20"/>
                <w:szCs w:val="20"/>
              </w:rPr>
            </w:pPr>
            <w:r w:rsidRPr="0026226E">
              <w:rPr>
                <w:b/>
                <w:sz w:val="20"/>
                <w:szCs w:val="20"/>
              </w:rPr>
              <w:t>10%</w:t>
            </w:r>
          </w:p>
          <w:p w14:paraId="13666C60" w14:textId="77777777" w:rsidR="00992B2E" w:rsidRPr="00F46F68" w:rsidRDefault="00992B2E" w:rsidP="009B066E">
            <w:pPr>
              <w:jc w:val="right"/>
              <w:rPr>
                <w:sz w:val="20"/>
                <w:szCs w:val="20"/>
              </w:rPr>
            </w:pPr>
            <w:r w:rsidRPr="0026226E">
              <w:rPr>
                <w:sz w:val="20"/>
                <w:szCs w:val="20"/>
              </w:rPr>
              <w:t>4</w:t>
            </w:r>
          </w:p>
        </w:tc>
        <w:tc>
          <w:tcPr>
            <w:tcW w:w="1228" w:type="dxa"/>
          </w:tcPr>
          <w:p w14:paraId="5B585127" w14:textId="77777777" w:rsidR="00992B2E" w:rsidRPr="00F46F68" w:rsidRDefault="00992B2E" w:rsidP="009B066E">
            <w:pPr>
              <w:rPr>
                <w:sz w:val="20"/>
                <w:szCs w:val="20"/>
              </w:rPr>
            </w:pPr>
          </w:p>
          <w:p w14:paraId="662E1A6F" w14:textId="77777777" w:rsidR="00992B2E" w:rsidRPr="00F46F68" w:rsidRDefault="00992B2E" w:rsidP="009B066E">
            <w:pPr>
              <w:jc w:val="right"/>
              <w:rPr>
                <w:sz w:val="20"/>
                <w:szCs w:val="20"/>
              </w:rPr>
            </w:pPr>
            <w:r w:rsidRPr="0026226E">
              <w:rPr>
                <w:sz w:val="20"/>
                <w:szCs w:val="20"/>
              </w:rPr>
              <w:t>40</w:t>
            </w:r>
          </w:p>
        </w:tc>
        <w:tc>
          <w:tcPr>
            <w:tcW w:w="1307" w:type="dxa"/>
          </w:tcPr>
          <w:p w14:paraId="11B9094A" w14:textId="77777777" w:rsidR="00992B2E" w:rsidRPr="00F46F68" w:rsidRDefault="00992B2E" w:rsidP="009B066E">
            <w:pPr>
              <w:jc w:val="right"/>
              <w:rPr>
                <w:sz w:val="20"/>
                <w:szCs w:val="20"/>
              </w:rPr>
            </w:pPr>
          </w:p>
          <w:p w14:paraId="02A6241E" w14:textId="77777777" w:rsidR="00992B2E" w:rsidRPr="00F46F68" w:rsidRDefault="00992B2E" w:rsidP="009B066E">
            <w:pPr>
              <w:jc w:val="right"/>
              <w:rPr>
                <w:sz w:val="20"/>
                <w:szCs w:val="20"/>
              </w:rPr>
            </w:pPr>
            <w:r w:rsidRPr="0026226E">
              <w:rPr>
                <w:sz w:val="20"/>
                <w:szCs w:val="20"/>
              </w:rPr>
              <w:t>-0,35</w:t>
            </w:r>
          </w:p>
        </w:tc>
      </w:tr>
      <w:tr w:rsidR="00992B2E" w:rsidRPr="0026226E" w14:paraId="70B35F57" w14:textId="77777777" w:rsidTr="009B066E">
        <w:tc>
          <w:tcPr>
            <w:tcW w:w="3386" w:type="dxa"/>
          </w:tcPr>
          <w:p w14:paraId="17621BD4" w14:textId="77777777" w:rsidR="00992B2E" w:rsidRPr="00346158" w:rsidRDefault="00992B2E" w:rsidP="009B066E">
            <w:pPr>
              <w:rPr>
                <w:w w:val="130"/>
                <w:sz w:val="20"/>
              </w:rPr>
            </w:pPr>
            <w:r w:rsidRPr="00346158">
              <w:rPr>
                <w:w w:val="130"/>
                <w:sz w:val="20"/>
              </w:rPr>
              <w:t>De hoge werkdruk op de afdeling belemmert mij om mij bezig te houden met innovaties</w:t>
            </w:r>
          </w:p>
        </w:tc>
        <w:tc>
          <w:tcPr>
            <w:tcW w:w="1274" w:type="dxa"/>
          </w:tcPr>
          <w:p w14:paraId="29D24791" w14:textId="77777777" w:rsidR="00992B2E" w:rsidRPr="00346158" w:rsidRDefault="00992B2E" w:rsidP="009B066E">
            <w:pPr>
              <w:jc w:val="right"/>
              <w:rPr>
                <w:b/>
                <w:sz w:val="20"/>
                <w:szCs w:val="20"/>
              </w:rPr>
            </w:pPr>
          </w:p>
          <w:p w14:paraId="03105E52" w14:textId="77777777" w:rsidR="00992B2E" w:rsidRPr="00346158" w:rsidRDefault="00992B2E" w:rsidP="009B066E">
            <w:pPr>
              <w:jc w:val="right"/>
              <w:rPr>
                <w:b/>
                <w:sz w:val="20"/>
                <w:szCs w:val="20"/>
              </w:rPr>
            </w:pPr>
            <w:r w:rsidRPr="00346158">
              <w:rPr>
                <w:b/>
                <w:sz w:val="20"/>
                <w:szCs w:val="20"/>
              </w:rPr>
              <w:t>7,5%</w:t>
            </w:r>
          </w:p>
          <w:p w14:paraId="25FF1EB2" w14:textId="77777777" w:rsidR="00992B2E" w:rsidRPr="0026226E" w:rsidRDefault="00992B2E" w:rsidP="009B066E">
            <w:pPr>
              <w:jc w:val="right"/>
              <w:rPr>
                <w:sz w:val="20"/>
                <w:szCs w:val="20"/>
              </w:rPr>
            </w:pPr>
            <w:r w:rsidRPr="0026226E">
              <w:rPr>
                <w:sz w:val="20"/>
                <w:szCs w:val="20"/>
              </w:rPr>
              <w:t>3</w:t>
            </w:r>
          </w:p>
        </w:tc>
        <w:tc>
          <w:tcPr>
            <w:tcW w:w="1273" w:type="dxa"/>
          </w:tcPr>
          <w:p w14:paraId="47496144" w14:textId="77777777" w:rsidR="00992B2E" w:rsidRPr="00E25180" w:rsidRDefault="00992B2E" w:rsidP="009B066E">
            <w:pPr>
              <w:jc w:val="right"/>
              <w:rPr>
                <w:b/>
                <w:sz w:val="20"/>
                <w:szCs w:val="20"/>
              </w:rPr>
            </w:pPr>
          </w:p>
          <w:p w14:paraId="65254CEF" w14:textId="77777777" w:rsidR="00992B2E" w:rsidRPr="00A86D07" w:rsidRDefault="00992B2E" w:rsidP="009B066E">
            <w:pPr>
              <w:jc w:val="right"/>
              <w:rPr>
                <w:b/>
                <w:sz w:val="20"/>
                <w:szCs w:val="20"/>
              </w:rPr>
            </w:pPr>
            <w:r w:rsidRPr="00A86D07">
              <w:rPr>
                <w:b/>
                <w:sz w:val="20"/>
                <w:szCs w:val="20"/>
              </w:rPr>
              <w:t>45%</w:t>
            </w:r>
          </w:p>
          <w:p w14:paraId="630567DB" w14:textId="77777777" w:rsidR="00992B2E" w:rsidRPr="00F46F68" w:rsidRDefault="00992B2E" w:rsidP="009B066E">
            <w:pPr>
              <w:jc w:val="right"/>
              <w:rPr>
                <w:sz w:val="20"/>
                <w:szCs w:val="20"/>
              </w:rPr>
            </w:pPr>
            <w:r w:rsidRPr="0026226E">
              <w:rPr>
                <w:sz w:val="20"/>
                <w:szCs w:val="20"/>
              </w:rPr>
              <w:t>18</w:t>
            </w:r>
          </w:p>
        </w:tc>
        <w:tc>
          <w:tcPr>
            <w:tcW w:w="1231" w:type="dxa"/>
          </w:tcPr>
          <w:p w14:paraId="616E2023" w14:textId="77777777" w:rsidR="00992B2E" w:rsidRPr="00F46F68" w:rsidRDefault="00992B2E" w:rsidP="009B066E">
            <w:pPr>
              <w:jc w:val="right"/>
              <w:rPr>
                <w:b/>
                <w:sz w:val="20"/>
                <w:szCs w:val="20"/>
              </w:rPr>
            </w:pPr>
          </w:p>
          <w:p w14:paraId="58D3C7EA" w14:textId="77777777" w:rsidR="00992B2E" w:rsidRPr="00F46F68" w:rsidRDefault="00992B2E" w:rsidP="009B066E">
            <w:pPr>
              <w:jc w:val="right"/>
              <w:rPr>
                <w:sz w:val="20"/>
                <w:szCs w:val="20"/>
              </w:rPr>
            </w:pPr>
            <w:r w:rsidRPr="0026226E">
              <w:rPr>
                <w:b/>
                <w:sz w:val="20"/>
                <w:szCs w:val="20"/>
              </w:rPr>
              <w:t>42,5%</w:t>
            </w:r>
          </w:p>
          <w:p w14:paraId="4FA936BF" w14:textId="77777777" w:rsidR="00992B2E" w:rsidRPr="00F46F68" w:rsidRDefault="00992B2E" w:rsidP="009B066E">
            <w:pPr>
              <w:jc w:val="right"/>
              <w:rPr>
                <w:sz w:val="20"/>
                <w:szCs w:val="20"/>
              </w:rPr>
            </w:pPr>
            <w:r w:rsidRPr="0026226E">
              <w:rPr>
                <w:sz w:val="20"/>
                <w:szCs w:val="20"/>
              </w:rPr>
              <w:t>17</w:t>
            </w:r>
          </w:p>
        </w:tc>
        <w:tc>
          <w:tcPr>
            <w:tcW w:w="1217" w:type="dxa"/>
          </w:tcPr>
          <w:p w14:paraId="29A615F4" w14:textId="77777777" w:rsidR="00992B2E" w:rsidRPr="00F46F68" w:rsidRDefault="00992B2E" w:rsidP="009B066E">
            <w:pPr>
              <w:jc w:val="right"/>
              <w:rPr>
                <w:b/>
                <w:sz w:val="20"/>
                <w:szCs w:val="20"/>
              </w:rPr>
            </w:pPr>
          </w:p>
          <w:p w14:paraId="63A4FFF0" w14:textId="77777777" w:rsidR="00992B2E" w:rsidRPr="00F46F68" w:rsidRDefault="00992B2E" w:rsidP="009B066E">
            <w:pPr>
              <w:jc w:val="right"/>
              <w:rPr>
                <w:b/>
                <w:sz w:val="20"/>
                <w:szCs w:val="20"/>
              </w:rPr>
            </w:pPr>
            <w:r w:rsidRPr="0026226E">
              <w:rPr>
                <w:b/>
                <w:sz w:val="20"/>
                <w:szCs w:val="20"/>
              </w:rPr>
              <w:t>5%</w:t>
            </w:r>
          </w:p>
          <w:p w14:paraId="4BFB9345" w14:textId="77777777" w:rsidR="00992B2E" w:rsidRPr="00F46F68" w:rsidRDefault="00992B2E" w:rsidP="009B066E">
            <w:pPr>
              <w:jc w:val="right"/>
              <w:rPr>
                <w:sz w:val="20"/>
                <w:szCs w:val="20"/>
              </w:rPr>
            </w:pPr>
            <w:r w:rsidRPr="0026226E">
              <w:rPr>
                <w:sz w:val="20"/>
                <w:szCs w:val="20"/>
              </w:rPr>
              <w:t>2</w:t>
            </w:r>
          </w:p>
        </w:tc>
        <w:tc>
          <w:tcPr>
            <w:tcW w:w="1228" w:type="dxa"/>
          </w:tcPr>
          <w:p w14:paraId="0D4DAC4A" w14:textId="77777777" w:rsidR="00992B2E" w:rsidRPr="00F46F68" w:rsidRDefault="00992B2E" w:rsidP="009B066E">
            <w:pPr>
              <w:rPr>
                <w:sz w:val="20"/>
                <w:szCs w:val="20"/>
              </w:rPr>
            </w:pPr>
          </w:p>
          <w:p w14:paraId="77D74DC6" w14:textId="77777777" w:rsidR="00992B2E" w:rsidRPr="00F46F68" w:rsidRDefault="00992B2E" w:rsidP="009B066E">
            <w:pPr>
              <w:jc w:val="right"/>
              <w:rPr>
                <w:sz w:val="20"/>
                <w:szCs w:val="20"/>
              </w:rPr>
            </w:pPr>
            <w:r w:rsidRPr="0026226E">
              <w:rPr>
                <w:sz w:val="20"/>
                <w:szCs w:val="20"/>
              </w:rPr>
              <w:t>40</w:t>
            </w:r>
          </w:p>
        </w:tc>
        <w:tc>
          <w:tcPr>
            <w:tcW w:w="1307" w:type="dxa"/>
          </w:tcPr>
          <w:p w14:paraId="19CF9C4B" w14:textId="77777777" w:rsidR="00992B2E" w:rsidRPr="00F46F68" w:rsidRDefault="00992B2E" w:rsidP="009B066E">
            <w:pPr>
              <w:jc w:val="right"/>
              <w:rPr>
                <w:sz w:val="20"/>
                <w:szCs w:val="20"/>
              </w:rPr>
            </w:pPr>
          </w:p>
          <w:p w14:paraId="4CABAA5C" w14:textId="77777777" w:rsidR="00992B2E" w:rsidRPr="00F46F68" w:rsidRDefault="00992B2E" w:rsidP="009B066E">
            <w:pPr>
              <w:jc w:val="right"/>
              <w:rPr>
                <w:sz w:val="20"/>
                <w:szCs w:val="20"/>
              </w:rPr>
            </w:pPr>
            <w:r w:rsidRPr="0026226E">
              <w:rPr>
                <w:sz w:val="20"/>
                <w:szCs w:val="20"/>
              </w:rPr>
              <w:t>-0,08</w:t>
            </w:r>
          </w:p>
        </w:tc>
      </w:tr>
      <w:tr w:rsidR="00992B2E" w:rsidRPr="0026226E" w14:paraId="485B3163" w14:textId="77777777" w:rsidTr="009B066E">
        <w:tc>
          <w:tcPr>
            <w:tcW w:w="3386" w:type="dxa"/>
          </w:tcPr>
          <w:p w14:paraId="2C5D773B" w14:textId="77777777" w:rsidR="00992B2E" w:rsidRPr="00346158" w:rsidRDefault="00992B2E" w:rsidP="009B066E">
            <w:pPr>
              <w:rPr>
                <w:w w:val="130"/>
                <w:sz w:val="20"/>
              </w:rPr>
            </w:pPr>
            <w:r w:rsidRPr="00346158">
              <w:rPr>
                <w:w w:val="130"/>
                <w:sz w:val="20"/>
              </w:rPr>
              <w:t>Ik heb een coördinator of een projectgroep nodig die mij kan begeleiden wanneer een innovatie een verandering vraagt van mijn eigen (geroutineerde) werkwijze</w:t>
            </w:r>
          </w:p>
        </w:tc>
        <w:tc>
          <w:tcPr>
            <w:tcW w:w="1274" w:type="dxa"/>
          </w:tcPr>
          <w:p w14:paraId="18B3D832" w14:textId="77777777" w:rsidR="00992B2E" w:rsidRPr="00346158" w:rsidRDefault="00992B2E" w:rsidP="009B066E">
            <w:pPr>
              <w:jc w:val="right"/>
              <w:rPr>
                <w:b/>
                <w:sz w:val="20"/>
                <w:szCs w:val="20"/>
              </w:rPr>
            </w:pPr>
          </w:p>
          <w:p w14:paraId="4679ADC3" w14:textId="77777777" w:rsidR="00992B2E" w:rsidRPr="00346158" w:rsidRDefault="00992B2E" w:rsidP="009B066E">
            <w:pPr>
              <w:jc w:val="right"/>
              <w:rPr>
                <w:b/>
                <w:sz w:val="20"/>
                <w:szCs w:val="20"/>
              </w:rPr>
            </w:pPr>
            <w:r w:rsidRPr="00346158">
              <w:rPr>
                <w:b/>
                <w:sz w:val="20"/>
                <w:szCs w:val="20"/>
              </w:rPr>
              <w:t>2,5%</w:t>
            </w:r>
          </w:p>
          <w:p w14:paraId="450BE323" w14:textId="77777777" w:rsidR="00992B2E" w:rsidRPr="0026226E" w:rsidRDefault="00992B2E" w:rsidP="009B066E">
            <w:pPr>
              <w:jc w:val="right"/>
              <w:rPr>
                <w:sz w:val="20"/>
                <w:szCs w:val="20"/>
              </w:rPr>
            </w:pPr>
            <w:r w:rsidRPr="0026226E">
              <w:rPr>
                <w:sz w:val="20"/>
                <w:szCs w:val="20"/>
              </w:rPr>
              <w:t>1</w:t>
            </w:r>
          </w:p>
        </w:tc>
        <w:tc>
          <w:tcPr>
            <w:tcW w:w="1273" w:type="dxa"/>
          </w:tcPr>
          <w:p w14:paraId="741592A0" w14:textId="77777777" w:rsidR="00992B2E" w:rsidRPr="00E25180" w:rsidRDefault="00992B2E" w:rsidP="009B066E">
            <w:pPr>
              <w:jc w:val="right"/>
              <w:rPr>
                <w:b/>
                <w:sz w:val="20"/>
                <w:szCs w:val="20"/>
              </w:rPr>
            </w:pPr>
          </w:p>
          <w:p w14:paraId="7AA6E6F4" w14:textId="77777777" w:rsidR="00992B2E" w:rsidRPr="00A86D07" w:rsidRDefault="00992B2E" w:rsidP="009B066E">
            <w:pPr>
              <w:jc w:val="right"/>
              <w:rPr>
                <w:b/>
                <w:sz w:val="20"/>
                <w:szCs w:val="20"/>
              </w:rPr>
            </w:pPr>
            <w:r w:rsidRPr="00A86D07">
              <w:rPr>
                <w:b/>
                <w:sz w:val="20"/>
                <w:szCs w:val="20"/>
              </w:rPr>
              <w:t>52,5%</w:t>
            </w:r>
          </w:p>
          <w:p w14:paraId="6FF70EF5" w14:textId="77777777" w:rsidR="00992B2E" w:rsidRPr="00F46F68" w:rsidRDefault="00992B2E" w:rsidP="009B066E">
            <w:pPr>
              <w:jc w:val="right"/>
              <w:rPr>
                <w:sz w:val="20"/>
                <w:szCs w:val="20"/>
              </w:rPr>
            </w:pPr>
            <w:r w:rsidRPr="0026226E">
              <w:rPr>
                <w:sz w:val="20"/>
                <w:szCs w:val="20"/>
              </w:rPr>
              <w:t>21</w:t>
            </w:r>
          </w:p>
        </w:tc>
        <w:tc>
          <w:tcPr>
            <w:tcW w:w="1231" w:type="dxa"/>
          </w:tcPr>
          <w:p w14:paraId="7405B1A1" w14:textId="77777777" w:rsidR="00992B2E" w:rsidRPr="00F46F68" w:rsidRDefault="00992B2E" w:rsidP="009B066E">
            <w:pPr>
              <w:jc w:val="right"/>
              <w:rPr>
                <w:b/>
                <w:sz w:val="20"/>
                <w:szCs w:val="20"/>
              </w:rPr>
            </w:pPr>
          </w:p>
          <w:p w14:paraId="197C6B98" w14:textId="77777777" w:rsidR="00992B2E" w:rsidRPr="00F46F68" w:rsidRDefault="00992B2E" w:rsidP="009B066E">
            <w:pPr>
              <w:jc w:val="right"/>
              <w:rPr>
                <w:sz w:val="20"/>
                <w:szCs w:val="20"/>
              </w:rPr>
            </w:pPr>
            <w:r w:rsidRPr="0026226E">
              <w:rPr>
                <w:b/>
                <w:sz w:val="20"/>
                <w:szCs w:val="20"/>
              </w:rPr>
              <w:t>42,50%</w:t>
            </w:r>
          </w:p>
          <w:p w14:paraId="553874AB" w14:textId="77777777" w:rsidR="00992B2E" w:rsidRPr="00F46F68" w:rsidRDefault="00992B2E" w:rsidP="009B066E">
            <w:pPr>
              <w:jc w:val="right"/>
              <w:rPr>
                <w:sz w:val="20"/>
                <w:szCs w:val="20"/>
              </w:rPr>
            </w:pPr>
            <w:r w:rsidRPr="0026226E">
              <w:rPr>
                <w:sz w:val="20"/>
                <w:szCs w:val="20"/>
              </w:rPr>
              <w:t>17</w:t>
            </w:r>
          </w:p>
        </w:tc>
        <w:tc>
          <w:tcPr>
            <w:tcW w:w="1217" w:type="dxa"/>
          </w:tcPr>
          <w:p w14:paraId="71E0A4C7" w14:textId="77777777" w:rsidR="00992B2E" w:rsidRPr="00F46F68" w:rsidRDefault="00992B2E" w:rsidP="009B066E">
            <w:pPr>
              <w:jc w:val="right"/>
              <w:rPr>
                <w:b/>
                <w:sz w:val="20"/>
                <w:szCs w:val="20"/>
              </w:rPr>
            </w:pPr>
          </w:p>
          <w:p w14:paraId="521E4C45" w14:textId="77777777" w:rsidR="00992B2E" w:rsidRPr="00F46F68" w:rsidRDefault="00992B2E" w:rsidP="009B066E">
            <w:pPr>
              <w:jc w:val="right"/>
              <w:rPr>
                <w:b/>
                <w:sz w:val="20"/>
                <w:szCs w:val="20"/>
              </w:rPr>
            </w:pPr>
            <w:r w:rsidRPr="0026226E">
              <w:rPr>
                <w:b/>
                <w:sz w:val="20"/>
                <w:szCs w:val="20"/>
              </w:rPr>
              <w:t>2,50%</w:t>
            </w:r>
          </w:p>
          <w:p w14:paraId="6F60D525" w14:textId="77777777" w:rsidR="00992B2E" w:rsidRPr="00F46F68" w:rsidRDefault="00992B2E" w:rsidP="009B066E">
            <w:pPr>
              <w:jc w:val="right"/>
              <w:rPr>
                <w:sz w:val="20"/>
                <w:szCs w:val="20"/>
              </w:rPr>
            </w:pPr>
            <w:r w:rsidRPr="0026226E">
              <w:rPr>
                <w:sz w:val="20"/>
                <w:szCs w:val="20"/>
              </w:rPr>
              <w:t>1</w:t>
            </w:r>
          </w:p>
        </w:tc>
        <w:tc>
          <w:tcPr>
            <w:tcW w:w="1228" w:type="dxa"/>
          </w:tcPr>
          <w:p w14:paraId="70DDE3B9" w14:textId="77777777" w:rsidR="00992B2E" w:rsidRPr="00F46F68" w:rsidRDefault="00992B2E" w:rsidP="009B066E">
            <w:pPr>
              <w:rPr>
                <w:sz w:val="20"/>
                <w:szCs w:val="20"/>
              </w:rPr>
            </w:pPr>
          </w:p>
          <w:p w14:paraId="0B763702" w14:textId="77777777" w:rsidR="00992B2E" w:rsidRPr="00F46F68" w:rsidRDefault="00992B2E" w:rsidP="009B066E">
            <w:pPr>
              <w:jc w:val="right"/>
              <w:rPr>
                <w:sz w:val="20"/>
                <w:szCs w:val="20"/>
              </w:rPr>
            </w:pPr>
            <w:r w:rsidRPr="0026226E">
              <w:rPr>
                <w:sz w:val="20"/>
                <w:szCs w:val="20"/>
              </w:rPr>
              <w:t>40</w:t>
            </w:r>
          </w:p>
        </w:tc>
        <w:tc>
          <w:tcPr>
            <w:tcW w:w="1307" w:type="dxa"/>
          </w:tcPr>
          <w:p w14:paraId="5128F283" w14:textId="77777777" w:rsidR="00992B2E" w:rsidRPr="00F46F68" w:rsidRDefault="00992B2E" w:rsidP="009B066E">
            <w:pPr>
              <w:jc w:val="right"/>
              <w:rPr>
                <w:sz w:val="20"/>
                <w:szCs w:val="20"/>
              </w:rPr>
            </w:pPr>
          </w:p>
          <w:p w14:paraId="2AEC5A91" w14:textId="77777777" w:rsidR="00992B2E" w:rsidRPr="00F46F68" w:rsidRDefault="00992B2E" w:rsidP="009B066E">
            <w:pPr>
              <w:jc w:val="right"/>
              <w:rPr>
                <w:sz w:val="20"/>
                <w:szCs w:val="20"/>
              </w:rPr>
            </w:pPr>
            <w:r w:rsidRPr="0026226E">
              <w:rPr>
                <w:sz w:val="20"/>
                <w:szCs w:val="20"/>
              </w:rPr>
              <w:t>-0,10</w:t>
            </w:r>
          </w:p>
        </w:tc>
      </w:tr>
      <w:tr w:rsidR="00992B2E" w:rsidRPr="0026226E" w14:paraId="16B0CFE5" w14:textId="77777777" w:rsidTr="009B066E">
        <w:tc>
          <w:tcPr>
            <w:tcW w:w="3386" w:type="dxa"/>
          </w:tcPr>
          <w:p w14:paraId="6D826C18" w14:textId="77777777" w:rsidR="00992B2E" w:rsidRPr="00346158" w:rsidRDefault="00992B2E" w:rsidP="009B066E">
            <w:pPr>
              <w:rPr>
                <w:w w:val="130"/>
                <w:sz w:val="20"/>
              </w:rPr>
            </w:pPr>
            <w:r w:rsidRPr="00346158">
              <w:rPr>
                <w:w w:val="130"/>
                <w:sz w:val="20"/>
              </w:rPr>
              <w:t>Het is frustrerend als ik een innovatie wil toepassen maar de benodigde voorwaarden en/of middelen zijn niet aanwezig</w:t>
            </w:r>
          </w:p>
        </w:tc>
        <w:tc>
          <w:tcPr>
            <w:tcW w:w="1274" w:type="dxa"/>
          </w:tcPr>
          <w:p w14:paraId="3F79B959" w14:textId="77777777" w:rsidR="00992B2E" w:rsidRPr="00346158" w:rsidRDefault="00992B2E" w:rsidP="009B066E">
            <w:pPr>
              <w:jc w:val="right"/>
              <w:rPr>
                <w:b/>
                <w:sz w:val="20"/>
                <w:szCs w:val="20"/>
              </w:rPr>
            </w:pPr>
          </w:p>
          <w:p w14:paraId="3BC86313" w14:textId="77777777" w:rsidR="00992B2E" w:rsidRPr="0026226E" w:rsidRDefault="00992B2E" w:rsidP="009B066E">
            <w:pPr>
              <w:jc w:val="right"/>
              <w:rPr>
                <w:b/>
                <w:sz w:val="20"/>
                <w:szCs w:val="20"/>
              </w:rPr>
            </w:pPr>
            <w:r w:rsidRPr="00346158">
              <w:rPr>
                <w:b/>
                <w:sz w:val="20"/>
                <w:szCs w:val="20"/>
              </w:rPr>
              <w:t>0%</w:t>
            </w:r>
          </w:p>
          <w:p w14:paraId="118D9E48" w14:textId="77777777" w:rsidR="00992B2E" w:rsidRPr="00E25180" w:rsidRDefault="00992B2E" w:rsidP="009B066E">
            <w:pPr>
              <w:jc w:val="right"/>
              <w:rPr>
                <w:sz w:val="20"/>
                <w:szCs w:val="20"/>
              </w:rPr>
            </w:pPr>
            <w:r w:rsidRPr="00E25180">
              <w:rPr>
                <w:sz w:val="20"/>
                <w:szCs w:val="20"/>
              </w:rPr>
              <w:t>0</w:t>
            </w:r>
          </w:p>
        </w:tc>
        <w:tc>
          <w:tcPr>
            <w:tcW w:w="1273" w:type="dxa"/>
          </w:tcPr>
          <w:p w14:paraId="00FDE37C" w14:textId="77777777" w:rsidR="00992B2E" w:rsidRPr="00A86D07" w:rsidRDefault="00992B2E" w:rsidP="009B066E">
            <w:pPr>
              <w:jc w:val="right"/>
              <w:rPr>
                <w:b/>
                <w:sz w:val="20"/>
                <w:szCs w:val="20"/>
              </w:rPr>
            </w:pPr>
          </w:p>
          <w:p w14:paraId="270CCFC9" w14:textId="77777777" w:rsidR="00992B2E" w:rsidRPr="00F46F68" w:rsidRDefault="00992B2E" w:rsidP="009B066E">
            <w:pPr>
              <w:jc w:val="right"/>
              <w:rPr>
                <w:b/>
                <w:sz w:val="20"/>
                <w:szCs w:val="20"/>
              </w:rPr>
            </w:pPr>
            <w:r w:rsidRPr="0026226E">
              <w:rPr>
                <w:b/>
                <w:sz w:val="20"/>
                <w:szCs w:val="20"/>
              </w:rPr>
              <w:t>0%</w:t>
            </w:r>
          </w:p>
          <w:p w14:paraId="318C0D4A" w14:textId="77777777" w:rsidR="00992B2E" w:rsidRPr="00F46F68" w:rsidRDefault="00992B2E" w:rsidP="009B066E">
            <w:pPr>
              <w:jc w:val="right"/>
              <w:rPr>
                <w:b/>
                <w:sz w:val="20"/>
                <w:szCs w:val="20"/>
              </w:rPr>
            </w:pPr>
            <w:r w:rsidRPr="0026226E">
              <w:rPr>
                <w:sz w:val="20"/>
                <w:szCs w:val="20"/>
              </w:rPr>
              <w:t>0</w:t>
            </w:r>
          </w:p>
        </w:tc>
        <w:tc>
          <w:tcPr>
            <w:tcW w:w="1231" w:type="dxa"/>
          </w:tcPr>
          <w:p w14:paraId="64E6A8DC" w14:textId="77777777" w:rsidR="00992B2E" w:rsidRPr="00F46F68" w:rsidRDefault="00992B2E" w:rsidP="009B066E">
            <w:pPr>
              <w:jc w:val="right"/>
              <w:rPr>
                <w:b/>
                <w:sz w:val="20"/>
                <w:szCs w:val="20"/>
              </w:rPr>
            </w:pPr>
          </w:p>
          <w:p w14:paraId="7FE8E15D" w14:textId="77777777" w:rsidR="00992B2E" w:rsidRPr="00F46F68" w:rsidRDefault="00992B2E" w:rsidP="009B066E">
            <w:pPr>
              <w:jc w:val="right"/>
              <w:rPr>
                <w:sz w:val="20"/>
                <w:szCs w:val="20"/>
              </w:rPr>
            </w:pPr>
            <w:r w:rsidRPr="0026226E">
              <w:rPr>
                <w:b/>
                <w:sz w:val="20"/>
                <w:szCs w:val="20"/>
              </w:rPr>
              <w:t>55%</w:t>
            </w:r>
          </w:p>
          <w:p w14:paraId="241AA26D" w14:textId="77777777" w:rsidR="00992B2E" w:rsidRPr="00F46F68" w:rsidRDefault="00992B2E" w:rsidP="009B066E">
            <w:pPr>
              <w:jc w:val="right"/>
              <w:rPr>
                <w:sz w:val="20"/>
                <w:szCs w:val="20"/>
              </w:rPr>
            </w:pPr>
            <w:r w:rsidRPr="0026226E">
              <w:rPr>
                <w:sz w:val="20"/>
                <w:szCs w:val="20"/>
              </w:rPr>
              <w:t>22</w:t>
            </w:r>
          </w:p>
        </w:tc>
        <w:tc>
          <w:tcPr>
            <w:tcW w:w="1217" w:type="dxa"/>
          </w:tcPr>
          <w:p w14:paraId="2CD5E9F8" w14:textId="77777777" w:rsidR="00992B2E" w:rsidRPr="00F46F68" w:rsidRDefault="00992B2E" w:rsidP="009B066E">
            <w:pPr>
              <w:jc w:val="right"/>
              <w:rPr>
                <w:b/>
                <w:sz w:val="20"/>
                <w:szCs w:val="20"/>
              </w:rPr>
            </w:pPr>
          </w:p>
          <w:p w14:paraId="257D95AE" w14:textId="77777777" w:rsidR="00992B2E" w:rsidRPr="00F46F68" w:rsidRDefault="00992B2E" w:rsidP="009B066E">
            <w:pPr>
              <w:jc w:val="right"/>
              <w:rPr>
                <w:b/>
                <w:sz w:val="20"/>
                <w:szCs w:val="20"/>
              </w:rPr>
            </w:pPr>
            <w:r w:rsidRPr="0026226E">
              <w:rPr>
                <w:b/>
                <w:sz w:val="20"/>
                <w:szCs w:val="20"/>
              </w:rPr>
              <w:t>45%</w:t>
            </w:r>
          </w:p>
          <w:p w14:paraId="5DE3EBBB" w14:textId="77777777" w:rsidR="00992B2E" w:rsidRPr="00F46F68" w:rsidRDefault="00992B2E" w:rsidP="009B066E">
            <w:pPr>
              <w:jc w:val="right"/>
              <w:rPr>
                <w:sz w:val="20"/>
                <w:szCs w:val="20"/>
              </w:rPr>
            </w:pPr>
            <w:r w:rsidRPr="0026226E">
              <w:rPr>
                <w:sz w:val="20"/>
                <w:szCs w:val="20"/>
              </w:rPr>
              <w:t>18</w:t>
            </w:r>
          </w:p>
        </w:tc>
        <w:tc>
          <w:tcPr>
            <w:tcW w:w="1228" w:type="dxa"/>
          </w:tcPr>
          <w:p w14:paraId="0BD755A1" w14:textId="77777777" w:rsidR="00992B2E" w:rsidRPr="00F46F68" w:rsidRDefault="00992B2E" w:rsidP="009B066E">
            <w:pPr>
              <w:rPr>
                <w:sz w:val="20"/>
                <w:szCs w:val="20"/>
              </w:rPr>
            </w:pPr>
          </w:p>
          <w:p w14:paraId="5EFCBC28" w14:textId="77777777" w:rsidR="00992B2E" w:rsidRPr="00F46F68" w:rsidRDefault="00992B2E" w:rsidP="009B066E">
            <w:pPr>
              <w:jc w:val="right"/>
              <w:rPr>
                <w:sz w:val="20"/>
                <w:szCs w:val="20"/>
              </w:rPr>
            </w:pPr>
            <w:r w:rsidRPr="0026226E">
              <w:rPr>
                <w:sz w:val="20"/>
                <w:szCs w:val="20"/>
              </w:rPr>
              <w:t>40</w:t>
            </w:r>
          </w:p>
        </w:tc>
        <w:tc>
          <w:tcPr>
            <w:tcW w:w="1307" w:type="dxa"/>
          </w:tcPr>
          <w:p w14:paraId="20CB2CFD" w14:textId="77777777" w:rsidR="00992B2E" w:rsidRPr="00F46F68" w:rsidRDefault="00992B2E" w:rsidP="009B066E">
            <w:pPr>
              <w:jc w:val="right"/>
              <w:rPr>
                <w:sz w:val="20"/>
                <w:szCs w:val="20"/>
              </w:rPr>
            </w:pPr>
          </w:p>
          <w:p w14:paraId="2D89B350" w14:textId="77777777" w:rsidR="00992B2E" w:rsidRPr="00F46F68" w:rsidRDefault="00992B2E" w:rsidP="009B066E">
            <w:pPr>
              <w:jc w:val="right"/>
              <w:rPr>
                <w:sz w:val="20"/>
                <w:szCs w:val="20"/>
              </w:rPr>
            </w:pPr>
            <w:r w:rsidRPr="0026226E">
              <w:rPr>
                <w:sz w:val="20"/>
                <w:szCs w:val="20"/>
              </w:rPr>
              <w:t>1,45</w:t>
            </w:r>
          </w:p>
        </w:tc>
      </w:tr>
    </w:tbl>
    <w:p w14:paraId="182430C7" w14:textId="77777777" w:rsidR="003F262A" w:rsidRPr="00346158" w:rsidRDefault="003F262A" w:rsidP="003F262A">
      <w:pPr>
        <w:pStyle w:val="Kop8"/>
      </w:pPr>
      <w:r>
        <w:t>Tabel 6: Uitslag enquête categorie 5: Randvoorwaarden</w:t>
      </w:r>
    </w:p>
    <w:p w14:paraId="3F6FF8B1" w14:textId="77777777" w:rsidR="00992B2E" w:rsidRDefault="00992B2E" w:rsidP="00992B2E"/>
    <w:p w14:paraId="45A47332" w14:textId="77777777" w:rsidR="00992B2E" w:rsidRDefault="00992B2E" w:rsidP="00992B2E">
      <w:r>
        <w:br w:type="page"/>
      </w:r>
    </w:p>
    <w:p w14:paraId="50E41749" w14:textId="77777777" w:rsidR="00992B2E" w:rsidRPr="00E346B5" w:rsidRDefault="00992B2E" w:rsidP="00E346B5">
      <w:pPr>
        <w:pStyle w:val="Kop2"/>
      </w:pPr>
      <w:bookmarkStart w:id="39" w:name="_Toc358319107"/>
      <w:r w:rsidRPr="0026226E">
        <w:lastRenderedPageBreak/>
        <w:t xml:space="preserve">Bijlage </w:t>
      </w:r>
      <w:r w:rsidR="00DD225D">
        <w:t>4</w:t>
      </w:r>
      <w:r w:rsidR="00ED3094">
        <w:t>:</w:t>
      </w:r>
      <w:r w:rsidR="00096933">
        <w:t xml:space="preserve"> </w:t>
      </w:r>
      <w:r w:rsidRPr="00E346B5">
        <w:t>Respons uit andere ziekenhuizen</w:t>
      </w:r>
      <w:bookmarkEnd w:id="39"/>
    </w:p>
    <w:p w14:paraId="595E285B" w14:textId="77777777" w:rsidR="00992B2E" w:rsidRPr="00F104B6" w:rsidRDefault="00992B2E" w:rsidP="00F104B6">
      <w:pPr>
        <w:spacing w:before="200" w:after="40"/>
        <w:rPr>
          <w:b/>
          <w:color w:val="D34817" w:themeColor="accent1"/>
        </w:rPr>
      </w:pPr>
      <w:r w:rsidRPr="00F104B6">
        <w:rPr>
          <w:b/>
          <w:color w:val="D34817" w:themeColor="accent1"/>
        </w:rPr>
        <w:t>Reinier de Graag Groep te Delft</w:t>
      </w:r>
    </w:p>
    <w:p w14:paraId="0C3F06ED" w14:textId="77777777" w:rsidR="00992B2E" w:rsidRPr="00F104B6" w:rsidRDefault="00992B2E" w:rsidP="00992B2E">
      <w:pPr>
        <w:spacing w:after="0"/>
        <w:rPr>
          <w:i/>
        </w:rPr>
      </w:pPr>
      <w:r w:rsidRPr="00F104B6">
        <w:rPr>
          <w:i/>
        </w:rPr>
        <w:t xml:space="preserve">Contactperso(o)n(en): </w:t>
      </w:r>
      <w:r w:rsidRPr="00F104B6">
        <w:rPr>
          <w:i/>
        </w:rPr>
        <w:tab/>
      </w:r>
    </w:p>
    <w:p w14:paraId="68F959BC" w14:textId="77777777" w:rsidR="00992B2E" w:rsidRPr="0026226E" w:rsidRDefault="00992B2E" w:rsidP="00992B2E">
      <w:pPr>
        <w:spacing w:after="0"/>
      </w:pPr>
      <w:r w:rsidRPr="0026226E">
        <w:t>Drs. P. Tankou, voorzitter expertteam en internist-intensivist</w:t>
      </w:r>
    </w:p>
    <w:p w14:paraId="40F45E82" w14:textId="77777777" w:rsidR="00992B2E" w:rsidRPr="0026226E" w:rsidRDefault="00992B2E" w:rsidP="00992B2E">
      <w:pPr>
        <w:spacing w:after="120"/>
      </w:pPr>
      <w:r w:rsidRPr="0026226E">
        <w:t>Mw. de Vegte, kwaliteitsmedewerker RdGG</w:t>
      </w:r>
    </w:p>
    <w:p w14:paraId="79DA7990" w14:textId="77777777" w:rsidR="00992B2E" w:rsidRPr="0026226E" w:rsidRDefault="00992B2E" w:rsidP="00992B2E">
      <w:pPr>
        <w:spacing w:after="0"/>
        <w:rPr>
          <w:i/>
        </w:rPr>
      </w:pPr>
      <w:r w:rsidRPr="0026226E">
        <w:rPr>
          <w:i/>
        </w:rPr>
        <w:t xml:space="preserve">Respons:  </w:t>
      </w:r>
      <w:r w:rsidRPr="0026226E">
        <w:rPr>
          <w:i/>
        </w:rPr>
        <w:tab/>
      </w:r>
    </w:p>
    <w:p w14:paraId="4D768F6F" w14:textId="77777777" w:rsidR="00992B2E" w:rsidRPr="0026226E" w:rsidRDefault="00992B2E" w:rsidP="00992B2E">
      <w:r w:rsidRPr="0026226E">
        <w:t>Geen</w:t>
      </w:r>
    </w:p>
    <w:p w14:paraId="5869748F" w14:textId="77777777" w:rsidR="00992B2E" w:rsidRPr="00D55504" w:rsidRDefault="00992B2E" w:rsidP="00D55504">
      <w:pPr>
        <w:spacing w:before="200" w:after="40"/>
        <w:rPr>
          <w:b/>
          <w:color w:val="D34817" w:themeColor="accent1"/>
        </w:rPr>
      </w:pPr>
      <w:r w:rsidRPr="00D55504">
        <w:rPr>
          <w:b/>
          <w:color w:val="D34817" w:themeColor="accent1"/>
        </w:rPr>
        <w:t>UMC St. Radboud te Nijmegen</w:t>
      </w:r>
    </w:p>
    <w:p w14:paraId="60A9669E" w14:textId="77777777" w:rsidR="00992B2E" w:rsidRPr="0026226E" w:rsidRDefault="00992B2E" w:rsidP="00992B2E">
      <w:pPr>
        <w:spacing w:after="0"/>
        <w:rPr>
          <w:i/>
        </w:rPr>
      </w:pPr>
      <w:r w:rsidRPr="0026226E">
        <w:rPr>
          <w:i/>
        </w:rPr>
        <w:t xml:space="preserve">Contactperso(o)n(en): </w:t>
      </w:r>
      <w:r w:rsidRPr="0026226E">
        <w:rPr>
          <w:i/>
        </w:rPr>
        <w:tab/>
      </w:r>
    </w:p>
    <w:p w14:paraId="5DD29EFA" w14:textId="77777777" w:rsidR="00992B2E" w:rsidRPr="0026226E" w:rsidRDefault="00992B2E" w:rsidP="00992B2E">
      <w:pPr>
        <w:spacing w:after="120"/>
        <w:jc w:val="both"/>
        <w:rPr>
          <w:rFonts w:cs="Segoe UI"/>
          <w:szCs w:val="20"/>
        </w:rPr>
      </w:pPr>
      <w:r w:rsidRPr="0026226E">
        <w:rPr>
          <w:rFonts w:cs="Segoe UI"/>
          <w:szCs w:val="20"/>
        </w:rPr>
        <w:t xml:space="preserve">Dr. B.G. Fikkers, MD, PhD, IC-arts </w:t>
      </w:r>
    </w:p>
    <w:p w14:paraId="7429C604" w14:textId="77777777" w:rsidR="00992B2E" w:rsidRPr="0026226E" w:rsidRDefault="00992B2E" w:rsidP="00992B2E">
      <w:pPr>
        <w:spacing w:after="0"/>
        <w:ind w:left="1440" w:hanging="1440"/>
        <w:jc w:val="both"/>
        <w:rPr>
          <w:rFonts w:cs="Segoe UI"/>
          <w:i/>
          <w:szCs w:val="20"/>
        </w:rPr>
      </w:pPr>
      <w:r w:rsidRPr="0026226E">
        <w:rPr>
          <w:rFonts w:cs="Segoe UI"/>
          <w:i/>
          <w:szCs w:val="20"/>
        </w:rPr>
        <w:t xml:space="preserve">Respons:  </w:t>
      </w:r>
      <w:r w:rsidRPr="0026226E">
        <w:rPr>
          <w:rFonts w:cs="Segoe UI"/>
          <w:i/>
          <w:szCs w:val="20"/>
        </w:rPr>
        <w:tab/>
      </w:r>
    </w:p>
    <w:p w14:paraId="019E888F" w14:textId="77777777" w:rsidR="00992B2E" w:rsidRPr="0026226E" w:rsidRDefault="00992B2E" w:rsidP="00992B2E">
      <w:pPr>
        <w:spacing w:after="0"/>
        <w:jc w:val="both"/>
        <w:rPr>
          <w:rFonts w:eastAsia="Times New Roman" w:cs="Segoe UI"/>
          <w:color w:val="000000"/>
          <w:szCs w:val="20"/>
          <w:shd w:val="clear" w:color="auto" w:fill="FFFFFF"/>
        </w:rPr>
      </w:pPr>
      <w:r w:rsidRPr="0026226E">
        <w:rPr>
          <w:rFonts w:eastAsia="Times New Roman" w:cs="Segoe UI"/>
          <w:color w:val="000000"/>
          <w:szCs w:val="20"/>
        </w:rPr>
        <w:t>1. “</w:t>
      </w:r>
      <w:r w:rsidRPr="0026226E">
        <w:rPr>
          <w:rFonts w:eastAsia="Times New Roman" w:cs="Segoe UI"/>
          <w:i/>
          <w:color w:val="000000"/>
          <w:szCs w:val="20"/>
          <w:shd w:val="clear" w:color="auto" w:fill="FFFFFF"/>
        </w:rPr>
        <w:t>Interessant!</w:t>
      </w:r>
      <w:r w:rsidR="003F262A">
        <w:rPr>
          <w:rFonts w:eastAsia="Times New Roman" w:cs="Segoe UI"/>
          <w:i/>
          <w:color w:val="000000"/>
          <w:szCs w:val="20"/>
          <w:shd w:val="clear" w:color="auto" w:fill="FFFFFF"/>
        </w:rPr>
        <w:t xml:space="preserve"> </w:t>
      </w:r>
      <w:r w:rsidRPr="0026226E">
        <w:rPr>
          <w:rFonts w:eastAsia="Times New Roman" w:cs="Segoe UI"/>
          <w:i/>
          <w:color w:val="000000"/>
          <w:szCs w:val="20"/>
          <w:shd w:val="clear" w:color="auto" w:fill="FFFFFF"/>
        </w:rPr>
        <w:t>Wij werken met RSVP, kijk maar op de achterkant van ons zakkaartje.</w:t>
      </w:r>
      <w:r w:rsidRPr="0026226E">
        <w:rPr>
          <w:rFonts w:eastAsia="Times New Roman" w:cs="Segoe UI"/>
          <w:i/>
          <w:color w:val="000000"/>
          <w:szCs w:val="20"/>
        </w:rPr>
        <w:t xml:space="preserve"> </w:t>
      </w:r>
      <w:r w:rsidRPr="0026226E">
        <w:rPr>
          <w:rFonts w:eastAsia="Times New Roman" w:cs="Segoe UI"/>
          <w:i/>
          <w:color w:val="000000"/>
          <w:szCs w:val="20"/>
          <w:shd w:val="clear" w:color="auto" w:fill="FFFFFF"/>
        </w:rPr>
        <w:t>A.s. donderdag hebben wij een symposium georganiseerd over de "vroege herkenning van de vitaal bedreigde patiënt", zie bijlage. Daar zal dit onderwerp ook aan de orde komen. Je bent van harte welkom, inschrijving is niet nodig.”</w:t>
      </w:r>
    </w:p>
    <w:p w14:paraId="39E9883A" w14:textId="77777777" w:rsidR="00992B2E" w:rsidRPr="00346158" w:rsidRDefault="00992B2E" w:rsidP="00992B2E">
      <w:pPr>
        <w:spacing w:after="0"/>
        <w:jc w:val="both"/>
        <w:rPr>
          <w:rFonts w:eastAsia="Times New Roman" w:cs="Segoe UI"/>
          <w:color w:val="000000"/>
          <w:szCs w:val="20"/>
          <w:shd w:val="clear" w:color="auto" w:fill="FFFFFF"/>
        </w:rPr>
      </w:pPr>
      <w:r w:rsidRPr="0026226E">
        <w:rPr>
          <w:rFonts w:eastAsia="Times New Roman" w:cs="Segoe UI"/>
          <w:szCs w:val="20"/>
        </w:rPr>
        <w:t xml:space="preserve">2. </w:t>
      </w:r>
      <w:r w:rsidRPr="0026226E">
        <w:rPr>
          <w:rFonts w:eastAsia="Times New Roman" w:cs="Segoe UI"/>
          <w:i/>
          <w:szCs w:val="20"/>
        </w:rPr>
        <w:t>“</w:t>
      </w:r>
      <w:r w:rsidRPr="0026226E">
        <w:rPr>
          <w:rFonts w:eastAsia="Times New Roman" w:cs="Segoe UI"/>
          <w:i/>
          <w:color w:val="000000"/>
          <w:szCs w:val="20"/>
          <w:shd w:val="clear" w:color="auto" w:fill="FFFFFF"/>
        </w:rPr>
        <w:t>De implementatie is,</w:t>
      </w:r>
      <w:r w:rsidR="003F262A">
        <w:rPr>
          <w:rFonts w:eastAsia="Times New Roman" w:cs="Segoe UI"/>
          <w:i/>
          <w:color w:val="000000"/>
          <w:szCs w:val="20"/>
          <w:shd w:val="clear" w:color="auto" w:fill="FFFFFF"/>
        </w:rPr>
        <w:t xml:space="preserve"> </w:t>
      </w:r>
      <w:r w:rsidRPr="0026226E">
        <w:rPr>
          <w:rFonts w:eastAsia="Times New Roman" w:cs="Segoe UI"/>
          <w:i/>
          <w:color w:val="000000"/>
          <w:szCs w:val="20"/>
          <w:shd w:val="clear" w:color="auto" w:fill="FFFFFF"/>
        </w:rPr>
        <w:t xml:space="preserve">volgens plan, gegaan d.m.v. scholing, m.n. de ALERT-cursus (zie </w:t>
      </w:r>
      <w:hyperlink r:id="rId32" w:history="1">
        <w:r w:rsidRPr="0026226E">
          <w:rPr>
            <w:rStyle w:val="Hyperlink"/>
            <w:rFonts w:eastAsia="Times New Roman" w:cs="Segoe UI"/>
            <w:i/>
            <w:szCs w:val="20"/>
            <w:shd w:val="clear" w:color="auto" w:fill="FFFFFF"/>
          </w:rPr>
          <w:t>www.paoheyendael.nl</w:t>
        </w:r>
      </w:hyperlink>
      <w:r w:rsidRPr="00346158">
        <w:rPr>
          <w:rFonts w:eastAsia="Times New Roman" w:cs="Segoe UI"/>
          <w:i/>
          <w:color w:val="000000"/>
          <w:szCs w:val="20"/>
          <w:shd w:val="clear" w:color="auto" w:fill="FFFFFF"/>
        </w:rPr>
        <w:t>).Jullie kunnen je daar ook voor inschrijven, is de moeite waard. We oefenen verschillende scenario's, waarbij RSVP ook aan bod komt.”</w:t>
      </w:r>
    </w:p>
    <w:p w14:paraId="4F1BEE57" w14:textId="77777777" w:rsidR="00992B2E" w:rsidRPr="0026226E" w:rsidRDefault="00992B2E" w:rsidP="00992B2E">
      <w:pPr>
        <w:jc w:val="both"/>
        <w:rPr>
          <w:rFonts w:eastAsia="Times New Roman" w:cs="Segoe UI"/>
          <w:szCs w:val="20"/>
        </w:rPr>
      </w:pPr>
      <w:r w:rsidRPr="00346158">
        <w:rPr>
          <w:rFonts w:eastAsia="Times New Roman" w:cs="Segoe UI"/>
          <w:szCs w:val="20"/>
        </w:rPr>
        <w:t xml:space="preserve">De eerste bovenstaande reactie is een antwoord op de vijf vragen van het onderzoek naar best-practices. De tweede bovenstaande reactie is een antwoord op de reactie van de onderzoekers op het eerste antwoord van dhr. Fikkers. Aan hem is in die reactie de vraag gesteld of hij informatie kon geven over de implementatiestrategie waarmee de innovatie in het Radboud ziekenhuis is geïmplementeerd en of er daarbij gebruik is gemaakt van een analyse die beïnvloedende factoren in kaart bracht voorafgaand aan de implementatie. </w:t>
      </w:r>
    </w:p>
    <w:p w14:paraId="7D9359AA" w14:textId="77777777" w:rsidR="00992B2E" w:rsidRPr="00F104B6" w:rsidRDefault="00992B2E" w:rsidP="00F104B6">
      <w:pPr>
        <w:spacing w:before="200" w:after="40"/>
        <w:rPr>
          <w:rFonts w:cs="Segoe UI"/>
          <w:b/>
          <w:color w:val="D34817" w:themeColor="accent1"/>
          <w:szCs w:val="20"/>
        </w:rPr>
      </w:pPr>
      <w:r w:rsidRPr="00F104B6">
        <w:rPr>
          <w:b/>
          <w:color w:val="D34817" w:themeColor="accent1"/>
        </w:rPr>
        <w:t>Isala Klinieken te Zwolle</w:t>
      </w:r>
    </w:p>
    <w:p w14:paraId="18E3DBB3" w14:textId="77777777" w:rsidR="00992B2E" w:rsidRPr="0026226E" w:rsidRDefault="00992B2E" w:rsidP="00992B2E">
      <w:pPr>
        <w:spacing w:after="0"/>
        <w:rPr>
          <w:i/>
        </w:rPr>
      </w:pPr>
      <w:r w:rsidRPr="0026226E">
        <w:rPr>
          <w:i/>
        </w:rPr>
        <w:t xml:space="preserve">Contactperso(o)n(en): </w:t>
      </w:r>
      <w:r w:rsidRPr="0026226E">
        <w:rPr>
          <w:i/>
        </w:rPr>
        <w:tab/>
      </w:r>
    </w:p>
    <w:p w14:paraId="78702F20" w14:textId="77777777" w:rsidR="00992B2E" w:rsidRPr="0026226E" w:rsidRDefault="00992B2E" w:rsidP="00992B2E">
      <w:pPr>
        <w:spacing w:after="120"/>
        <w:rPr>
          <w:rFonts w:eastAsia="Times New Roman" w:cs="Segoe UI"/>
          <w:szCs w:val="20"/>
        </w:rPr>
      </w:pPr>
      <w:r w:rsidRPr="0026226E">
        <w:rPr>
          <w:rFonts w:cs="Segoe UI"/>
          <w:szCs w:val="20"/>
        </w:rPr>
        <w:t xml:space="preserve">Mw. </w:t>
      </w:r>
      <w:r w:rsidRPr="0026226E">
        <w:rPr>
          <w:rFonts w:eastAsia="Times New Roman" w:cs="Segoe UI"/>
          <w:color w:val="000000"/>
          <w:szCs w:val="20"/>
          <w:shd w:val="clear" w:color="auto" w:fill="FFFFFF"/>
        </w:rPr>
        <w:t>A. van Rhijn, adviseur kwaliteit en veiligheid Isala klinieken</w:t>
      </w:r>
    </w:p>
    <w:p w14:paraId="02CCDB4F" w14:textId="77777777" w:rsidR="00992B2E" w:rsidRPr="0026226E" w:rsidRDefault="00992B2E" w:rsidP="00992B2E">
      <w:pPr>
        <w:spacing w:after="0"/>
        <w:ind w:left="1440" w:hanging="1440"/>
        <w:jc w:val="both"/>
        <w:rPr>
          <w:rFonts w:cs="Segoe UI"/>
          <w:i/>
          <w:szCs w:val="20"/>
        </w:rPr>
      </w:pPr>
      <w:r w:rsidRPr="0026226E">
        <w:rPr>
          <w:rFonts w:cs="Segoe UI"/>
          <w:i/>
          <w:szCs w:val="20"/>
        </w:rPr>
        <w:t xml:space="preserve">Respons:  </w:t>
      </w:r>
      <w:r w:rsidRPr="0026226E">
        <w:rPr>
          <w:rFonts w:cs="Segoe UI"/>
          <w:i/>
          <w:szCs w:val="20"/>
        </w:rPr>
        <w:tab/>
      </w:r>
    </w:p>
    <w:p w14:paraId="080622C5" w14:textId="77777777" w:rsidR="00992B2E" w:rsidRPr="0026226E" w:rsidRDefault="00992B2E" w:rsidP="00992B2E">
      <w:pPr>
        <w:spacing w:after="0"/>
        <w:jc w:val="both"/>
        <w:rPr>
          <w:rFonts w:cs="Segoe UI"/>
          <w:szCs w:val="20"/>
        </w:rPr>
      </w:pPr>
      <w:r w:rsidRPr="0026226E">
        <w:rPr>
          <w:rFonts w:cs="Segoe UI"/>
          <w:szCs w:val="20"/>
        </w:rPr>
        <w:t xml:space="preserve">Op maandag 15 april 2013 is er een telefonisch gesprek geweest met mw. van Rhijn. In dit gesprek stonden de vijf onderzoeksvragen centraal. Na een uitgebreide introductie van mw. van Rhijn over de innovaties die de afgelopen jaren in de Isala klinieken zijn doorgevoerd, zijn de vijf vragen besproken. De implementatie van de SBARR methode was een onderdeel van de implementatie van het VMS veiligheidsthema ‘Vitaal bedreigde patiënt’. De SBARR methode werd bij dit thema als communicatie tool gebruikt wanneer verpleegkundigen een vitaal bedreigde patiënt signaleren en hiervan de arts op de hoogte moest brengen. </w:t>
      </w:r>
    </w:p>
    <w:p w14:paraId="6E709477" w14:textId="77777777" w:rsidR="00992B2E" w:rsidRPr="0026226E" w:rsidRDefault="00992B2E" w:rsidP="00992B2E">
      <w:pPr>
        <w:spacing w:after="0"/>
        <w:jc w:val="both"/>
        <w:rPr>
          <w:rFonts w:cs="Segoe UI"/>
        </w:rPr>
      </w:pPr>
      <w:r w:rsidRPr="0026226E">
        <w:rPr>
          <w:rFonts w:cs="Segoe UI"/>
          <w:szCs w:val="20"/>
        </w:rPr>
        <w:t>In het implementatieplan wat voor dit project is opgesteld zijn de volgende onderdelen opgenomen: situatieschets, doel van het project, randvoorwaarden, tijdspad, verloop implementatie, proces- en uitkomstindicatoren en borgingscomponenten.</w:t>
      </w:r>
    </w:p>
    <w:p w14:paraId="6FFC9334" w14:textId="77777777" w:rsidR="00992B2E" w:rsidRPr="0026226E" w:rsidRDefault="00992B2E" w:rsidP="00992B2E">
      <w:pPr>
        <w:jc w:val="both"/>
        <w:rPr>
          <w:rFonts w:cs="Segoe UI"/>
        </w:rPr>
      </w:pPr>
      <w:r w:rsidRPr="0026226E">
        <w:rPr>
          <w:rFonts w:cs="Segoe UI"/>
        </w:rPr>
        <w:t xml:space="preserve">Zoals blijkt uit dit implementatieplan en het gesprek met mw. van Rhijn zijn veel elementen opgenomen, maar is er geen analyse gedaan naar beïnvloedende factoren bij innovaties. </w:t>
      </w:r>
    </w:p>
    <w:p w14:paraId="47A817DE" w14:textId="77777777" w:rsidR="00992B2E" w:rsidRPr="0026226E" w:rsidRDefault="00992B2E" w:rsidP="00992B2E">
      <w:pPr>
        <w:jc w:val="both"/>
      </w:pPr>
      <w:r w:rsidRPr="0026226E">
        <w:lastRenderedPageBreak/>
        <w:t xml:space="preserve">Uit twee van de drie ziekenhuizen kwam respons op de toegestuurde vragenlijst. Uit deze respons blijkt dat zowel het </w:t>
      </w:r>
      <w:r w:rsidRPr="0026226E">
        <w:rPr>
          <w:rFonts w:cs="Arial"/>
        </w:rPr>
        <w:t xml:space="preserve">UMC St. Radboud als de Isala klinieken </w:t>
      </w:r>
      <w:r w:rsidRPr="0026226E">
        <w:t>bij de implementatie van het veiligheidsthema, waarin de SBARR geïntegreerd is, gebruik hebben gemaakt van een implementatieplan. In beide ziekenhuizen is geen analyse gedaan naar belemmerende en motiverende factoren rondom de implementatie van het veiligheidsthema en/of de SBARR methode. Het is hierdoor niet mogelijk om een SWOT-analyse te doen van gevonden best-practices.</w:t>
      </w:r>
    </w:p>
    <w:p w14:paraId="16A881BB" w14:textId="77777777" w:rsidR="00AB3803" w:rsidRPr="00346158" w:rsidRDefault="00AB3803" w:rsidP="000F4A4A">
      <w:pPr>
        <w:jc w:val="both"/>
      </w:pPr>
    </w:p>
    <w:sectPr w:rsidR="00AB3803" w:rsidRPr="00346158" w:rsidSect="009A7B4F">
      <w:headerReference w:type="even" r:id="rId33"/>
      <w:headerReference w:type="first" r:id="rId34"/>
      <w:type w:val="continuous"/>
      <w:pgSz w:w="11907" w:h="16839" w:code="9"/>
      <w:pgMar w:top="811" w:right="1797" w:bottom="1440" w:left="1797" w:header="720" w:footer="72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8C7E7" w14:textId="77777777" w:rsidR="00A50955" w:rsidRDefault="00A50955">
      <w:r>
        <w:separator/>
      </w:r>
    </w:p>
  </w:endnote>
  <w:endnote w:type="continuationSeparator" w:id="0">
    <w:p w14:paraId="4C9054E9" w14:textId="77777777" w:rsidR="00A50955" w:rsidRDefault="00A5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BF904" w14:textId="01E9C590" w:rsidR="00704127" w:rsidRDefault="00A50955">
    <w:pPr>
      <w:pStyle w:val="Voettekst"/>
    </w:pPr>
    <w:sdt>
      <w:sdtPr>
        <w:rPr>
          <w:rFonts w:asciiTheme="majorHAnsi" w:eastAsiaTheme="majorEastAsia" w:hAnsiTheme="majorHAnsi" w:cstheme="majorBidi"/>
        </w:rPr>
        <w:id w:val="-973606620"/>
        <w:temporary/>
        <w:showingPlcHdr/>
      </w:sdtPr>
      <w:sdtEndPr/>
      <w:sdtContent>
        <w:r w:rsidR="00704127">
          <w:rPr>
            <w:rFonts w:asciiTheme="majorHAnsi" w:eastAsiaTheme="majorEastAsia" w:hAnsiTheme="majorHAnsi" w:cstheme="majorBidi"/>
          </w:rPr>
          <w:t>[Type text]</w:t>
        </w:r>
      </w:sdtContent>
    </w:sdt>
    <w:r w:rsidR="00704127">
      <w:rPr>
        <w:rFonts w:asciiTheme="majorHAnsi" w:eastAsiaTheme="majorEastAsia" w:hAnsiTheme="majorHAnsi" w:cstheme="majorBidi"/>
      </w:rPr>
      <w:ptab w:relativeTo="margin" w:alignment="right" w:leader="none"/>
    </w:r>
    <w:r w:rsidR="00704127">
      <w:rPr>
        <w:rFonts w:asciiTheme="majorHAnsi" w:eastAsiaTheme="majorEastAsia" w:hAnsiTheme="majorHAnsi" w:cstheme="majorBidi"/>
      </w:rPr>
      <w:t xml:space="preserve">Pagina </w:t>
    </w:r>
    <w:r w:rsidR="00704127">
      <w:fldChar w:fldCharType="begin"/>
    </w:r>
    <w:r w:rsidR="00704127">
      <w:instrText>PAGE   \* MERGEFORMAT</w:instrText>
    </w:r>
    <w:r w:rsidR="00704127">
      <w:fldChar w:fldCharType="separate"/>
    </w:r>
    <w:r w:rsidR="00704127" w:rsidRPr="005C0F56">
      <w:rPr>
        <w:rFonts w:asciiTheme="majorHAnsi" w:eastAsiaTheme="majorEastAsia" w:hAnsiTheme="majorHAnsi" w:cstheme="majorBidi"/>
        <w:noProof/>
      </w:rPr>
      <w:t>4</w:t>
    </w:r>
    <w:r w:rsidR="00704127">
      <w:rPr>
        <w:rFonts w:asciiTheme="majorHAnsi" w:eastAsiaTheme="majorEastAsia" w:hAnsiTheme="majorHAnsi" w:cstheme="majorBidi"/>
        <w:noProof/>
      </w:rPr>
      <w:fldChar w:fldCharType="end"/>
    </w:r>
    <w:r w:rsidR="00D41FDF">
      <w:rPr>
        <w:noProof/>
        <w:lang w:eastAsia="nl-NL"/>
      </w:rPr>
      <mc:AlternateContent>
        <mc:Choice Requires="wpg">
          <w:drawing>
            <wp:anchor distT="0" distB="0" distL="114300" distR="114300" simplePos="0" relativeHeight="251659264" behindDoc="0" locked="0" layoutInCell="0" allowOverlap="1" wp14:anchorId="6C29DF9E" wp14:editId="126D307C">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D41FDF">
      <w:rPr>
        <w:noProof/>
        <w:lang w:eastAsia="nl-NL"/>
      </w:rPr>
      <mc:AlternateContent>
        <mc:Choice Requires="wps">
          <w:drawing>
            <wp:anchor distT="0" distB="0" distL="114300" distR="114300" simplePos="0" relativeHeight="251661312" behindDoc="0" locked="0" layoutInCell="1" allowOverlap="1" wp14:anchorId="1D74A537" wp14:editId="528F51C5">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D41FDF">
      <w:rPr>
        <w:noProof/>
        <w:lang w:eastAsia="nl-NL"/>
      </w:rPr>
      <mc:AlternateContent>
        <mc:Choice Requires="wps">
          <w:drawing>
            <wp:anchor distT="0" distB="0" distL="114300" distR="114300" simplePos="0" relativeHeight="251660288" behindDoc="0" locked="0" layoutInCell="1" allowOverlap="1" wp14:anchorId="1EF2E95A" wp14:editId="66E46980">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EA7D9" w14:textId="5B954C66" w:rsidR="00704127" w:rsidRDefault="00D41FDF">
    <w:pPr>
      <w:pStyle w:val="Voettekst"/>
    </w:pPr>
    <w:r>
      <w:rPr>
        <w:noProof/>
        <w:lang w:eastAsia="nl-NL"/>
      </w:rPr>
      <mc:AlternateContent>
        <mc:Choice Requires="wps">
          <w:drawing>
            <wp:anchor distT="0" distB="0" distL="114300" distR="114300" simplePos="0" relativeHeight="251671552" behindDoc="0" locked="0" layoutInCell="1" allowOverlap="1" wp14:anchorId="67EEE847" wp14:editId="44325FE2">
              <wp:simplePos x="0" y="0"/>
              <wp:positionH relativeFrom="margin">
                <wp:align>center</wp:align>
              </wp:positionH>
              <wp:positionV relativeFrom="page">
                <wp:align>bottom</wp:align>
              </wp:positionV>
              <wp:extent cx="5273040" cy="737870"/>
              <wp:effectExtent l="0" t="0" r="0" b="0"/>
              <wp:wrapNone/>
              <wp:docPr id="1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040" cy="737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A548" w14:textId="77777777" w:rsidR="00704127" w:rsidRDefault="00704127">
                          <w:pPr>
                            <w:jc w:val="right"/>
                          </w:pPr>
                          <w:r>
                            <w:t>Juni 2013</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49" style="position:absolute;margin-left:0;margin-top:0;width:415.2pt;height:58.1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" filled="f" stroked="f">
              <v:textbox inset=",0">
                <w:txbxContent>
                  <w:p w14:paraId="1A1FA548" w14:textId="77777777" w:rsidR="00704127" w:rsidRDefault="00704127">
                    <w:pPr>
                      <w:jc w:val="right"/>
                    </w:pPr>
                    <w:r>
                      <w:t>Juni 2013</w:t>
                    </w:r>
                  </w:p>
                </w:txbxContent>
              </v:textbox>
              <w10:wrap anchorx="margin" anchory="page"/>
            </v:rect>
          </w:pict>
        </mc:Fallback>
      </mc:AlternateContent>
    </w:r>
    <w:r>
      <w:rPr>
        <w:noProof/>
        <w:lang w:eastAsia="nl-NL"/>
      </w:rPr>
      <mc:AlternateContent>
        <mc:Choice Requires="wpg">
          <w:drawing>
            <wp:anchor distT="0" distB="0" distL="114300" distR="114300" simplePos="0" relativeHeight="251670528" behindDoc="0" locked="0" layoutInCell="1" allowOverlap="1" wp14:anchorId="5351C9AD" wp14:editId="6187AF03">
              <wp:simplePos x="0" y="0"/>
              <wp:positionH relativeFrom="rightMargin">
                <wp:align>left</wp:align>
              </wp:positionH>
              <wp:positionV relativeFrom="page">
                <wp:align>bottom</wp:align>
              </wp:positionV>
              <wp:extent cx="76200" cy="693420"/>
              <wp:effectExtent l="0" t="0" r="19050" b="10795"/>
              <wp:wrapNone/>
              <wp:docPr id="1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3420"/>
                        <a:chOff x="2820" y="4935"/>
                        <a:chExt cx="120" cy="1320"/>
                      </a:xfrm>
                    </wpg:grpSpPr>
                    <wps:wsp>
                      <wps:cNvPr id="1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54.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b8MAAADbAAAADwAAAGRycy9kb3ducmV2LnhtbERP22rCQBB9L/gPywh9KbqxUKvRTRCh&#10;tLRC8fIBw+6YBLOzIbsxyd93C4W+zeFcZ5sPthZ3an3lWMFinoAg1s5UXCi4nN9mKxA+IBusHZOC&#10;kTzk2eRhi6lxPR/pfgqFiCHsU1RQhtCkUnpdkkU/dw1x5K6utRgibAtpWuxjuK3lc5IspcWKY0OJ&#10;De1L0rdTZxW8DE+dHpdH/VrdvmxnDtfP9/W3Uo/TYbcBEWgI/+I/94eJ8x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462/DAAAA2wAAAA8AAAAAAAAAAAAA&#10;AAAAoQIAAGRycy9kb3ducmV2LnhtbFBLBQYAAAAABAAEAPkAAACRAw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1GMMAAADbAAAADwAAAGRycy9kb3ducmV2LnhtbERP22rCQBB9L/gPywh9KbpRqNXoJkih&#10;tLRC8fIBw+6YBLOzIbsxyd93C4W+zeFcZ5cPthZ3an3lWMFinoAg1s5UXCi4nN9maxA+IBusHZOC&#10;kTzk2eRhh6lxPR/pfgqFiCHsU1RQhtCkUnpdkkU/dw1x5K6utRgibAtpWuxjuK3lMklW0mLFsaHE&#10;hl5L0rdTZxU8D0+dHldH/VLdvmxnDtfP9823Uo/TYb8FEWgI/+I/94eJ85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dRjDAAAA2wAAAA8AAAAAAAAAAAAA&#10;AAAAoQIAAGRycy9kb3ducmV2LnhtbFBLBQYAAAAABAAEAPkAAACRAw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Qg8IAAADbAAAADwAAAGRycy9kb3ducmV2LnhtbERP22oCMRB9F/oPYQq+FDdbi7etUUpB&#10;LFooXj5gSGYvuJksm6yuf98UCr7N4Vxnue5tLa7U+sqxgtckBUGsnam4UHA+bUZzED4gG6wdk4I7&#10;eVivngZLzIy78YGux1CIGMI+QwVlCE0mpdclWfSJa4gjl7vWYoiwLaRp8RbDbS3HaTqVFiuODSU2&#10;9FmSvhw7q2DSv3T6Pj3oWXXZ285857vt4kep4XP/8Q4iUB8e4n/3l4nz3+Dvl3i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bQg8IAAADbAAAADwAAAAAAAAAAAAAA&#10;AAChAgAAZHJzL2Rvd25yZXYueG1sUEsFBgAAAAAEAAQA+QAAAJADAAAAAA==&#10;" strokecolor="#4f81bd"/>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4299" w14:textId="7FFD4E2A" w:rsidR="00704127" w:rsidRDefault="00D41FDF" w:rsidP="002C2A08">
    <w:pPr>
      <w:pStyle w:val="Voettekst"/>
    </w:pPr>
    <w:r>
      <w:rPr>
        <w:noProof/>
        <w:lang w:eastAsia="nl-NL"/>
      </w:rPr>
      <mc:AlternateContent>
        <mc:Choice Requires="wps">
          <w:drawing>
            <wp:anchor distT="0" distB="0" distL="114300" distR="114300" simplePos="0" relativeHeight="251738112" behindDoc="0" locked="0" layoutInCell="1" allowOverlap="1" wp14:anchorId="67EEE847" wp14:editId="15EEAA05">
              <wp:simplePos x="0" y="0"/>
              <wp:positionH relativeFrom="margin">
                <wp:posOffset>54610</wp:posOffset>
              </wp:positionH>
              <wp:positionV relativeFrom="page">
                <wp:posOffset>9930130</wp:posOffset>
              </wp:positionV>
              <wp:extent cx="5274945" cy="728980"/>
              <wp:effectExtent l="0" t="0" r="4445" b="0"/>
              <wp:wrapThrough wrapText="bothSides">
                <wp:wrapPolygon edited="0">
                  <wp:start x="0" y="0"/>
                  <wp:lineTo x="21600" y="0"/>
                  <wp:lineTo x="21600" y="21600"/>
                  <wp:lineTo x="0" y="21600"/>
                  <wp:lineTo x="0" y="0"/>
                </wp:wrapPolygon>
              </wp:wrapThrough>
              <wp:docPr id="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AEFD" w14:textId="77777777" w:rsidR="00D87EA3" w:rsidRDefault="00D87EA3" w:rsidP="00D87EA3">
                          <w:pPr>
                            <w:jc w:val="right"/>
                          </w:pPr>
                          <w:r>
                            <w:t>Juni 2013</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Rectangle 45" o:spid="_x0000_s1052" style="position:absolute;margin-left:4.3pt;margin-top:781.9pt;width:415.35pt;height:57.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" filled="f" stroked="f">
              <v:textbox inset=",0">
                <w:txbxContent>
                  <w:p w14:paraId="3813AEFD" w14:textId="77777777" w:rsidR="00D87EA3" w:rsidRDefault="00D87EA3" w:rsidP="00D87EA3">
                    <w:pPr>
                      <w:jc w:val="right"/>
                    </w:pPr>
                    <w:r>
                      <w:t>Juni 2013</w:t>
                    </w:r>
                  </w:p>
                </w:txbxContent>
              </v:textbox>
              <w10:wrap type="through" anchorx="margin" anchory="page"/>
            </v:rect>
          </w:pict>
        </mc:Fallback>
      </mc:AlternateContent>
    </w:r>
  </w:p>
  <w:p w14:paraId="4E9CC8B0" w14:textId="43856787" w:rsidR="00704127" w:rsidRDefault="00D41FDF">
    <w:pPr>
      <w:pStyle w:val="Voettekst"/>
    </w:pPr>
    <w:r>
      <w:rPr>
        <w:noProof/>
        <w:lang w:eastAsia="nl-NL"/>
      </w:rPr>
      <mc:AlternateContent>
        <mc:Choice Requires="wps">
          <w:drawing>
            <wp:anchor distT="0" distB="0" distL="114300" distR="114300" simplePos="0" relativeHeight="251737088" behindDoc="0" locked="0" layoutInCell="1" allowOverlap="1" wp14:anchorId="67EEE847" wp14:editId="43C04E37">
              <wp:simplePos x="0" y="0"/>
              <wp:positionH relativeFrom="margin">
                <wp:posOffset>1765300</wp:posOffset>
              </wp:positionH>
              <wp:positionV relativeFrom="page">
                <wp:posOffset>6818630</wp:posOffset>
              </wp:positionV>
              <wp:extent cx="5271770" cy="736600"/>
              <wp:effectExtent l="0" t="0" r="0" b="0"/>
              <wp:wrapThrough wrapText="bothSides">
                <wp:wrapPolygon edited="0">
                  <wp:start x="0" y="0"/>
                  <wp:lineTo x="0" y="21600"/>
                  <wp:lineTo x="21600" y="21600"/>
                  <wp:lineTo x="21600" y="0"/>
                </wp:wrapPolygon>
              </wp:wrapThrough>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736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7F6D" w14:textId="77777777" w:rsidR="00D87EA3" w:rsidRDefault="00D87EA3" w:rsidP="00D87EA3">
                          <w:pPr>
                            <w:jc w:val="right"/>
                          </w:pPr>
                          <w:r>
                            <w:t>Juni 2013</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_x0000_s1053" style="position:absolute;margin-left:139pt;margin-top:536.9pt;width:415.1pt;height:58pt;z-index:251737088;visibility:visible;mso-wrap-style:square;mso-width-percent:1000;mso-height-percent:810;mso-wrap-distance-left:9pt;mso-wrap-distance-top:0;mso-wrap-distance-right:9pt;mso-wrap-distance-bottom:0;mso-position-horizontal:absolute;mso-position-horizontal-relative:margin;mso-position-vertical:absolute;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" filled="f" stroked="f">
              <v:textbox inset=",0">
                <w:txbxContent>
                  <w:p w14:paraId="1E0F7F6D" w14:textId="77777777" w:rsidR="00D87EA3" w:rsidRDefault="00D87EA3" w:rsidP="00D87EA3">
                    <w:pPr>
                      <w:jc w:val="right"/>
                    </w:pPr>
                    <w:r>
                      <w:t>Juni 2013</w:t>
                    </w:r>
                  </w:p>
                </w:txbxContent>
              </v:textbox>
              <w10:wrap type="through" anchorx="margin" anchory="page"/>
            </v:rect>
          </w:pict>
        </mc:Fallback>
      </mc:AlternateContent>
    </w:r>
    <w:r>
      <w:rPr>
        <w:noProof/>
        <w:lang w:eastAsia="nl-NL"/>
      </w:rPr>
      <mc:AlternateContent>
        <mc:Choice Requires="wpg">
          <w:drawing>
            <wp:anchor distT="0" distB="0" distL="114300" distR="114300" simplePos="0" relativeHeight="251736064" behindDoc="0" locked="0" layoutInCell="1" allowOverlap="1" wp14:anchorId="5351C9AD" wp14:editId="5EA03FFE">
              <wp:simplePos x="0" y="0"/>
              <wp:positionH relativeFrom="rightMargin">
                <wp:align>left</wp:align>
              </wp:positionH>
              <wp:positionV relativeFrom="page">
                <wp:align>bottom</wp:align>
              </wp:positionV>
              <wp:extent cx="76200" cy="693420"/>
              <wp:effectExtent l="0" t="0" r="19050" b="10795"/>
              <wp:wrapThrough wrapText="bothSides">
                <wp:wrapPolygon edited="0">
                  <wp:start x="0" y="0"/>
                  <wp:lineTo x="0" y="21350"/>
                  <wp:lineTo x="21600" y="21350"/>
                  <wp:lineTo x="21600" y="0"/>
                  <wp:lineTo x="0" y="0"/>
                </wp:wrapPolygon>
              </wp:wrapThrough>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3420"/>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54.6pt;z-index:251736064;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type="through" anchorx="margin"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AE3D3" w14:textId="045B9F69" w:rsidR="00704127" w:rsidRDefault="00D41FDF" w:rsidP="00A609D1">
    <w:pPr>
      <w:pStyle w:val="Voettekst"/>
    </w:pPr>
    <w:r>
      <w:rPr>
        <w:noProof/>
        <w:lang w:eastAsia="nl-NL"/>
      </w:rPr>
      <mc:AlternateContent>
        <mc:Choice Requires="wps">
          <w:drawing>
            <wp:anchor distT="0" distB="0" distL="114300" distR="114300" simplePos="0" relativeHeight="251734016" behindDoc="0" locked="0" layoutInCell="1" allowOverlap="1" wp14:anchorId="27C843E2" wp14:editId="4A6AF591">
              <wp:simplePos x="0" y="0"/>
              <wp:positionH relativeFrom="margin">
                <wp:align>center</wp:align>
              </wp:positionH>
              <wp:positionV relativeFrom="page">
                <wp:align>bottom</wp:align>
              </wp:positionV>
              <wp:extent cx="4962525" cy="924560"/>
              <wp:effectExtent l="0" t="0" r="0" b="0"/>
              <wp:wrapNone/>
              <wp:docPr id="50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9245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471B8" w14:textId="77777777" w:rsidR="00704127" w:rsidRDefault="00704127" w:rsidP="00A609D1">
                          <w:pPr>
                            <w:jc w:val="right"/>
                          </w:pPr>
                          <w:r>
                            <w:br/>
                            <w:t>Juni 2013</w:t>
                          </w:r>
                        </w:p>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81000</wp14:pctHeight>
              </wp14:sizeRelV>
            </wp:anchor>
          </w:drawing>
        </mc:Choice>
        <mc:Fallback>
          <w:pict>
            <v:rect id="_x0000_s1056" style="position:absolute;margin-left:0;margin-top:0;width:390.75pt;height:72.8pt;z-index:251734016;visibility:visible;mso-wrap-style:square;mso-width-percent:0;mso-height-percent:810;mso-wrap-distance-left:9pt;mso-wrap-distance-top:0;mso-wrap-distance-right:9pt;mso-wrap-distance-bottom:0;mso-position-horizontal:center;mso-position-horizontal-relative:margin;mso-position-vertical:bottom;mso-position-vertical-relative:page;mso-width-percent: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" filled="f" stroked="f">
              <v:textbox inset=",0">
                <w:txbxContent>
                  <w:p w14:paraId="48B471B8" w14:textId="77777777" w:rsidR="00704127" w:rsidRDefault="00704127" w:rsidP="00A609D1">
                    <w:pPr>
                      <w:jc w:val="right"/>
                    </w:pPr>
                    <w:r>
                      <w:br/>
                      <w:t>Juni 2013</w:t>
                    </w:r>
                  </w:p>
                </w:txbxContent>
              </v:textbox>
              <w10:wrap anchorx="margin" anchory="page"/>
            </v:rect>
          </w:pict>
        </mc:Fallback>
      </mc:AlternateContent>
    </w:r>
    <w:r>
      <w:rPr>
        <w:noProof/>
        <w:lang w:eastAsia="nl-NL"/>
      </w:rPr>
      <mc:AlternateContent>
        <mc:Choice Requires="wpg">
          <w:drawing>
            <wp:anchor distT="0" distB="0" distL="114300" distR="114300" simplePos="0" relativeHeight="251732992" behindDoc="0" locked="0" layoutInCell="1" allowOverlap="1" wp14:anchorId="48E10C6E" wp14:editId="7F93DEF1">
              <wp:simplePos x="0" y="0"/>
              <wp:positionH relativeFrom="rightMargin">
                <wp:align>left</wp:align>
              </wp:positionH>
              <wp:positionV relativeFrom="page">
                <wp:align>bottom</wp:align>
              </wp:positionV>
              <wp:extent cx="76200" cy="866775"/>
              <wp:effectExtent l="0" t="0" r="19050" b="10795"/>
              <wp:wrapNone/>
              <wp:docPr id="50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66775"/>
                        <a:chOff x="2820" y="4935"/>
                        <a:chExt cx="120" cy="1320"/>
                      </a:xfrm>
                    </wpg:grpSpPr>
                    <wps:wsp>
                      <wps:cNvPr id="506"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07"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08"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8.25pt;z-index:251732992;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7+8QAAADcAAAADwAAAGRycy9kb3ducmV2LnhtbESP3WrCQBSE7wu+w3IEb4puKhg1uooU&#10;RGkLxZ8HOOwek2D2bMhuNL59VxB6Ocx8M8xy3dlK3KjxpWMFH6MEBLF2puRcwfm0Hc5A+IBssHJM&#10;Ch7kYb3qvS0xM+7OB7odQy5iCfsMFRQh1JmUXhdk0Y9cTRy9i2sshiibXJoG77HcVnKcJKm0WHJc&#10;KLCmz4L09dhaBZPuvdWP9KCn5fXbtubn8rWb/yo16HebBYhAXfgPv+i9iVySwv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jv7xAAAANwAAAAPAAAAAAAAAAAA&#10;AAAAAKECAABkcnMvZG93bnJldi54bWxQSwUGAAAAAAQABAD5AAAAkgM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eYMQAAADcAAAADwAAAGRycy9kb3ducmV2LnhtbESP3YrCMBSE7xd8h3AEbxZNFdafahQR&#10;xMUVxJ8HOCTHtticlCbV+vZmYWEvh5lvhlmsWluKB9W+cKxgOEhAEGtnCs4UXC/b/hSED8gGS8ek&#10;4EUeVsvOxwJT4558osc5ZCKWsE9RQR5ClUrpdU4W/cBVxNG7udpiiLLOpKnxGcttKUdJMpYWC44L&#10;OVa0yUnfz41V8NV+Nvo1PulJcf+xjTnc9rvZUalet13PQQRqw3/4j/42kUsm8HsmHgG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p5gxAAAANwAAAAPAAAAAAAAAAAA&#10;AAAAAKECAABkcnMvZG93bnJldi54bWxQSwUGAAAAAAQABAD5AAAAkgM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KEsIAAADcAAAADwAAAGRycy9kb3ducmV2LnhtbERPzWrCQBC+C32HZQq9SN1YqLapq4gg&#10;ShVE2wcYdsckmJ0N2Y3Gt+8cCh4/vv/Zove1ulIbq8AGxqMMFLENruLCwO/P+vUDVEzIDuvAZOBO&#10;ERbzp8EMcxdufKTrKRVKQjjmaKBMqcm1jrYkj3EUGmLhzqH1mAS2hXYt3iTc1/otyybaY8XSUGJD&#10;q5Ls5dR5A+/9sLP3ydFOq8vOd25//t58Hox5ee6XX6AS9ekh/ndvnfgyWStn5Ajo+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EKEsIAAADcAAAADwAAAAAAAAAAAAAA&#10;AAChAgAAZHJzL2Rvd25yZXYueG1sUEsFBgAAAAAEAAQA+QAAAJADAAAAAA==&#10;" strokecolor="#4f81bd"/>
              <w10:wrap anchorx="margin" anchory="page"/>
            </v:group>
          </w:pict>
        </mc:Fallback>
      </mc:AlternateContent>
    </w:r>
  </w:p>
  <w:p w14:paraId="4702D8CA" w14:textId="77777777" w:rsidR="00704127" w:rsidRPr="00E233A5" w:rsidRDefault="00704127" w:rsidP="00A609D1">
    <w:pPr>
      <w:pStyle w:val="Voettekst"/>
    </w:pPr>
  </w:p>
  <w:p w14:paraId="53438DA1" w14:textId="77777777" w:rsidR="00704127" w:rsidRPr="00A609D1" w:rsidRDefault="00704127" w:rsidP="00A609D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074C8" w14:textId="77777777" w:rsidR="00A50955" w:rsidRDefault="00A50955">
      <w:r>
        <w:separator/>
      </w:r>
    </w:p>
  </w:footnote>
  <w:footnote w:type="continuationSeparator" w:id="0">
    <w:p w14:paraId="60E24F8C" w14:textId="77777777" w:rsidR="00A50955" w:rsidRDefault="00A50955">
      <w:r>
        <w:separator/>
      </w:r>
    </w:p>
  </w:footnote>
  <w:footnote w:type="continuationNotice" w:id="1">
    <w:p w14:paraId="14933CB1" w14:textId="77777777" w:rsidR="00A50955" w:rsidRDefault="00A50955">
      <w:pPr>
        <w:rPr>
          <w:i/>
          <w:sz w:val="18"/>
        </w:rPr>
      </w:pPr>
      <w:r>
        <w:rPr>
          <w:i/>
          <w:sz w:val="18"/>
        </w:rPr>
        <w:t>(vervolg voetnoot)</w:t>
      </w:r>
    </w:p>
  </w:footnote>
  <w:footnote w:id="2">
    <w:p w14:paraId="5D3F945D" w14:textId="77777777" w:rsidR="00704127" w:rsidRPr="00EA7102" w:rsidRDefault="00704127" w:rsidP="000025D6">
      <w:pPr>
        <w:pStyle w:val="Voetnoottekst"/>
        <w:spacing w:after="0"/>
        <w:rPr>
          <w:lang w:val="en-US"/>
        </w:rPr>
      </w:pPr>
      <w:r w:rsidRPr="000025D6">
        <w:rPr>
          <w:rStyle w:val="Voetnootmarkering"/>
          <w:rFonts w:cs="Segoe UI"/>
          <w:sz w:val="16"/>
          <w:szCs w:val="16"/>
        </w:rPr>
        <w:footnoteRef/>
      </w:r>
      <w:r w:rsidRPr="000025D6">
        <w:rPr>
          <w:rFonts w:cs="Segoe UI"/>
          <w:sz w:val="16"/>
          <w:szCs w:val="16"/>
          <w:lang w:val="en-US"/>
        </w:rPr>
        <w:t xml:space="preserve"> SBARR staat voor Situation, Background, Assessment, Recommondation, Repeat</w:t>
      </w:r>
    </w:p>
  </w:footnote>
  <w:footnote w:id="3">
    <w:p w14:paraId="6B2BA693" w14:textId="77777777" w:rsidR="00704127" w:rsidRPr="00B90700" w:rsidRDefault="00704127" w:rsidP="000025D6">
      <w:pPr>
        <w:pStyle w:val="Voetnoottekst"/>
        <w:spacing w:after="0"/>
        <w:rPr>
          <w:sz w:val="16"/>
          <w:szCs w:val="16"/>
        </w:rPr>
      </w:pPr>
      <w:r w:rsidRPr="00B90700">
        <w:rPr>
          <w:rStyle w:val="Voetnootmarkering"/>
          <w:sz w:val="16"/>
          <w:szCs w:val="16"/>
        </w:rPr>
        <w:footnoteRef/>
      </w:r>
      <w:r w:rsidRPr="00B90700">
        <w:rPr>
          <w:sz w:val="16"/>
          <w:szCs w:val="16"/>
        </w:rPr>
        <w:t xml:space="preserve"> Competentie 3, Onderwijsgids ’11-’12 CHE</w:t>
      </w:r>
    </w:p>
  </w:footnote>
  <w:footnote w:id="4">
    <w:p w14:paraId="04A239BC" w14:textId="77777777" w:rsidR="00704127" w:rsidRPr="00B90700" w:rsidRDefault="00704127" w:rsidP="000025D6">
      <w:pPr>
        <w:pStyle w:val="Voetnoottekst"/>
        <w:spacing w:after="0"/>
        <w:rPr>
          <w:sz w:val="16"/>
          <w:szCs w:val="16"/>
        </w:rPr>
      </w:pPr>
      <w:r w:rsidRPr="00B90700">
        <w:rPr>
          <w:rStyle w:val="Voetnootmarkering"/>
          <w:sz w:val="16"/>
          <w:szCs w:val="16"/>
        </w:rPr>
        <w:footnoteRef/>
      </w:r>
      <w:r w:rsidRPr="00B90700">
        <w:rPr>
          <w:sz w:val="16"/>
          <w:szCs w:val="16"/>
        </w:rPr>
        <w:t xml:space="preserve"> Competentie 4 t/m 6, Onderwijsgids ’11-’12 CHE</w:t>
      </w:r>
    </w:p>
  </w:footnote>
  <w:footnote w:id="5">
    <w:p w14:paraId="5E8D9D2A" w14:textId="77777777" w:rsidR="00704127" w:rsidRPr="00B90700" w:rsidRDefault="00704127" w:rsidP="000025D6">
      <w:pPr>
        <w:pStyle w:val="Voetnoottekst"/>
        <w:spacing w:after="0"/>
        <w:rPr>
          <w:sz w:val="16"/>
          <w:szCs w:val="16"/>
        </w:rPr>
      </w:pPr>
      <w:r w:rsidRPr="00B90700">
        <w:rPr>
          <w:rStyle w:val="Voetnootmarkering"/>
          <w:sz w:val="16"/>
          <w:szCs w:val="16"/>
        </w:rPr>
        <w:footnoteRef/>
      </w:r>
      <w:r w:rsidRPr="00B90700">
        <w:rPr>
          <w:sz w:val="16"/>
          <w:szCs w:val="16"/>
        </w:rPr>
        <w:t xml:space="preserve"> Competentie 9, Onderwijsgids ’11-’12 CHE</w:t>
      </w:r>
    </w:p>
  </w:footnote>
  <w:footnote w:id="6">
    <w:p w14:paraId="79D3331D" w14:textId="77777777" w:rsidR="00704127" w:rsidRPr="00B90700" w:rsidRDefault="00704127">
      <w:pPr>
        <w:pStyle w:val="Voetnoottekst"/>
        <w:rPr>
          <w:sz w:val="16"/>
          <w:szCs w:val="16"/>
        </w:rPr>
      </w:pPr>
      <w:r w:rsidRPr="00B90700">
        <w:rPr>
          <w:rStyle w:val="Voetnootmarkering"/>
          <w:sz w:val="16"/>
          <w:szCs w:val="16"/>
        </w:rPr>
        <w:footnoteRef/>
      </w:r>
      <w:r w:rsidRPr="00B90700">
        <w:rPr>
          <w:sz w:val="16"/>
          <w:szCs w:val="16"/>
        </w:rPr>
        <w:t xml:space="preserve"> Competentie 7 &amp; 8, Onderwijsgids ’11-’12 CHE</w:t>
      </w:r>
    </w:p>
  </w:footnote>
  <w:footnote w:id="7">
    <w:p w14:paraId="365CDE17" w14:textId="77777777" w:rsidR="00704127" w:rsidRDefault="00704127" w:rsidP="0097467E">
      <w:pPr>
        <w:pStyle w:val="Voetnoottekst"/>
      </w:pPr>
      <w:r w:rsidRPr="00995DCD">
        <w:rPr>
          <w:rStyle w:val="Voetnootmarkering"/>
          <w:sz w:val="18"/>
        </w:rPr>
        <w:footnoteRef/>
      </w:r>
      <w:r w:rsidRPr="00995DCD">
        <w:rPr>
          <w:sz w:val="18"/>
        </w:rPr>
        <w:t xml:space="preserve"> De transcriptie van de interviews is op te vragen bij de onderzoekers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17938" w14:textId="77777777" w:rsidR="00704127" w:rsidRDefault="00704127">
    <w:pPr>
      <w:pStyle w:val="Koptekst"/>
      <w:rPr>
        <w:rFonts w:asciiTheme="majorHAnsi" w:eastAsiaTheme="majorEastAsia" w:hAnsiTheme="majorHAnsi" w:cstheme="majorBidi"/>
      </w:rPr>
    </w:pPr>
    <w:r>
      <w:rPr>
        <w:rFonts w:asciiTheme="majorHAnsi" w:eastAsiaTheme="majorEastAsia" w:hAnsiTheme="majorHAnsi" w:cstheme="majorBidi"/>
      </w:rPr>
      <w:t>Marketingplan Adventure Works</w:t>
    </w:r>
  </w:p>
  <w:p w14:paraId="54144910" w14:textId="78E55550" w:rsidR="00704127" w:rsidRDefault="00D41FDF">
    <w:pPr>
      <w:pStyle w:val="Koptekst"/>
    </w:pPr>
    <w:r>
      <w:rPr>
        <w:rFonts w:asciiTheme="majorHAnsi" w:eastAsiaTheme="majorEastAsia" w:hAnsiTheme="majorHAnsi" w:cstheme="majorBidi"/>
        <w:noProof/>
        <w:lang w:eastAsia="nl-NL"/>
      </w:rPr>
      <mc:AlternateContent>
        <mc:Choice Requires="wpg">
          <w:drawing>
            <wp:anchor distT="0" distB="0" distL="114300" distR="114300" simplePos="0" relativeHeight="251665408" behindDoc="0" locked="0" layoutInCell="1" allowOverlap="1" wp14:anchorId="3AF37122" wp14:editId="73ED7D1A">
              <wp:simplePos x="0" y="0"/>
              <wp:positionH relativeFrom="page">
                <wp:align>center</wp:align>
              </wp:positionH>
              <wp:positionV relativeFrom="page">
                <wp:align>top</wp:align>
              </wp:positionV>
              <wp:extent cx="10047605" cy="914400"/>
              <wp:effectExtent l="0" t="0" r="20955"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eastAsia="nl-NL"/>
      </w:rPr>
      <mc:AlternateContent>
        <mc:Choice Requires="wps">
          <w:drawing>
            <wp:anchor distT="0" distB="0" distL="114300" distR="114300" simplePos="0" relativeHeight="251664384" behindDoc="0" locked="0" layoutInCell="1" allowOverlap="1" wp14:anchorId="284801AA" wp14:editId="3C4F69AB">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eastAsia="nl-NL"/>
      </w:rPr>
      <mc:AlternateContent>
        <mc:Choice Requires="wps">
          <w:drawing>
            <wp:anchor distT="0" distB="0" distL="114300" distR="114300" simplePos="0" relativeHeight="251663360" behindDoc="0" locked="0" layoutInCell="1" allowOverlap="1" wp14:anchorId="6D74A834" wp14:editId="3C652B48">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17B9" w14:textId="03D5B989" w:rsidR="00704127" w:rsidRDefault="00D41FDF">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668480" behindDoc="0" locked="0" layoutInCell="0" allowOverlap="1" wp14:anchorId="2F65BDBD" wp14:editId="5921E186">
              <wp:simplePos x="0" y="0"/>
              <wp:positionH relativeFrom="margin">
                <wp:align>left</wp:align>
              </wp:positionH>
              <wp:positionV relativeFrom="topMargin">
                <wp:align>center</wp:align>
              </wp:positionV>
              <wp:extent cx="5273040" cy="14732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473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73DE" w14:textId="77777777" w:rsidR="00704127" w:rsidRPr="006504C8" w:rsidRDefault="00704127">
                          <w:pPr>
                            <w:spacing w:after="0" w:line="240" w:lineRule="auto"/>
                            <w:jc w:val="right"/>
                            <w:rPr>
                              <w:lang w:val="en-US"/>
                            </w:rPr>
                          </w:pPr>
                          <w:r w:rsidRPr="006504C8">
                            <w:rPr>
                              <w:rFonts w:cs="Courier New"/>
                              <w:color w:val="000000"/>
                              <w:sz w:val="19"/>
                              <w:szCs w:val="19"/>
                              <w:lang w:val="en-US"/>
                            </w:rPr>
                            <w:t>Barriers and facilitators in implementation of innovations; key components to success?!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47" type="#_x0000_t202" style="position:absolute;margin-left:0;margin-top:0;width:415.2pt;height:11.6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" o:allowincell="f" filled="f" stroked="f">
              <v:textbox style="mso-fit-shape-to-text:t" inset=",0,,0">
                <w:txbxContent>
                  <w:p w14:paraId="783973DE" w14:textId="77777777" w:rsidR="00704127" w:rsidRPr="006504C8" w:rsidRDefault="00704127">
                    <w:pPr>
                      <w:spacing w:after="0" w:line="240" w:lineRule="auto"/>
                      <w:jc w:val="right"/>
                      <w:rPr>
                        <w:lang w:val="en-US"/>
                      </w:rPr>
                    </w:pPr>
                    <w:r w:rsidRPr="006504C8">
                      <w:rPr>
                        <w:rFonts w:cs="Courier New"/>
                        <w:color w:val="000000"/>
                        <w:sz w:val="19"/>
                        <w:szCs w:val="19"/>
                        <w:lang w:val="en-US"/>
                      </w:rPr>
                      <w:t>Barriers and facilitators in implementation of innovations; key components to success?!</w:t>
                    </w:r>
                  </w:p>
                </w:txbxContent>
              </v:textbox>
              <w10:wrap anchorx="margin" anchory="margin"/>
            </v:shape>
          </w:pict>
        </mc:Fallback>
      </mc:AlternateContent>
    </w: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667456" behindDoc="0" locked="0" layoutInCell="0" allowOverlap="1" wp14:anchorId="6D2CD665" wp14:editId="21E681FA">
              <wp:simplePos x="0" y="0"/>
              <wp:positionH relativeFrom="page">
                <wp:align>right</wp:align>
              </wp:positionH>
              <wp:positionV relativeFrom="topMargin">
                <wp:align>center</wp:align>
              </wp:positionV>
              <wp:extent cx="113919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70815"/>
                      </a:xfrm>
                      <a:prstGeom prst="rect">
                        <a:avLst/>
                      </a:prstGeom>
                      <a:solidFill>
                        <a:schemeClr val="accent1"/>
                      </a:solidFill>
                      <a:extLst/>
                    </wps:spPr>
                    <wps:txbx>
                      <w:txbxContent>
                        <w:p w14:paraId="7302B3F1" w14:textId="77777777" w:rsidR="00704127" w:rsidRDefault="0070412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48" type="#_x0000_t202" style="position:absolute;margin-left:38.5pt;margin-top:0;width:89.7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" o:allowincell="f" fillcolor="#d34817 [3204]" stroked="f">
              <v:textbox style="mso-fit-shape-to-text:t" inset=",0,,0">
                <w:txbxContent>
                  <w:p w14:paraId="7302B3F1" w14:textId="77777777" w:rsidR="00704127" w:rsidRDefault="0070412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44</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B66DF" w14:textId="43114DA9" w:rsidR="00704127" w:rsidRDefault="00D41FDF" w:rsidP="00D87EA3">
    <w:pPr>
      <w:pStyle w:val="Koptekst"/>
      <w:jc w:val="right"/>
    </w:pPr>
    <w:r>
      <w:rPr>
        <w:noProof/>
        <w:lang w:eastAsia="nl-NL"/>
      </w:rPr>
      <mc:AlternateContent>
        <mc:Choice Requires="wps">
          <w:drawing>
            <wp:anchor distT="0" distB="0" distL="114300" distR="114300" simplePos="0" relativeHeight="251735040" behindDoc="0" locked="0" layoutInCell="0" allowOverlap="1" wp14:anchorId="00A9A92B" wp14:editId="072C2197">
              <wp:simplePos x="0" y="0"/>
              <wp:positionH relativeFrom="page">
                <wp:posOffset>6778625</wp:posOffset>
              </wp:positionH>
              <wp:positionV relativeFrom="topMargin">
                <wp:posOffset>430530</wp:posOffset>
              </wp:positionV>
              <wp:extent cx="781050" cy="180340"/>
              <wp:effectExtent l="0" t="0" r="0" b="0"/>
              <wp:wrapThrough wrapText="bothSides">
                <wp:wrapPolygon edited="0">
                  <wp:start x="0" y="0"/>
                  <wp:lineTo x="0" y="18254"/>
                  <wp:lineTo x="21073" y="18254"/>
                  <wp:lineTo x="21073" y="0"/>
                  <wp:lineTo x="0" y="0"/>
                </wp:wrapPolygon>
              </wp:wrapThrough>
              <wp:docPr id="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80340"/>
                      </a:xfrm>
                      <a:prstGeom prst="rect">
                        <a:avLst/>
                      </a:prstGeom>
                      <a:solidFill>
                        <a:schemeClr val="accent1"/>
                      </a:solidFill>
                      <a:extLst/>
                    </wps:spPr>
                    <wps:txbx>
                      <w:txbxContent>
                        <w:p w14:paraId="344A80F9" w14:textId="77777777" w:rsidR="00D87EA3" w:rsidRDefault="00D87EA3" w:rsidP="00D87EA3">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45</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533.75pt;margin-top:33.9pt;width:61.5pt;height:14.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" o:allowincell="f" fillcolor="#d34817 [3204]" stroked="f">
              <v:textbox inset=",0,,0">
                <w:txbxContent>
                  <w:p w14:paraId="344A80F9" w14:textId="77777777" w:rsidR="00D87EA3" w:rsidRDefault="00D87EA3" w:rsidP="00D87EA3">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45</w:t>
                    </w:r>
                    <w:r>
                      <w:rPr>
                        <w:noProof/>
                        <w:color w:val="FFFFFF" w:themeColor="background1"/>
                      </w:rPr>
                      <w:fldChar w:fldCharType="end"/>
                    </w:r>
                  </w:p>
                </w:txbxContent>
              </v:textbox>
              <w10:wrap type="through" anchorx="page" anchory="margin"/>
            </v:shape>
          </w:pict>
        </mc:Fallback>
      </mc:AlternateContent>
    </w:r>
  </w:p>
  <w:p w14:paraId="46B6723F" w14:textId="77777777" w:rsidR="00704127" w:rsidRDefault="00704127" w:rsidP="00D770B7">
    <w:pPr>
      <w:pStyle w:val="Koptekst"/>
    </w:pPr>
  </w:p>
  <w:p w14:paraId="6049B0D4" w14:textId="7D1AD03E" w:rsidR="00704127" w:rsidRDefault="00D41FDF">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673600" behindDoc="0" locked="0" layoutInCell="0" allowOverlap="1" wp14:anchorId="03B2E28B" wp14:editId="4A822038">
              <wp:simplePos x="0" y="0"/>
              <wp:positionH relativeFrom="page">
                <wp:posOffset>10553700</wp:posOffset>
              </wp:positionH>
              <wp:positionV relativeFrom="topMargin">
                <wp:posOffset>485775</wp:posOffset>
              </wp:positionV>
              <wp:extent cx="857250" cy="219075"/>
              <wp:effectExtent l="0" t="0" r="0" b="9525"/>
              <wp:wrapNone/>
              <wp:docPr id="2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19075"/>
                      </a:xfrm>
                      <a:prstGeom prst="rect">
                        <a:avLst/>
                      </a:prstGeom>
                      <a:solidFill>
                        <a:schemeClr val="accent1"/>
                      </a:solidFill>
                      <a:extLst/>
                    </wps:spPr>
                    <wps:txbx>
                      <w:txbxContent>
                        <w:p w14:paraId="69E22EA7" w14:textId="77777777" w:rsidR="00704127" w:rsidRPr="00276C7B" w:rsidRDefault="00704127" w:rsidP="00276C7B">
                          <w:pPr>
                            <w:spacing w:after="0" w:line="240" w:lineRule="auto"/>
                            <w:ind w:left="654"/>
                            <w:rPr>
                              <w:color w:val="FFFFFF" w:themeColor="background1"/>
                            </w:rPr>
                          </w:pPr>
                          <w:r>
                            <w:rPr>
                              <w:color w:val="FFFFFF" w:themeColor="background1"/>
                            </w:rPr>
                            <w:t>40</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id="_x0000_s1051" type="#_x0000_t202" style="position:absolute;margin-left:831pt;margin-top:38.25pt;width:67.5pt;height:17.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" o:allowincell="f" fillcolor="#d34817 [3204]" stroked="f">
              <v:textbox inset=",0,,0">
                <w:txbxContent>
                  <w:p w14:paraId="69E22EA7" w14:textId="77777777" w:rsidR="00704127" w:rsidRPr="00276C7B" w:rsidRDefault="00704127" w:rsidP="00276C7B">
                    <w:pPr>
                      <w:spacing w:after="0" w:line="240" w:lineRule="auto"/>
                      <w:ind w:left="654"/>
                      <w:rPr>
                        <w:color w:val="FFFFFF" w:themeColor="background1"/>
                      </w:rPr>
                    </w:pPr>
                    <w:r>
                      <w:rPr>
                        <w:color w:val="FFFFFF" w:themeColor="background1"/>
                      </w:rPr>
                      <w:t>40</w:t>
                    </w: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4610" w14:textId="77777777" w:rsidR="00704127" w:rsidRDefault="00704127">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8067A" w14:textId="6DF9CEEF" w:rsidR="00704127" w:rsidRDefault="00D41FDF" w:rsidP="00E233A5">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29920" behindDoc="0" locked="0" layoutInCell="0" allowOverlap="1" wp14:anchorId="07CB92B8" wp14:editId="209E24E3">
              <wp:simplePos x="0" y="0"/>
              <wp:positionH relativeFrom="margin">
                <wp:posOffset>-1616710</wp:posOffset>
              </wp:positionH>
              <wp:positionV relativeFrom="topMargin">
                <wp:posOffset>311785</wp:posOffset>
              </wp:positionV>
              <wp:extent cx="9258935" cy="147320"/>
              <wp:effectExtent l="635"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9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1613" w14:textId="77777777" w:rsidR="00704127" w:rsidRPr="006504C8" w:rsidRDefault="00704127" w:rsidP="002C2A08">
                          <w:pPr>
                            <w:spacing w:after="0" w:line="240" w:lineRule="auto"/>
                            <w:jc w:val="center"/>
                            <w:rPr>
                              <w:lang w:val="en-US"/>
                            </w:rPr>
                          </w:pPr>
                          <w:r w:rsidRPr="006504C8">
                            <w:rPr>
                              <w:rFonts w:cs="Courier New"/>
                              <w:color w:val="000000"/>
                              <w:sz w:val="19"/>
                              <w:szCs w:val="19"/>
                              <w:lang w:val="en-US"/>
                            </w:rPr>
                            <w:t>Barriers and facilitators in implementation of innovations; key components to success?!</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4" type="#_x0000_t202" style="position:absolute;margin-left:-127.3pt;margin-top:24.55pt;width:729.05pt;height:11.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" o:allowincell="f" filled="f" stroked="f">
              <v:textbox style="mso-fit-shape-to-text:t" inset=",0,,0">
                <w:txbxContent>
                  <w:p w14:paraId="6C3B1613" w14:textId="77777777" w:rsidR="00704127" w:rsidRPr="006504C8" w:rsidRDefault="00704127" w:rsidP="002C2A08">
                    <w:pPr>
                      <w:spacing w:after="0" w:line="240" w:lineRule="auto"/>
                      <w:jc w:val="center"/>
                      <w:rPr>
                        <w:lang w:val="en-US"/>
                      </w:rPr>
                    </w:pPr>
                    <w:r w:rsidRPr="006504C8">
                      <w:rPr>
                        <w:rFonts w:cs="Courier New"/>
                        <w:color w:val="000000"/>
                        <w:sz w:val="19"/>
                        <w:szCs w:val="19"/>
                        <w:lang w:val="en-US"/>
                      </w:rPr>
                      <w:t>Barriers and facilitators in implementation of innovations; key components to success?!</w:t>
                    </w:r>
                  </w:p>
                </w:txbxContent>
              </v:textbox>
              <w10:wrap anchorx="margin" anchory="margin"/>
            </v:shape>
          </w:pict>
        </mc:Fallback>
      </mc:AlternateContent>
    </w: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28896" behindDoc="0" locked="0" layoutInCell="0" allowOverlap="1" wp14:anchorId="00A9A92B" wp14:editId="45B0882C">
              <wp:simplePos x="0" y="0"/>
              <wp:positionH relativeFrom="page">
                <wp:align>right</wp:align>
              </wp:positionH>
              <wp:positionV relativeFrom="topMargin">
                <wp:align>center</wp:align>
              </wp:positionV>
              <wp:extent cx="781050" cy="180340"/>
              <wp:effectExtent l="0" t="0" r="0" b="0"/>
              <wp:wrapNone/>
              <wp:docPr id="49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80340"/>
                      </a:xfrm>
                      <a:prstGeom prst="rect">
                        <a:avLst/>
                      </a:prstGeom>
                      <a:solidFill>
                        <a:schemeClr val="accent1"/>
                      </a:solidFill>
                      <a:extLst/>
                    </wps:spPr>
                    <wps:txbx>
                      <w:txbxContent>
                        <w:p w14:paraId="083BA491" w14:textId="77777777" w:rsidR="00704127" w:rsidRDefault="00704127" w:rsidP="00E233A5">
                          <w:pPr>
                            <w:spacing w:after="0" w:line="240" w:lineRule="auto"/>
                            <w:rPr>
                              <w:color w:val="FFFFFF" w:themeColor="background1"/>
                            </w:rPr>
                          </w:pPr>
                          <w:r>
                            <w:fldChar w:fldCharType="begin"/>
                          </w:r>
                          <w:r>
                            <w:instrText>PAGE   \* MERGEFORMAT</w:instrText>
                          </w:r>
                          <w:r>
                            <w:fldChar w:fldCharType="separate"/>
                          </w:r>
                          <w:r w:rsidR="00195F50" w:rsidRPr="00195F50">
                            <w:rPr>
                              <w:noProof/>
                              <w:color w:val="FFFFFF" w:themeColor="background1"/>
                            </w:rPr>
                            <w:t>48</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10.3pt;margin-top:0;width:61.5pt;height:14.2pt;z-index:25172889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" o:allowincell="f" fillcolor="#d34817 [3204]" stroked="f">
              <v:textbox inset=",0,,0">
                <w:txbxContent>
                  <w:p w14:paraId="083BA491" w14:textId="77777777" w:rsidR="00704127" w:rsidRDefault="00704127" w:rsidP="00E233A5">
                    <w:pPr>
                      <w:spacing w:after="0" w:line="240" w:lineRule="auto"/>
                      <w:rPr>
                        <w:color w:val="FFFFFF" w:themeColor="background1"/>
                      </w:rPr>
                    </w:pPr>
                    <w:r>
                      <w:fldChar w:fldCharType="begin"/>
                    </w:r>
                    <w:r>
                      <w:instrText>PAGE   \* MERGEFORMAT</w:instrText>
                    </w:r>
                    <w:r>
                      <w:fldChar w:fldCharType="separate"/>
                    </w:r>
                    <w:r w:rsidR="00195F50" w:rsidRPr="00195F50">
                      <w:rPr>
                        <w:noProof/>
                        <w:color w:val="FFFFFF" w:themeColor="background1"/>
                      </w:rPr>
                      <w:t>48</w:t>
                    </w:r>
                    <w:r>
                      <w:rPr>
                        <w:noProof/>
                        <w:color w:val="FFFFFF" w:themeColor="background1"/>
                      </w:rPr>
                      <w:fldChar w:fldCharType="end"/>
                    </w:r>
                  </w:p>
                </w:txbxContent>
              </v:textbox>
              <w10:wrap anchorx="page" anchory="margin"/>
            </v:shape>
          </w:pict>
        </mc:Fallback>
      </mc:AlternateContent>
    </w:r>
  </w:p>
  <w:p w14:paraId="713D6390" w14:textId="77777777" w:rsidR="00704127" w:rsidRDefault="00704127">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6B9F" w14:textId="4E369809" w:rsidR="00704127" w:rsidRDefault="00D41FDF" w:rsidP="00D770B7">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09440" behindDoc="0" locked="0" layoutInCell="0" allowOverlap="1" wp14:anchorId="7CA6B98D" wp14:editId="04550F3F">
              <wp:simplePos x="0" y="0"/>
              <wp:positionH relativeFrom="margin">
                <wp:posOffset>552450</wp:posOffset>
              </wp:positionH>
              <wp:positionV relativeFrom="topMargin">
                <wp:align>center</wp:align>
              </wp:positionV>
              <wp:extent cx="9260840" cy="147320"/>
              <wp:effectExtent l="0" t="0" r="0" b="0"/>
              <wp:wrapNone/>
              <wp:docPr id="4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1473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7766" w14:textId="77777777" w:rsidR="00704127" w:rsidRPr="006504C8" w:rsidRDefault="00704127" w:rsidP="002C2A08">
                          <w:pPr>
                            <w:spacing w:after="0" w:line="240" w:lineRule="auto"/>
                            <w:jc w:val="center"/>
                            <w:rPr>
                              <w:lang w:val="en-US"/>
                            </w:rPr>
                          </w:pPr>
                          <w:r w:rsidRPr="006504C8">
                            <w:rPr>
                              <w:rFonts w:cs="Courier New"/>
                              <w:color w:val="000000"/>
                              <w:sz w:val="19"/>
                              <w:szCs w:val="19"/>
                              <w:lang w:val="en-US"/>
                            </w:rPr>
                            <w:t>Barriers and facilitators in implementation of innovations; key components to success?!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3.5pt;margin-top:0;width:729.2pt;height:11.6pt;z-index:251709440;visibility:visible;mso-wrap-style:square;mso-width-percent:1000;mso-height-percent:0;mso-wrap-distance-left:9pt;mso-wrap-distance-top:0;mso-wrap-distance-right:9pt;mso-wrap-distance-bottom:0;mso-position-horizontal:absolute;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" o:allowincell="f" filled="f" stroked="f">
              <v:textbox style="mso-fit-shape-to-text:t" inset=",0,,0">
                <w:txbxContent>
                  <w:p w14:paraId="12F57766" w14:textId="77777777" w:rsidR="00704127" w:rsidRPr="006504C8" w:rsidRDefault="00704127" w:rsidP="002C2A08">
                    <w:pPr>
                      <w:spacing w:after="0" w:line="240" w:lineRule="auto"/>
                      <w:jc w:val="center"/>
                      <w:rPr>
                        <w:lang w:val="en-US"/>
                      </w:rPr>
                    </w:pPr>
                    <w:r w:rsidRPr="006504C8">
                      <w:rPr>
                        <w:rFonts w:cs="Courier New"/>
                        <w:color w:val="000000"/>
                        <w:sz w:val="19"/>
                        <w:szCs w:val="19"/>
                        <w:lang w:val="en-US"/>
                      </w:rPr>
                      <w:t>Barriers and facilitators in implementation of innovations; key components to success?!</w:t>
                    </w:r>
                  </w:p>
                </w:txbxContent>
              </v:textbox>
              <w10:wrap anchorx="margin" anchory="margin"/>
            </v:shape>
          </w:pict>
        </mc:Fallback>
      </mc:AlternateContent>
    </w: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08416" behindDoc="0" locked="0" layoutInCell="0" allowOverlap="1" wp14:anchorId="232959CC" wp14:editId="31355BEB">
              <wp:simplePos x="0" y="0"/>
              <wp:positionH relativeFrom="page">
                <wp:align>right</wp:align>
              </wp:positionH>
              <wp:positionV relativeFrom="topMargin">
                <wp:align>center</wp:align>
              </wp:positionV>
              <wp:extent cx="733425" cy="156845"/>
              <wp:effectExtent l="0" t="0" r="9525" b="0"/>
              <wp:wrapNone/>
              <wp:docPr id="5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56845"/>
                      </a:xfrm>
                      <a:prstGeom prst="rect">
                        <a:avLst/>
                      </a:prstGeom>
                      <a:solidFill>
                        <a:schemeClr val="accent1"/>
                      </a:solidFill>
                      <a:extLst/>
                    </wps:spPr>
                    <wps:txbx>
                      <w:txbxContent>
                        <w:p w14:paraId="01883FBA" w14:textId="77777777" w:rsidR="00704127" w:rsidRDefault="00704127" w:rsidP="00D770B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46</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6.55pt;margin-top:0;width:57.75pt;height:12.35pt;z-index:25170841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" o:allowincell="f" fillcolor="#d34817 [3204]" stroked="f">
              <v:textbox inset=",0,,0">
                <w:txbxContent>
                  <w:p w14:paraId="01883FBA" w14:textId="77777777" w:rsidR="00704127" w:rsidRDefault="00704127" w:rsidP="00D770B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46</w:t>
                    </w:r>
                    <w:r>
                      <w:rPr>
                        <w:noProof/>
                        <w:color w:val="FFFFFF" w:themeColor="background1"/>
                      </w:rPr>
                      <w:fldChar w:fldCharType="end"/>
                    </w:r>
                  </w:p>
                </w:txbxContent>
              </v:textbox>
              <w10:wrap anchorx="page" anchory="margin"/>
            </v:shape>
          </w:pict>
        </mc:Fallback>
      </mc:AlternateContent>
    </w:r>
  </w:p>
  <w:p w14:paraId="6E769DC2" w14:textId="77777777" w:rsidR="00704127" w:rsidRDefault="00704127">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5CD4" w14:textId="77777777" w:rsidR="00704127" w:rsidRDefault="00704127">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61FD1" w14:textId="358C2ED8" w:rsidR="00704127" w:rsidRDefault="00D41FDF" w:rsidP="00276C7B">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17632" behindDoc="0" locked="0" layoutInCell="0" allowOverlap="1" wp14:anchorId="0466BF74" wp14:editId="22BFDCF4">
              <wp:simplePos x="0" y="0"/>
              <wp:positionH relativeFrom="margin">
                <wp:align>left</wp:align>
              </wp:positionH>
              <wp:positionV relativeFrom="topMargin">
                <wp:align>center</wp:align>
              </wp:positionV>
              <wp:extent cx="5278755" cy="147320"/>
              <wp:effectExtent l="0" t="0" r="0" b="0"/>
              <wp:wrapNone/>
              <wp:docPr id="5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473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37A3" w14:textId="77777777" w:rsidR="00704127" w:rsidRPr="006504C8" w:rsidRDefault="00704127" w:rsidP="00D770B7">
                          <w:pPr>
                            <w:spacing w:after="0" w:line="240" w:lineRule="auto"/>
                            <w:jc w:val="right"/>
                            <w:rPr>
                              <w:lang w:val="en-US"/>
                            </w:rPr>
                          </w:pPr>
                          <w:r w:rsidRPr="006504C8">
                            <w:rPr>
                              <w:rFonts w:cs="Courier New"/>
                              <w:color w:val="000000"/>
                              <w:sz w:val="19"/>
                              <w:szCs w:val="19"/>
                              <w:lang w:val="en-US"/>
                            </w:rPr>
                            <w:t>Barriers and facilitators in implementation of innovations; key components to success?!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0;margin-top:0;width:415.65pt;height:11.6pt;z-index:2517176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" o:allowincell="f" filled="f" stroked="f">
              <v:textbox style="mso-fit-shape-to-text:t" inset=",0,,0">
                <w:txbxContent>
                  <w:p w14:paraId="4A7C37A3" w14:textId="77777777" w:rsidR="00704127" w:rsidRPr="006504C8" w:rsidRDefault="00704127" w:rsidP="00D770B7">
                    <w:pPr>
                      <w:spacing w:after="0" w:line="240" w:lineRule="auto"/>
                      <w:jc w:val="right"/>
                      <w:rPr>
                        <w:lang w:val="en-US"/>
                      </w:rPr>
                    </w:pPr>
                    <w:r w:rsidRPr="006504C8">
                      <w:rPr>
                        <w:rFonts w:cs="Courier New"/>
                        <w:color w:val="000000"/>
                        <w:sz w:val="19"/>
                        <w:szCs w:val="19"/>
                        <w:lang w:val="en-US"/>
                      </w:rPr>
                      <w:t>Barriers and facilitators in implementation of innovations; key components to success?!</w:t>
                    </w:r>
                  </w:p>
                </w:txbxContent>
              </v:textbox>
              <w10:wrap anchorx="margin" anchory="margin"/>
            </v:shape>
          </w:pict>
        </mc:Fallback>
      </mc:AlternateContent>
    </w: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716608" behindDoc="0" locked="0" layoutInCell="0" allowOverlap="1" wp14:anchorId="74CB7E88" wp14:editId="416C8052">
              <wp:simplePos x="0" y="0"/>
              <wp:positionH relativeFrom="page">
                <wp:align>right</wp:align>
              </wp:positionH>
              <wp:positionV relativeFrom="topMargin">
                <wp:align>center</wp:align>
              </wp:positionV>
              <wp:extent cx="1140460" cy="170815"/>
              <wp:effectExtent l="0" t="0" r="1905" b="635"/>
              <wp:wrapNone/>
              <wp:docPr id="5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70815"/>
                      </a:xfrm>
                      <a:prstGeom prst="rect">
                        <a:avLst/>
                      </a:prstGeom>
                      <a:solidFill>
                        <a:schemeClr val="accent1"/>
                      </a:solidFill>
                      <a:extLst/>
                    </wps:spPr>
                    <wps:txbx>
                      <w:txbxContent>
                        <w:p w14:paraId="372C5CF1" w14:textId="77777777" w:rsidR="00704127" w:rsidRDefault="00704127" w:rsidP="00D770B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53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38.6pt;margin-top:0;width:89.8pt;height:13.45pt;z-index:2517166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" o:allowincell="f" fillcolor="#d34817 [3204]" stroked="f">
              <v:textbox style="mso-fit-shape-to-text:t" inset=",0,,0">
                <w:txbxContent>
                  <w:p w14:paraId="372C5CF1" w14:textId="77777777" w:rsidR="00704127" w:rsidRDefault="00704127" w:rsidP="00D770B7">
                    <w:pPr>
                      <w:spacing w:after="0" w:line="240" w:lineRule="auto"/>
                      <w:rPr>
                        <w:color w:val="FFFFFF" w:themeColor="background1"/>
                      </w:rPr>
                    </w:pPr>
                    <w:r>
                      <w:fldChar w:fldCharType="begin"/>
                    </w:r>
                    <w:r>
                      <w:instrText>PAGE   \* MERGEFORMAT</w:instrText>
                    </w:r>
                    <w:r>
                      <w:fldChar w:fldCharType="separate"/>
                    </w:r>
                    <w:r w:rsidR="003038B5" w:rsidRPr="003038B5">
                      <w:rPr>
                        <w:noProof/>
                        <w:color w:val="FFFFFF" w:themeColor="background1"/>
                      </w:rPr>
                      <w:t>53</w:t>
                    </w:r>
                    <w:r>
                      <w:rPr>
                        <w:noProof/>
                        <w:color w:val="FFFFFF" w:themeColor="background1"/>
                      </w:rPr>
                      <w:fldChar w:fldCharType="end"/>
                    </w:r>
                  </w:p>
                </w:txbxContent>
              </v:textbox>
              <w10:wrap anchorx="page" anchory="margin"/>
            </v:shape>
          </w:pict>
        </mc:Fallback>
      </mc:AlternateContent>
    </w:r>
  </w:p>
  <w:p w14:paraId="21CF615B" w14:textId="5576B000" w:rsidR="00704127" w:rsidRDefault="00D41FDF">
    <w:pPr>
      <w:pStyle w:val="Koptekst"/>
    </w:pPr>
    <w:r>
      <w:rPr>
        <w:rFonts w:asciiTheme="majorHAnsi" w:eastAsiaTheme="majorEastAsia" w:hAnsiTheme="majorHAnsi" w:cstheme="majorBidi"/>
        <w:noProof/>
        <w:sz w:val="36"/>
        <w:szCs w:val="36"/>
        <w:lang w:eastAsia="nl-NL"/>
      </w:rPr>
      <mc:AlternateContent>
        <mc:Choice Requires="wps">
          <w:drawing>
            <wp:anchor distT="0" distB="0" distL="114300" distR="114300" simplePos="0" relativeHeight="251678720" behindDoc="0" locked="0" layoutInCell="0" allowOverlap="1" wp14:anchorId="3DC22CDB" wp14:editId="6383E1B4">
              <wp:simplePos x="0" y="0"/>
              <wp:positionH relativeFrom="page">
                <wp:posOffset>10177780</wp:posOffset>
              </wp:positionH>
              <wp:positionV relativeFrom="topMargin">
                <wp:posOffset>485140</wp:posOffset>
              </wp:positionV>
              <wp:extent cx="1139190" cy="170815"/>
              <wp:effectExtent l="0" t="0" r="1905" b="635"/>
              <wp:wrapNone/>
              <wp:docPr id="3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70815"/>
                      </a:xfrm>
                      <a:prstGeom prst="rect">
                        <a:avLst/>
                      </a:prstGeom>
                      <a:solidFill>
                        <a:schemeClr val="accent1"/>
                      </a:solidFill>
                      <a:extLst/>
                    </wps:spPr>
                    <wps:txbx>
                      <w:txbxContent>
                        <w:p w14:paraId="76BFDFF4" w14:textId="77777777" w:rsidR="00704127" w:rsidRPr="00276C7B" w:rsidRDefault="00704127" w:rsidP="00276C7B">
                          <w:pPr>
                            <w:spacing w:after="0" w:line="240" w:lineRule="auto"/>
                            <w:ind w:left="654"/>
                            <w:jc w:val="both"/>
                            <w:rPr>
                              <w:color w:val="FFFFFF" w:themeColor="background1"/>
                            </w:rPr>
                          </w:pPr>
                          <w:r>
                            <w:rPr>
                              <w:color w:val="FFFFFF" w:themeColor="background1"/>
                            </w:rPr>
                            <w:t>39</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1061" type="#_x0000_t202" style="position:absolute;margin-left:801.4pt;margin-top:38.2pt;width:89.7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" o:allowincell="f" fillcolor="#d34817 [3204]" stroked="f">
              <v:textbox style="mso-fit-shape-to-text:t" inset=",0,,0">
                <w:txbxContent>
                  <w:p w14:paraId="76BFDFF4" w14:textId="77777777" w:rsidR="00704127" w:rsidRPr="00276C7B" w:rsidRDefault="00704127" w:rsidP="00276C7B">
                    <w:pPr>
                      <w:spacing w:after="0" w:line="240" w:lineRule="auto"/>
                      <w:ind w:left="654"/>
                      <w:jc w:val="both"/>
                      <w:rPr>
                        <w:color w:val="FFFFFF" w:themeColor="background1"/>
                      </w:rPr>
                    </w:pPr>
                    <w:r>
                      <w:rPr>
                        <w:color w:val="FFFFFF" w:themeColor="background1"/>
                      </w:rPr>
                      <w:t>39</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ADA3A6C"/>
    <w:lvl w:ilvl="0">
      <w:start w:val="1"/>
      <w:numFmt w:val="bullet"/>
      <w:lvlText w:val="n"/>
      <w:lvlJc w:val="left"/>
      <w:pPr>
        <w:tabs>
          <w:tab w:val="num" w:pos="360"/>
        </w:tabs>
        <w:ind w:left="360" w:hanging="360"/>
      </w:pPr>
      <w:rPr>
        <w:rFonts w:ascii="Wingdings" w:hAnsi="Wingdings" w:hint="default"/>
        <w:color w:val="983620"/>
      </w:rPr>
    </w:lvl>
  </w:abstractNum>
  <w:abstractNum w:abstractNumId="1">
    <w:nsid w:val="FFFFFFFE"/>
    <w:multiLevelType w:val="singleLevel"/>
    <w:tmpl w:val="FFFFFFFF"/>
    <w:lvl w:ilvl="0">
      <w:numFmt w:val="decimal"/>
      <w:pStyle w:val="Lijstopsomteken"/>
      <w:lvlText w:val="*"/>
      <w:lvlJc w:val="left"/>
    </w:lvl>
  </w:abstractNum>
  <w:abstractNum w:abstractNumId="2">
    <w:nsid w:val="03C24631"/>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43A4A38"/>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79C0C25"/>
    <w:multiLevelType w:val="multilevel"/>
    <w:tmpl w:val="103881B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
    <w:nsid w:val="114C3942"/>
    <w:multiLevelType w:val="singleLevel"/>
    <w:tmpl w:val="C8727A20"/>
    <w:lvl w:ilvl="0">
      <w:start w:val="1"/>
      <w:numFmt w:val="decimal"/>
      <w:lvlText w:val="%1)"/>
      <w:legacy w:legacy="1" w:legacySpace="0" w:legacyIndent="360"/>
      <w:lvlJc w:val="left"/>
      <w:pPr>
        <w:ind w:left="720" w:hanging="360"/>
      </w:pPr>
    </w:lvl>
  </w:abstractNum>
  <w:abstractNum w:abstractNumId="6">
    <w:nsid w:val="11BB57C4"/>
    <w:multiLevelType w:val="hybridMultilevel"/>
    <w:tmpl w:val="26C0220A"/>
    <w:lvl w:ilvl="0" w:tplc="199A81A6">
      <w:start w:val="1"/>
      <w:numFmt w:val="none"/>
      <w:lvlText w:val="37"/>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7">
    <w:nsid w:val="1293494F"/>
    <w:multiLevelType w:val="hybridMultilevel"/>
    <w:tmpl w:val="AA88C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53DBF"/>
    <w:multiLevelType w:val="hybridMultilevel"/>
    <w:tmpl w:val="04105A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1705F6"/>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89B3324"/>
    <w:multiLevelType w:val="hybridMultilevel"/>
    <w:tmpl w:val="5A90B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3E28BD"/>
    <w:multiLevelType w:val="hybridMultilevel"/>
    <w:tmpl w:val="1166E3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9317A4"/>
    <w:multiLevelType w:val="hybridMultilevel"/>
    <w:tmpl w:val="4F84F244"/>
    <w:lvl w:ilvl="0" w:tplc="8D66FA42">
      <w:start w:val="7"/>
      <w:numFmt w:val="bullet"/>
      <w:lvlText w:val="-"/>
      <w:lvlJc w:val="left"/>
      <w:pPr>
        <w:ind w:left="502"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B00FEF"/>
    <w:multiLevelType w:val="hybridMultilevel"/>
    <w:tmpl w:val="E604BE22"/>
    <w:lvl w:ilvl="0" w:tplc="8D66FA42">
      <w:start w:val="7"/>
      <w:numFmt w:val="bullet"/>
      <w:lvlText w:val="-"/>
      <w:lvlJc w:val="left"/>
      <w:pPr>
        <w:ind w:left="568" w:hanging="360"/>
      </w:pPr>
      <w:rPr>
        <w:rFonts w:ascii="Calibri" w:eastAsiaTheme="minorHAnsi" w:hAnsi="Calibri" w:cstheme="minorBid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8">
    <w:nsid w:val="357B6260"/>
    <w:multiLevelType w:val="hybridMultilevel"/>
    <w:tmpl w:val="8EE43A26"/>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3AC31113"/>
    <w:multiLevelType w:val="hybridMultilevel"/>
    <w:tmpl w:val="7CF43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31015B"/>
    <w:multiLevelType w:val="hybridMultilevel"/>
    <w:tmpl w:val="734236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90757EA"/>
    <w:multiLevelType w:val="multilevel"/>
    <w:tmpl w:val="6CDCD548"/>
    <w:lvl w:ilvl="0">
      <w:start w:val="1"/>
      <w:numFmt w:val="decimal"/>
      <w:lvlText w:val="%1."/>
      <w:lvlJc w:val="left"/>
      <w:pPr>
        <w:ind w:left="1080" w:hanging="72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4C4B2D86"/>
    <w:multiLevelType w:val="hybridMultilevel"/>
    <w:tmpl w:val="3B70C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FA5D87"/>
    <w:multiLevelType w:val="hybridMultilevel"/>
    <w:tmpl w:val="7E1454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0547613"/>
    <w:multiLevelType w:val="multilevel"/>
    <w:tmpl w:val="F24E219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5139440E"/>
    <w:multiLevelType w:val="hybridMultilevel"/>
    <w:tmpl w:val="123CCC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85905AE"/>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D8B6491"/>
    <w:multiLevelType w:val="hybridMultilevel"/>
    <w:tmpl w:val="B472F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D8C7B89"/>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EC629B3"/>
    <w:multiLevelType w:val="singleLevel"/>
    <w:tmpl w:val="C8727A20"/>
    <w:lvl w:ilvl="0">
      <w:start w:val="1"/>
      <w:numFmt w:val="decimal"/>
      <w:lvlText w:val="%1)"/>
      <w:legacy w:legacy="1" w:legacySpace="0" w:legacyIndent="360"/>
      <w:lvlJc w:val="left"/>
      <w:pPr>
        <w:ind w:left="720" w:hanging="360"/>
      </w:pPr>
    </w:lvl>
  </w:abstractNum>
  <w:abstractNum w:abstractNumId="30">
    <w:nsid w:val="6049191B"/>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2727728"/>
    <w:multiLevelType w:val="hybridMultilevel"/>
    <w:tmpl w:val="05828F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6E20CA"/>
    <w:multiLevelType w:val="hybridMultilevel"/>
    <w:tmpl w:val="70C834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59D7F3F"/>
    <w:multiLevelType w:val="hybridMultilevel"/>
    <w:tmpl w:val="87F2E502"/>
    <w:lvl w:ilvl="0" w:tplc="8D66FA42">
      <w:start w:val="7"/>
      <w:numFmt w:val="bullet"/>
      <w:lvlText w:val="-"/>
      <w:lvlJc w:val="left"/>
      <w:pPr>
        <w:ind w:left="502"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62D1D05"/>
    <w:multiLevelType w:val="hybridMultilevel"/>
    <w:tmpl w:val="0AF6D14C"/>
    <w:lvl w:ilvl="0" w:tplc="8D66FA42">
      <w:start w:val="7"/>
      <w:numFmt w:val="bullet"/>
      <w:lvlText w:val="-"/>
      <w:lvlJc w:val="left"/>
      <w:pPr>
        <w:ind w:left="502"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66C0DEA"/>
    <w:multiLevelType w:val="hybridMultilevel"/>
    <w:tmpl w:val="1E40C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586AB4"/>
    <w:multiLevelType w:val="multilevel"/>
    <w:tmpl w:val="F24E219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29E607E"/>
    <w:multiLevelType w:val="hybridMultilevel"/>
    <w:tmpl w:val="980C6838"/>
    <w:lvl w:ilvl="0" w:tplc="2B187C14">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76E17CD"/>
    <w:multiLevelType w:val="hybridMultilevel"/>
    <w:tmpl w:val="B2088B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D395480"/>
    <w:multiLevelType w:val="hybridMultilevel"/>
    <w:tmpl w:val="D0E0D2DA"/>
    <w:lvl w:ilvl="0" w:tplc="8D66FA42">
      <w:start w:val="7"/>
      <w:numFmt w:val="bullet"/>
      <w:lvlText w:val="-"/>
      <w:lvlJc w:val="left"/>
      <w:pPr>
        <w:ind w:left="502"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9"/>
  </w:num>
  <w:num w:numId="4">
    <w:abstractNumId w:val="37"/>
  </w:num>
  <w:num w:numId="5">
    <w:abstractNumId w:val="11"/>
  </w:num>
  <w:num w:numId="6">
    <w:abstractNumId w:val="11"/>
    <w:lvlOverride w:ilvl="0">
      <w:startOverride w:val="1"/>
    </w:lvlOverride>
  </w:num>
  <w:num w:numId="7">
    <w:abstractNumId w:val="15"/>
  </w:num>
  <w:num w:numId="8">
    <w:abstractNumId w:val="42"/>
  </w:num>
  <w:num w:numId="9">
    <w:abstractNumId w:val="41"/>
  </w:num>
  <w:num w:numId="10">
    <w:abstractNumId w:val="14"/>
  </w:num>
  <w:num w:numId="11">
    <w:abstractNumId w:val="13"/>
  </w:num>
  <w:num w:numId="12">
    <w:abstractNumId w:val="9"/>
  </w:num>
  <w:num w:numId="13">
    <w:abstractNumId w:val="28"/>
  </w:num>
  <w:num w:numId="14">
    <w:abstractNumId w:val="4"/>
  </w:num>
  <w:num w:numId="15">
    <w:abstractNumId w:val="0"/>
  </w:num>
  <w:num w:numId="16">
    <w:abstractNumId w:val="27"/>
  </w:num>
  <w:num w:numId="17">
    <w:abstractNumId w:val="10"/>
  </w:num>
  <w:num w:numId="18">
    <w:abstractNumId w:val="22"/>
  </w:num>
  <w:num w:numId="19">
    <w:abstractNumId w:val="31"/>
  </w:num>
  <w:num w:numId="20">
    <w:abstractNumId w:val="35"/>
  </w:num>
  <w:num w:numId="21">
    <w:abstractNumId w:val="18"/>
  </w:num>
  <w:num w:numId="22">
    <w:abstractNumId w:val="8"/>
  </w:num>
  <w:num w:numId="23">
    <w:abstractNumId w:val="19"/>
  </w:num>
  <w:num w:numId="24">
    <w:abstractNumId w:val="39"/>
  </w:num>
  <w:num w:numId="25">
    <w:abstractNumId w:val="12"/>
  </w:num>
  <w:num w:numId="26">
    <w:abstractNumId w:val="32"/>
  </w:num>
  <w:num w:numId="27">
    <w:abstractNumId w:val="24"/>
  </w:num>
  <w:num w:numId="28">
    <w:abstractNumId w:val="33"/>
  </w:num>
  <w:num w:numId="29">
    <w:abstractNumId w:val="40"/>
  </w:num>
  <w:num w:numId="30">
    <w:abstractNumId w:val="17"/>
  </w:num>
  <w:num w:numId="31">
    <w:abstractNumId w:val="16"/>
  </w:num>
  <w:num w:numId="32">
    <w:abstractNumId w:val="34"/>
  </w:num>
  <w:num w:numId="33">
    <w:abstractNumId w:val="21"/>
  </w:num>
  <w:num w:numId="34">
    <w:abstractNumId w:val="7"/>
  </w:num>
  <w:num w:numId="35">
    <w:abstractNumId w:val="25"/>
  </w:num>
  <w:num w:numId="36">
    <w:abstractNumId w:val="38"/>
  </w:num>
  <w:num w:numId="37">
    <w:abstractNumId w:val="23"/>
  </w:num>
  <w:num w:numId="38">
    <w:abstractNumId w:val="20"/>
  </w:num>
  <w:num w:numId="39">
    <w:abstractNumId w:val="6"/>
  </w:num>
  <w:num w:numId="40">
    <w:abstractNumId w:val="36"/>
  </w:num>
  <w:num w:numId="41">
    <w:abstractNumId w:val="2"/>
  </w:num>
  <w:num w:numId="42">
    <w:abstractNumId w:val="30"/>
  </w:num>
  <w:num w:numId="43">
    <w:abstractNumId w:val="3"/>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SystemFonts/>
  <w:attachedTemplate r:id="rId1"/>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837"/>
    <w:rsid w:val="000025D6"/>
    <w:rsid w:val="00010B74"/>
    <w:rsid w:val="00014B12"/>
    <w:rsid w:val="00023837"/>
    <w:rsid w:val="000373C0"/>
    <w:rsid w:val="00037FA9"/>
    <w:rsid w:val="000430E5"/>
    <w:rsid w:val="000479BA"/>
    <w:rsid w:val="00051FE8"/>
    <w:rsid w:val="00056DD8"/>
    <w:rsid w:val="0009094D"/>
    <w:rsid w:val="00092FFE"/>
    <w:rsid w:val="000954E9"/>
    <w:rsid w:val="00096933"/>
    <w:rsid w:val="0009725B"/>
    <w:rsid w:val="000A25D3"/>
    <w:rsid w:val="000A3FB2"/>
    <w:rsid w:val="000B0A09"/>
    <w:rsid w:val="000C415B"/>
    <w:rsid w:val="000C49E4"/>
    <w:rsid w:val="000C7EB5"/>
    <w:rsid w:val="000D1FA3"/>
    <w:rsid w:val="000D3F84"/>
    <w:rsid w:val="000E55FF"/>
    <w:rsid w:val="000F018E"/>
    <w:rsid w:val="000F12CC"/>
    <w:rsid w:val="000F4A4A"/>
    <w:rsid w:val="0010660E"/>
    <w:rsid w:val="00124A79"/>
    <w:rsid w:val="00130B8B"/>
    <w:rsid w:val="001421F5"/>
    <w:rsid w:val="00161B82"/>
    <w:rsid w:val="001730FC"/>
    <w:rsid w:val="001945AA"/>
    <w:rsid w:val="00194778"/>
    <w:rsid w:val="00195F50"/>
    <w:rsid w:val="00196ED5"/>
    <w:rsid w:val="001A2280"/>
    <w:rsid w:val="001B0407"/>
    <w:rsid w:val="001B1456"/>
    <w:rsid w:val="001C472C"/>
    <w:rsid w:val="001C4D27"/>
    <w:rsid w:val="001C5889"/>
    <w:rsid w:val="001D3FBE"/>
    <w:rsid w:val="001D474F"/>
    <w:rsid w:val="001E3DE8"/>
    <w:rsid w:val="001F1548"/>
    <w:rsid w:val="0020116D"/>
    <w:rsid w:val="002132A6"/>
    <w:rsid w:val="002134AB"/>
    <w:rsid w:val="002135EC"/>
    <w:rsid w:val="00216701"/>
    <w:rsid w:val="00216D83"/>
    <w:rsid w:val="00222826"/>
    <w:rsid w:val="00227D2E"/>
    <w:rsid w:val="00231FD7"/>
    <w:rsid w:val="00234E29"/>
    <w:rsid w:val="00236ABE"/>
    <w:rsid w:val="0024287C"/>
    <w:rsid w:val="002461BE"/>
    <w:rsid w:val="00257FDD"/>
    <w:rsid w:val="0026226E"/>
    <w:rsid w:val="00265496"/>
    <w:rsid w:val="00270477"/>
    <w:rsid w:val="002736EC"/>
    <w:rsid w:val="00276C7B"/>
    <w:rsid w:val="00277680"/>
    <w:rsid w:val="00277A42"/>
    <w:rsid w:val="00283E82"/>
    <w:rsid w:val="00291FC1"/>
    <w:rsid w:val="00293653"/>
    <w:rsid w:val="00294BD8"/>
    <w:rsid w:val="00295164"/>
    <w:rsid w:val="002B18CC"/>
    <w:rsid w:val="002B1B53"/>
    <w:rsid w:val="002B1FBF"/>
    <w:rsid w:val="002B3F8E"/>
    <w:rsid w:val="002C2A08"/>
    <w:rsid w:val="002C5F32"/>
    <w:rsid w:val="002D049F"/>
    <w:rsid w:val="002D45FD"/>
    <w:rsid w:val="002D5BAC"/>
    <w:rsid w:val="002D7145"/>
    <w:rsid w:val="002E71A6"/>
    <w:rsid w:val="002F6D04"/>
    <w:rsid w:val="003038B5"/>
    <w:rsid w:val="00307CA5"/>
    <w:rsid w:val="00311749"/>
    <w:rsid w:val="0031594A"/>
    <w:rsid w:val="00315EA8"/>
    <w:rsid w:val="00317726"/>
    <w:rsid w:val="00340614"/>
    <w:rsid w:val="00346158"/>
    <w:rsid w:val="003540E4"/>
    <w:rsid w:val="003546E9"/>
    <w:rsid w:val="00361189"/>
    <w:rsid w:val="00374D41"/>
    <w:rsid w:val="00386293"/>
    <w:rsid w:val="003946C7"/>
    <w:rsid w:val="003B02D3"/>
    <w:rsid w:val="003B756E"/>
    <w:rsid w:val="003C6687"/>
    <w:rsid w:val="003D1883"/>
    <w:rsid w:val="003D5143"/>
    <w:rsid w:val="003E4AFB"/>
    <w:rsid w:val="003F262A"/>
    <w:rsid w:val="003F2C54"/>
    <w:rsid w:val="004077DF"/>
    <w:rsid w:val="00411FEC"/>
    <w:rsid w:val="004121E0"/>
    <w:rsid w:val="00413372"/>
    <w:rsid w:val="00422DBB"/>
    <w:rsid w:val="004253C0"/>
    <w:rsid w:val="00430678"/>
    <w:rsid w:val="0043231C"/>
    <w:rsid w:val="0043364E"/>
    <w:rsid w:val="00435B50"/>
    <w:rsid w:val="00437E56"/>
    <w:rsid w:val="00447669"/>
    <w:rsid w:val="004625F0"/>
    <w:rsid w:val="00467E9F"/>
    <w:rsid w:val="00471C16"/>
    <w:rsid w:val="00471E6A"/>
    <w:rsid w:val="004828B7"/>
    <w:rsid w:val="004834FC"/>
    <w:rsid w:val="004A1E55"/>
    <w:rsid w:val="004A30C3"/>
    <w:rsid w:val="004B1950"/>
    <w:rsid w:val="004B288F"/>
    <w:rsid w:val="004B5CFB"/>
    <w:rsid w:val="004C773F"/>
    <w:rsid w:val="004D167F"/>
    <w:rsid w:val="004E1660"/>
    <w:rsid w:val="004E2108"/>
    <w:rsid w:val="004E7462"/>
    <w:rsid w:val="004F4C77"/>
    <w:rsid w:val="005153C8"/>
    <w:rsid w:val="00516641"/>
    <w:rsid w:val="00521AF9"/>
    <w:rsid w:val="005238C7"/>
    <w:rsid w:val="005251FF"/>
    <w:rsid w:val="00526245"/>
    <w:rsid w:val="00544763"/>
    <w:rsid w:val="00575645"/>
    <w:rsid w:val="0058625B"/>
    <w:rsid w:val="00592D37"/>
    <w:rsid w:val="00595A93"/>
    <w:rsid w:val="005B07A3"/>
    <w:rsid w:val="005B0B67"/>
    <w:rsid w:val="005B132F"/>
    <w:rsid w:val="005B5848"/>
    <w:rsid w:val="005C3244"/>
    <w:rsid w:val="005D4153"/>
    <w:rsid w:val="005D46EC"/>
    <w:rsid w:val="005E1064"/>
    <w:rsid w:val="005E31E1"/>
    <w:rsid w:val="005E4875"/>
    <w:rsid w:val="006041DF"/>
    <w:rsid w:val="006079BC"/>
    <w:rsid w:val="006148B2"/>
    <w:rsid w:val="00614F7E"/>
    <w:rsid w:val="006201C8"/>
    <w:rsid w:val="00622E03"/>
    <w:rsid w:val="00627FFE"/>
    <w:rsid w:val="00641AD5"/>
    <w:rsid w:val="0064528E"/>
    <w:rsid w:val="006504C8"/>
    <w:rsid w:val="00650652"/>
    <w:rsid w:val="00650B25"/>
    <w:rsid w:val="00664918"/>
    <w:rsid w:val="00676C39"/>
    <w:rsid w:val="00680A0D"/>
    <w:rsid w:val="0069263A"/>
    <w:rsid w:val="0069567B"/>
    <w:rsid w:val="006A35A5"/>
    <w:rsid w:val="006A36F9"/>
    <w:rsid w:val="006A50A9"/>
    <w:rsid w:val="006A59D4"/>
    <w:rsid w:val="006B5505"/>
    <w:rsid w:val="006C261A"/>
    <w:rsid w:val="006C4416"/>
    <w:rsid w:val="006D7B39"/>
    <w:rsid w:val="006E07F6"/>
    <w:rsid w:val="006E55F0"/>
    <w:rsid w:val="006F3C2D"/>
    <w:rsid w:val="006F593D"/>
    <w:rsid w:val="00700ECC"/>
    <w:rsid w:val="00704127"/>
    <w:rsid w:val="00713B23"/>
    <w:rsid w:val="0072273C"/>
    <w:rsid w:val="00736FA2"/>
    <w:rsid w:val="00740099"/>
    <w:rsid w:val="0074226F"/>
    <w:rsid w:val="0074404C"/>
    <w:rsid w:val="007552D6"/>
    <w:rsid w:val="00755E9B"/>
    <w:rsid w:val="00765A5F"/>
    <w:rsid w:val="00772EBF"/>
    <w:rsid w:val="00777C79"/>
    <w:rsid w:val="00781415"/>
    <w:rsid w:val="007958E3"/>
    <w:rsid w:val="007A127B"/>
    <w:rsid w:val="007A24E7"/>
    <w:rsid w:val="007B078A"/>
    <w:rsid w:val="007C19A5"/>
    <w:rsid w:val="007C2841"/>
    <w:rsid w:val="007C28A4"/>
    <w:rsid w:val="007C40BF"/>
    <w:rsid w:val="007D5B34"/>
    <w:rsid w:val="007D6DCD"/>
    <w:rsid w:val="007D7E28"/>
    <w:rsid w:val="007E5C80"/>
    <w:rsid w:val="007F6B4E"/>
    <w:rsid w:val="0080235D"/>
    <w:rsid w:val="008131A8"/>
    <w:rsid w:val="00813CEB"/>
    <w:rsid w:val="008170A9"/>
    <w:rsid w:val="008237E1"/>
    <w:rsid w:val="0083374C"/>
    <w:rsid w:val="00841F39"/>
    <w:rsid w:val="00844F21"/>
    <w:rsid w:val="00847A8A"/>
    <w:rsid w:val="00860FDE"/>
    <w:rsid w:val="00863B3E"/>
    <w:rsid w:val="00867DCE"/>
    <w:rsid w:val="008803C5"/>
    <w:rsid w:val="0088275F"/>
    <w:rsid w:val="00882C9C"/>
    <w:rsid w:val="008853D8"/>
    <w:rsid w:val="008A6F8C"/>
    <w:rsid w:val="008B235C"/>
    <w:rsid w:val="008B37BE"/>
    <w:rsid w:val="008B3FD1"/>
    <w:rsid w:val="008B7401"/>
    <w:rsid w:val="008C27F6"/>
    <w:rsid w:val="008C7BF4"/>
    <w:rsid w:val="008E3D30"/>
    <w:rsid w:val="008F4FE8"/>
    <w:rsid w:val="008F67B6"/>
    <w:rsid w:val="00913628"/>
    <w:rsid w:val="00915142"/>
    <w:rsid w:val="00915966"/>
    <w:rsid w:val="00923D94"/>
    <w:rsid w:val="009368CA"/>
    <w:rsid w:val="009464C3"/>
    <w:rsid w:val="00946A4F"/>
    <w:rsid w:val="00957006"/>
    <w:rsid w:val="009607CF"/>
    <w:rsid w:val="00960DB4"/>
    <w:rsid w:val="009638D7"/>
    <w:rsid w:val="00963E54"/>
    <w:rsid w:val="00963E95"/>
    <w:rsid w:val="00966A17"/>
    <w:rsid w:val="00966F6C"/>
    <w:rsid w:val="009670B1"/>
    <w:rsid w:val="009719B9"/>
    <w:rsid w:val="0097467E"/>
    <w:rsid w:val="00974E05"/>
    <w:rsid w:val="00975A6C"/>
    <w:rsid w:val="00983A02"/>
    <w:rsid w:val="00985D82"/>
    <w:rsid w:val="00992B2E"/>
    <w:rsid w:val="00995DCD"/>
    <w:rsid w:val="009A7B4F"/>
    <w:rsid w:val="009B066E"/>
    <w:rsid w:val="009B2156"/>
    <w:rsid w:val="009B3C34"/>
    <w:rsid w:val="009C076A"/>
    <w:rsid w:val="009D06E9"/>
    <w:rsid w:val="009D268C"/>
    <w:rsid w:val="009D381B"/>
    <w:rsid w:val="009D6289"/>
    <w:rsid w:val="009D635D"/>
    <w:rsid w:val="009D7A61"/>
    <w:rsid w:val="009E0BC7"/>
    <w:rsid w:val="009E43FA"/>
    <w:rsid w:val="009F1D55"/>
    <w:rsid w:val="009F3621"/>
    <w:rsid w:val="00A03C83"/>
    <w:rsid w:val="00A162CA"/>
    <w:rsid w:val="00A21662"/>
    <w:rsid w:val="00A27DAF"/>
    <w:rsid w:val="00A416F4"/>
    <w:rsid w:val="00A431B1"/>
    <w:rsid w:val="00A4638C"/>
    <w:rsid w:val="00A46AA8"/>
    <w:rsid w:val="00A50955"/>
    <w:rsid w:val="00A525F3"/>
    <w:rsid w:val="00A52FA4"/>
    <w:rsid w:val="00A5713B"/>
    <w:rsid w:val="00A57BA8"/>
    <w:rsid w:val="00A609D1"/>
    <w:rsid w:val="00A71600"/>
    <w:rsid w:val="00A73111"/>
    <w:rsid w:val="00A7515F"/>
    <w:rsid w:val="00A77387"/>
    <w:rsid w:val="00A805A2"/>
    <w:rsid w:val="00A8108C"/>
    <w:rsid w:val="00A86ACD"/>
    <w:rsid w:val="00A86D07"/>
    <w:rsid w:val="00AA2C61"/>
    <w:rsid w:val="00AB3803"/>
    <w:rsid w:val="00AC2EA9"/>
    <w:rsid w:val="00AC4AFF"/>
    <w:rsid w:val="00AE315F"/>
    <w:rsid w:val="00AE4993"/>
    <w:rsid w:val="00AF5BAE"/>
    <w:rsid w:val="00AF5D7D"/>
    <w:rsid w:val="00AF6641"/>
    <w:rsid w:val="00B049B1"/>
    <w:rsid w:val="00B124EE"/>
    <w:rsid w:val="00B172FA"/>
    <w:rsid w:val="00B24B1B"/>
    <w:rsid w:val="00B25A3C"/>
    <w:rsid w:val="00B27723"/>
    <w:rsid w:val="00B33678"/>
    <w:rsid w:val="00B432B8"/>
    <w:rsid w:val="00B45031"/>
    <w:rsid w:val="00B603B4"/>
    <w:rsid w:val="00B71A99"/>
    <w:rsid w:val="00B71CF7"/>
    <w:rsid w:val="00B75882"/>
    <w:rsid w:val="00B766B3"/>
    <w:rsid w:val="00B836D8"/>
    <w:rsid w:val="00B85EA7"/>
    <w:rsid w:val="00B874D8"/>
    <w:rsid w:val="00B90700"/>
    <w:rsid w:val="00B97EDF"/>
    <w:rsid w:val="00BA02AC"/>
    <w:rsid w:val="00BA0D1E"/>
    <w:rsid w:val="00BA4590"/>
    <w:rsid w:val="00BA7BEA"/>
    <w:rsid w:val="00BB009E"/>
    <w:rsid w:val="00BC3327"/>
    <w:rsid w:val="00BC554A"/>
    <w:rsid w:val="00BE00F1"/>
    <w:rsid w:val="00BE1A8F"/>
    <w:rsid w:val="00BE29ED"/>
    <w:rsid w:val="00BF14D4"/>
    <w:rsid w:val="00BF2C2C"/>
    <w:rsid w:val="00C03474"/>
    <w:rsid w:val="00C043B2"/>
    <w:rsid w:val="00C05EEC"/>
    <w:rsid w:val="00C149DB"/>
    <w:rsid w:val="00C206B7"/>
    <w:rsid w:val="00C24DB3"/>
    <w:rsid w:val="00C271A7"/>
    <w:rsid w:val="00C31150"/>
    <w:rsid w:val="00C31935"/>
    <w:rsid w:val="00C339C9"/>
    <w:rsid w:val="00C347D7"/>
    <w:rsid w:val="00C51566"/>
    <w:rsid w:val="00C67F0F"/>
    <w:rsid w:val="00C70A96"/>
    <w:rsid w:val="00C73694"/>
    <w:rsid w:val="00C73CCE"/>
    <w:rsid w:val="00C74C49"/>
    <w:rsid w:val="00C8467B"/>
    <w:rsid w:val="00C84730"/>
    <w:rsid w:val="00CB199A"/>
    <w:rsid w:val="00CC1628"/>
    <w:rsid w:val="00CC3884"/>
    <w:rsid w:val="00CD3FA6"/>
    <w:rsid w:val="00CD5F0B"/>
    <w:rsid w:val="00CE0517"/>
    <w:rsid w:val="00CE6D24"/>
    <w:rsid w:val="00CF0FCC"/>
    <w:rsid w:val="00D04F8A"/>
    <w:rsid w:val="00D219D1"/>
    <w:rsid w:val="00D2476E"/>
    <w:rsid w:val="00D33A42"/>
    <w:rsid w:val="00D36844"/>
    <w:rsid w:val="00D41FDF"/>
    <w:rsid w:val="00D44C47"/>
    <w:rsid w:val="00D47C87"/>
    <w:rsid w:val="00D5193E"/>
    <w:rsid w:val="00D55504"/>
    <w:rsid w:val="00D61A0B"/>
    <w:rsid w:val="00D636D3"/>
    <w:rsid w:val="00D640AF"/>
    <w:rsid w:val="00D65D9B"/>
    <w:rsid w:val="00D66DAF"/>
    <w:rsid w:val="00D76257"/>
    <w:rsid w:val="00D767CA"/>
    <w:rsid w:val="00D770B7"/>
    <w:rsid w:val="00D826C2"/>
    <w:rsid w:val="00D82EDA"/>
    <w:rsid w:val="00D83F65"/>
    <w:rsid w:val="00D84DE4"/>
    <w:rsid w:val="00D87EA3"/>
    <w:rsid w:val="00D93E09"/>
    <w:rsid w:val="00DB0C73"/>
    <w:rsid w:val="00DB1D8D"/>
    <w:rsid w:val="00DB541E"/>
    <w:rsid w:val="00DC5850"/>
    <w:rsid w:val="00DD225D"/>
    <w:rsid w:val="00DD4DA9"/>
    <w:rsid w:val="00DE0178"/>
    <w:rsid w:val="00DE0509"/>
    <w:rsid w:val="00DE3B3A"/>
    <w:rsid w:val="00DF0D82"/>
    <w:rsid w:val="00DF3AC7"/>
    <w:rsid w:val="00E00C5E"/>
    <w:rsid w:val="00E0765C"/>
    <w:rsid w:val="00E14F6C"/>
    <w:rsid w:val="00E233A5"/>
    <w:rsid w:val="00E25180"/>
    <w:rsid w:val="00E337BA"/>
    <w:rsid w:val="00E33F01"/>
    <w:rsid w:val="00E346B5"/>
    <w:rsid w:val="00E352E7"/>
    <w:rsid w:val="00E571A7"/>
    <w:rsid w:val="00E57482"/>
    <w:rsid w:val="00E723B8"/>
    <w:rsid w:val="00E7355E"/>
    <w:rsid w:val="00E7382B"/>
    <w:rsid w:val="00E7717A"/>
    <w:rsid w:val="00E85195"/>
    <w:rsid w:val="00E85DE9"/>
    <w:rsid w:val="00E907A6"/>
    <w:rsid w:val="00E92935"/>
    <w:rsid w:val="00EA3F68"/>
    <w:rsid w:val="00EA413F"/>
    <w:rsid w:val="00EA61D6"/>
    <w:rsid w:val="00EA7102"/>
    <w:rsid w:val="00EA7FFB"/>
    <w:rsid w:val="00EB1A5A"/>
    <w:rsid w:val="00EB7C3B"/>
    <w:rsid w:val="00EC22AB"/>
    <w:rsid w:val="00EC2D2D"/>
    <w:rsid w:val="00EC3926"/>
    <w:rsid w:val="00EC3941"/>
    <w:rsid w:val="00ED3094"/>
    <w:rsid w:val="00EE4D9C"/>
    <w:rsid w:val="00F0409B"/>
    <w:rsid w:val="00F07170"/>
    <w:rsid w:val="00F104B6"/>
    <w:rsid w:val="00F149BC"/>
    <w:rsid w:val="00F1718F"/>
    <w:rsid w:val="00F24563"/>
    <w:rsid w:val="00F25B24"/>
    <w:rsid w:val="00F34B19"/>
    <w:rsid w:val="00F36233"/>
    <w:rsid w:val="00F4450B"/>
    <w:rsid w:val="00F46F68"/>
    <w:rsid w:val="00F53377"/>
    <w:rsid w:val="00F53554"/>
    <w:rsid w:val="00F62CFD"/>
    <w:rsid w:val="00F66A36"/>
    <w:rsid w:val="00F66C3C"/>
    <w:rsid w:val="00F71E36"/>
    <w:rsid w:val="00F72F43"/>
    <w:rsid w:val="00F77532"/>
    <w:rsid w:val="00F77B69"/>
    <w:rsid w:val="00F80897"/>
    <w:rsid w:val="00F878A7"/>
    <w:rsid w:val="00F94BF2"/>
    <w:rsid w:val="00F97B89"/>
    <w:rsid w:val="00FA6651"/>
    <w:rsid w:val="00FA6C66"/>
    <w:rsid w:val="00FB5CB0"/>
    <w:rsid w:val="00FC2F29"/>
    <w:rsid w:val="00FD1063"/>
    <w:rsid w:val="00FD4D8C"/>
    <w:rsid w:val="00FD5DEA"/>
    <w:rsid w:val="00FE7394"/>
    <w:rsid w:val="00FF3B1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FF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C51566"/>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Kop3">
    <w:name w:val="heading 3"/>
    <w:basedOn w:val="Standaard"/>
    <w:next w:val="Standaard"/>
    <w:link w:val="Kop3Char"/>
    <w:uiPriority w:val="9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uiPriority w:val="99"/>
    <w:semiHidden/>
    <w:rPr>
      <w:vertAlign w:val="superscript"/>
    </w:rPr>
  </w:style>
  <w:style w:type="paragraph" w:styleId="Voetnoottekst">
    <w:name w:val="footnote text"/>
    <w:basedOn w:val="Standaard"/>
    <w:link w:val="VoetnoottekstChar"/>
    <w:uiPriority w:val="99"/>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spacing w:before="120" w:after="0"/>
    </w:pPr>
    <w:rPr>
      <w:b/>
    </w:rPr>
  </w:style>
  <w:style w:type="paragraph" w:styleId="Inhopg2">
    <w:name w:val="toc 2"/>
    <w:basedOn w:val="Standaard"/>
    <w:uiPriority w:val="39"/>
    <w:pPr>
      <w:spacing w:after="0"/>
      <w:ind w:left="220"/>
    </w:pPr>
    <w:rPr>
      <w:i/>
    </w:rPr>
  </w:style>
  <w:style w:type="paragraph" w:styleId="Inhopg3">
    <w:name w:val="toc 3"/>
    <w:basedOn w:val="Standaard"/>
    <w:uiPriority w:val="39"/>
    <w:pPr>
      <w:spacing w:after="0"/>
      <w:ind w:left="440"/>
    </w:pPr>
  </w:style>
  <w:style w:type="paragraph" w:styleId="Inhopg4">
    <w:name w:val="toc 4"/>
    <w:basedOn w:val="Standaard"/>
    <w:semiHidden/>
    <w:pPr>
      <w:spacing w:after="0"/>
      <w:ind w:left="660"/>
    </w:pPr>
    <w:rPr>
      <w:sz w:val="20"/>
      <w:szCs w:val="20"/>
    </w:rPr>
  </w:style>
  <w:style w:type="paragraph" w:styleId="Inhopg5">
    <w:name w:val="toc 5"/>
    <w:basedOn w:val="Standaard"/>
    <w:semiHidden/>
    <w:pPr>
      <w:spacing w:after="0"/>
      <w:ind w:left="880"/>
    </w:pPr>
    <w:rPr>
      <w:sz w:val="20"/>
      <w:szCs w:val="20"/>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99"/>
    <w:qFormat/>
    <w:pPr>
      <w:spacing w:after="0" w:line="240" w:lineRule="auto"/>
    </w:pPr>
  </w:style>
  <w:style w:type="character" w:customStyle="1" w:styleId="GeenafstandChar">
    <w:name w:val="Geen afstand Char"/>
    <w:basedOn w:val="Standaardalinea-lettertype"/>
    <w:link w:val="Geenafstand"/>
    <w:uiPriority w:val="99"/>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99"/>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TekstopmerkingChar">
    <w:name w:val="Tekst opmerking Char"/>
    <w:basedOn w:val="Standaardalinea-lettertype"/>
    <w:link w:val="Tekstopmerking"/>
    <w:uiPriority w:val="99"/>
    <w:semiHidden/>
  </w:style>
  <w:style w:type="character" w:customStyle="1" w:styleId="OnderwerpvanopmerkingChar">
    <w:name w:val="Onderwerp van opmerking Char"/>
    <w:basedOn w:val="TekstopmerkingChar"/>
    <w:link w:val="Onderwerpvanopmerking"/>
  </w:style>
  <w:style w:type="character" w:customStyle="1" w:styleId="VoetnoottekstChar">
    <w:name w:val="Voetnoottekst Char"/>
    <w:basedOn w:val="Standaardalinea-lettertype"/>
    <w:link w:val="Voetnoottekst"/>
    <w:uiPriority w:val="99"/>
    <w:semiHidden/>
    <w:locked/>
    <w:rsid w:val="00DF0D82"/>
  </w:style>
  <w:style w:type="character" w:customStyle="1" w:styleId="apple-converted-space">
    <w:name w:val="apple-converted-space"/>
    <w:basedOn w:val="Standaardalinea-lettertype"/>
    <w:rsid w:val="00781415"/>
  </w:style>
  <w:style w:type="paragraph" w:styleId="Inhopg6">
    <w:name w:val="toc 6"/>
    <w:basedOn w:val="Standaard"/>
    <w:next w:val="Standaard"/>
    <w:autoRedefine/>
    <w:rsid w:val="0064528E"/>
    <w:pPr>
      <w:spacing w:after="0"/>
      <w:ind w:left="1100"/>
    </w:pPr>
    <w:rPr>
      <w:sz w:val="20"/>
      <w:szCs w:val="20"/>
    </w:rPr>
  </w:style>
  <w:style w:type="paragraph" w:styleId="Inhopg7">
    <w:name w:val="toc 7"/>
    <w:basedOn w:val="Standaard"/>
    <w:next w:val="Standaard"/>
    <w:autoRedefine/>
    <w:rsid w:val="0064528E"/>
    <w:pPr>
      <w:spacing w:after="0"/>
      <w:ind w:left="1320"/>
    </w:pPr>
    <w:rPr>
      <w:sz w:val="20"/>
      <w:szCs w:val="20"/>
    </w:rPr>
  </w:style>
  <w:style w:type="paragraph" w:styleId="Inhopg8">
    <w:name w:val="toc 8"/>
    <w:basedOn w:val="Standaard"/>
    <w:next w:val="Standaard"/>
    <w:autoRedefine/>
    <w:rsid w:val="0064528E"/>
    <w:pPr>
      <w:spacing w:after="0"/>
      <w:ind w:left="1540"/>
    </w:pPr>
    <w:rPr>
      <w:sz w:val="20"/>
      <w:szCs w:val="20"/>
    </w:rPr>
  </w:style>
  <w:style w:type="paragraph" w:styleId="Inhopg9">
    <w:name w:val="toc 9"/>
    <w:basedOn w:val="Standaard"/>
    <w:next w:val="Standaard"/>
    <w:autoRedefine/>
    <w:rsid w:val="0064528E"/>
    <w:pPr>
      <w:spacing w:after="0"/>
      <w:ind w:left="1760"/>
    </w:pPr>
    <w:rPr>
      <w:sz w:val="20"/>
      <w:szCs w:val="20"/>
    </w:rPr>
  </w:style>
  <w:style w:type="paragraph" w:styleId="Bibliografie">
    <w:name w:val="Bibliography"/>
    <w:basedOn w:val="Standaard"/>
    <w:next w:val="Standaard"/>
    <w:uiPriority w:val="37"/>
    <w:unhideWhenUsed/>
    <w:rsid w:val="00B432B8"/>
  </w:style>
  <w:style w:type="table" w:styleId="Tabelraster">
    <w:name w:val="Table Grid"/>
    <w:basedOn w:val="Standaardtabel"/>
    <w:uiPriority w:val="59"/>
    <w:rsid w:val="00AB3803"/>
    <w:pPr>
      <w:spacing w:after="0" w:line="240" w:lineRule="auto"/>
    </w:pPr>
    <w:rPr>
      <w:rFonts w:eastAsiaTheme="minorHAnsi"/>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C3193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ijl1">
    <w:name w:val="Stijl1"/>
    <w:basedOn w:val="Standaard"/>
    <w:qFormat/>
    <w:rsid w:val="00346158"/>
    <w:pPr>
      <w:jc w:val="both"/>
    </w:pPr>
    <w:rPr>
      <w:rFonts w:asciiTheme="majorHAnsi" w:hAnsiTheme="majorHAnsi" w:cs="Tahoma"/>
      <w:color w:val="333333"/>
      <w:shd w:val="clear" w:color="auto" w:fill="FFFFFF"/>
    </w:rPr>
  </w:style>
  <w:style w:type="paragraph" w:customStyle="1" w:styleId="first">
    <w:name w:val="first"/>
    <w:basedOn w:val="Standaard"/>
    <w:rsid w:val="000C7E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rsid w:val="00F94BF2"/>
    <w:rPr>
      <w:color w:val="96A9A9" w:themeColor="followedHyperlink"/>
      <w:u w:val="single"/>
    </w:rPr>
  </w:style>
  <w:style w:type="paragraph" w:styleId="Revisie">
    <w:name w:val="Revision"/>
    <w:hidden/>
    <w:uiPriority w:val="99"/>
    <w:semiHidden/>
    <w:rsid w:val="00A5713B"/>
    <w:pPr>
      <w:spacing w:after="0" w:line="240" w:lineRule="auto"/>
    </w:pPr>
    <w:rPr>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C51566"/>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Kop3">
    <w:name w:val="heading 3"/>
    <w:basedOn w:val="Standaard"/>
    <w:next w:val="Standaard"/>
    <w:link w:val="Kop3Char"/>
    <w:uiPriority w:val="9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uiPriority w:val="99"/>
    <w:semiHidden/>
    <w:rPr>
      <w:vertAlign w:val="superscript"/>
    </w:rPr>
  </w:style>
  <w:style w:type="paragraph" w:styleId="Voetnoottekst">
    <w:name w:val="footnote text"/>
    <w:basedOn w:val="Standaard"/>
    <w:link w:val="VoetnoottekstChar"/>
    <w:uiPriority w:val="99"/>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spacing w:before="120" w:after="0"/>
    </w:pPr>
    <w:rPr>
      <w:b/>
    </w:rPr>
  </w:style>
  <w:style w:type="paragraph" w:styleId="Inhopg2">
    <w:name w:val="toc 2"/>
    <w:basedOn w:val="Standaard"/>
    <w:uiPriority w:val="39"/>
    <w:pPr>
      <w:spacing w:after="0"/>
      <w:ind w:left="220"/>
    </w:pPr>
    <w:rPr>
      <w:i/>
    </w:rPr>
  </w:style>
  <w:style w:type="paragraph" w:styleId="Inhopg3">
    <w:name w:val="toc 3"/>
    <w:basedOn w:val="Standaard"/>
    <w:uiPriority w:val="39"/>
    <w:pPr>
      <w:spacing w:after="0"/>
      <w:ind w:left="440"/>
    </w:pPr>
  </w:style>
  <w:style w:type="paragraph" w:styleId="Inhopg4">
    <w:name w:val="toc 4"/>
    <w:basedOn w:val="Standaard"/>
    <w:semiHidden/>
    <w:pPr>
      <w:spacing w:after="0"/>
      <w:ind w:left="660"/>
    </w:pPr>
    <w:rPr>
      <w:sz w:val="20"/>
      <w:szCs w:val="20"/>
    </w:rPr>
  </w:style>
  <w:style w:type="paragraph" w:styleId="Inhopg5">
    <w:name w:val="toc 5"/>
    <w:basedOn w:val="Standaard"/>
    <w:semiHidden/>
    <w:pPr>
      <w:spacing w:after="0"/>
      <w:ind w:left="880"/>
    </w:pPr>
    <w:rPr>
      <w:sz w:val="20"/>
      <w:szCs w:val="20"/>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uiPriority w:val="99"/>
    <w:semiHidden/>
    <w:rPr>
      <w:sz w:val="16"/>
    </w:rPr>
  </w:style>
  <w:style w:type="paragraph" w:styleId="Tekstopmerking">
    <w:name w:val="annotation text"/>
    <w:basedOn w:val="Standaard"/>
    <w:link w:val="TekstopmerkingChar"/>
    <w:uiPriority w:val="99"/>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99"/>
    <w:qFormat/>
    <w:pPr>
      <w:spacing w:after="0" w:line="240" w:lineRule="auto"/>
    </w:pPr>
  </w:style>
  <w:style w:type="character" w:customStyle="1" w:styleId="GeenafstandChar">
    <w:name w:val="Geen afstand Char"/>
    <w:basedOn w:val="Standaardalinea-lettertype"/>
    <w:link w:val="Geenafstand"/>
    <w:uiPriority w:val="99"/>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99"/>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TekstopmerkingChar">
    <w:name w:val="Tekst opmerking Char"/>
    <w:basedOn w:val="Standaardalinea-lettertype"/>
    <w:link w:val="Tekstopmerking"/>
    <w:uiPriority w:val="99"/>
    <w:semiHidden/>
  </w:style>
  <w:style w:type="character" w:customStyle="1" w:styleId="OnderwerpvanopmerkingChar">
    <w:name w:val="Onderwerp van opmerking Char"/>
    <w:basedOn w:val="TekstopmerkingChar"/>
    <w:link w:val="Onderwerpvanopmerking"/>
  </w:style>
  <w:style w:type="character" w:customStyle="1" w:styleId="VoetnoottekstChar">
    <w:name w:val="Voetnoottekst Char"/>
    <w:basedOn w:val="Standaardalinea-lettertype"/>
    <w:link w:val="Voetnoottekst"/>
    <w:uiPriority w:val="99"/>
    <w:semiHidden/>
    <w:locked/>
    <w:rsid w:val="00DF0D82"/>
  </w:style>
  <w:style w:type="character" w:customStyle="1" w:styleId="apple-converted-space">
    <w:name w:val="apple-converted-space"/>
    <w:basedOn w:val="Standaardalinea-lettertype"/>
    <w:rsid w:val="00781415"/>
  </w:style>
  <w:style w:type="paragraph" w:styleId="Inhopg6">
    <w:name w:val="toc 6"/>
    <w:basedOn w:val="Standaard"/>
    <w:next w:val="Standaard"/>
    <w:autoRedefine/>
    <w:rsid w:val="0064528E"/>
    <w:pPr>
      <w:spacing w:after="0"/>
      <w:ind w:left="1100"/>
    </w:pPr>
    <w:rPr>
      <w:sz w:val="20"/>
      <w:szCs w:val="20"/>
    </w:rPr>
  </w:style>
  <w:style w:type="paragraph" w:styleId="Inhopg7">
    <w:name w:val="toc 7"/>
    <w:basedOn w:val="Standaard"/>
    <w:next w:val="Standaard"/>
    <w:autoRedefine/>
    <w:rsid w:val="0064528E"/>
    <w:pPr>
      <w:spacing w:after="0"/>
      <w:ind w:left="1320"/>
    </w:pPr>
    <w:rPr>
      <w:sz w:val="20"/>
      <w:szCs w:val="20"/>
    </w:rPr>
  </w:style>
  <w:style w:type="paragraph" w:styleId="Inhopg8">
    <w:name w:val="toc 8"/>
    <w:basedOn w:val="Standaard"/>
    <w:next w:val="Standaard"/>
    <w:autoRedefine/>
    <w:rsid w:val="0064528E"/>
    <w:pPr>
      <w:spacing w:after="0"/>
      <w:ind w:left="1540"/>
    </w:pPr>
    <w:rPr>
      <w:sz w:val="20"/>
      <w:szCs w:val="20"/>
    </w:rPr>
  </w:style>
  <w:style w:type="paragraph" w:styleId="Inhopg9">
    <w:name w:val="toc 9"/>
    <w:basedOn w:val="Standaard"/>
    <w:next w:val="Standaard"/>
    <w:autoRedefine/>
    <w:rsid w:val="0064528E"/>
    <w:pPr>
      <w:spacing w:after="0"/>
      <w:ind w:left="1760"/>
    </w:pPr>
    <w:rPr>
      <w:sz w:val="20"/>
      <w:szCs w:val="20"/>
    </w:rPr>
  </w:style>
  <w:style w:type="paragraph" w:styleId="Bibliografie">
    <w:name w:val="Bibliography"/>
    <w:basedOn w:val="Standaard"/>
    <w:next w:val="Standaard"/>
    <w:uiPriority w:val="37"/>
    <w:unhideWhenUsed/>
    <w:rsid w:val="00B432B8"/>
  </w:style>
  <w:style w:type="table" w:styleId="Tabelraster">
    <w:name w:val="Table Grid"/>
    <w:basedOn w:val="Standaardtabel"/>
    <w:uiPriority w:val="59"/>
    <w:rsid w:val="00AB3803"/>
    <w:pPr>
      <w:spacing w:after="0" w:line="240" w:lineRule="auto"/>
    </w:pPr>
    <w:rPr>
      <w:rFonts w:eastAsiaTheme="minorHAnsi"/>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C3193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ijl1">
    <w:name w:val="Stijl1"/>
    <w:basedOn w:val="Standaard"/>
    <w:qFormat/>
    <w:rsid w:val="00346158"/>
    <w:pPr>
      <w:jc w:val="both"/>
    </w:pPr>
    <w:rPr>
      <w:rFonts w:asciiTheme="majorHAnsi" w:hAnsiTheme="majorHAnsi" w:cs="Tahoma"/>
      <w:color w:val="333333"/>
      <w:shd w:val="clear" w:color="auto" w:fill="FFFFFF"/>
    </w:rPr>
  </w:style>
  <w:style w:type="paragraph" w:customStyle="1" w:styleId="first">
    <w:name w:val="first"/>
    <w:basedOn w:val="Standaard"/>
    <w:rsid w:val="000C7E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rsid w:val="00F94BF2"/>
    <w:rPr>
      <w:color w:val="96A9A9" w:themeColor="followedHyperlink"/>
      <w:u w:val="single"/>
    </w:rPr>
  </w:style>
  <w:style w:type="paragraph" w:styleId="Revisie">
    <w:name w:val="Revision"/>
    <w:hidden/>
    <w:uiPriority w:val="99"/>
    <w:semiHidden/>
    <w:rsid w:val="00A5713B"/>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04778">
      <w:bodyDiv w:val="1"/>
      <w:marLeft w:val="0"/>
      <w:marRight w:val="0"/>
      <w:marTop w:val="0"/>
      <w:marBottom w:val="0"/>
      <w:divBdr>
        <w:top w:val="none" w:sz="0" w:space="0" w:color="auto"/>
        <w:left w:val="none" w:sz="0" w:space="0" w:color="auto"/>
        <w:bottom w:val="none" w:sz="0" w:space="0" w:color="auto"/>
        <w:right w:val="none" w:sz="0" w:space="0" w:color="auto"/>
      </w:divBdr>
    </w:div>
    <w:div w:id="1272321913">
      <w:bodyDiv w:val="1"/>
      <w:marLeft w:val="0"/>
      <w:marRight w:val="0"/>
      <w:marTop w:val="0"/>
      <w:marBottom w:val="0"/>
      <w:divBdr>
        <w:top w:val="none" w:sz="0" w:space="0" w:color="auto"/>
        <w:left w:val="none" w:sz="0" w:space="0" w:color="auto"/>
        <w:bottom w:val="none" w:sz="0" w:space="0" w:color="auto"/>
        <w:right w:val="none" w:sz="0" w:space="0" w:color="auto"/>
      </w:divBdr>
    </w:div>
    <w:div w:id="1458373564">
      <w:bodyDiv w:val="1"/>
      <w:marLeft w:val="0"/>
      <w:marRight w:val="0"/>
      <w:marTop w:val="0"/>
      <w:marBottom w:val="0"/>
      <w:divBdr>
        <w:top w:val="none" w:sz="0" w:space="0" w:color="auto"/>
        <w:left w:val="none" w:sz="0" w:space="0" w:color="auto"/>
        <w:bottom w:val="none" w:sz="0" w:space="0" w:color="auto"/>
        <w:right w:val="none" w:sz="0" w:space="0" w:color="auto"/>
      </w:divBdr>
    </w:div>
    <w:div w:id="159339347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12681597">
      <w:bodyDiv w:val="1"/>
      <w:marLeft w:val="0"/>
      <w:marRight w:val="0"/>
      <w:marTop w:val="0"/>
      <w:marBottom w:val="0"/>
      <w:divBdr>
        <w:top w:val="none" w:sz="0" w:space="0" w:color="auto"/>
        <w:left w:val="none" w:sz="0" w:space="0" w:color="auto"/>
        <w:bottom w:val="none" w:sz="0" w:space="0" w:color="auto"/>
        <w:right w:val="none" w:sz="0" w:space="0" w:color="auto"/>
      </w:divBdr>
      <w:divsChild>
        <w:div w:id="1184630413">
          <w:marLeft w:val="0"/>
          <w:marRight w:val="750"/>
          <w:marTop w:val="0"/>
          <w:marBottom w:val="0"/>
          <w:divBdr>
            <w:top w:val="none" w:sz="0" w:space="0" w:color="auto"/>
            <w:left w:val="none" w:sz="0" w:space="0" w:color="auto"/>
            <w:bottom w:val="none" w:sz="0" w:space="0" w:color="auto"/>
            <w:right w:val="none" w:sz="0" w:space="0" w:color="auto"/>
          </w:divBdr>
        </w:div>
        <w:div w:id="1488285326">
          <w:marLeft w:val="0"/>
          <w:marRight w:val="750"/>
          <w:marTop w:val="0"/>
          <w:marBottom w:val="0"/>
          <w:divBdr>
            <w:top w:val="none" w:sz="0" w:space="0" w:color="auto"/>
            <w:left w:val="none" w:sz="0" w:space="0" w:color="auto"/>
            <w:bottom w:val="none" w:sz="0" w:space="0" w:color="auto"/>
            <w:right w:val="none" w:sz="0" w:space="0" w:color="auto"/>
          </w:divBdr>
        </w:div>
      </w:divsChild>
    </w:div>
    <w:div w:id="1798600938">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eader" Target="header3.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www.paoheyendael.n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Leerhuis@asz.nl"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Downloads\TS10226435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Blad1!$B$1</c:f>
              <c:strCache>
                <c:ptCount val="1"/>
                <c:pt idx="0">
                  <c:v>Helemaal oneens</c:v>
                </c:pt>
              </c:strCache>
            </c:strRef>
          </c:tx>
          <c:spPr>
            <a:solidFill>
              <a:schemeClr val="accent5"/>
            </a:solidFill>
            <a:ln w="12700" cap="flat" cmpd="sng" algn="ctr">
              <a:solidFill>
                <a:schemeClr val="accent5">
                  <a:shade val="50000"/>
                </a:schemeClr>
              </a:solidFill>
              <a:prstDash val="solid"/>
            </a:ln>
            <a:effectLst/>
          </c:spPr>
          <c:invertIfNegative val="0"/>
          <c:cat>
            <c:strRef>
              <c:f>Blad1!$A$2:$A$5</c:f>
              <c:strCache>
                <c:ptCount val="4"/>
                <c:pt idx="0">
                  <c:v>Als de patiënt weet dat ik innovaties gebruik ten behoeve van betere zorg voor hen, motiveert dit mij in het uitvoeren van de innovaties.</c:v>
                </c:pt>
                <c:pt idx="1">
                  <c:v>Als een innovatie een extra belasting is voor de patiënt, belemmert dit mij om deze innovatie toe te passen.</c:v>
                </c:pt>
                <c:pt idx="2">
                  <c:v>Een innovatie moet formeel vastgelegd en juridisch verantwoord zijn voordat ik deze toepas in mijn dagelijkse werk.</c:v>
                </c:pt>
                <c:pt idx="3">
                  <c:v>Verwachte medewerking en tevredenheid van de patiënt met betrekking tot innovatie, motiveert mij om deze innovatie toe te passen.</c:v>
                </c:pt>
              </c:strCache>
            </c:strRef>
          </c:cat>
          <c:val>
            <c:numRef>
              <c:f>Blad1!$B$2:$B$5</c:f>
              <c:numCache>
                <c:formatCode>General</c:formatCode>
                <c:ptCount val="4"/>
                <c:pt idx="0">
                  <c:v>0</c:v>
                </c:pt>
                <c:pt idx="1">
                  <c:v>2.13</c:v>
                </c:pt>
                <c:pt idx="2">
                  <c:v>0</c:v>
                </c:pt>
                <c:pt idx="3">
                  <c:v>2.13</c:v>
                </c:pt>
              </c:numCache>
            </c:numRef>
          </c:val>
        </c:ser>
        <c:ser>
          <c:idx val="1"/>
          <c:order val="1"/>
          <c:tx>
            <c:strRef>
              <c:f>Blad1!$C$1</c:f>
              <c:strCache>
                <c:ptCount val="1"/>
                <c:pt idx="0">
                  <c:v>Oneens</c:v>
                </c:pt>
              </c:strCache>
            </c:strRef>
          </c:tx>
          <c:spPr>
            <a:solidFill>
              <a:schemeClr val="accent2"/>
            </a:solidFill>
            <a:ln w="12700" cap="flat" cmpd="sng" algn="ctr">
              <a:solidFill>
                <a:schemeClr val="accent2">
                  <a:shade val="50000"/>
                </a:schemeClr>
              </a:solidFill>
              <a:prstDash val="solid"/>
            </a:ln>
            <a:effectLst/>
          </c:spPr>
          <c:invertIfNegative val="0"/>
          <c:cat>
            <c:strRef>
              <c:f>Blad1!$A$2:$A$5</c:f>
              <c:strCache>
                <c:ptCount val="4"/>
                <c:pt idx="0">
                  <c:v>Als de patiënt weet dat ik innovaties gebruik ten behoeve van betere zorg voor hen, motiveert dit mij in het uitvoeren van de innovaties.</c:v>
                </c:pt>
                <c:pt idx="1">
                  <c:v>Als een innovatie een extra belasting is voor de patiënt, belemmert dit mij om deze innovatie toe te passen.</c:v>
                </c:pt>
                <c:pt idx="2">
                  <c:v>Een innovatie moet formeel vastgelegd en juridisch verantwoord zijn voordat ik deze toepas in mijn dagelijkse werk.</c:v>
                </c:pt>
                <c:pt idx="3">
                  <c:v>Verwachte medewerking en tevredenheid van de patiënt met betrekking tot innovatie, motiveert mij om deze innovatie toe te passen.</c:v>
                </c:pt>
              </c:strCache>
            </c:strRef>
          </c:cat>
          <c:val>
            <c:numRef>
              <c:f>Blad1!$C$2:$C$5</c:f>
              <c:numCache>
                <c:formatCode>General</c:formatCode>
                <c:ptCount val="4"/>
                <c:pt idx="0">
                  <c:v>14.89</c:v>
                </c:pt>
                <c:pt idx="1">
                  <c:v>19.15000000000002</c:v>
                </c:pt>
                <c:pt idx="2">
                  <c:v>14.89</c:v>
                </c:pt>
                <c:pt idx="3">
                  <c:v>6.38</c:v>
                </c:pt>
              </c:numCache>
            </c:numRef>
          </c:val>
        </c:ser>
        <c:ser>
          <c:idx val="2"/>
          <c:order val="2"/>
          <c:tx>
            <c:strRef>
              <c:f>Blad1!$D$1</c:f>
              <c:strCache>
                <c:ptCount val="1"/>
                <c:pt idx="0">
                  <c:v>Eens</c:v>
                </c:pt>
              </c:strCache>
            </c:strRef>
          </c:tx>
          <c:spPr>
            <a:solidFill>
              <a:schemeClr val="accent3"/>
            </a:solidFill>
            <a:ln w="12700" cap="flat" cmpd="sng" algn="ctr">
              <a:solidFill>
                <a:schemeClr val="accent3">
                  <a:shade val="50000"/>
                </a:schemeClr>
              </a:solidFill>
              <a:prstDash val="solid"/>
            </a:ln>
            <a:effectLst/>
          </c:spPr>
          <c:invertIfNegative val="0"/>
          <c:cat>
            <c:strRef>
              <c:f>Blad1!$A$2:$A$5</c:f>
              <c:strCache>
                <c:ptCount val="4"/>
                <c:pt idx="0">
                  <c:v>Als de patiënt weet dat ik innovaties gebruik ten behoeve van betere zorg voor hen, motiveert dit mij in het uitvoeren van de innovaties.</c:v>
                </c:pt>
                <c:pt idx="1">
                  <c:v>Als een innovatie een extra belasting is voor de patiënt, belemmert dit mij om deze innovatie toe te passen.</c:v>
                </c:pt>
                <c:pt idx="2">
                  <c:v>Een innovatie moet formeel vastgelegd en juridisch verantwoord zijn voordat ik deze toepas in mijn dagelijkse werk.</c:v>
                </c:pt>
                <c:pt idx="3">
                  <c:v>Verwachte medewerking en tevredenheid van de patiënt met betrekking tot innovatie, motiveert mij om deze innovatie toe te passen.</c:v>
                </c:pt>
              </c:strCache>
            </c:strRef>
          </c:cat>
          <c:val>
            <c:numRef>
              <c:f>Blad1!$D$2:$D$5</c:f>
              <c:numCache>
                <c:formatCode>General</c:formatCode>
                <c:ptCount val="4"/>
                <c:pt idx="0">
                  <c:v>72.34</c:v>
                </c:pt>
                <c:pt idx="1">
                  <c:v>70.210000000000022</c:v>
                </c:pt>
                <c:pt idx="2">
                  <c:v>55.32</c:v>
                </c:pt>
                <c:pt idx="3">
                  <c:v>74.47</c:v>
                </c:pt>
              </c:numCache>
            </c:numRef>
          </c:val>
        </c:ser>
        <c:ser>
          <c:idx val="3"/>
          <c:order val="3"/>
          <c:tx>
            <c:strRef>
              <c:f>Blad1!$E$1</c:f>
              <c:strCache>
                <c:ptCount val="1"/>
                <c:pt idx="0">
                  <c:v>Helemaal eens</c:v>
                </c:pt>
              </c:strCache>
            </c:strRef>
          </c:tx>
          <c:spPr>
            <a:solidFill>
              <a:schemeClr val="accent1"/>
            </a:solidFill>
            <a:ln w="12700" cap="flat" cmpd="sng" algn="ctr">
              <a:solidFill>
                <a:schemeClr val="accent1">
                  <a:shade val="50000"/>
                </a:schemeClr>
              </a:solidFill>
              <a:prstDash val="solid"/>
            </a:ln>
            <a:effectLst/>
          </c:spPr>
          <c:invertIfNegative val="0"/>
          <c:cat>
            <c:strRef>
              <c:f>Blad1!$A$2:$A$5</c:f>
              <c:strCache>
                <c:ptCount val="4"/>
                <c:pt idx="0">
                  <c:v>Als de patiënt weet dat ik innovaties gebruik ten behoeve van betere zorg voor hen, motiveert dit mij in het uitvoeren van de innovaties.</c:v>
                </c:pt>
                <c:pt idx="1">
                  <c:v>Als een innovatie een extra belasting is voor de patiënt, belemmert dit mij om deze innovatie toe te passen.</c:v>
                </c:pt>
                <c:pt idx="2">
                  <c:v>Een innovatie moet formeel vastgelegd en juridisch verantwoord zijn voordat ik deze toepas in mijn dagelijkse werk.</c:v>
                </c:pt>
                <c:pt idx="3">
                  <c:v>Verwachte medewerking en tevredenheid van de patiënt met betrekking tot innovatie, motiveert mij om deze innovatie toe te passen.</c:v>
                </c:pt>
              </c:strCache>
            </c:strRef>
          </c:cat>
          <c:val>
            <c:numRef>
              <c:f>Blad1!$E$2:$E$5</c:f>
              <c:numCache>
                <c:formatCode>General</c:formatCode>
                <c:ptCount val="4"/>
                <c:pt idx="0">
                  <c:v>12.77</c:v>
                </c:pt>
                <c:pt idx="1">
                  <c:v>8.51</c:v>
                </c:pt>
                <c:pt idx="2">
                  <c:v>29.79</c:v>
                </c:pt>
                <c:pt idx="3">
                  <c:v>17.02</c:v>
                </c:pt>
              </c:numCache>
            </c:numRef>
          </c:val>
        </c:ser>
        <c:dLbls>
          <c:showLegendKey val="0"/>
          <c:showVal val="0"/>
          <c:showCatName val="0"/>
          <c:showSerName val="0"/>
          <c:showPercent val="0"/>
          <c:showBubbleSize val="0"/>
        </c:dLbls>
        <c:gapWidth val="150"/>
        <c:shape val="box"/>
        <c:axId val="251911168"/>
        <c:axId val="119907456"/>
        <c:axId val="0"/>
      </c:bar3DChart>
      <c:catAx>
        <c:axId val="251911168"/>
        <c:scaling>
          <c:orientation val="minMax"/>
        </c:scaling>
        <c:delete val="0"/>
        <c:axPos val="l"/>
        <c:majorTickMark val="out"/>
        <c:minorTickMark val="none"/>
        <c:tickLblPos val="nextTo"/>
        <c:txPr>
          <a:bodyPr/>
          <a:lstStyle/>
          <a:p>
            <a:pPr>
              <a:defRPr sz="800"/>
            </a:pPr>
            <a:endParaRPr lang="nl-NL"/>
          </a:p>
        </c:txPr>
        <c:crossAx val="119907456"/>
        <c:crosses val="autoZero"/>
        <c:auto val="1"/>
        <c:lblAlgn val="ctr"/>
        <c:lblOffset val="100"/>
        <c:noMultiLvlLbl val="0"/>
      </c:catAx>
      <c:valAx>
        <c:axId val="119907456"/>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crossAx val="251911168"/>
        <c:crosses val="autoZero"/>
        <c:crossBetween val="between"/>
        <c:majorUnit val="25"/>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Blad1!$B$1</c:f>
              <c:strCache>
                <c:ptCount val="1"/>
                <c:pt idx="0">
                  <c:v>Helemaal oneens</c:v>
                </c:pt>
              </c:strCache>
            </c:strRef>
          </c:tx>
          <c:spPr>
            <a:solidFill>
              <a:schemeClr val="accent5"/>
            </a:solidFill>
            <a:ln w="12700" cap="flat" cmpd="sng" algn="ctr">
              <a:solidFill>
                <a:schemeClr val="accent5">
                  <a:shade val="50000"/>
                </a:schemeClr>
              </a:solidFill>
              <a:prstDash val="solid"/>
            </a:ln>
            <a:effectLst/>
          </c:spPr>
          <c:invertIfNegative val="0"/>
          <c:cat>
            <c:strRef>
              <c:f>Blad1!$A$2:$A$13</c:f>
              <c:strCache>
                <c:ptCount val="12"/>
                <c:pt idx="0">
                  <c:v>Ik ben minder gemotiveerd om een innovatie toe te passen als deze opgesteld of doorgevoerd wordt vanuit de top van de organisatie.</c:v>
                </c:pt>
                <c:pt idx="1">
                  <c:v>Als innovaties bedacht en ontwikkeld worden door professionals van de werkvloer (bijv. eigen collega’s) werkt dit voor mij motiverend om deze toe te passen.</c:v>
                </c:pt>
                <c:pt idx="2">
                  <c:v>Het is mij voldoende duidelijk welke mogelijkheden er zijn in het Albert Schweitzer ziekenhuis om mij bezig te houden met de ontwikkeling en implementatie van nieuwe innovaties.</c:v>
                </c:pt>
                <c:pt idx="3">
                  <c:v>Het management moet achter de innovatie staan en formeel toestemming geven om deze toe te gaan passen.</c:v>
                </c:pt>
                <c:pt idx="4">
                  <c:v>Ik vind het belangrijk dat er veel kennis over en ervaring met betrekking tot de innovatie aanwezig is, zowel bij het projectteam als bij de projectleider die de innovatie ontwikkelt en doorvoert.</c:v>
                </c:pt>
                <c:pt idx="5">
                  <c:v>Ondersteuning tijdens het toepassen van een innovatie op de werkvloer door de projectleider(s) motiveert mij om de innovatie toe te passen in mijn dagelijkse werk.</c:v>
                </c:pt>
                <c:pt idx="6">
                  <c:v>Een innovatie die ik ga toepassen moet berusten op de best beschikbare kennis en kunde.</c:v>
                </c:pt>
                <c:pt idx="7">
                  <c:v>Een verstoorde intercollegiale samenwerking/verhouding belemmert mij in het toepassen van een innovatie.</c:v>
                </c:pt>
                <c:pt idx="8">
                  <c:v>Personeelstekort op de afdeling is voor mij een reden om een innovatie niet door te voeren.</c:v>
                </c:pt>
                <c:pt idx="9">
                  <c:v>Het is mijn ervaring dat hoe meer professionals betrokken worden bij een innovatie, hoe breder een innovatie gedragen wordt.</c:v>
                </c:pt>
                <c:pt idx="10">
                  <c:v>Ik vind scholing over innovaties noodzakelijk.</c:v>
                </c:pt>
                <c:pt idx="11">
                  <c:v>Er is een goed personeelsbeleid op onze afdeling waarin (bij)scholing en informatievoorzieningen voor nieuwe werknemers opgenomen is, om innovaties te kunnen borgen.</c:v>
                </c:pt>
              </c:strCache>
            </c:strRef>
          </c:cat>
          <c:val>
            <c:numRef>
              <c:f>Blad1!$B$2:$B$13</c:f>
              <c:numCache>
                <c:formatCode>General</c:formatCode>
                <c:ptCount val="12"/>
                <c:pt idx="0">
                  <c:v>4.88</c:v>
                </c:pt>
                <c:pt idx="1">
                  <c:v>0</c:v>
                </c:pt>
                <c:pt idx="2">
                  <c:v>2.44</c:v>
                </c:pt>
                <c:pt idx="3">
                  <c:v>0</c:v>
                </c:pt>
                <c:pt idx="4">
                  <c:v>0</c:v>
                </c:pt>
                <c:pt idx="5">
                  <c:v>2.44</c:v>
                </c:pt>
                <c:pt idx="6">
                  <c:v>0</c:v>
                </c:pt>
                <c:pt idx="7">
                  <c:v>2.44</c:v>
                </c:pt>
                <c:pt idx="8">
                  <c:v>7.3199999999999976</c:v>
                </c:pt>
                <c:pt idx="9">
                  <c:v>0</c:v>
                </c:pt>
                <c:pt idx="10">
                  <c:v>0</c:v>
                </c:pt>
                <c:pt idx="11">
                  <c:v>4.88</c:v>
                </c:pt>
              </c:numCache>
            </c:numRef>
          </c:val>
        </c:ser>
        <c:ser>
          <c:idx val="1"/>
          <c:order val="1"/>
          <c:tx>
            <c:strRef>
              <c:f>Blad1!$C$1</c:f>
              <c:strCache>
                <c:ptCount val="1"/>
                <c:pt idx="0">
                  <c:v>Oneens</c:v>
                </c:pt>
              </c:strCache>
            </c:strRef>
          </c:tx>
          <c:spPr>
            <a:solidFill>
              <a:schemeClr val="accent2"/>
            </a:solidFill>
            <a:ln w="12700" cap="flat" cmpd="sng" algn="ctr">
              <a:solidFill>
                <a:schemeClr val="accent2">
                  <a:shade val="50000"/>
                </a:schemeClr>
              </a:solidFill>
              <a:prstDash val="solid"/>
            </a:ln>
            <a:effectLst/>
          </c:spPr>
          <c:invertIfNegative val="0"/>
          <c:cat>
            <c:strRef>
              <c:f>Blad1!$A$2:$A$13</c:f>
              <c:strCache>
                <c:ptCount val="12"/>
                <c:pt idx="0">
                  <c:v>Ik ben minder gemotiveerd om een innovatie toe te passen als deze opgesteld of doorgevoerd wordt vanuit de top van de organisatie.</c:v>
                </c:pt>
                <c:pt idx="1">
                  <c:v>Als innovaties bedacht en ontwikkeld worden door professionals van de werkvloer (bijv. eigen collega’s) werkt dit voor mij motiverend om deze toe te passen.</c:v>
                </c:pt>
                <c:pt idx="2">
                  <c:v>Het is mij voldoende duidelijk welke mogelijkheden er zijn in het Albert Schweitzer ziekenhuis om mij bezig te houden met de ontwikkeling en implementatie van nieuwe innovaties.</c:v>
                </c:pt>
                <c:pt idx="3">
                  <c:v>Het management moet achter de innovatie staan en formeel toestemming geven om deze toe te gaan passen.</c:v>
                </c:pt>
                <c:pt idx="4">
                  <c:v>Ik vind het belangrijk dat er veel kennis over en ervaring met betrekking tot de innovatie aanwezig is, zowel bij het projectteam als bij de projectleider die de innovatie ontwikkelt en doorvoert.</c:v>
                </c:pt>
                <c:pt idx="5">
                  <c:v>Ondersteuning tijdens het toepassen van een innovatie op de werkvloer door de projectleider(s) motiveert mij om de innovatie toe te passen in mijn dagelijkse werk.</c:v>
                </c:pt>
                <c:pt idx="6">
                  <c:v>Een innovatie die ik ga toepassen moet berusten op de best beschikbare kennis en kunde.</c:v>
                </c:pt>
                <c:pt idx="7">
                  <c:v>Een verstoorde intercollegiale samenwerking/verhouding belemmert mij in het toepassen van een innovatie.</c:v>
                </c:pt>
                <c:pt idx="8">
                  <c:v>Personeelstekort op de afdeling is voor mij een reden om een innovatie niet door te voeren.</c:v>
                </c:pt>
                <c:pt idx="9">
                  <c:v>Het is mijn ervaring dat hoe meer professionals betrokken worden bij een innovatie, hoe breder een innovatie gedragen wordt.</c:v>
                </c:pt>
                <c:pt idx="10">
                  <c:v>Ik vind scholing over innovaties noodzakelijk.</c:v>
                </c:pt>
                <c:pt idx="11">
                  <c:v>Er is een goed personeelsbeleid op onze afdeling waarin (bij)scholing en informatievoorzieningen voor nieuwe werknemers opgenomen is, om innovaties te kunnen borgen.</c:v>
                </c:pt>
              </c:strCache>
            </c:strRef>
          </c:cat>
          <c:val>
            <c:numRef>
              <c:f>Blad1!$C$2:$C$13</c:f>
              <c:numCache>
                <c:formatCode>General</c:formatCode>
                <c:ptCount val="12"/>
                <c:pt idx="0">
                  <c:v>58.54</c:v>
                </c:pt>
                <c:pt idx="1">
                  <c:v>2.44</c:v>
                </c:pt>
                <c:pt idx="2">
                  <c:v>43.9</c:v>
                </c:pt>
                <c:pt idx="3">
                  <c:v>4.88</c:v>
                </c:pt>
                <c:pt idx="4">
                  <c:v>2.44</c:v>
                </c:pt>
                <c:pt idx="5">
                  <c:v>2.44</c:v>
                </c:pt>
                <c:pt idx="6">
                  <c:v>2.44</c:v>
                </c:pt>
                <c:pt idx="7">
                  <c:v>34.15</c:v>
                </c:pt>
                <c:pt idx="8">
                  <c:v>60.98</c:v>
                </c:pt>
                <c:pt idx="9">
                  <c:v>9.76</c:v>
                </c:pt>
                <c:pt idx="10">
                  <c:v>0</c:v>
                </c:pt>
                <c:pt idx="11">
                  <c:v>17.07</c:v>
                </c:pt>
              </c:numCache>
            </c:numRef>
          </c:val>
        </c:ser>
        <c:ser>
          <c:idx val="2"/>
          <c:order val="2"/>
          <c:tx>
            <c:strRef>
              <c:f>Blad1!$D$1</c:f>
              <c:strCache>
                <c:ptCount val="1"/>
                <c:pt idx="0">
                  <c:v>Eens</c:v>
                </c:pt>
              </c:strCache>
            </c:strRef>
          </c:tx>
          <c:spPr>
            <a:solidFill>
              <a:schemeClr val="accent3"/>
            </a:solidFill>
            <a:ln w="12700" cap="flat" cmpd="sng" algn="ctr">
              <a:solidFill>
                <a:schemeClr val="accent3">
                  <a:shade val="50000"/>
                </a:schemeClr>
              </a:solidFill>
              <a:prstDash val="solid"/>
            </a:ln>
            <a:effectLst/>
          </c:spPr>
          <c:invertIfNegative val="0"/>
          <c:cat>
            <c:strRef>
              <c:f>Blad1!$A$2:$A$13</c:f>
              <c:strCache>
                <c:ptCount val="12"/>
                <c:pt idx="0">
                  <c:v>Ik ben minder gemotiveerd om een innovatie toe te passen als deze opgesteld of doorgevoerd wordt vanuit de top van de organisatie.</c:v>
                </c:pt>
                <c:pt idx="1">
                  <c:v>Als innovaties bedacht en ontwikkeld worden door professionals van de werkvloer (bijv. eigen collega’s) werkt dit voor mij motiverend om deze toe te passen.</c:v>
                </c:pt>
                <c:pt idx="2">
                  <c:v>Het is mij voldoende duidelijk welke mogelijkheden er zijn in het Albert Schweitzer ziekenhuis om mij bezig te houden met de ontwikkeling en implementatie van nieuwe innovaties.</c:v>
                </c:pt>
                <c:pt idx="3">
                  <c:v>Het management moet achter de innovatie staan en formeel toestemming geven om deze toe te gaan passen.</c:v>
                </c:pt>
                <c:pt idx="4">
                  <c:v>Ik vind het belangrijk dat er veel kennis over en ervaring met betrekking tot de innovatie aanwezig is, zowel bij het projectteam als bij de projectleider die de innovatie ontwikkelt en doorvoert.</c:v>
                </c:pt>
                <c:pt idx="5">
                  <c:v>Ondersteuning tijdens het toepassen van een innovatie op de werkvloer door de projectleider(s) motiveert mij om de innovatie toe te passen in mijn dagelijkse werk.</c:v>
                </c:pt>
                <c:pt idx="6">
                  <c:v>Een innovatie die ik ga toepassen moet berusten op de best beschikbare kennis en kunde.</c:v>
                </c:pt>
                <c:pt idx="7">
                  <c:v>Een verstoorde intercollegiale samenwerking/verhouding belemmert mij in het toepassen van een innovatie.</c:v>
                </c:pt>
                <c:pt idx="8">
                  <c:v>Personeelstekort op de afdeling is voor mij een reden om een innovatie niet door te voeren.</c:v>
                </c:pt>
                <c:pt idx="9">
                  <c:v>Het is mijn ervaring dat hoe meer professionals betrokken worden bij een innovatie, hoe breder een innovatie gedragen wordt.</c:v>
                </c:pt>
                <c:pt idx="10">
                  <c:v>Ik vind scholing over innovaties noodzakelijk.</c:v>
                </c:pt>
                <c:pt idx="11">
                  <c:v>Er is een goed personeelsbeleid op onze afdeling waarin (bij)scholing en informatievoorzieningen voor nieuwe werknemers opgenomen is, om innovaties te kunnen borgen.</c:v>
                </c:pt>
              </c:strCache>
            </c:strRef>
          </c:cat>
          <c:val>
            <c:numRef>
              <c:f>Blad1!$D$2:$D$13</c:f>
              <c:numCache>
                <c:formatCode>General</c:formatCode>
                <c:ptCount val="12"/>
                <c:pt idx="0">
                  <c:v>34.15</c:v>
                </c:pt>
                <c:pt idx="1">
                  <c:v>70.73</c:v>
                </c:pt>
                <c:pt idx="2">
                  <c:v>51.220000000000013</c:v>
                </c:pt>
                <c:pt idx="3">
                  <c:v>85.37</c:v>
                </c:pt>
                <c:pt idx="4">
                  <c:v>70.73</c:v>
                </c:pt>
                <c:pt idx="5">
                  <c:v>80.490000000000023</c:v>
                </c:pt>
                <c:pt idx="6">
                  <c:v>78.05</c:v>
                </c:pt>
                <c:pt idx="7">
                  <c:v>56.1</c:v>
                </c:pt>
                <c:pt idx="8">
                  <c:v>29.27</c:v>
                </c:pt>
                <c:pt idx="9">
                  <c:v>73.169999999999973</c:v>
                </c:pt>
                <c:pt idx="10">
                  <c:v>73.169999999999973</c:v>
                </c:pt>
                <c:pt idx="11">
                  <c:v>75.61</c:v>
                </c:pt>
              </c:numCache>
            </c:numRef>
          </c:val>
        </c:ser>
        <c:ser>
          <c:idx val="3"/>
          <c:order val="3"/>
          <c:tx>
            <c:strRef>
              <c:f>Blad1!$E$1</c:f>
              <c:strCache>
                <c:ptCount val="1"/>
                <c:pt idx="0">
                  <c:v>Helemaal eens</c:v>
                </c:pt>
              </c:strCache>
            </c:strRef>
          </c:tx>
          <c:spPr>
            <a:solidFill>
              <a:schemeClr val="accent1"/>
            </a:solidFill>
            <a:ln w="12700" cap="flat" cmpd="sng" algn="ctr">
              <a:solidFill>
                <a:schemeClr val="accent1">
                  <a:shade val="50000"/>
                </a:schemeClr>
              </a:solidFill>
              <a:prstDash val="solid"/>
            </a:ln>
            <a:effectLst/>
          </c:spPr>
          <c:invertIfNegative val="0"/>
          <c:cat>
            <c:strRef>
              <c:f>Blad1!$A$2:$A$13</c:f>
              <c:strCache>
                <c:ptCount val="12"/>
                <c:pt idx="0">
                  <c:v>Ik ben minder gemotiveerd om een innovatie toe te passen als deze opgesteld of doorgevoerd wordt vanuit de top van de organisatie.</c:v>
                </c:pt>
                <c:pt idx="1">
                  <c:v>Als innovaties bedacht en ontwikkeld worden door professionals van de werkvloer (bijv. eigen collega’s) werkt dit voor mij motiverend om deze toe te passen.</c:v>
                </c:pt>
                <c:pt idx="2">
                  <c:v>Het is mij voldoende duidelijk welke mogelijkheden er zijn in het Albert Schweitzer ziekenhuis om mij bezig te houden met de ontwikkeling en implementatie van nieuwe innovaties.</c:v>
                </c:pt>
                <c:pt idx="3">
                  <c:v>Het management moet achter de innovatie staan en formeel toestemming geven om deze toe te gaan passen.</c:v>
                </c:pt>
                <c:pt idx="4">
                  <c:v>Ik vind het belangrijk dat er veel kennis over en ervaring met betrekking tot de innovatie aanwezig is, zowel bij het projectteam als bij de projectleider die de innovatie ontwikkelt en doorvoert.</c:v>
                </c:pt>
                <c:pt idx="5">
                  <c:v>Ondersteuning tijdens het toepassen van een innovatie op de werkvloer door de projectleider(s) motiveert mij om de innovatie toe te passen in mijn dagelijkse werk.</c:v>
                </c:pt>
                <c:pt idx="6">
                  <c:v>Een innovatie die ik ga toepassen moet berusten op de best beschikbare kennis en kunde.</c:v>
                </c:pt>
                <c:pt idx="7">
                  <c:v>Een verstoorde intercollegiale samenwerking/verhouding belemmert mij in het toepassen van een innovatie.</c:v>
                </c:pt>
                <c:pt idx="8">
                  <c:v>Personeelstekort op de afdeling is voor mij een reden om een innovatie niet door te voeren.</c:v>
                </c:pt>
                <c:pt idx="9">
                  <c:v>Het is mijn ervaring dat hoe meer professionals betrokken worden bij een innovatie, hoe breder een innovatie gedragen wordt.</c:v>
                </c:pt>
                <c:pt idx="10">
                  <c:v>Ik vind scholing over innovaties noodzakelijk.</c:v>
                </c:pt>
                <c:pt idx="11">
                  <c:v>Er is een goed personeelsbeleid op onze afdeling waarin (bij)scholing en informatievoorzieningen voor nieuwe werknemers opgenomen is, om innovaties te kunnen borgen.</c:v>
                </c:pt>
              </c:strCache>
            </c:strRef>
          </c:cat>
          <c:val>
            <c:numRef>
              <c:f>Blad1!$E$2:$E$13</c:f>
              <c:numCache>
                <c:formatCode>General</c:formatCode>
                <c:ptCount val="12"/>
                <c:pt idx="0">
                  <c:v>2.44</c:v>
                </c:pt>
                <c:pt idx="1">
                  <c:v>0.83</c:v>
                </c:pt>
                <c:pt idx="2">
                  <c:v>44</c:v>
                </c:pt>
                <c:pt idx="3">
                  <c:v>9.76</c:v>
                </c:pt>
                <c:pt idx="4">
                  <c:v>26.83000000000002</c:v>
                </c:pt>
                <c:pt idx="5">
                  <c:v>14.63</c:v>
                </c:pt>
                <c:pt idx="6">
                  <c:v>19.51000000000003</c:v>
                </c:pt>
                <c:pt idx="7">
                  <c:v>7.3199999999999976</c:v>
                </c:pt>
                <c:pt idx="8">
                  <c:v>2.44</c:v>
                </c:pt>
                <c:pt idx="9">
                  <c:v>17.07</c:v>
                </c:pt>
                <c:pt idx="10">
                  <c:v>26.83000000000002</c:v>
                </c:pt>
                <c:pt idx="11">
                  <c:v>2.44</c:v>
                </c:pt>
              </c:numCache>
            </c:numRef>
          </c:val>
        </c:ser>
        <c:dLbls>
          <c:showLegendKey val="0"/>
          <c:showVal val="0"/>
          <c:showCatName val="0"/>
          <c:showSerName val="0"/>
          <c:showPercent val="0"/>
          <c:showBubbleSize val="0"/>
        </c:dLbls>
        <c:gapWidth val="150"/>
        <c:shape val="box"/>
        <c:axId val="251831808"/>
        <c:axId val="119909184"/>
        <c:axId val="0"/>
      </c:bar3DChart>
      <c:catAx>
        <c:axId val="251831808"/>
        <c:scaling>
          <c:orientation val="minMax"/>
        </c:scaling>
        <c:delete val="0"/>
        <c:axPos val="l"/>
        <c:majorTickMark val="out"/>
        <c:minorTickMark val="none"/>
        <c:tickLblPos val="nextTo"/>
        <c:txPr>
          <a:bodyPr/>
          <a:lstStyle/>
          <a:p>
            <a:pPr>
              <a:defRPr sz="800"/>
            </a:pPr>
            <a:endParaRPr lang="nl-NL"/>
          </a:p>
        </c:txPr>
        <c:crossAx val="119909184"/>
        <c:crosses val="autoZero"/>
        <c:auto val="1"/>
        <c:lblAlgn val="ctr"/>
        <c:lblOffset val="100"/>
        <c:noMultiLvlLbl val="0"/>
      </c:catAx>
      <c:valAx>
        <c:axId val="119909184"/>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crossAx val="251831808"/>
        <c:crosses val="autoZero"/>
        <c:crossBetween val="between"/>
        <c:majorUnit val="25"/>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Blad1!$B$1</c:f>
              <c:strCache>
                <c:ptCount val="1"/>
                <c:pt idx="0">
                  <c:v>Helemaal oneens</c:v>
                </c:pt>
              </c:strCache>
            </c:strRef>
          </c:tx>
          <c:spPr>
            <a:solidFill>
              <a:schemeClr val="accent5"/>
            </a:solidFill>
            <a:ln w="12700" cap="flat" cmpd="sng" algn="ctr">
              <a:solidFill>
                <a:schemeClr val="accent5">
                  <a:shade val="50000"/>
                </a:schemeClr>
              </a:solidFill>
              <a:prstDash val="solid"/>
            </a:ln>
            <a:effectLst/>
          </c:spPr>
          <c:invertIfNegative val="0"/>
          <c:cat>
            <c:strRef>
              <c:f>Blad1!$A$2:$A$13</c:f>
              <c:strCache>
                <c:ptCount val="12"/>
                <c:pt idx="0">
                  <c:v>Steun van collega’s is voor mij belangrijk bij het toepassen van een innovatie.</c:v>
                </c:pt>
                <c:pt idx="1">
                  <c:v>Steun van leidinggevenden en/of management is voor mij belangrijk bij het toepassen van een innovatie.</c:v>
                </c:pt>
                <c:pt idx="2">
                  <c:v>Hoe enthousiaster ik over een innovatie ben (of gemaakt wordt), hoe groter de kans dat ik de innovatie toe pas in mijn werk.</c:v>
                </c:pt>
                <c:pt idx="3">
                  <c:v>Om goed met een innovatie te kunnen werken moet deze aansluiten bij mijn verpleegkundige taken en mijn visie op goede zorg(verlening).</c:v>
                </c:pt>
                <c:pt idx="4">
                  <c:v>Als ik vertrouwen heb in het slagen van een innovatie, motiveert dit mij om deze innovatie toe te gaan passen.</c:v>
                </c:pt>
                <c:pt idx="5">
                  <c:v>Een zichtbaar effect na een innovatie motiveert mij.</c:v>
                </c:pt>
                <c:pt idx="6">
                  <c:v>Ik wil graag betrokken worden bij het innovatieproces om invloed uit te kunnen oefenen op de innovatie.</c:v>
                </c:pt>
                <c:pt idx="7">
                  <c:v>Ik ben bereid mijn kennis en vaardigheden uit te breiden door bijscholing te volgen over de innovatie.</c:v>
                </c:pt>
                <c:pt idx="8">
                  <c:v>Ik ben in staat mijn eigen werkwijze aan te passen aan een innovatie.</c:v>
                </c:pt>
                <c:pt idx="9">
                  <c:v>Wanneer een innovatie extra werk oplevert, vermindert dit mijn motivatie.</c:v>
                </c:pt>
                <c:pt idx="10">
                  <c:v>Ik heb duidelijke doelstellingen nodig om met een innovatie aan het werk te gaan.</c:v>
                </c:pt>
                <c:pt idx="11">
                  <c:v>Vertrouwen in mijn eigen kunnen met betrekking tot een innovatie is voor mij belangrijk.</c:v>
                </c:pt>
              </c:strCache>
            </c:strRef>
          </c:cat>
          <c:val>
            <c:numRef>
              <c:f>Blad1!$B$2:$B$13</c:f>
              <c:numCache>
                <c:formatCode>General</c:formatCode>
                <c:ptCount val="12"/>
                <c:pt idx="0">
                  <c:v>0</c:v>
                </c:pt>
                <c:pt idx="1">
                  <c:v>0</c:v>
                </c:pt>
                <c:pt idx="2">
                  <c:v>0</c:v>
                </c:pt>
                <c:pt idx="3">
                  <c:v>0</c:v>
                </c:pt>
                <c:pt idx="4">
                  <c:v>0</c:v>
                </c:pt>
                <c:pt idx="5">
                  <c:v>0</c:v>
                </c:pt>
                <c:pt idx="6">
                  <c:v>2.5</c:v>
                </c:pt>
                <c:pt idx="7">
                  <c:v>0</c:v>
                </c:pt>
                <c:pt idx="8">
                  <c:v>0</c:v>
                </c:pt>
                <c:pt idx="9">
                  <c:v>5</c:v>
                </c:pt>
                <c:pt idx="10">
                  <c:v>0</c:v>
                </c:pt>
                <c:pt idx="11">
                  <c:v>2.5</c:v>
                </c:pt>
              </c:numCache>
            </c:numRef>
          </c:val>
        </c:ser>
        <c:ser>
          <c:idx val="1"/>
          <c:order val="1"/>
          <c:tx>
            <c:strRef>
              <c:f>Blad1!$C$1</c:f>
              <c:strCache>
                <c:ptCount val="1"/>
                <c:pt idx="0">
                  <c:v>Oneens</c:v>
                </c:pt>
              </c:strCache>
            </c:strRef>
          </c:tx>
          <c:spPr>
            <a:solidFill>
              <a:schemeClr val="accent2"/>
            </a:solidFill>
            <a:ln w="12700" cap="flat" cmpd="sng" algn="ctr">
              <a:solidFill>
                <a:schemeClr val="accent2">
                  <a:shade val="50000"/>
                </a:schemeClr>
              </a:solidFill>
              <a:prstDash val="solid"/>
            </a:ln>
            <a:effectLst/>
          </c:spPr>
          <c:invertIfNegative val="0"/>
          <c:cat>
            <c:strRef>
              <c:f>Blad1!$A$2:$A$13</c:f>
              <c:strCache>
                <c:ptCount val="12"/>
                <c:pt idx="0">
                  <c:v>Steun van collega’s is voor mij belangrijk bij het toepassen van een innovatie.</c:v>
                </c:pt>
                <c:pt idx="1">
                  <c:v>Steun van leidinggevenden en/of management is voor mij belangrijk bij het toepassen van een innovatie.</c:v>
                </c:pt>
                <c:pt idx="2">
                  <c:v>Hoe enthousiaster ik over een innovatie ben (of gemaakt wordt), hoe groter de kans dat ik de innovatie toe pas in mijn werk.</c:v>
                </c:pt>
                <c:pt idx="3">
                  <c:v>Om goed met een innovatie te kunnen werken moet deze aansluiten bij mijn verpleegkundige taken en mijn visie op goede zorg(verlening).</c:v>
                </c:pt>
                <c:pt idx="4">
                  <c:v>Als ik vertrouwen heb in het slagen van een innovatie, motiveert dit mij om deze innovatie toe te gaan passen.</c:v>
                </c:pt>
                <c:pt idx="5">
                  <c:v>Een zichtbaar effect na een innovatie motiveert mij.</c:v>
                </c:pt>
                <c:pt idx="6">
                  <c:v>Ik wil graag betrokken worden bij het innovatieproces om invloed uit te kunnen oefenen op de innovatie.</c:v>
                </c:pt>
                <c:pt idx="7">
                  <c:v>Ik ben bereid mijn kennis en vaardigheden uit te breiden door bijscholing te volgen over de innovatie.</c:v>
                </c:pt>
                <c:pt idx="8">
                  <c:v>Ik ben in staat mijn eigen werkwijze aan te passen aan een innovatie.</c:v>
                </c:pt>
                <c:pt idx="9">
                  <c:v>Wanneer een innovatie extra werk oplevert, vermindert dit mijn motivatie.</c:v>
                </c:pt>
                <c:pt idx="10">
                  <c:v>Ik heb duidelijke doelstellingen nodig om met een innovatie aan het werk te gaan.</c:v>
                </c:pt>
                <c:pt idx="11">
                  <c:v>Vertrouwen in mijn eigen kunnen met betrekking tot een innovatie is voor mij belangrijk.</c:v>
                </c:pt>
              </c:strCache>
            </c:strRef>
          </c:cat>
          <c:val>
            <c:numRef>
              <c:f>Blad1!$C$2:$C$13</c:f>
              <c:numCache>
                <c:formatCode>General</c:formatCode>
                <c:ptCount val="12"/>
                <c:pt idx="0">
                  <c:v>0</c:v>
                </c:pt>
                <c:pt idx="1">
                  <c:v>0</c:v>
                </c:pt>
                <c:pt idx="2">
                  <c:v>0</c:v>
                </c:pt>
                <c:pt idx="3">
                  <c:v>2.5</c:v>
                </c:pt>
                <c:pt idx="4">
                  <c:v>0</c:v>
                </c:pt>
                <c:pt idx="5">
                  <c:v>2.5</c:v>
                </c:pt>
                <c:pt idx="6">
                  <c:v>25</c:v>
                </c:pt>
                <c:pt idx="7">
                  <c:v>0</c:v>
                </c:pt>
                <c:pt idx="8">
                  <c:v>0</c:v>
                </c:pt>
                <c:pt idx="9">
                  <c:v>72.5</c:v>
                </c:pt>
                <c:pt idx="10">
                  <c:v>12.5</c:v>
                </c:pt>
                <c:pt idx="11">
                  <c:v>0</c:v>
                </c:pt>
              </c:numCache>
            </c:numRef>
          </c:val>
        </c:ser>
        <c:ser>
          <c:idx val="2"/>
          <c:order val="2"/>
          <c:tx>
            <c:strRef>
              <c:f>Blad1!$D$1</c:f>
              <c:strCache>
                <c:ptCount val="1"/>
                <c:pt idx="0">
                  <c:v>Eens</c:v>
                </c:pt>
              </c:strCache>
            </c:strRef>
          </c:tx>
          <c:spPr>
            <a:solidFill>
              <a:schemeClr val="accent3"/>
            </a:solidFill>
            <a:ln w="12700" cap="flat" cmpd="sng" algn="ctr">
              <a:solidFill>
                <a:schemeClr val="accent3">
                  <a:shade val="50000"/>
                </a:schemeClr>
              </a:solidFill>
              <a:prstDash val="solid"/>
            </a:ln>
            <a:effectLst/>
          </c:spPr>
          <c:invertIfNegative val="0"/>
          <c:cat>
            <c:strRef>
              <c:f>Blad1!$A$2:$A$13</c:f>
              <c:strCache>
                <c:ptCount val="12"/>
                <c:pt idx="0">
                  <c:v>Steun van collega’s is voor mij belangrijk bij het toepassen van een innovatie.</c:v>
                </c:pt>
                <c:pt idx="1">
                  <c:v>Steun van leidinggevenden en/of management is voor mij belangrijk bij het toepassen van een innovatie.</c:v>
                </c:pt>
                <c:pt idx="2">
                  <c:v>Hoe enthousiaster ik over een innovatie ben (of gemaakt wordt), hoe groter de kans dat ik de innovatie toe pas in mijn werk.</c:v>
                </c:pt>
                <c:pt idx="3">
                  <c:v>Om goed met een innovatie te kunnen werken moet deze aansluiten bij mijn verpleegkundige taken en mijn visie op goede zorg(verlening).</c:v>
                </c:pt>
                <c:pt idx="4">
                  <c:v>Als ik vertrouwen heb in het slagen van een innovatie, motiveert dit mij om deze innovatie toe te gaan passen.</c:v>
                </c:pt>
                <c:pt idx="5">
                  <c:v>Een zichtbaar effect na een innovatie motiveert mij.</c:v>
                </c:pt>
                <c:pt idx="6">
                  <c:v>Ik wil graag betrokken worden bij het innovatieproces om invloed uit te kunnen oefenen op de innovatie.</c:v>
                </c:pt>
                <c:pt idx="7">
                  <c:v>Ik ben bereid mijn kennis en vaardigheden uit te breiden door bijscholing te volgen over de innovatie.</c:v>
                </c:pt>
                <c:pt idx="8">
                  <c:v>Ik ben in staat mijn eigen werkwijze aan te passen aan een innovatie.</c:v>
                </c:pt>
                <c:pt idx="9">
                  <c:v>Wanneer een innovatie extra werk oplevert, vermindert dit mijn motivatie.</c:v>
                </c:pt>
                <c:pt idx="10">
                  <c:v>Ik heb duidelijke doelstellingen nodig om met een innovatie aan het werk te gaan.</c:v>
                </c:pt>
                <c:pt idx="11">
                  <c:v>Vertrouwen in mijn eigen kunnen met betrekking tot een innovatie is voor mij belangrijk.</c:v>
                </c:pt>
              </c:strCache>
            </c:strRef>
          </c:cat>
          <c:val>
            <c:numRef>
              <c:f>Blad1!$D$2:$D$13</c:f>
              <c:numCache>
                <c:formatCode>General</c:formatCode>
                <c:ptCount val="12"/>
                <c:pt idx="0">
                  <c:v>72.5</c:v>
                </c:pt>
                <c:pt idx="1">
                  <c:v>82.5</c:v>
                </c:pt>
                <c:pt idx="2">
                  <c:v>72.5</c:v>
                </c:pt>
                <c:pt idx="3">
                  <c:v>80</c:v>
                </c:pt>
                <c:pt idx="4">
                  <c:v>72.5</c:v>
                </c:pt>
                <c:pt idx="5">
                  <c:v>60</c:v>
                </c:pt>
                <c:pt idx="6">
                  <c:v>55</c:v>
                </c:pt>
                <c:pt idx="7">
                  <c:v>75</c:v>
                </c:pt>
                <c:pt idx="8">
                  <c:v>90</c:v>
                </c:pt>
                <c:pt idx="9">
                  <c:v>20</c:v>
                </c:pt>
                <c:pt idx="10">
                  <c:v>77.5</c:v>
                </c:pt>
                <c:pt idx="11">
                  <c:v>87.5</c:v>
                </c:pt>
              </c:numCache>
            </c:numRef>
          </c:val>
        </c:ser>
        <c:ser>
          <c:idx val="3"/>
          <c:order val="3"/>
          <c:tx>
            <c:strRef>
              <c:f>Blad1!$E$1</c:f>
              <c:strCache>
                <c:ptCount val="1"/>
                <c:pt idx="0">
                  <c:v>Helemaal eens</c:v>
                </c:pt>
              </c:strCache>
            </c:strRef>
          </c:tx>
          <c:spPr>
            <a:solidFill>
              <a:schemeClr val="accent1"/>
            </a:solidFill>
            <a:ln w="12700" cap="flat" cmpd="sng" algn="ctr">
              <a:solidFill>
                <a:schemeClr val="accent1">
                  <a:shade val="50000"/>
                </a:schemeClr>
              </a:solidFill>
              <a:prstDash val="solid"/>
            </a:ln>
            <a:effectLst/>
          </c:spPr>
          <c:invertIfNegative val="0"/>
          <c:cat>
            <c:strRef>
              <c:f>Blad1!$A$2:$A$13</c:f>
              <c:strCache>
                <c:ptCount val="12"/>
                <c:pt idx="0">
                  <c:v>Steun van collega’s is voor mij belangrijk bij het toepassen van een innovatie.</c:v>
                </c:pt>
                <c:pt idx="1">
                  <c:v>Steun van leidinggevenden en/of management is voor mij belangrijk bij het toepassen van een innovatie.</c:v>
                </c:pt>
                <c:pt idx="2">
                  <c:v>Hoe enthousiaster ik over een innovatie ben (of gemaakt wordt), hoe groter de kans dat ik de innovatie toe pas in mijn werk.</c:v>
                </c:pt>
                <c:pt idx="3">
                  <c:v>Om goed met een innovatie te kunnen werken moet deze aansluiten bij mijn verpleegkundige taken en mijn visie op goede zorg(verlening).</c:v>
                </c:pt>
                <c:pt idx="4">
                  <c:v>Als ik vertrouwen heb in het slagen van een innovatie, motiveert dit mij om deze innovatie toe te gaan passen.</c:v>
                </c:pt>
                <c:pt idx="5">
                  <c:v>Een zichtbaar effect na een innovatie motiveert mij.</c:v>
                </c:pt>
                <c:pt idx="6">
                  <c:v>Ik wil graag betrokken worden bij het innovatieproces om invloed uit te kunnen oefenen op de innovatie.</c:v>
                </c:pt>
                <c:pt idx="7">
                  <c:v>Ik ben bereid mijn kennis en vaardigheden uit te breiden door bijscholing te volgen over de innovatie.</c:v>
                </c:pt>
                <c:pt idx="8">
                  <c:v>Ik ben in staat mijn eigen werkwijze aan te passen aan een innovatie.</c:v>
                </c:pt>
                <c:pt idx="9">
                  <c:v>Wanneer een innovatie extra werk oplevert, vermindert dit mijn motivatie.</c:v>
                </c:pt>
                <c:pt idx="10">
                  <c:v>Ik heb duidelijke doelstellingen nodig om met een innovatie aan het werk te gaan.</c:v>
                </c:pt>
                <c:pt idx="11">
                  <c:v>Vertrouwen in mijn eigen kunnen met betrekking tot een innovatie is voor mij belangrijk.</c:v>
                </c:pt>
              </c:strCache>
            </c:strRef>
          </c:cat>
          <c:val>
            <c:numRef>
              <c:f>Blad1!$E$2:$E$13</c:f>
              <c:numCache>
                <c:formatCode>General</c:formatCode>
                <c:ptCount val="12"/>
                <c:pt idx="0">
                  <c:v>27.5</c:v>
                </c:pt>
                <c:pt idx="1">
                  <c:v>17.5</c:v>
                </c:pt>
                <c:pt idx="2">
                  <c:v>27.5</c:v>
                </c:pt>
                <c:pt idx="3">
                  <c:v>17.5</c:v>
                </c:pt>
                <c:pt idx="4">
                  <c:v>27.5</c:v>
                </c:pt>
                <c:pt idx="5">
                  <c:v>37.5</c:v>
                </c:pt>
                <c:pt idx="6">
                  <c:v>17.5</c:v>
                </c:pt>
                <c:pt idx="7">
                  <c:v>25</c:v>
                </c:pt>
                <c:pt idx="8">
                  <c:v>10</c:v>
                </c:pt>
                <c:pt idx="9">
                  <c:v>2.5</c:v>
                </c:pt>
                <c:pt idx="10">
                  <c:v>10</c:v>
                </c:pt>
                <c:pt idx="11">
                  <c:v>10</c:v>
                </c:pt>
              </c:numCache>
            </c:numRef>
          </c:val>
        </c:ser>
        <c:dLbls>
          <c:showLegendKey val="0"/>
          <c:showVal val="0"/>
          <c:showCatName val="0"/>
          <c:showSerName val="0"/>
          <c:showPercent val="0"/>
          <c:showBubbleSize val="0"/>
        </c:dLbls>
        <c:gapWidth val="150"/>
        <c:shape val="box"/>
        <c:axId val="251833856"/>
        <c:axId val="119910912"/>
        <c:axId val="0"/>
      </c:bar3DChart>
      <c:catAx>
        <c:axId val="251833856"/>
        <c:scaling>
          <c:orientation val="minMax"/>
        </c:scaling>
        <c:delete val="0"/>
        <c:axPos val="l"/>
        <c:numFmt formatCode="General" sourceLinked="1"/>
        <c:majorTickMark val="out"/>
        <c:minorTickMark val="none"/>
        <c:tickLblPos val="nextTo"/>
        <c:txPr>
          <a:bodyPr/>
          <a:lstStyle/>
          <a:p>
            <a:pPr>
              <a:defRPr sz="800"/>
            </a:pPr>
            <a:endParaRPr lang="nl-NL"/>
          </a:p>
        </c:txPr>
        <c:crossAx val="119910912"/>
        <c:crosses val="autoZero"/>
        <c:auto val="1"/>
        <c:lblAlgn val="ctr"/>
        <c:lblOffset val="100"/>
        <c:noMultiLvlLbl val="0"/>
      </c:catAx>
      <c:valAx>
        <c:axId val="119910912"/>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crossAx val="251833856"/>
        <c:crosses val="autoZero"/>
        <c:crossBetween val="between"/>
        <c:majorUnit val="25"/>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9807976237048401"/>
          <c:y val="2.7777777777777801E-3"/>
          <c:w val="0.466341798972361"/>
          <c:h val="0.81547353455818195"/>
        </c:manualLayout>
      </c:layout>
      <c:bar3DChart>
        <c:barDir val="bar"/>
        <c:grouping val="clustered"/>
        <c:varyColors val="0"/>
        <c:ser>
          <c:idx val="0"/>
          <c:order val="0"/>
          <c:tx>
            <c:strRef>
              <c:f>Blad1!$B$1</c:f>
              <c:strCache>
                <c:ptCount val="1"/>
                <c:pt idx="0">
                  <c:v>Helemaal oneens</c:v>
                </c:pt>
              </c:strCache>
            </c:strRef>
          </c:tx>
          <c:spPr>
            <a:solidFill>
              <a:schemeClr val="accent5"/>
            </a:solidFill>
            <a:ln w="12700" cap="flat" cmpd="sng" algn="ctr">
              <a:solidFill>
                <a:schemeClr val="accent5">
                  <a:shade val="50000"/>
                </a:schemeClr>
              </a:solidFill>
              <a:prstDash val="solid"/>
            </a:ln>
            <a:effectLst/>
          </c:spPr>
          <c:invertIfNegative val="0"/>
          <c:cat>
            <c:strRef>
              <c:f>Blad1!$A$2:$A$7</c:f>
              <c:strCache>
                <c:ptCount val="6"/>
                <c:pt idx="0">
                  <c:v>Ik vind het belangrijk dat in een richtlijn of werkinstructie duidelijk beschreven wordt hoe een innovatie toegepast moet worden.</c:v>
                </c:pt>
                <c:pt idx="1">
                  <c:v>Ik ben meer gemotiveerd om mee te werken aan een innovatie wanneer deze betrekking heeft op een veel voorkomende handeling, dan wanneer deze gaat over een weinig voorkomende handeling.</c:v>
                </c:pt>
                <c:pt idx="2">
                  <c:v>Een innovatie moet passen bij mijn visie over kwaliteitszorg om hem toe te kunnen passen in de praktijk.</c:v>
                </c:pt>
                <c:pt idx="3">
                  <c:v>Het belemmert mij wanneer er meerdere innovaties tegelijkertijd of vlak na elkaar worden uitgevoerd.</c:v>
                </c:pt>
                <c:pt idx="4">
                  <c:v>Ik wil graag op de hoogte gehouden worden van de uitkomsten van een innovatie.</c:v>
                </c:pt>
                <c:pt idx="5">
                  <c:v>Een innovatie wordt aantrekkelijker, als aangetoond wordt dat deze innovatie mijn werk efficiënter maakt.</c:v>
                </c:pt>
              </c:strCache>
            </c:strRef>
          </c:cat>
          <c:val>
            <c:numRef>
              <c:f>Blad1!$B$2:$B$7</c:f>
              <c:numCache>
                <c:formatCode>General</c:formatCode>
                <c:ptCount val="6"/>
                <c:pt idx="0">
                  <c:v>0</c:v>
                </c:pt>
                <c:pt idx="1">
                  <c:v>10</c:v>
                </c:pt>
                <c:pt idx="2">
                  <c:v>0</c:v>
                </c:pt>
                <c:pt idx="3">
                  <c:v>5</c:v>
                </c:pt>
                <c:pt idx="4">
                  <c:v>0</c:v>
                </c:pt>
                <c:pt idx="5">
                  <c:v>0</c:v>
                </c:pt>
              </c:numCache>
            </c:numRef>
          </c:val>
        </c:ser>
        <c:ser>
          <c:idx val="1"/>
          <c:order val="1"/>
          <c:tx>
            <c:strRef>
              <c:f>Blad1!$C$1</c:f>
              <c:strCache>
                <c:ptCount val="1"/>
                <c:pt idx="0">
                  <c:v>Oneens</c:v>
                </c:pt>
              </c:strCache>
            </c:strRef>
          </c:tx>
          <c:spPr>
            <a:solidFill>
              <a:schemeClr val="accent2"/>
            </a:solidFill>
            <a:ln w="12700" cap="flat" cmpd="sng" algn="ctr">
              <a:solidFill>
                <a:schemeClr val="accent2">
                  <a:shade val="50000"/>
                </a:schemeClr>
              </a:solidFill>
              <a:prstDash val="solid"/>
            </a:ln>
            <a:effectLst/>
          </c:spPr>
          <c:invertIfNegative val="0"/>
          <c:cat>
            <c:strRef>
              <c:f>Blad1!$A$2:$A$7</c:f>
              <c:strCache>
                <c:ptCount val="6"/>
                <c:pt idx="0">
                  <c:v>Ik vind het belangrijk dat in een richtlijn of werkinstructie duidelijk beschreven wordt hoe een innovatie toegepast moet worden.</c:v>
                </c:pt>
                <c:pt idx="1">
                  <c:v>Ik ben meer gemotiveerd om mee te werken aan een innovatie wanneer deze betrekking heeft op een veel voorkomende handeling, dan wanneer deze gaat over een weinig voorkomende handeling.</c:v>
                </c:pt>
                <c:pt idx="2">
                  <c:v>Een innovatie moet passen bij mijn visie over kwaliteitszorg om hem toe te kunnen passen in de praktijk.</c:v>
                </c:pt>
                <c:pt idx="3">
                  <c:v>Het belemmert mij wanneer er meerdere innovaties tegelijkertijd of vlak na elkaar worden uitgevoerd.</c:v>
                </c:pt>
                <c:pt idx="4">
                  <c:v>Ik wil graag op de hoogte gehouden worden van de uitkomsten van een innovatie.</c:v>
                </c:pt>
                <c:pt idx="5">
                  <c:v>Een innovatie wordt aantrekkelijker, als aangetoond wordt dat deze innovatie mijn werk efficiënter maakt.</c:v>
                </c:pt>
              </c:strCache>
            </c:strRef>
          </c:cat>
          <c:val>
            <c:numRef>
              <c:f>Blad1!$C$2:$C$7</c:f>
              <c:numCache>
                <c:formatCode>General</c:formatCode>
                <c:ptCount val="6"/>
                <c:pt idx="0">
                  <c:v>0</c:v>
                </c:pt>
                <c:pt idx="1">
                  <c:v>32.5</c:v>
                </c:pt>
                <c:pt idx="2">
                  <c:v>35</c:v>
                </c:pt>
                <c:pt idx="3">
                  <c:v>50</c:v>
                </c:pt>
                <c:pt idx="4">
                  <c:v>0</c:v>
                </c:pt>
                <c:pt idx="5">
                  <c:v>0</c:v>
                </c:pt>
              </c:numCache>
            </c:numRef>
          </c:val>
        </c:ser>
        <c:ser>
          <c:idx val="2"/>
          <c:order val="2"/>
          <c:tx>
            <c:strRef>
              <c:f>Blad1!$D$1</c:f>
              <c:strCache>
                <c:ptCount val="1"/>
                <c:pt idx="0">
                  <c:v>Eens</c:v>
                </c:pt>
              </c:strCache>
            </c:strRef>
          </c:tx>
          <c:spPr>
            <a:solidFill>
              <a:schemeClr val="accent3"/>
            </a:solidFill>
            <a:ln w="12700" cap="flat" cmpd="sng" algn="ctr">
              <a:solidFill>
                <a:schemeClr val="accent3">
                  <a:shade val="50000"/>
                </a:schemeClr>
              </a:solidFill>
              <a:prstDash val="solid"/>
            </a:ln>
            <a:effectLst/>
          </c:spPr>
          <c:invertIfNegative val="0"/>
          <c:cat>
            <c:strRef>
              <c:f>Blad1!$A$2:$A$7</c:f>
              <c:strCache>
                <c:ptCount val="6"/>
                <c:pt idx="0">
                  <c:v>Ik vind het belangrijk dat in een richtlijn of werkinstructie duidelijk beschreven wordt hoe een innovatie toegepast moet worden.</c:v>
                </c:pt>
                <c:pt idx="1">
                  <c:v>Ik ben meer gemotiveerd om mee te werken aan een innovatie wanneer deze betrekking heeft op een veel voorkomende handeling, dan wanneer deze gaat over een weinig voorkomende handeling.</c:v>
                </c:pt>
                <c:pt idx="2">
                  <c:v>Een innovatie moet passen bij mijn visie over kwaliteitszorg om hem toe te kunnen passen in de praktijk.</c:v>
                </c:pt>
                <c:pt idx="3">
                  <c:v>Het belemmert mij wanneer er meerdere innovaties tegelijkertijd of vlak na elkaar worden uitgevoerd.</c:v>
                </c:pt>
                <c:pt idx="4">
                  <c:v>Ik wil graag op de hoogte gehouden worden van de uitkomsten van een innovatie.</c:v>
                </c:pt>
                <c:pt idx="5">
                  <c:v>Een innovatie wordt aantrekkelijker, als aangetoond wordt dat deze innovatie mijn werk efficiënter maakt.</c:v>
                </c:pt>
              </c:strCache>
            </c:strRef>
          </c:cat>
          <c:val>
            <c:numRef>
              <c:f>Blad1!$D$2:$D$7</c:f>
              <c:numCache>
                <c:formatCode>General</c:formatCode>
                <c:ptCount val="6"/>
                <c:pt idx="0">
                  <c:v>67.5</c:v>
                </c:pt>
                <c:pt idx="1">
                  <c:v>50</c:v>
                </c:pt>
                <c:pt idx="2">
                  <c:v>57.5</c:v>
                </c:pt>
                <c:pt idx="3">
                  <c:v>27.5</c:v>
                </c:pt>
                <c:pt idx="4">
                  <c:v>65</c:v>
                </c:pt>
                <c:pt idx="5">
                  <c:v>60</c:v>
                </c:pt>
              </c:numCache>
            </c:numRef>
          </c:val>
        </c:ser>
        <c:ser>
          <c:idx val="3"/>
          <c:order val="3"/>
          <c:tx>
            <c:strRef>
              <c:f>Blad1!$E$1</c:f>
              <c:strCache>
                <c:ptCount val="1"/>
                <c:pt idx="0">
                  <c:v>Helemaal eens</c:v>
                </c:pt>
              </c:strCache>
            </c:strRef>
          </c:tx>
          <c:spPr>
            <a:solidFill>
              <a:schemeClr val="accent1"/>
            </a:solidFill>
            <a:ln w="12700" cap="flat" cmpd="sng" algn="ctr">
              <a:solidFill>
                <a:schemeClr val="accent1">
                  <a:shade val="50000"/>
                </a:schemeClr>
              </a:solidFill>
              <a:prstDash val="solid"/>
            </a:ln>
            <a:effectLst/>
          </c:spPr>
          <c:invertIfNegative val="0"/>
          <c:cat>
            <c:strRef>
              <c:f>Blad1!$A$2:$A$7</c:f>
              <c:strCache>
                <c:ptCount val="6"/>
                <c:pt idx="0">
                  <c:v>Ik vind het belangrijk dat in een richtlijn of werkinstructie duidelijk beschreven wordt hoe een innovatie toegepast moet worden.</c:v>
                </c:pt>
                <c:pt idx="1">
                  <c:v>Ik ben meer gemotiveerd om mee te werken aan een innovatie wanneer deze betrekking heeft op een veel voorkomende handeling, dan wanneer deze gaat over een weinig voorkomende handeling.</c:v>
                </c:pt>
                <c:pt idx="2">
                  <c:v>Een innovatie moet passen bij mijn visie over kwaliteitszorg om hem toe te kunnen passen in de praktijk.</c:v>
                </c:pt>
                <c:pt idx="3">
                  <c:v>Het belemmert mij wanneer er meerdere innovaties tegelijkertijd of vlak na elkaar worden uitgevoerd.</c:v>
                </c:pt>
                <c:pt idx="4">
                  <c:v>Ik wil graag op de hoogte gehouden worden van de uitkomsten van een innovatie.</c:v>
                </c:pt>
                <c:pt idx="5">
                  <c:v>Een innovatie wordt aantrekkelijker, als aangetoond wordt dat deze innovatie mijn werk efficiënter maakt.</c:v>
                </c:pt>
              </c:strCache>
            </c:strRef>
          </c:cat>
          <c:val>
            <c:numRef>
              <c:f>Blad1!$E$2:$E$7</c:f>
              <c:numCache>
                <c:formatCode>General</c:formatCode>
                <c:ptCount val="6"/>
                <c:pt idx="0">
                  <c:v>32.5</c:v>
                </c:pt>
                <c:pt idx="1">
                  <c:v>7.5</c:v>
                </c:pt>
                <c:pt idx="2">
                  <c:v>7.5</c:v>
                </c:pt>
                <c:pt idx="3">
                  <c:v>17.5</c:v>
                </c:pt>
                <c:pt idx="4">
                  <c:v>35</c:v>
                </c:pt>
                <c:pt idx="5">
                  <c:v>40</c:v>
                </c:pt>
              </c:numCache>
            </c:numRef>
          </c:val>
        </c:ser>
        <c:dLbls>
          <c:showLegendKey val="0"/>
          <c:showVal val="0"/>
          <c:showCatName val="0"/>
          <c:showSerName val="0"/>
          <c:showPercent val="0"/>
          <c:showBubbleSize val="0"/>
        </c:dLbls>
        <c:gapWidth val="150"/>
        <c:shape val="box"/>
        <c:axId val="251832320"/>
        <c:axId val="119912640"/>
        <c:axId val="0"/>
      </c:bar3DChart>
      <c:catAx>
        <c:axId val="251832320"/>
        <c:scaling>
          <c:orientation val="minMax"/>
        </c:scaling>
        <c:delete val="0"/>
        <c:axPos val="l"/>
        <c:numFmt formatCode="General" sourceLinked="1"/>
        <c:majorTickMark val="out"/>
        <c:minorTickMark val="none"/>
        <c:tickLblPos val="nextTo"/>
        <c:txPr>
          <a:bodyPr/>
          <a:lstStyle/>
          <a:p>
            <a:pPr>
              <a:defRPr sz="800"/>
            </a:pPr>
            <a:endParaRPr lang="nl-NL"/>
          </a:p>
        </c:txPr>
        <c:crossAx val="119912640"/>
        <c:crosses val="autoZero"/>
        <c:auto val="1"/>
        <c:lblAlgn val="ctr"/>
        <c:lblOffset val="100"/>
        <c:noMultiLvlLbl val="0"/>
      </c:catAx>
      <c:valAx>
        <c:axId val="11991264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crossAx val="251832320"/>
        <c:crosses val="autoZero"/>
        <c:crossBetween val="between"/>
        <c:majorUnit val="25"/>
      </c:valAx>
    </c:plotArea>
    <c:legend>
      <c:legendPos val="b"/>
      <c:layout>
        <c:manualLayout>
          <c:xMode val="edge"/>
          <c:yMode val="edge"/>
          <c:x val="0.196903254715701"/>
          <c:y val="0.88865857392825898"/>
          <c:w val="0.59730146269228801"/>
          <c:h val="5.5785870516185498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Blad1!$B$1</c:f>
              <c:strCache>
                <c:ptCount val="1"/>
                <c:pt idx="0">
                  <c:v>Helemaal oneens</c:v>
                </c:pt>
              </c:strCache>
            </c:strRef>
          </c:tx>
          <c:spPr>
            <a:solidFill>
              <a:schemeClr val="accent5"/>
            </a:solidFill>
            <a:ln w="12700" cap="flat" cmpd="sng" algn="ctr">
              <a:solidFill>
                <a:schemeClr val="accent5">
                  <a:shade val="50000"/>
                </a:schemeClr>
              </a:solidFill>
              <a:prstDash val="solid"/>
            </a:ln>
            <a:effectLst/>
          </c:spPr>
          <c:invertIfNegative val="0"/>
          <c:cat>
            <c:strRef>
              <c:f>Blad1!$A$2:$A$5</c:f>
              <c:strCache>
                <c:ptCount val="4"/>
                <c:pt idx="0">
                  <c:v>Ik ben meer bereid mij in te zetten voor een innovatie wanneer ik een financiële vergoeding krijg voor de (extra) inspanningen.</c:v>
                </c:pt>
                <c:pt idx="1">
                  <c:v>De hoge werkdruk op de afdeling belemmert mij om mij bezig te houden met innovaties.</c:v>
                </c:pt>
                <c:pt idx="2">
                  <c:v>Ik heb een coördinator of een projectgroep nodig die mij kan begeleiden wanneer een innovatie een verandering vraagt van mijn eigen (geroutineerde) werkwijze.</c:v>
                </c:pt>
                <c:pt idx="3">
                  <c:v>Het is frustrerend als ik een innovatie wil toepassen maar de benodigde voorwaarden en/of middelen zijn niet aanwezig.</c:v>
                </c:pt>
              </c:strCache>
            </c:strRef>
          </c:cat>
          <c:val>
            <c:numRef>
              <c:f>Blad1!$B$2:$B$5</c:f>
              <c:numCache>
                <c:formatCode>General</c:formatCode>
                <c:ptCount val="4"/>
                <c:pt idx="0">
                  <c:v>10</c:v>
                </c:pt>
                <c:pt idx="1">
                  <c:v>7.5</c:v>
                </c:pt>
                <c:pt idx="2">
                  <c:v>2.5</c:v>
                </c:pt>
                <c:pt idx="3">
                  <c:v>0</c:v>
                </c:pt>
              </c:numCache>
            </c:numRef>
          </c:val>
        </c:ser>
        <c:ser>
          <c:idx val="1"/>
          <c:order val="1"/>
          <c:tx>
            <c:strRef>
              <c:f>Blad1!$C$1</c:f>
              <c:strCache>
                <c:ptCount val="1"/>
                <c:pt idx="0">
                  <c:v>Oneens</c:v>
                </c:pt>
              </c:strCache>
            </c:strRef>
          </c:tx>
          <c:spPr>
            <a:solidFill>
              <a:schemeClr val="accent2"/>
            </a:solidFill>
            <a:ln w="12700" cap="flat" cmpd="sng" algn="ctr">
              <a:solidFill>
                <a:schemeClr val="accent2">
                  <a:shade val="50000"/>
                </a:schemeClr>
              </a:solidFill>
              <a:prstDash val="solid"/>
            </a:ln>
            <a:effectLst/>
          </c:spPr>
          <c:invertIfNegative val="0"/>
          <c:cat>
            <c:strRef>
              <c:f>Blad1!$A$2:$A$5</c:f>
              <c:strCache>
                <c:ptCount val="4"/>
                <c:pt idx="0">
                  <c:v>Ik ben meer bereid mij in te zetten voor een innovatie wanneer ik een financiële vergoeding krijg voor de (extra) inspanningen.</c:v>
                </c:pt>
                <c:pt idx="1">
                  <c:v>De hoge werkdruk op de afdeling belemmert mij om mij bezig te houden met innovaties.</c:v>
                </c:pt>
                <c:pt idx="2">
                  <c:v>Ik heb een coördinator of een projectgroep nodig die mij kan begeleiden wanneer een innovatie een verandering vraagt van mijn eigen (geroutineerde) werkwijze.</c:v>
                </c:pt>
                <c:pt idx="3">
                  <c:v>Het is frustrerend als ik een innovatie wil toepassen maar de benodigde voorwaarden en/of middelen zijn niet aanwezig.</c:v>
                </c:pt>
              </c:strCache>
            </c:strRef>
          </c:cat>
          <c:val>
            <c:numRef>
              <c:f>Blad1!$C$2:$C$5</c:f>
              <c:numCache>
                <c:formatCode>General</c:formatCode>
                <c:ptCount val="4"/>
                <c:pt idx="0">
                  <c:v>57.5</c:v>
                </c:pt>
                <c:pt idx="1">
                  <c:v>45</c:v>
                </c:pt>
                <c:pt idx="2">
                  <c:v>52.5</c:v>
                </c:pt>
                <c:pt idx="3">
                  <c:v>0</c:v>
                </c:pt>
              </c:numCache>
            </c:numRef>
          </c:val>
        </c:ser>
        <c:ser>
          <c:idx val="2"/>
          <c:order val="2"/>
          <c:tx>
            <c:strRef>
              <c:f>Blad1!$D$1</c:f>
              <c:strCache>
                <c:ptCount val="1"/>
                <c:pt idx="0">
                  <c:v>Eens</c:v>
                </c:pt>
              </c:strCache>
            </c:strRef>
          </c:tx>
          <c:spPr>
            <a:solidFill>
              <a:schemeClr val="accent3"/>
            </a:solidFill>
            <a:ln w="12700" cap="flat" cmpd="sng" algn="ctr">
              <a:solidFill>
                <a:schemeClr val="accent3">
                  <a:shade val="50000"/>
                </a:schemeClr>
              </a:solidFill>
              <a:prstDash val="solid"/>
            </a:ln>
            <a:effectLst/>
          </c:spPr>
          <c:invertIfNegative val="0"/>
          <c:cat>
            <c:strRef>
              <c:f>Blad1!$A$2:$A$5</c:f>
              <c:strCache>
                <c:ptCount val="4"/>
                <c:pt idx="0">
                  <c:v>Ik ben meer bereid mij in te zetten voor een innovatie wanneer ik een financiële vergoeding krijg voor de (extra) inspanningen.</c:v>
                </c:pt>
                <c:pt idx="1">
                  <c:v>De hoge werkdruk op de afdeling belemmert mij om mij bezig te houden met innovaties.</c:v>
                </c:pt>
                <c:pt idx="2">
                  <c:v>Ik heb een coördinator of een projectgroep nodig die mij kan begeleiden wanneer een innovatie een verandering vraagt van mijn eigen (geroutineerde) werkwijze.</c:v>
                </c:pt>
                <c:pt idx="3">
                  <c:v>Het is frustrerend als ik een innovatie wil toepassen maar de benodigde voorwaarden en/of middelen zijn niet aanwezig.</c:v>
                </c:pt>
              </c:strCache>
            </c:strRef>
          </c:cat>
          <c:val>
            <c:numRef>
              <c:f>Blad1!$D$2:$D$5</c:f>
              <c:numCache>
                <c:formatCode>General</c:formatCode>
                <c:ptCount val="4"/>
                <c:pt idx="0">
                  <c:v>22.5</c:v>
                </c:pt>
                <c:pt idx="1">
                  <c:v>42.5</c:v>
                </c:pt>
                <c:pt idx="2">
                  <c:v>42.5</c:v>
                </c:pt>
                <c:pt idx="3">
                  <c:v>55</c:v>
                </c:pt>
              </c:numCache>
            </c:numRef>
          </c:val>
        </c:ser>
        <c:ser>
          <c:idx val="3"/>
          <c:order val="3"/>
          <c:tx>
            <c:strRef>
              <c:f>Blad1!$E$1</c:f>
              <c:strCache>
                <c:ptCount val="1"/>
                <c:pt idx="0">
                  <c:v>Helemaal eens</c:v>
                </c:pt>
              </c:strCache>
            </c:strRef>
          </c:tx>
          <c:spPr>
            <a:solidFill>
              <a:schemeClr val="accent1"/>
            </a:solidFill>
            <a:ln w="12700" cap="flat" cmpd="sng" algn="ctr">
              <a:solidFill>
                <a:schemeClr val="accent1">
                  <a:shade val="50000"/>
                </a:schemeClr>
              </a:solidFill>
              <a:prstDash val="solid"/>
            </a:ln>
            <a:effectLst/>
          </c:spPr>
          <c:invertIfNegative val="0"/>
          <c:cat>
            <c:strRef>
              <c:f>Blad1!$A$2:$A$5</c:f>
              <c:strCache>
                <c:ptCount val="4"/>
                <c:pt idx="0">
                  <c:v>Ik ben meer bereid mij in te zetten voor een innovatie wanneer ik een financiële vergoeding krijg voor de (extra) inspanningen.</c:v>
                </c:pt>
                <c:pt idx="1">
                  <c:v>De hoge werkdruk op de afdeling belemmert mij om mij bezig te houden met innovaties.</c:v>
                </c:pt>
                <c:pt idx="2">
                  <c:v>Ik heb een coördinator of een projectgroep nodig die mij kan begeleiden wanneer een innovatie een verandering vraagt van mijn eigen (geroutineerde) werkwijze.</c:v>
                </c:pt>
                <c:pt idx="3">
                  <c:v>Het is frustrerend als ik een innovatie wil toepassen maar de benodigde voorwaarden en/of middelen zijn niet aanwezig.</c:v>
                </c:pt>
              </c:strCache>
            </c:strRef>
          </c:cat>
          <c:val>
            <c:numRef>
              <c:f>Blad1!$E$2:$E$5</c:f>
              <c:numCache>
                <c:formatCode>General</c:formatCode>
                <c:ptCount val="4"/>
                <c:pt idx="0">
                  <c:v>10</c:v>
                </c:pt>
                <c:pt idx="1">
                  <c:v>5</c:v>
                </c:pt>
                <c:pt idx="2">
                  <c:v>2.5</c:v>
                </c:pt>
                <c:pt idx="3">
                  <c:v>45</c:v>
                </c:pt>
              </c:numCache>
            </c:numRef>
          </c:val>
        </c:ser>
        <c:dLbls>
          <c:showLegendKey val="0"/>
          <c:showVal val="0"/>
          <c:showCatName val="0"/>
          <c:showSerName val="0"/>
          <c:showPercent val="0"/>
          <c:showBubbleSize val="0"/>
        </c:dLbls>
        <c:gapWidth val="150"/>
        <c:shape val="box"/>
        <c:axId val="251910144"/>
        <c:axId val="180503104"/>
        <c:axId val="0"/>
      </c:bar3DChart>
      <c:catAx>
        <c:axId val="251910144"/>
        <c:scaling>
          <c:orientation val="minMax"/>
        </c:scaling>
        <c:delete val="0"/>
        <c:axPos val="l"/>
        <c:numFmt formatCode="General" sourceLinked="1"/>
        <c:majorTickMark val="out"/>
        <c:minorTickMark val="none"/>
        <c:tickLblPos val="nextTo"/>
        <c:txPr>
          <a:bodyPr/>
          <a:lstStyle/>
          <a:p>
            <a:pPr>
              <a:defRPr sz="800"/>
            </a:pPr>
            <a:endParaRPr lang="nl-NL"/>
          </a:p>
        </c:txPr>
        <c:crossAx val="180503104"/>
        <c:crosses val="autoZero"/>
        <c:auto val="1"/>
        <c:lblAlgn val="ctr"/>
        <c:lblOffset val="100"/>
        <c:noMultiLvlLbl val="0"/>
      </c:catAx>
      <c:valAx>
        <c:axId val="180503104"/>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crossAx val="251910144"/>
        <c:crosses val="autoZero"/>
        <c:crossBetween val="between"/>
        <c:majorUnit val="25"/>
      </c:valAx>
    </c:plotArea>
    <c:legend>
      <c:legendPos val="b"/>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Sas04</b:Tag>
    <b:SourceType>Book</b:SourceType>
    <b:Guid>{5C9A52FF-B4A3-45C2-924D-10F072186902}</b:Guid>
    <b:Author>
      <b:Author>
        <b:NameList>
          <b:Person>
            <b:Last>Sassen</b:Last>
            <b:First>Barbara</b:First>
          </b:Person>
        </b:NameList>
      </b:Author>
      <b:BookAuthor>
        <b:NameList>
          <b:Person>
            <b:Last>Sassen</b:Last>
            <b:First>Barbara</b:First>
          </b:Person>
        </b:NameList>
      </b:BookAuthor>
    </b:Author>
    <b:Title>Gezondheidsvoorlichting en Preventie</b:Title>
    <b:Year>2004</b:Year>
    <b:City>Maarssen</b:City>
    <b:Publisher>Elsevier gezondheidszorg</b:Publisher>
    <b:RefOrder>21</b:RefOrder>
  </b:Source>
  <b:Source>
    <b:Tag>VMS13</b:Tag>
    <b:SourceType>DocumentFromInternetSite</b:SourceType>
    <b:Guid>{ABA65C73-E130-45C6-95F8-B7BA31E64739}</b:Guid>
    <b:Title>Vroege herkenning en behandeling van de vitaal bedreigde patiënt</b:Title>
    <b:Year>2013</b:Year>
    <b:Author>
      <b:Author>
        <b:NameList>
          <b:Person>
            <b:Last>VMS</b:Last>
          </b:Person>
        </b:NameList>
      </b:Author>
    </b:Author>
    <b:InternetSiteTitle>VMS veiligheidsprogramma</b:InternetSiteTitle>
    <b:YearAccessed>2013</b:YearAccessed>
    <b:MonthAccessed>Februari</b:MonthAccessed>
    <b:URL>http://vmszorg.nl/_library/5538/web_2009.0100_praktijkgids_vitaalbedreigdpatient.pdf</b:URL>
    <b:RefOrder>2</b:RefOrder>
  </b:Source>
  <b:Source>
    <b:Tag>Ham06</b:Tag>
    <b:SourceType>Book</b:SourceType>
    <b:Guid>{D7025810-7084-402C-8A25-DB37E980E0BC}</b:Guid>
    <b:Author>
      <b:Author>
        <b:NameList>
          <b:Person>
            <b:Last>Ham</b:Last>
            <b:First>Van</b:First>
            <b:Middle>Nistelrooij &amp; Ter</b:Middle>
          </b:Person>
        </b:NameList>
      </b:Author>
    </b:Author>
    <b:Title>Wie verandert hier nou eigenlijk? Kiezen tussen sturing en zelfsturing in veranderprocessen</b:Title>
    <b:Year>2006</b:Year>
    <b:City>Amsterdam</b:City>
    <b:Publisher>Mediawerf Uitgevers</b:Publisher>
    <b:RefOrder>6</b:RefOrder>
  </b:Source>
  <b:Source>
    <b:Tag>VVN072</b:Tag>
    <b:SourceType>Report</b:SourceType>
    <b:Guid>{A88CF045-2656-4405-9B46-12362401390F}</b:Guid>
    <b:Title>Nationale beroepscode Van Verpleegkundigen en Verzorgenden</b:Title>
    <b:Year>2007</b:Year>
    <b:Author>
      <b:Author>
        <b:NameList>
          <b:Person>
            <b:Last>V&amp;VN</b:Last>
          </b:Person>
        </b:NameList>
      </b:Author>
    </b:Author>
    <b:Publisher>van der Weij drukkerijen</b:Publisher>
    <b:City>Hilversum</b:City>
    <b:RefOrder>7</b:RefOrder>
  </b:Source>
  <b:Source>
    <b:Tag>Fle02</b:Tag>
    <b:SourceType>Report</b:SourceType>
    <b:Guid>{0BF7F7F7-2423-41C0-8D06-AD28E8414DA9}</b:Guid>
    <b:Title>Belemmerende en bevorderende factoren bij de implementatie van zorgvernieuwingen in organisaties, TNO rapport.</b:Title>
    <b:Year>2002</b:Year>
    <b:Author>
      <b:Author>
        <b:NameList>
          <b:Person>
            <b:Last>Fleuren</b:Last>
          </b:Person>
        </b:NameList>
      </b:Author>
    </b:Author>
    <b:Publisher>GHIP</b:Publisher>
    <b:City>http://www.ghip.nl/_files/rapportfleuren.pdf</b:City>
    <b:RefOrder>36</b:RefOrder>
  </b:Source>
  <b:Source>
    <b:Tag>Baa09</b:Tag>
    <b:SourceType>BookSection</b:SourceType>
    <b:Guid>{1C24FEA2-8D05-0848-9DDE-2F4C2078349F}</b:Guid>
    <b:Title>Basisboek Kwalitatief Onderzoek</b:Title>
    <b:Publisher>Noordhoff Uitgevers bv</b:Publisher>
    <b:City>Groningen/Houten</b:City>
    <b:Year>2009</b:Year>
    <b:Pages>168-201</b:Pages>
    <b:Author>
      <b:Author>
        <b:NameList>
          <b:Person>
            <b:Last>Baarda</b:Last>
            <b:Middle>Dr.</b:Middle>
            <b:First>D.B.</b:First>
          </b:Person>
          <b:Person>
            <b:Last>de Goede</b:Last>
            <b:Middle>Dr.</b:Middle>
            <b:First>M.P.M.</b:First>
          </b:Person>
          <b:Person>
            <b:Last>Teunissen</b:Last>
            <b:Middle>Dr.</b:Middle>
            <b:First>J.</b:First>
          </b:Person>
        </b:NameList>
      </b:Author>
    </b:Author>
    <b:RefOrder>9</b:RefOrder>
  </b:Source>
  <b:Source>
    <b:Tag>Eur10</b:Tag>
    <b:SourceType>DocumentFromInternetSite</b:SourceType>
    <b:Guid>{5A75278A-232F-4B56-86F7-B4B00C547B95}</b:Guid>
    <b:Title>Interviewtechnieken</b:Title>
    <b:Year>2010</b:Year>
    <b:Author>
      <b:Author>
        <b:NameList>
          <b:Person>
            <b:Last>EURIB</b:Last>
          </b:Person>
        </b:NameList>
      </b:Author>
    </b:Author>
    <b:InternetSiteTitle>EURIB: European Institute for Brand Management</b:InternetSiteTitle>
    <b:YearAccessed>2013</b:YearAccessed>
    <b:MonthAccessed>Maart</b:MonthAccessed>
    <b:DayAccessed>7</b:DayAccessed>
    <b:URL>http://www.eurib.org/fileadmin/user_upload/Documenten/PDF/Onderzoek/y_-_Interviewtechnieken.pdf</b:URL>
    <b:RefOrder>10</b:RefOrder>
  </b:Source>
  <b:Source>
    <b:Tag>Nel11</b:Tag>
    <b:SourceType>Book</b:SourceType>
    <b:Guid>{F3EE9C2F-0724-42AB-A4C1-07AC3C346F19}</b:Guid>
    <b:Title>Wat is onderzoek?</b:Title>
    <b:City>Den Haag</b:City>
    <b:Year>2011</b:Year>
    <b:Author>
      <b:Author>
        <b:NameList>
          <b:Person>
            <b:Last>Verhoeven</b:Last>
            <b:First>N.</b:First>
          </b:Person>
        </b:NameList>
      </b:Author>
    </b:Author>
    <b:Publisher>Boom Lemma</b:Publisher>
    <b:RefOrder>12</b:RefOrder>
  </b:Source>
  <b:Source>
    <b:Tag>Ver05</b:Tag>
    <b:SourceType>BookSection</b:SourceType>
    <b:Guid>{730E6879-FCB2-ED4E-8C5D-36EEE7E8D386}</b:Guid>
    <b:Title>Werken met de SWOT-analyse</b:Title>
    <b:Year>2005</b:Year>
    <b:Author>
      <b:Author>
        <b:NameList>
          <b:Person>
            <b:Last>Vermeylen</b:Last>
            <b:First>Symonne</b:First>
          </b:Person>
        </b:NameList>
      </b:Author>
    </b:Author>
    <b:City>Brussel, Belgie</b:City>
    <b:Publisher>Politeia</b:Publisher>
    <b:RefOrder>15</b:RefOrder>
  </b:Source>
  <b:Source>
    <b:Tag>Sch111</b:Tag>
    <b:SourceType>Report</b:SourceType>
    <b:Guid>{FFE141CF-E07A-4569-B3FD-0FB4653CDF31}</b:Guid>
    <b:Title>Belemmerende en bevorderende factoren bij proefimplementatie van een richtlijn in de care</b:Title>
    <b:Year>2011</b:Year>
    <b:Author>
      <b:Author>
        <b:NameList>
          <b:Person>
            <b:Last>Schröder</b:Last>
          </b:Person>
        </b:NameList>
      </b:Author>
    </b:Author>
    <b:Publisher>eindrapportage</b:Publisher>
    <b:RefOrder>28</b:RefOrder>
  </b:Source>
  <b:Source>
    <b:Tag>AMo12</b:Tag>
    <b:SourceType>JournalArticle</b:SourceType>
    <b:Guid>{77709A8C-D7D4-475E-90FF-65C8FD30FD61}</b:Guid>
    <b:Title>Implementatie van evidence based practice: bevorderende en belemmerende factoren</b:Title>
    <b:Year>2012</b:Year>
    <b:Author>
      <b:Author>
        <b:NameList>
          <b:Person>
            <b:Last>Moser</b:Last>
            <b:First>A.</b:First>
          </b:Person>
        </b:NameList>
      </b:Author>
    </b:Author>
    <b:JournalName>Vakblad voor opleiders in het gezondheidszorgonderwijs</b:JournalName>
    <b:RefOrder>31</b:RefOrder>
  </b:Source>
  <b:Source>
    <b:Tag>TijdelijkeAanduiding1</b:Tag>
    <b:SourceType>Report</b:SourceType>
    <b:Guid>{48500200-51A2-425B-BC43-9BA2F1E6C434}</b:Guid>
    <b:Title>Belemmerende en bevorderende factoren bij de implementatie van zorgvernieuwingen in organisaties</b:Title>
    <b:Year>2002</b:Year>
    <b:Publisher>TNP Preventie en Gezondheid</b:Publisher>
    <b:City>Leiden</b:City>
    <b:Author>
      <b:Author>
        <b:NameList>
          <b:Person>
            <b:Last>Fleuren</b:Last>
            <b:First>M.A.H.</b:First>
          </b:Person>
          <b:Person>
            <b:Last>Wiefferink</b:Last>
            <b:First>C.H.</b:First>
          </b:Person>
          <b:Person>
            <b:Last>Paulussen</b:Last>
            <b:First>T.</b:First>
          </b:Person>
        </b:NameList>
      </b:Author>
    </b:Author>
    <b:RefOrder>26</b:RefOrder>
  </b:Source>
  <b:Source>
    <b:Tag>Bro11</b:Tag>
    <b:SourceType>JournalArticle</b:SourceType>
    <b:Guid>{0351B08C-B7D3-4A31-9BD4-527C91C6A67E}</b:Guid>
    <b:Author>
      <b:Author>
        <b:NameList>
          <b:Person>
            <b:Last>Brooks</b:Last>
          </b:Person>
          <b:Person>
            <b:Last>Pilgrim</b:Last>
          </b:Person>
          <b:Person>
            <b:Last>Rogers</b:Last>
          </b:Person>
        </b:NameList>
      </b:Author>
    </b:Author>
    <b:Title>Innovations in mental health  services: what are the key components of success?</b:Title>
    <b:JournalName>Implementation Science</b:JournalName>
    <b:Year>2011</b:Year>
    <b:RefOrder>32</b:RefOrder>
  </b:Source>
  <b:Source>
    <b:Tag>Fra08</b:Tag>
    <b:SourceType>Report</b:SourceType>
    <b:Guid>{D28DB75A-D748-4EDD-A0C5-97EEBA20000A}</b:Guid>
    <b:Title>Factors influencing the implementation of clinical guidelines for health care professionals: A systematic meta-review</b:Title>
    <b:JournalName>BioMed Central</b:JournalName>
    <b:Year>2008</b:Year>
    <b:Author>
      <b:Author>
        <b:NameList>
          <b:Person>
            <b:Last>Francke</b:Last>
          </b:Person>
          <b:Person>
            <b:Last>Smit</b:Last>
          </b:Person>
          <b:Person>
            <b:Last>Veer</b:Last>
            <b:First>de</b:First>
          </b:Person>
          <b:Person>
            <b:Last>Mistiaen</b:Last>
          </b:Person>
        </b:NameList>
      </b:Author>
    </b:Author>
    <b:Publisher>NIVEL</b:Publisher>
    <b:City>Utrecht</b:City>
    <b:RefOrder>23</b:RefOrder>
  </b:Source>
  <b:Source>
    <b:Tag>Cal07</b:Tag>
    <b:SourceType>JournalArticle</b:SourceType>
    <b:Guid>{A6B3D5D7-66D9-4D25-A722-0760A6CEBE26}</b:Guid>
    <b:Title>Waarom ketenzorg zo moeizaam van de grond komt: de slaag- en faalfactoren</b:Title>
    <b:Year>2007</b:Year>
    <b:Author>
      <b:Author>
        <b:NameList>
          <b:Person>
            <b:Last>Calsbeek</b:Last>
          </b:Person>
          <b:Person>
            <b:Last>Rosendal</b:Last>
          </b:Person>
        </b:NameList>
      </b:Author>
    </b:Author>
    <b:JournalName>Nederlands tijdschrift voor Evidence Based Practice</b:JournalName>
    <b:Pages>jaargang 5, nr. 5, p4-7</b:Pages>
    <b:RefOrder>33</b:RefOrder>
  </b:Source>
  <b:Source>
    <b:Tag>UNO</b:Tag>
    <b:SourceType>Report</b:SourceType>
    <b:Guid>{1ACEA46D-895B-4B0F-B33D-2115E2AF105B}</b:Guid>
    <b:Title>ImplementatieWijzer</b:Title>
    <b:City>Amsterdam</b:City>
    <b:Publisher>VUmc</b:Publisher>
    <b:Author>
      <b:Author>
        <b:NameList>
          <b:Person>
            <b:Last>UNO-VUmc</b:Last>
          </b:Person>
          <b:Person>
            <b:Last>CVO-VU/VUmc</b:Last>
          </b:Person>
        </b:NameList>
      </b:Author>
    </b:Author>
    <b:RefOrder>34</b:RefOrder>
  </b:Source>
  <b:Source>
    <b:Tag>GJd</b:Tag>
    <b:SourceType>JournalArticle</b:SourceType>
    <b:Guid>{A67A383A-0AD8-4AFD-8A81-F58D45302A68}</b:Guid>
    <b:Author>
      <b:Author>
        <b:NameList>
          <b:Person>
            <b:Last>Niet</b:Last>
            <b:First>G.J.</b:First>
            <b:Middle>de</b:Middle>
          </b:Person>
        </b:NameList>
      </b:Author>
    </b:Author>
    <b:Title>Implementeren in het verpleegkundig team</b:Title>
    <b:JournalName>Nederlands tijdschift voor Evidence Based Practice</b:JournalName>
    <b:Year>2012</b:Year>
    <b:Pages>15-16</b:Pages>
    <b:RefOrder>35</b:RefOrder>
  </b:Source>
  <b:Source>
    <b:Tag>van1</b:Tag>
    <b:SourceType>Report</b:SourceType>
    <b:Guid>{4169EDF5-62B8-5C48-A4B7-065845CF14D2}</b:Guid>
    <b:Title>Eindrapportage 'Kennis(in)kaart' Succes- en belemmeringsfactoren voor het versnellen van opschaling van innovaties</b:Title>
    <b:Author>
      <b:Author>
        <b:NameList>
          <b:Person>
            <b:Last>van Oirschot</b:Last>
            <b:Middle>MBA</b:Middle>
            <b:First>Drs. R</b:First>
          </b:Person>
          <b:Person>
            <b:Last>Soonieus </b:Last>
            <b:Middle>Msc</b:Middle>
            <b:First>E.</b:First>
          </b:Person>
          <b:Person>
            <b:Last>Bake</b:Last>
            <b:Middle>MA</b:Middle>
            <b:First>J.</b:First>
          </b:Person>
          <b:Person>
            <b:Last>Kroon</b:Last>
            <b:Middle>MA</b:Middle>
            <b:First>R.</b:First>
          </b:Person>
        </b:NameList>
      </b:Author>
    </b:Author>
    <b:Publisher>Alares</b:Publisher>
    <b:City>Den Haag</b:City>
    <b:Year>2010</b:Year>
    <b:Pages>29-30</b:Pages>
    <b:RefOrder>17</b:RefOrder>
  </b:Source>
  <b:Source>
    <b:Tag>Pla072</b:Tag>
    <b:SourceType>Report</b:SourceType>
    <b:Guid>{2444D749-FCA9-F447-8DCF-9CF90D82ED77}</b:Guid>
    <b:Title>Doorbreek de Rituelen </b:Title>
    <b:Institution>Landelijk Expertisecentrum Verpleging &amp; Verzorging </b:Institution>
    <b:Publisher>LEVV</b:Publisher>
    <b:City>Utrecht</b:City>
    <b:Year>2007</b:Year>
    <b:Author>
      <b:Author>
        <b:NameList>
          <b:Person>
            <b:Last>Plas</b:Last>
            <b:First>Mariek</b:First>
          </b:Person>
          <b:Person>
            <b:Last>van Engelshoven </b:Last>
            <b:First>Ilse</b:First>
          </b:Person>
          <b:Person>
            <b:Last>Mintjes – de Groot </b:Last>
            <b:First>Joke</b:First>
          </b:Person>
        </b:NameList>
      </b:Author>
    </b:Author>
    <b:RefOrder>18</b:RefOrder>
  </b:Source>
  <b:Source>
    <b:Tag>Maa041</b:Tag>
    <b:SourceType>JournalArticle</b:SourceType>
    <b:Guid>{320C1A36-4083-4F9E-B55B-55085ACA2B9D}</b:Guid>
    <b:Title>De kwaliteit van motivatie telt: over het promoten van intrinsieke doelen op een autonomieondersteunende wijze</b:Title>
    <b:Year>2004</b:Year>
    <b:Author>
      <b:Author>
        <b:NameList>
          <b:Person>
            <b:Last>Vansteenkiste</b:Last>
            <b:First>Maarten</b:First>
          </b:Person>
        </b:NameList>
      </b:Author>
    </b:Author>
    <b:JournalName>Netherlands journal of psychology</b:JournalName>
    <b:Pages>Vol. 59 (5), p117-128</b:Pages>
    <b:RefOrder>19</b:RefOrder>
  </b:Source>
  <b:Source>
    <b:Tag>Rya00</b:Tag>
    <b:SourceType>JournalArticle</b:SourceType>
    <b:Guid>{815B0403-ABA9-451D-98EA-7A131B470202}</b:Guid>
    <b:Author>
      <b:Author>
        <b:NameList>
          <b:Person>
            <b:Last>Ryan</b:Last>
          </b:Person>
        </b:NameList>
      </b:Author>
    </b:Author>
    <b:Title>Intrinsic and Extrinsic Motivations: Classic Definitions and New Directions</b:Title>
    <b:JournalName>Contemporary Educational Psychology</b:JournalName>
    <b:Year>2000</b:Year>
    <b:Pages>Vol. 25; 54-67</b:Pages>
    <b:RefOrder>20</b:RefOrder>
  </b:Source>
  <b:Source>
    <b:Tag>BCS08</b:Tag>
    <b:SourceType>JournalArticle</b:SourceType>
    <b:Guid>{A99E084E-16F8-49B7-AE99-5F53BC025200}</b:Guid>
    <b:Title>Individual involvement in health care organizations: differences between professional groups, leaders and employees</b:Title>
    <b:Year>2008</b:Year>
    <b:Author>
      <b:Author>
        <b:NameList>
          <b:Person>
            <b:Last>Savic</b:Last>
            <b:First>B.C.</b:First>
          </b:Person>
        </b:NameList>
      </b:Author>
    </b:Author>
    <b:JournalName>Journal of the International Society for the Investigation of Stress</b:JournalName>
    <b:Pages>Vol. 24(1): 71-84</b:Pages>
    <b:RefOrder>22</b:RefOrder>
  </b:Source>
  <b:Source>
    <b:Tag>van06</b:Tag>
    <b:SourceType>JournalArticle</b:SourceType>
    <b:Guid>{B65EC4FB-89BE-4CDC-800D-62CA1C1D2F8B}</b:Guid>
    <b:Title>de balans tussen sturing en zelfsturing</b:Title>
    <b:Year>2006</b:Year>
    <b:JournalName>Management executive</b:JournalName>
    <b:Pages>18-21</b:Pages>
    <b:Author>
      <b:Author>
        <b:NameList>
          <b:Person>
            <b:Last>van Nistelrooij</b:Last>
            <b:First>Antonie</b:First>
          </b:Person>
          <b:Person>
            <b:Last>ter Ham</b:Last>
            <b:First>Laura</b:First>
          </b:Person>
        </b:NameList>
      </b:Author>
    </b:Author>
    <b:RefOrder>37</b:RefOrder>
  </b:Source>
  <b:Source>
    <b:Tag>Gro06</b:Tag>
    <b:SourceType>Book</b:SourceType>
    <b:Guid>{FDF24746-722B-4B1D-B886-254EACB2DAD5}</b:Guid>
    <b:Title>Implementatie: Effectieve verbetering van de patientenzorg</b:Title>
    <b:Year>2006</b:Year>
    <b:City>Maarssen</b:City>
    <b:Publisher>Elsevier gezondheidszorg</b:Publisher>
    <b:Author>
      <b:Author>
        <b:NameList>
          <b:Person>
            <b:Last>Grol</b:Last>
            <b:First>Richard</b:First>
          </b:Person>
          <b:Person>
            <b:Last>Wensing</b:Last>
            <b:First>Michel</b:First>
          </b:Person>
        </b:NameList>
      </b:Author>
    </b:Author>
    <b:RefOrder>25</b:RefOrder>
  </b:Source>
  <b:Source>
    <b:Tag>Ber04</b:Tag>
    <b:SourceType>JournalArticle</b:SourceType>
    <b:Guid>{2F751EA7-E0CB-4987-A509-62E8B9FDFDD6}</b:Guid>
    <b:Author>
      <b:Author>
        <b:NameList>
          <b:Person>
            <b:Last>Frijling</b:Last>
            <b:First>Bernard</b:First>
          </b:Person>
        </b:NameList>
      </b:Author>
    </b:Author>
    <b:Title>Op zoek naar een goed implementatiesysteem</b:Title>
    <b:JournalName>Huisarts en wetenschap</b:JournalName>
    <b:Year>2004</b:Year>
    <b:Pages>755-757</b:Pages>
    <b:RefOrder>27</b:RefOrder>
  </b:Source>
  <b:Source>
    <b:Tag>Plo07</b:Tag>
    <b:SourceType>JournalArticle</b:SourceType>
    <b:Guid>{B97BED60-1A4C-434D-9392-D648D259B0C6}</b:Guid>
    <b:Title>Factors influencing best-practice guideline implementation: lessons learned from administrators, nursing staff, and project leaders.</b:Title>
    <b:Year>2007</b:Year>
    <b:Pages>210-9</b:Pages>
    <b:JournalName>Worldviews Evid Based Nurs.</b:JournalName>
    <b:Volume>4</b:Volume>
    <b:Issue>4</b:Issue>
    <b:Author>
      <b:Author>
        <b:NameList>
          <b:Person>
            <b:Last>Ploeg</b:Last>
            <b:First>J.</b:First>
          </b:Person>
          <b:Person>
            <b:Last>Davies</b:Last>
            <b:First>B.</b:First>
          </b:Person>
          <b:Person>
            <b:Last>Edwards</b:Last>
            <b:First>N.</b:First>
          </b:Person>
          <b:Person>
            <b:Last>Gifford</b:Last>
            <b:First>W.</b:First>
          </b:Person>
          <b:Person>
            <b:Last>Miller</b:Last>
            <b:First>P.E.</b:First>
          </b:Person>
        </b:NameList>
      </b:Author>
    </b:Author>
    <b:RefOrder>4</b:RefOrder>
  </b:Source>
  <b:Source>
    <b:Tag>Bla</b:Tag>
    <b:SourceType>Report</b:SourceType>
    <b:Guid>{1893BD9C-6807-D446-A35A-B0A19448A5F7}</b:Guid>
    <b:Title>Projectplan ‘Herziening verpleegkundige overdrachten'</b:Title>
    <b:Publisher>Stuurgroep SBARR ASz</b:Publisher>
    <b:City>Dordrecht</b:City>
    <b:Institution>A. Schweitzer ziekenhuis</b:Institution>
    <b:Author>
      <b:Author>
        <b:NameList>
          <b:Person>
            <b:Last>Blaak</b:Last>
            <b:First>G.</b:First>
          </b:Person>
        </b:NameList>
      </b:Author>
    </b:Author>
    <b:Year>2012</b:Year>
    <b:RefOrder>3</b:RefOrder>
  </b:Source>
  <b:Source>
    <b:Tag>Fie11</b:Tag>
    <b:SourceType>JournalArticle</b:SourceType>
    <b:Guid>{06A46D15-13CB-A642-AE20-C1222CD020AA}</b:Guid>
    <b:Title>Randomized trial of a warfarin communication protocol for nursing homes: an SBAR-based approach.</b:Title>
    <b:Year>2011</b:Year>
    <b:Pages>179.el-7</b:Pages>
    <b:JournalName>The American journal of medicine</b:JournalName>
    <b:Month>Feb.</b:Month>
    <b:Volume>124</b:Volume>
    <b:Issue>2</b:Issue>
    <b:Author>
      <b:Author>
        <b:NameList>
          <b:Person>
            <b:Last>Field</b:Last>
            <b:First>T.S.</b:First>
          </b:Person>
          <b:Person>
            <b:Last>Tjia</b:Last>
            <b:First>J.</b:First>
          </b:Person>
          <b:Person>
            <b:Last>Mazor</b:Last>
            <b:First>K.M.</b:First>
          </b:Person>
          <b:Person>
            <b:Last>Donovan</b:Last>
            <b:First>J.L.</b:First>
          </b:Person>
          <b:Person>
            <b:Last>Kanaan</b:Last>
            <b:First>A.O.</b:First>
          </b:Person>
          <b:Person>
            <b:Last>Harrold</b:Last>
            <b:First>L.R.</b:First>
          </b:Person>
          <b:Person>
            <b:Last>Reed</b:Last>
            <b:First>G.</b:First>
          </b:Person>
          <b:Person>
            <b:Last>Doherty</b:Last>
            <b:First>P.</b:First>
          </b:Person>
          <b:Person>
            <b:Last>Spenard</b:Last>
            <b:First>A.</b:First>
          </b:Person>
          <b:Person>
            <b:Last>Gurwits</b:Last>
            <b:First>J.H.</b:First>
          </b:Person>
        </b:NameList>
      </b:Author>
    </b:Author>
    <b:RefOrder>8</b:RefOrder>
  </b:Source>
  <b:Source>
    <b:Tag>Net02</b:Tag>
    <b:SourceType>Report</b:SourceType>
    <b:Guid>{6E02EF4A-2D95-4393-AF78-3A083DE4989C}</b:Guid>
    <b:Author>
      <b:Author>
        <b:NameList>
          <b:Person>
            <b:Last>AMC-UvA</b:Last>
            <b:First>Netwerk</b:First>
            <b:Middle>Kwalitatief Onderzoek</b:Middle>
          </b:Person>
        </b:NameList>
      </b:Author>
    </b:Author>
    <b:Title>Richtlijnen voor kwaliteitsborging in gezondheids(zorg)onderzoek: kwalitatief onderzoek</b:Title>
    <b:Year>2002</b:Year>
    <b:Publisher>AmCOGG</b:Publisher>
    <b:City>Amsterdam</b:City>
    <b:RefOrder>11</b:RefOrder>
  </b:Source>
  <b:Source>
    <b:Tag>Dij</b:Tag>
    <b:SourceType>JournalArticle</b:SourceType>
    <b:Guid>{95E3EFD6-AA49-BB4B-B782-4A3C1ED828F6}</b:Guid>
    <b:Title>Implementatie van richtlijnen: het bepalen van belemmerende en bevorderende factoren door middel van een vragenlijst</b:Title>
    <b:Author>
      <b:Author>
        <b:NameList>
          <b:Person>
            <b:Last>van Dijk</b:Last>
            <b:First>M.</b:First>
          </b:Person>
          <b:Person>
            <b:Last>Verbraak</b:Last>
            <b:First>M.</b:First>
          </b:Person>
          <b:Person>
            <b:Last>Oosterbaan</b:Last>
            <b:First>D.</b:First>
          </b:Person>
          <b:Person>
            <b:Last>van Balkom</b:Last>
            <b:First>Ton</b:First>
          </b:Person>
        </b:NameList>
      </b:Author>
    </b:Author>
    <b:JournalName>Psychopraxis</b:JournalName>
    <b:Year>2008</b:Year>
    <b:Month>September</b:Month>
    <b:Volume>10</b:Volume>
    <b:Issue>5</b:Issue>
    <b:Pages>2002-208</b:Pages>
    <b:RefOrder>16</b:RefOrder>
  </b:Source>
  <b:Source>
    <b:Tag>Fle09</b:Tag>
    <b:SourceType>JournalArticle</b:SourceType>
    <b:Guid>{D36DCDC1-8D80-014D-8B9C-09C80A7E76FC}</b:Guid>
    <b:Title>Condities voor effectieve invoering van jeugdinterventies: een kennissynthese</b:Title>
    <b:JournalName>Tijdschrift voor Gezondheidswetenschappen</b:JournalName>
    <b:Year>2009</b:Year>
    <b:Volume>87</b:Volume>
    <b:Issue>6</b:Issue>
    <b:Pages>245-248</b:Pages>
    <b:Author>
      <b:Author>
        <b:NameList>
          <b:Person>
            <b:Last>Fleuren</b:Last>
            <b:First>Margot</b:First>
          </b:Person>
          <b:Person>
            <b:Last>de Wilde</b:Last>
            <b:First>Erik-Jan</b:First>
          </b:Person>
          <b:Person>
            <b:Last>Mikolajczak</b:Last>
            <b:First>Jochen</b:First>
          </b:Person>
          <b:Person>
            <b:Last>Stals</b:Last>
            <b:First>Karlijn</b:First>
          </b:Person>
          <b:Person>
            <b:Last>Paulussen</b:Last>
            <b:First>Theo</b:First>
          </b:Person>
        </b:NameList>
      </b:Author>
    </b:Author>
    <b:RefOrder>24</b:RefOrder>
  </b:Source>
  <b:Source>
    <b:Tag>Bru07</b:Tag>
    <b:SourceType>BookSection</b:SourceType>
    <b:Guid>{3698402C-659D-5F41-BBD4-6C592C4F2D80}</b:Guid>
    <b:Title>Gezondheidsvoorlichting en Gedragsverandering; een planmatige aanpak</b:Title>
    <b:Publisher>Koninklijke Van Gorcum</b:Publisher>
    <b:City>Assen</b:City>
    <b:Year>2007</b:Year>
    <b:Pages>160-174</b:Pages>
    <b:Author>
      <b:Author>
        <b:NameList>
          <b:Person>
            <b:Last>Brug</b:Last>
            <b:First>Johannes</b:First>
          </b:Person>
          <b:Person>
            <b:Last>van Assema</b:Last>
            <b:First>Patricia</b:First>
          </b:Person>
          <b:Person>
            <b:Last>Lechner</b:Last>
            <b:First>Lilian</b:First>
          </b:Person>
        </b:NameList>
      </b:Author>
    </b:Author>
    <b:RefOrder>29</b:RefOrder>
  </b:Source>
  <b:Source>
    <b:Tag>van02</b:Tag>
    <b:SourceType>JournalArticle</b:SourceType>
    <b:Guid>{0681B49C-C331-48C3-A2E5-6DF5AA037762}</b:Guid>
    <b:Title>Hoe de goede dingen goed te doen?</b:Title>
    <b:Year>2002</b:Year>
    <b:Author>
      <b:Author>
        <b:NameList>
          <b:Person>
            <b:Last>van Loenen</b:Last>
            <b:First>G.</b:First>
          </b:Person>
        </b:NameList>
      </b:Author>
    </b:Author>
    <b:JournalName>Supervisie en coaching</b:JournalName>
    <b:Pages>116-127</b:Pages>
    <b:RefOrder>14</b:RefOrder>
  </b:Source>
  <b:Source>
    <b:Tag>Alb121</b:Tag>
    <b:SourceType>InternetSite</b:SourceType>
    <b:Guid>{15690837-E03E-4F5E-A741-B6F7FC38FA8E}</b:Guid>
    <b:Title>Visie</b:Title>
    <b:Year>2012</b:Year>
    <b:Author>
      <b:Author>
        <b:Corporate>Albert Schweitzer ziekenhuis</b:Corporate>
      </b:Author>
    </b:Author>
    <b:InternetSiteTitle>Albert Schweitzer ziekenhuis</b:InternetSiteTitle>
    <b:YearAccessed>2013</b:YearAccessed>
    <b:URL>http://www.asz.nl/organisatie/organisatie/visie/</b:URL>
    <b:RefOrder>13</b:RefOrder>
  </b:Source>
  <b:Source>
    <b:Tag>gjh12</b:Tag>
    <b:SourceType>Report</b:SourceType>
    <b:Guid>{0386A437-C453-194B-B401-41A83484CEC1}</b:Guid>
    <b:Title>Jaarverslag 2012</b:Title>
    <b:Publisher>Commissie Meldingen Patientveiligheid</b:Publisher>
    <b:City>Dordrecht</b:City>
    <b:Year>2012</b:Year>
    <b:Author>
      <b:Author>
        <b:Corporate>CMP ASz</b:Corporate>
      </b:Author>
    </b:Author>
    <b:Institution>A. Scheitzer ziekenhuis</b:Institution>
    <b:RefOrder>1</b:RefOrder>
  </b:Source>
  <b:Source xmlns:b="http://schemas.openxmlformats.org/officeDocument/2006/bibliography">
    <b:Tag>Fle06</b:Tag>
    <b:SourceType>JournalArticle</b:SourceType>
    <b:Guid>{26095474-D887-6545-A88A-9C7AF874196F}</b:Guid>
    <b:Title>Determinanten van innovaties in gezondheidszorgorganisaties: systematische literatuurrview</b:Title>
    <b:Year>2006</b:Year>
    <b:Pages>160-168</b:Pages>
    <b:Author>
      <b:Author>
        <b:NameList>
          <b:Person>
            <b:Last>Fleuren</b:Last>
            <b:First>M.A.H.</b:First>
          </b:Person>
          <b:Person>
            <b:Last>Wiefferink</b:Last>
            <b:First>C.H.</b:First>
          </b:Person>
          <b:Person>
            <b:Last>Paulussen</b:Last>
            <b:First>T.G.W.M.</b:First>
          </b:Person>
        </b:NameList>
      </b:Author>
    </b:Author>
    <b:JournalName>Tijdschrift voor Gezondheidswetenschappen</b:JournalName>
    <b:Volume>84</b:Volume>
    <b:Issue>3</b:Issue>
    <b:RefOrder>5</b:RefOrder>
  </b:Source>
  <b:Source>
    <b:Tag>Fle</b:Tag>
    <b:SourceType>JournalArticle</b:SourceType>
    <b:Guid>{163FF97A-2193-9045-B5E4-6F876C431DB6}</b:Guid>
    <b:Author>
      <b:Author>
        <b:NameList>
          <b:Person>
            <b:Last>Fleuren</b:Last>
            <b:First>M.A.H.</b:First>
          </b:Person>
          <b:Person>
            <b:Last>Wiefferink</b:Last>
            <b:First>C.H.</b:First>
          </b:Person>
          <b:Person>
            <b:Last>Paulussen</b:Last>
            <b:First>T.G.W.</b:First>
          </b:Person>
        </b:NameList>
      </b:Author>
    </b:Author>
    <b:Title>Determinants of innovation within health care organizations: Literature review and Delphi-study</b:Title>
    <b:JournalName>International Journal for Quality in Health Care</b:JournalName>
    <b:Year>2004</b:Year>
    <b:Volume>16</b:Volume>
    <b:Pages>107-123</b:Pages>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94F4176C-718A-49D2-A389-3C512391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TS102264355</Template>
  <TotalTime>0</TotalTime>
  <Pages>58</Pages>
  <Words>17306</Words>
  <Characters>95183</Characters>
  <Application>Microsoft Office Word</Application>
  <DocSecurity>0</DocSecurity>
  <Lines>793</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112265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2013-06-27T08:54:00Z</dcterms:created>
  <dcterms:modified xsi:type="dcterms:W3CDTF">2013-06-27T08:54:00Z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