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F41" w:rsidRDefault="004B2F41">
      <w:bookmarkStart w:id="0" w:name="_GoBack"/>
      <w:bookmarkEnd w:id="0"/>
    </w:p>
    <w:tbl>
      <w:tblPr>
        <w:tblpPr w:leftFromText="187" w:rightFromText="187" w:bottomFromText="720" w:vertAnchor="page" w:horzAnchor="margin" w:tblpY="841"/>
        <w:tblW w:w="5000" w:type="pct"/>
        <w:tblLook w:val="04A0" w:firstRow="1" w:lastRow="0" w:firstColumn="1" w:lastColumn="0" w:noHBand="0" w:noVBand="1"/>
      </w:tblPr>
      <w:tblGrid>
        <w:gridCol w:w="9288"/>
      </w:tblGrid>
      <w:tr w:rsidR="00B55D95" w:rsidTr="00B55D95">
        <w:tc>
          <w:tcPr>
            <w:tcW w:w="9288" w:type="dxa"/>
          </w:tcPr>
          <w:p w:rsidR="00B55D95" w:rsidRDefault="00CA48F8" w:rsidP="00E96D89">
            <w:pPr>
              <w:pStyle w:val="Titel"/>
              <w:spacing w:after="0"/>
              <w:rPr>
                <w:color w:val="EEECE1" w:themeColor="background2"/>
                <w:sz w:val="96"/>
                <w:szCs w:val="96"/>
              </w:rPr>
            </w:pPr>
            <w:r>
              <w:rPr>
                <w:color w:val="EEECE1" w:themeColor="background2"/>
                <w:sz w:val="96"/>
                <w:szCs w:val="96"/>
              </w:rPr>
              <w:t xml:space="preserve"> </w:t>
            </w:r>
            <w:sdt>
              <w:sdtPr>
                <w:rPr>
                  <w:color w:val="EEECE1" w:themeColor="background2"/>
                  <w:sz w:val="96"/>
                  <w:szCs w:val="96"/>
                </w:rPr>
                <w:alias w:val="Titel"/>
                <w:id w:val="1274589637"/>
                <w:placeholder>
                  <w:docPart w:val="7F849CC504464B899650B401120778EB"/>
                </w:placeholder>
                <w:dataBinding w:prefixMappings="xmlns:ns0='http://schemas.openxmlformats.org/package/2006/metadata/core-properties' xmlns:ns1='http://purl.org/dc/elements/1.1/'" w:xpath="/ns0:coreProperties[1]/ns1:title[1]" w:storeItemID="{6C3C8BC8-F283-45AE-878A-BAB7291924A1}"/>
                <w:text/>
              </w:sdtPr>
              <w:sdtEndPr/>
              <w:sdtContent>
                <w:r w:rsidR="006474E6">
                  <w:rPr>
                    <w:color w:val="EEECE1" w:themeColor="background2"/>
                    <w:sz w:val="96"/>
                    <w:szCs w:val="96"/>
                  </w:rPr>
                  <w:t>Me, myself and I</w:t>
                </w:r>
              </w:sdtContent>
            </w:sdt>
          </w:p>
        </w:tc>
      </w:tr>
      <w:tr w:rsidR="00B55D95" w:rsidTr="00B55D95">
        <w:tc>
          <w:tcPr>
            <w:tcW w:w="0" w:type="auto"/>
            <w:vAlign w:val="bottom"/>
          </w:tcPr>
          <w:p w:rsidR="00B55D95" w:rsidRDefault="008A2D74" w:rsidP="00E96D89">
            <w:pPr>
              <w:pStyle w:val="Ondertitel"/>
              <w:spacing w:after="0"/>
            </w:pPr>
            <w:sdt>
              <w:sdtPr>
                <w:rPr>
                  <w:color w:val="FFFFFF" w:themeColor="background1"/>
                </w:rPr>
                <w:alias w:val="Ondertitel"/>
                <w:id w:val="1194108113"/>
                <w:placeholder>
                  <w:docPart w:val="1BEC420233704B0DB8F87DD63F9DD8CB"/>
                </w:placeholder>
                <w:dataBinding w:prefixMappings="xmlns:ns0='http://schemas.openxmlformats.org/package/2006/metadata/core-properties' xmlns:ns1='http://purl.org/dc/elements/1.1/'" w:xpath="/ns0:coreProperties[1]/ns1:subject[1]" w:storeItemID="{6C3C8BC8-F283-45AE-878A-BAB7291924A1}"/>
                <w:text/>
              </w:sdtPr>
              <w:sdtEndPr/>
              <w:sdtContent>
                <w:r w:rsidR="006474E6">
                  <w:rPr>
                    <w:color w:val="FFFFFF" w:themeColor="background1"/>
                  </w:rPr>
                  <w:t>Het zelfbeeld positief beïnvloeden op een Christelijke basisschool</w:t>
                </w:r>
              </w:sdtContent>
            </w:sdt>
          </w:p>
        </w:tc>
      </w:tr>
      <w:tr w:rsidR="00B55D95" w:rsidTr="00B55D95">
        <w:trPr>
          <w:trHeight w:val="432"/>
        </w:trPr>
        <w:tc>
          <w:tcPr>
            <w:tcW w:w="0" w:type="auto"/>
            <w:vAlign w:val="bottom"/>
          </w:tcPr>
          <w:p w:rsidR="00B55D95" w:rsidRDefault="00B55D95" w:rsidP="00E96D89">
            <w:pPr>
              <w:spacing w:after="0"/>
              <w:rPr>
                <w:color w:val="1F497D" w:themeColor="text2"/>
              </w:rPr>
            </w:pPr>
          </w:p>
        </w:tc>
      </w:tr>
    </w:tbl>
    <w:p w:rsidR="00B55D95" w:rsidRDefault="008A2D74" w:rsidP="00E96D89">
      <w:pPr>
        <w:spacing w:after="0"/>
      </w:pPr>
      <w:r>
        <w:rPr>
          <w:noProof/>
          <w:lang w:eastAsia="nl-NL"/>
        </w:rPr>
        <w:pict>
          <v:shapetype id="_x0000_t202" coordsize="21600,21600" o:spt="202" path="m,l,21600r21600,l21600,xe">
            <v:stroke joinstyle="miter"/>
            <v:path gradientshapeok="t" o:connecttype="rect"/>
          </v:shapetype>
          <v:shape id="Tekstvak 244" o:spid="_x0000_s1026" type="#_x0000_t202" style="position:absolute;margin-left:0;margin-top:0;width:312.6pt;height:58.55pt;z-index:-251653120;visibility:visible;mso-top-percent:50;mso-position-horizontal:left;mso-position-horizontal-relative:margin;mso-position-vertical-relative:margin;mso-top-percent:5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" filled="f" stroked="f" strokeweight=".5pt">
            <v:textbox style="mso-next-textbox:#Tekstvak 244;mso-fit-shape-to-text:t" inset="0,0,0,0">
              <w:txbxContent>
                <w:p w:rsidR="00176CF4" w:rsidRPr="001B50AF" w:rsidRDefault="00176CF4">
                  <w:pPr>
                    <w:rPr>
                      <w:color w:val="FFFFFF" w:themeColor="background1"/>
                      <w:sz w:val="72"/>
                      <w:szCs w:val="72"/>
                    </w:rPr>
                  </w:pPr>
                </w:p>
              </w:txbxContent>
            </v:textbox>
            <w10:wrap anchorx="margin" anchory="margin"/>
          </v:shape>
        </w:pict>
      </w:r>
      <w:r>
        <w:rPr>
          <w:noProof/>
          <w:lang w:eastAsia="nl-NL"/>
        </w:rPr>
        <w:pict>
          <v:rect id="Rechthoek 245" o:spid="_x0000_s1036" style="position:absolute;margin-left:0;margin-top:0;width:595.3pt;height:841.55pt;z-index:-251656192;visibility:visible;mso-width-percent:1000;mso-height-percent:1000;mso-position-horizontal:center;mso-position-horizontal-relative:page;mso-position-vertical:center;mso-position-vertical-relative:page;mso-width-percent:1000;mso-height-percent:10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" fillcolor="#8db3e2 [1298]" stroked="f" strokeweight="2pt">
            <v:fill color2="#060e18 [642]" rotate="t" focusposition=".5,-52429f" focussize="" colors="0 #bec9e5;26214f #b4c1e1;1 #001a5e" focus="100%" type="gradientRadial"/>
            <w10:wrap anchorx="page" anchory="page"/>
          </v:rect>
        </w:pict>
      </w:r>
    </w:p>
    <w:p w:rsidR="00CA693E" w:rsidRDefault="00607914" w:rsidP="00E96D89">
      <w:pPr>
        <w:spacing w:after="0"/>
      </w:pPr>
      <w:r>
        <w:rPr>
          <w:noProof/>
          <w:lang w:eastAsia="nl-NL"/>
        </w:rPr>
        <w:drawing>
          <wp:anchor distT="0" distB="0" distL="114300" distR="114300" simplePos="0" relativeHeight="251665408" behindDoc="0" locked="0" layoutInCell="1" allowOverlap="1">
            <wp:simplePos x="0" y="0"/>
            <wp:positionH relativeFrom="margin">
              <wp:posOffset>2906395</wp:posOffset>
            </wp:positionH>
            <wp:positionV relativeFrom="margin">
              <wp:posOffset>2234565</wp:posOffset>
            </wp:positionV>
            <wp:extent cx="3200400" cy="4444365"/>
            <wp:effectExtent l="1905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4444365"/>
                    </a:xfrm>
                    <a:prstGeom prst="rect">
                      <a:avLst/>
                    </a:prstGeom>
                    <a:noFill/>
                  </pic:spPr>
                </pic:pic>
              </a:graphicData>
            </a:graphic>
          </wp:anchor>
        </w:drawing>
      </w:r>
      <w:r w:rsidR="008A2D74">
        <w:rPr>
          <w:noProof/>
          <w:lang w:eastAsia="nl-NL"/>
        </w:rPr>
        <w:pict>
          <v:shape id="Tekstvak 7" o:spid="_x0000_s1027" type="#_x0000_t202" style="position:absolute;margin-left:-71.6pt;margin-top:452.85pt;width:279pt;height:42.4pt;z-index:2516643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" fillcolor="white [3201]" strokeweight=".5pt">
            <v:textbox>
              <w:txbxContent>
                <w:p w:rsidR="00176CF4" w:rsidRDefault="00176CF4" w:rsidP="00B55D95">
                  <w:pPr>
                    <w:spacing w:after="0"/>
                    <w:jc w:val="right"/>
                  </w:pPr>
                  <w:r>
                    <w:t>Marian Jansen – van Houwelingen</w:t>
                  </w:r>
                </w:p>
                <w:p w:rsidR="00176CF4" w:rsidRDefault="00176CF4" w:rsidP="00B55D95">
                  <w:pPr>
                    <w:spacing w:after="0"/>
                    <w:jc w:val="right"/>
                  </w:pPr>
                  <w:r>
                    <w:t>September 2013</w:t>
                  </w:r>
                </w:p>
                <w:p w:rsidR="00176CF4" w:rsidRDefault="00176CF4" w:rsidP="00B55D95">
                  <w:pPr>
                    <w:spacing w:after="0"/>
                    <w:jc w:val="right"/>
                  </w:pPr>
                </w:p>
              </w:txbxContent>
            </v:textbox>
          </v:shape>
        </w:pict>
      </w:r>
      <w:r w:rsidR="00CA693E">
        <w:br w:type="page"/>
      </w:r>
    </w:p>
    <w:p w:rsidR="00607914" w:rsidRDefault="00607914" w:rsidP="00607914">
      <w:pPr>
        <w:spacing w:after="0"/>
      </w:pPr>
    </w:p>
    <w:p w:rsidR="00607914" w:rsidRPr="005005E1" w:rsidRDefault="00607914" w:rsidP="00607914">
      <w:pPr>
        <w:pStyle w:val="Titel"/>
      </w:pPr>
      <w:r w:rsidRPr="005005E1">
        <w:t>Me, myself and I</w:t>
      </w:r>
    </w:p>
    <w:p w:rsidR="00607914" w:rsidRPr="00607914" w:rsidRDefault="00607914" w:rsidP="00607914">
      <w:pPr>
        <w:pStyle w:val="Ondertitel"/>
      </w:pPr>
      <w:r w:rsidRPr="00607914">
        <w:t>Het zelfbeeld positief beïnvloeden o</w:t>
      </w:r>
      <w:r>
        <w:t>p een Christelijke basisschool</w:t>
      </w:r>
    </w:p>
    <w:p w:rsidR="00607914" w:rsidRPr="00607914" w:rsidRDefault="00607914"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577A5A" w:rsidRDefault="00577A5A" w:rsidP="00607914">
      <w:pPr>
        <w:spacing w:after="0"/>
      </w:pPr>
    </w:p>
    <w:p w:rsidR="0090231E" w:rsidRDefault="0090231E" w:rsidP="00607914">
      <w:pPr>
        <w:spacing w:after="0"/>
      </w:pPr>
    </w:p>
    <w:p w:rsidR="0090231E" w:rsidRDefault="0090231E" w:rsidP="00607914">
      <w:pPr>
        <w:spacing w:after="0"/>
      </w:pPr>
    </w:p>
    <w:p w:rsidR="0090231E" w:rsidRDefault="0090231E" w:rsidP="00607914">
      <w:pPr>
        <w:spacing w:after="0"/>
      </w:pPr>
    </w:p>
    <w:p w:rsidR="00607914" w:rsidRPr="00607914" w:rsidRDefault="00577A5A" w:rsidP="00607914">
      <w:pPr>
        <w:spacing w:after="0"/>
      </w:pPr>
      <w:r>
        <w:t>Marian Jansen – v. Houwelingen</w:t>
      </w:r>
    </w:p>
    <w:p w:rsidR="00607914" w:rsidRPr="00577A5A" w:rsidRDefault="00607914" w:rsidP="00607914">
      <w:pPr>
        <w:spacing w:after="0"/>
      </w:pPr>
      <w:r w:rsidRPr="00577A5A">
        <w:t>Studentnummer: 091238</w:t>
      </w:r>
    </w:p>
    <w:p w:rsidR="00607914" w:rsidRDefault="00607914" w:rsidP="00607914">
      <w:pPr>
        <w:spacing w:after="0"/>
      </w:pPr>
      <w:r>
        <w:t>Christelijke Hogeschool Ede</w:t>
      </w:r>
    </w:p>
    <w:p w:rsidR="00607914" w:rsidRDefault="00607914" w:rsidP="00607914">
      <w:pPr>
        <w:spacing w:after="0"/>
      </w:pPr>
      <w:r>
        <w:t>Afstudeeronderzoek Leraar Basisonderwijs (pabo)</w:t>
      </w:r>
    </w:p>
    <w:p w:rsidR="00607914" w:rsidRDefault="00577A5A" w:rsidP="00607914">
      <w:pPr>
        <w:spacing w:after="0"/>
      </w:pPr>
      <w:r>
        <w:t xml:space="preserve">September </w:t>
      </w:r>
      <w:r w:rsidR="00607914">
        <w:t>2013</w:t>
      </w:r>
    </w:p>
    <w:p w:rsidR="00607914" w:rsidRDefault="00607914" w:rsidP="00577A5A">
      <w:pPr>
        <w:spacing w:after="0"/>
      </w:pPr>
      <w:r>
        <w:t>Afstude</w:t>
      </w:r>
      <w:r w:rsidR="00577A5A">
        <w:t xml:space="preserve">erbegeleider: </w:t>
      </w:r>
      <w:r>
        <w:t>Drs.  J.C. de Heer – Booij</w:t>
      </w:r>
    </w:p>
    <w:p w:rsidR="00607914" w:rsidRDefault="00607914" w:rsidP="00607914">
      <w:r>
        <w:br w:type="page"/>
      </w:r>
    </w:p>
    <w:p w:rsidR="00607914" w:rsidRDefault="00607914"/>
    <w:p w:rsidR="00A575B1" w:rsidRDefault="00A575B1" w:rsidP="00E96D89">
      <w:pPr>
        <w:spacing w:after="0"/>
      </w:pPr>
      <w:r>
        <w:t>VOORWOORD</w:t>
      </w:r>
    </w:p>
    <w:p w:rsidR="00A575B1" w:rsidRDefault="00A575B1" w:rsidP="00E96D89">
      <w:pPr>
        <w:spacing w:after="0"/>
      </w:pPr>
    </w:p>
    <w:p w:rsidR="00A575B1" w:rsidRDefault="00A575B1" w:rsidP="00E96D89">
      <w:pPr>
        <w:spacing w:after="0"/>
      </w:pPr>
      <w:r>
        <w:t>Onderw</w:t>
      </w:r>
      <w:r w:rsidR="00BE66FA">
        <w:t>eg naar Schotland op studiereis stonden wij met alle studenten</w:t>
      </w:r>
      <w:r>
        <w:t xml:space="preserve"> klaar om door de douane heen te gaan. De identiteitsbewijzen werden gecontroleerd. “Pas</w:t>
      </w:r>
      <w:r w:rsidR="00BE66FA">
        <w:t>sp</w:t>
      </w:r>
      <w:r>
        <w:t>ort please”…  Alle paspoorten werden zorgvuldig nagekeken zodat ze wisten wie er hun land binnen kwam. Maar wat kan je nu eigenlijk halen uit een paspoort? Leeftijd, lengte, naam…</w:t>
      </w:r>
      <w:r w:rsidR="005005E1">
        <w:t xml:space="preserve"> </w:t>
      </w:r>
      <w:r>
        <w:t>Zegt dat echt wat over wie je bent? Stel je hebt een strafblad dan komen ze da</w:t>
      </w:r>
      <w:r w:rsidR="00BE66FA">
        <w:t xml:space="preserve">ar snel genoeg </w:t>
      </w:r>
      <w:r w:rsidR="001971B0">
        <w:t>acht</w:t>
      </w:r>
      <w:r w:rsidR="00BE66FA">
        <w:t>er</w:t>
      </w:r>
      <w:r>
        <w:t xml:space="preserve">, maar als je </w:t>
      </w:r>
      <w:r w:rsidR="005005E1">
        <w:t>nu 100 drenkelingen hebt gered s</w:t>
      </w:r>
      <w:r>
        <w:t xml:space="preserve">taat dat </w:t>
      </w:r>
      <w:r w:rsidR="005005E1">
        <w:t xml:space="preserve">dan </w:t>
      </w:r>
      <w:r>
        <w:t xml:space="preserve">ook </w:t>
      </w:r>
      <w:r w:rsidR="001971B0">
        <w:t>acht</w:t>
      </w:r>
      <w:r>
        <w:t>er je naam? Dat zullen z</w:t>
      </w:r>
      <w:r w:rsidR="00D56691">
        <w:t xml:space="preserve">e niet </w:t>
      </w:r>
      <w:r w:rsidR="00BE66FA">
        <w:t xml:space="preserve">te </w:t>
      </w:r>
      <w:r w:rsidR="00D56691">
        <w:t xml:space="preserve">weten </w:t>
      </w:r>
      <w:r w:rsidR="00BE66FA">
        <w:t xml:space="preserve">komen </w:t>
      </w:r>
      <w:r w:rsidR="00D56691">
        <w:t>bij de douane. Nee, a</w:t>
      </w:r>
      <w:r>
        <w:t xml:space="preserve">an naam, lengte en leeftijd heb je niet genoeg om er </w:t>
      </w:r>
      <w:r w:rsidR="001971B0">
        <w:t>acht</w:t>
      </w:r>
      <w:r>
        <w:t xml:space="preserve">er te komen wie iemand nu in werkelijkheid is. </w:t>
      </w:r>
    </w:p>
    <w:p w:rsidR="008133F4" w:rsidRDefault="008133F4" w:rsidP="00E96D89">
      <w:pPr>
        <w:spacing w:after="0"/>
      </w:pPr>
    </w:p>
    <w:p w:rsidR="008133F4" w:rsidRDefault="008133F4" w:rsidP="00E96D89">
      <w:pPr>
        <w:spacing w:after="0"/>
      </w:pPr>
      <w:r>
        <w:t>Door het bovenstaande kwam ik op het idee om een onderzoek te doen naar de identiteit van kinderen op een Christelijke basisschool. Dit is gevormd tot een onderzoek naar het zelfbeeld van het kind op een Christelijke basisschool. Hoe kan ik in deze tijd kinderen, die zoveel ellende zien van de wereld, het beste een positief zelfbeeld meegeven op een Christelijke school.</w:t>
      </w:r>
    </w:p>
    <w:p w:rsidR="00BE66FA" w:rsidRDefault="00BE66FA" w:rsidP="00E96D89">
      <w:pPr>
        <w:spacing w:after="0"/>
      </w:pPr>
    </w:p>
    <w:p w:rsidR="00BE66FA" w:rsidRDefault="00BE66FA" w:rsidP="00E96D89">
      <w:pPr>
        <w:spacing w:after="0"/>
      </w:pPr>
      <w:r>
        <w:t xml:space="preserve">Tot slot wil ik iedereen bedanken en met name mijn afstudeerbegeleidster voor haar commentaar en input op mijn onderzoek. Ook basisschool ‘Het Kompas’ wil ik bedanken voor de ruimte die ze mij hebben gegeven om het onderzoek uit te voeren. </w:t>
      </w:r>
    </w:p>
    <w:p w:rsidR="00A575B1" w:rsidRDefault="00A575B1" w:rsidP="00E96D89">
      <w:pPr>
        <w:spacing w:after="0"/>
      </w:pPr>
    </w:p>
    <w:p w:rsidR="00A575B1" w:rsidRDefault="00A575B1" w:rsidP="00E96D89">
      <w:pPr>
        <w:spacing w:after="0"/>
      </w:pPr>
      <w:r>
        <w:t>Ik wens u veel leesplezier toe!</w:t>
      </w:r>
    </w:p>
    <w:p w:rsidR="00A575B1" w:rsidRDefault="00A575B1" w:rsidP="00E96D89">
      <w:pPr>
        <w:spacing w:after="0"/>
      </w:pPr>
    </w:p>
    <w:p w:rsidR="00A575B1" w:rsidRDefault="00A575B1" w:rsidP="00E96D89">
      <w:pPr>
        <w:spacing w:after="0"/>
      </w:pPr>
      <w:r>
        <w:t>Marian Jansen- v. Houwelingen</w:t>
      </w:r>
    </w:p>
    <w:p w:rsidR="00A575B1" w:rsidRDefault="00A575B1" w:rsidP="00E96D89">
      <w:pPr>
        <w:spacing w:after="0"/>
      </w:pPr>
    </w:p>
    <w:p w:rsidR="00A575B1" w:rsidRDefault="00A575B1" w:rsidP="00E96D89">
      <w:pPr>
        <w:spacing w:after="0"/>
      </w:pPr>
      <w:r>
        <w:t>Christelijke Hogeschool Ede</w:t>
      </w:r>
    </w:p>
    <w:p w:rsidR="00A575B1" w:rsidRDefault="00A575B1" w:rsidP="00E96D89">
      <w:pPr>
        <w:spacing w:after="0"/>
      </w:pPr>
      <w:r>
        <w:br w:type="page"/>
      </w:r>
    </w:p>
    <w:sdt>
      <w:sdtPr>
        <w:rPr>
          <w:smallCaps w:val="0"/>
          <w:spacing w:val="0"/>
          <w:sz w:val="22"/>
          <w:szCs w:val="22"/>
          <w:lang w:bidi="ar-SA"/>
        </w:rPr>
        <w:id w:val="70085364"/>
        <w:docPartObj>
          <w:docPartGallery w:val="Table of Contents"/>
          <w:docPartUnique/>
        </w:docPartObj>
      </w:sdtPr>
      <w:sdtEndPr>
        <w:rPr>
          <w:b/>
          <w:bCs/>
        </w:rPr>
      </w:sdtEndPr>
      <w:sdtContent>
        <w:p w:rsidR="00A575B1" w:rsidRDefault="00A575B1" w:rsidP="00E96D89">
          <w:pPr>
            <w:pStyle w:val="Kopvaninhoudsopgave"/>
          </w:pPr>
          <w:r>
            <w:t>Inhoud</w:t>
          </w:r>
        </w:p>
        <w:p w:rsidR="00FD5F2F" w:rsidRDefault="00E3162C">
          <w:pPr>
            <w:pStyle w:val="Inhopg1"/>
            <w:tabs>
              <w:tab w:val="right" w:leader="dot" w:pos="9062"/>
            </w:tabs>
            <w:rPr>
              <w:rFonts w:asciiTheme="minorHAnsi" w:eastAsiaTheme="minorEastAsia" w:hAnsiTheme="minorHAnsi" w:cstheme="minorBidi"/>
              <w:noProof/>
              <w:lang w:eastAsia="nl-NL"/>
            </w:rPr>
          </w:pPr>
          <w:r>
            <w:fldChar w:fldCharType="begin"/>
          </w:r>
          <w:r w:rsidR="00A575B1">
            <w:instrText xml:space="preserve"> TOC \o "1-3" \h \z \u </w:instrText>
          </w:r>
          <w:r>
            <w:fldChar w:fldCharType="separate"/>
          </w:r>
          <w:hyperlink w:anchor="_Toc365637550" w:history="1">
            <w:r w:rsidR="00FD5F2F" w:rsidRPr="00242ECF">
              <w:rPr>
                <w:rStyle w:val="Hyperlink"/>
                <w:noProof/>
              </w:rPr>
              <w:t>Samenvatting</w:t>
            </w:r>
            <w:r w:rsidR="00FD5F2F">
              <w:rPr>
                <w:noProof/>
                <w:webHidden/>
              </w:rPr>
              <w:tab/>
            </w:r>
            <w:r w:rsidR="00FD5F2F">
              <w:rPr>
                <w:noProof/>
                <w:webHidden/>
              </w:rPr>
              <w:fldChar w:fldCharType="begin"/>
            </w:r>
            <w:r w:rsidR="00FD5F2F">
              <w:rPr>
                <w:noProof/>
                <w:webHidden/>
              </w:rPr>
              <w:instrText xml:space="preserve"> PAGEREF _Toc365637550 \h </w:instrText>
            </w:r>
            <w:r w:rsidR="00FD5F2F">
              <w:rPr>
                <w:noProof/>
                <w:webHidden/>
              </w:rPr>
            </w:r>
            <w:r w:rsidR="00FD5F2F">
              <w:rPr>
                <w:noProof/>
                <w:webHidden/>
              </w:rPr>
              <w:fldChar w:fldCharType="separate"/>
            </w:r>
            <w:r w:rsidR="00FD5F2F">
              <w:rPr>
                <w:noProof/>
                <w:webHidden/>
              </w:rPr>
              <w:t>5</w:t>
            </w:r>
            <w:r w:rsidR="00FD5F2F">
              <w:rPr>
                <w:noProof/>
                <w:webHidden/>
              </w:rPr>
              <w:fldChar w:fldCharType="end"/>
            </w:r>
          </w:hyperlink>
        </w:p>
        <w:p w:rsidR="00FD5F2F" w:rsidRDefault="008A2D74">
          <w:pPr>
            <w:pStyle w:val="Inhopg1"/>
            <w:tabs>
              <w:tab w:val="left" w:pos="440"/>
              <w:tab w:val="right" w:leader="dot" w:pos="9062"/>
            </w:tabs>
            <w:rPr>
              <w:rFonts w:asciiTheme="minorHAnsi" w:eastAsiaTheme="minorEastAsia" w:hAnsiTheme="minorHAnsi" w:cstheme="minorBidi"/>
              <w:noProof/>
              <w:lang w:eastAsia="nl-NL"/>
            </w:rPr>
          </w:pPr>
          <w:hyperlink w:anchor="_Toc365637551" w:history="1">
            <w:r w:rsidR="00FD5F2F" w:rsidRPr="00242ECF">
              <w:rPr>
                <w:rStyle w:val="Hyperlink"/>
                <w:noProof/>
              </w:rPr>
              <w:t>1.</w:t>
            </w:r>
            <w:r w:rsidR="00FD5F2F">
              <w:rPr>
                <w:rFonts w:asciiTheme="minorHAnsi" w:eastAsiaTheme="minorEastAsia" w:hAnsiTheme="minorHAnsi" w:cstheme="minorBidi"/>
                <w:noProof/>
                <w:lang w:eastAsia="nl-NL"/>
              </w:rPr>
              <w:tab/>
            </w:r>
            <w:r w:rsidR="00FD5F2F" w:rsidRPr="00242ECF">
              <w:rPr>
                <w:rStyle w:val="Hyperlink"/>
                <w:noProof/>
              </w:rPr>
              <w:t>Aanleiding</w:t>
            </w:r>
            <w:r w:rsidR="00FD5F2F">
              <w:rPr>
                <w:noProof/>
                <w:webHidden/>
              </w:rPr>
              <w:tab/>
            </w:r>
            <w:r w:rsidR="00FD5F2F">
              <w:rPr>
                <w:noProof/>
                <w:webHidden/>
              </w:rPr>
              <w:fldChar w:fldCharType="begin"/>
            </w:r>
            <w:r w:rsidR="00FD5F2F">
              <w:rPr>
                <w:noProof/>
                <w:webHidden/>
              </w:rPr>
              <w:instrText xml:space="preserve"> PAGEREF _Toc365637551 \h </w:instrText>
            </w:r>
            <w:r w:rsidR="00FD5F2F">
              <w:rPr>
                <w:noProof/>
                <w:webHidden/>
              </w:rPr>
            </w:r>
            <w:r w:rsidR="00FD5F2F">
              <w:rPr>
                <w:noProof/>
                <w:webHidden/>
              </w:rPr>
              <w:fldChar w:fldCharType="separate"/>
            </w:r>
            <w:r w:rsidR="00FD5F2F">
              <w:rPr>
                <w:noProof/>
                <w:webHidden/>
              </w:rPr>
              <w:t>7</w:t>
            </w:r>
            <w:r w:rsidR="00FD5F2F">
              <w:rPr>
                <w:noProof/>
                <w:webHidden/>
              </w:rPr>
              <w:fldChar w:fldCharType="end"/>
            </w:r>
          </w:hyperlink>
        </w:p>
        <w:p w:rsidR="00FD5F2F" w:rsidRDefault="008A2D74">
          <w:pPr>
            <w:pStyle w:val="Inhopg1"/>
            <w:tabs>
              <w:tab w:val="left" w:pos="440"/>
              <w:tab w:val="right" w:leader="dot" w:pos="9062"/>
            </w:tabs>
            <w:rPr>
              <w:rFonts w:asciiTheme="minorHAnsi" w:eastAsiaTheme="minorEastAsia" w:hAnsiTheme="minorHAnsi" w:cstheme="minorBidi"/>
              <w:noProof/>
              <w:lang w:eastAsia="nl-NL"/>
            </w:rPr>
          </w:pPr>
          <w:hyperlink w:anchor="_Toc365637552" w:history="1">
            <w:r w:rsidR="00FD5F2F" w:rsidRPr="00242ECF">
              <w:rPr>
                <w:rStyle w:val="Hyperlink"/>
                <w:noProof/>
              </w:rPr>
              <w:t>2.</w:t>
            </w:r>
            <w:r w:rsidR="00FD5F2F">
              <w:rPr>
                <w:rFonts w:asciiTheme="minorHAnsi" w:eastAsiaTheme="minorEastAsia" w:hAnsiTheme="minorHAnsi" w:cstheme="minorBidi"/>
                <w:noProof/>
                <w:lang w:eastAsia="nl-NL"/>
              </w:rPr>
              <w:tab/>
            </w:r>
            <w:r w:rsidR="00FD5F2F" w:rsidRPr="00242ECF">
              <w:rPr>
                <w:rStyle w:val="Hyperlink"/>
                <w:noProof/>
              </w:rPr>
              <w:t>Identiteitsontwikkeling</w:t>
            </w:r>
            <w:r w:rsidR="00FD5F2F">
              <w:rPr>
                <w:noProof/>
                <w:webHidden/>
              </w:rPr>
              <w:tab/>
            </w:r>
            <w:r w:rsidR="00FD5F2F">
              <w:rPr>
                <w:noProof/>
                <w:webHidden/>
              </w:rPr>
              <w:fldChar w:fldCharType="begin"/>
            </w:r>
            <w:r w:rsidR="00FD5F2F">
              <w:rPr>
                <w:noProof/>
                <w:webHidden/>
              </w:rPr>
              <w:instrText xml:space="preserve"> PAGEREF _Toc365637552 \h </w:instrText>
            </w:r>
            <w:r w:rsidR="00FD5F2F">
              <w:rPr>
                <w:noProof/>
                <w:webHidden/>
              </w:rPr>
            </w:r>
            <w:r w:rsidR="00FD5F2F">
              <w:rPr>
                <w:noProof/>
                <w:webHidden/>
              </w:rPr>
              <w:fldChar w:fldCharType="separate"/>
            </w:r>
            <w:r w:rsidR="00FD5F2F">
              <w:rPr>
                <w:noProof/>
                <w:webHidden/>
              </w:rPr>
              <w:t>9</w:t>
            </w:r>
            <w:r w:rsidR="00FD5F2F">
              <w:rPr>
                <w:noProof/>
                <w:webHidden/>
              </w:rPr>
              <w:fldChar w:fldCharType="end"/>
            </w:r>
          </w:hyperlink>
        </w:p>
        <w:p w:rsidR="00FD5F2F" w:rsidRDefault="008A2D74">
          <w:pPr>
            <w:pStyle w:val="Inhopg2"/>
            <w:tabs>
              <w:tab w:val="left" w:pos="880"/>
              <w:tab w:val="right" w:leader="dot" w:pos="9062"/>
            </w:tabs>
            <w:rPr>
              <w:rFonts w:asciiTheme="minorHAnsi" w:eastAsiaTheme="minorEastAsia" w:hAnsiTheme="minorHAnsi" w:cstheme="minorBidi"/>
              <w:noProof/>
              <w:lang w:eastAsia="nl-NL"/>
            </w:rPr>
          </w:pPr>
          <w:hyperlink w:anchor="_Toc365637553" w:history="1">
            <w:r w:rsidR="00FD5F2F" w:rsidRPr="00242ECF">
              <w:rPr>
                <w:rStyle w:val="Hyperlink"/>
                <w:noProof/>
              </w:rPr>
              <w:t>2.1.</w:t>
            </w:r>
            <w:r w:rsidR="00FD5F2F">
              <w:rPr>
                <w:rFonts w:asciiTheme="minorHAnsi" w:eastAsiaTheme="minorEastAsia" w:hAnsiTheme="minorHAnsi" w:cstheme="minorBidi"/>
                <w:noProof/>
                <w:lang w:eastAsia="nl-NL"/>
              </w:rPr>
              <w:tab/>
            </w:r>
            <w:r w:rsidR="00FD5F2F" w:rsidRPr="00242ECF">
              <w:rPr>
                <w:rStyle w:val="Hyperlink"/>
                <w:noProof/>
              </w:rPr>
              <w:t>Persoonlijkheidsontwikkeling</w:t>
            </w:r>
            <w:r w:rsidR="00FD5F2F">
              <w:rPr>
                <w:noProof/>
                <w:webHidden/>
              </w:rPr>
              <w:tab/>
            </w:r>
            <w:r w:rsidR="00FD5F2F">
              <w:rPr>
                <w:noProof/>
                <w:webHidden/>
              </w:rPr>
              <w:fldChar w:fldCharType="begin"/>
            </w:r>
            <w:r w:rsidR="00FD5F2F">
              <w:rPr>
                <w:noProof/>
                <w:webHidden/>
              </w:rPr>
              <w:instrText xml:space="preserve"> PAGEREF _Toc365637553 \h </w:instrText>
            </w:r>
            <w:r w:rsidR="00FD5F2F">
              <w:rPr>
                <w:noProof/>
                <w:webHidden/>
              </w:rPr>
            </w:r>
            <w:r w:rsidR="00FD5F2F">
              <w:rPr>
                <w:noProof/>
                <w:webHidden/>
              </w:rPr>
              <w:fldChar w:fldCharType="separate"/>
            </w:r>
            <w:r w:rsidR="00FD5F2F">
              <w:rPr>
                <w:noProof/>
                <w:webHidden/>
              </w:rPr>
              <w:t>9</w:t>
            </w:r>
            <w:r w:rsidR="00FD5F2F">
              <w:rPr>
                <w:noProof/>
                <w:webHidden/>
              </w:rPr>
              <w:fldChar w:fldCharType="end"/>
            </w:r>
          </w:hyperlink>
        </w:p>
        <w:p w:rsidR="00FD5F2F" w:rsidRDefault="008A2D74">
          <w:pPr>
            <w:pStyle w:val="Inhopg2"/>
            <w:tabs>
              <w:tab w:val="left" w:pos="1100"/>
              <w:tab w:val="right" w:leader="dot" w:pos="9062"/>
            </w:tabs>
            <w:rPr>
              <w:rFonts w:asciiTheme="minorHAnsi" w:eastAsiaTheme="minorEastAsia" w:hAnsiTheme="minorHAnsi" w:cstheme="minorBidi"/>
              <w:noProof/>
              <w:lang w:eastAsia="nl-NL"/>
            </w:rPr>
          </w:pPr>
          <w:hyperlink w:anchor="_Toc365637554" w:history="1">
            <w:r w:rsidR="00FD5F2F" w:rsidRPr="00242ECF">
              <w:rPr>
                <w:rStyle w:val="Hyperlink"/>
                <w:noProof/>
              </w:rPr>
              <w:t>2.1.1.</w:t>
            </w:r>
            <w:r w:rsidR="00FD5F2F">
              <w:rPr>
                <w:rFonts w:asciiTheme="minorHAnsi" w:eastAsiaTheme="minorEastAsia" w:hAnsiTheme="minorHAnsi" w:cstheme="minorBidi"/>
                <w:noProof/>
                <w:lang w:eastAsia="nl-NL"/>
              </w:rPr>
              <w:tab/>
            </w:r>
            <w:r w:rsidR="00FD5F2F" w:rsidRPr="00242ECF">
              <w:rPr>
                <w:rStyle w:val="Hyperlink"/>
                <w:noProof/>
              </w:rPr>
              <w:t>Kleuterleeftijd: Initiatief tegenover schuldgevoel</w:t>
            </w:r>
            <w:r w:rsidR="00FD5F2F">
              <w:rPr>
                <w:noProof/>
                <w:webHidden/>
              </w:rPr>
              <w:tab/>
            </w:r>
            <w:r w:rsidR="00FD5F2F">
              <w:rPr>
                <w:noProof/>
                <w:webHidden/>
              </w:rPr>
              <w:fldChar w:fldCharType="begin"/>
            </w:r>
            <w:r w:rsidR="00FD5F2F">
              <w:rPr>
                <w:noProof/>
                <w:webHidden/>
              </w:rPr>
              <w:instrText xml:space="preserve"> PAGEREF _Toc365637554 \h </w:instrText>
            </w:r>
            <w:r w:rsidR="00FD5F2F">
              <w:rPr>
                <w:noProof/>
                <w:webHidden/>
              </w:rPr>
            </w:r>
            <w:r w:rsidR="00FD5F2F">
              <w:rPr>
                <w:noProof/>
                <w:webHidden/>
              </w:rPr>
              <w:fldChar w:fldCharType="separate"/>
            </w:r>
            <w:r w:rsidR="00FD5F2F">
              <w:rPr>
                <w:noProof/>
                <w:webHidden/>
              </w:rPr>
              <w:t>11</w:t>
            </w:r>
            <w:r w:rsidR="00FD5F2F">
              <w:rPr>
                <w:noProof/>
                <w:webHidden/>
              </w:rPr>
              <w:fldChar w:fldCharType="end"/>
            </w:r>
          </w:hyperlink>
        </w:p>
        <w:p w:rsidR="00FD5F2F" w:rsidRDefault="008A2D74">
          <w:pPr>
            <w:pStyle w:val="Inhopg2"/>
            <w:tabs>
              <w:tab w:val="left" w:pos="1100"/>
              <w:tab w:val="right" w:leader="dot" w:pos="9062"/>
            </w:tabs>
            <w:rPr>
              <w:rFonts w:asciiTheme="minorHAnsi" w:eastAsiaTheme="minorEastAsia" w:hAnsiTheme="minorHAnsi" w:cstheme="minorBidi"/>
              <w:noProof/>
              <w:lang w:eastAsia="nl-NL"/>
            </w:rPr>
          </w:pPr>
          <w:hyperlink w:anchor="_Toc365637555" w:history="1">
            <w:r w:rsidR="00FD5F2F" w:rsidRPr="00242ECF">
              <w:rPr>
                <w:rStyle w:val="Hyperlink"/>
                <w:noProof/>
              </w:rPr>
              <w:t>2.1.2.</w:t>
            </w:r>
            <w:r w:rsidR="00FD5F2F">
              <w:rPr>
                <w:rFonts w:asciiTheme="minorHAnsi" w:eastAsiaTheme="minorEastAsia" w:hAnsiTheme="minorHAnsi" w:cstheme="minorBidi"/>
                <w:noProof/>
                <w:lang w:eastAsia="nl-NL"/>
              </w:rPr>
              <w:tab/>
            </w:r>
            <w:r w:rsidR="00FD5F2F" w:rsidRPr="00242ECF">
              <w:rPr>
                <w:rStyle w:val="Hyperlink"/>
                <w:noProof/>
              </w:rPr>
              <w:t>Basisschoolleeftijd: Vlijt tegenover minderwaardigheid</w:t>
            </w:r>
            <w:r w:rsidR="00FD5F2F">
              <w:rPr>
                <w:noProof/>
                <w:webHidden/>
              </w:rPr>
              <w:tab/>
            </w:r>
            <w:r w:rsidR="00FD5F2F">
              <w:rPr>
                <w:noProof/>
                <w:webHidden/>
              </w:rPr>
              <w:fldChar w:fldCharType="begin"/>
            </w:r>
            <w:r w:rsidR="00FD5F2F">
              <w:rPr>
                <w:noProof/>
                <w:webHidden/>
              </w:rPr>
              <w:instrText xml:space="preserve"> PAGEREF _Toc365637555 \h </w:instrText>
            </w:r>
            <w:r w:rsidR="00FD5F2F">
              <w:rPr>
                <w:noProof/>
                <w:webHidden/>
              </w:rPr>
            </w:r>
            <w:r w:rsidR="00FD5F2F">
              <w:rPr>
                <w:noProof/>
                <w:webHidden/>
              </w:rPr>
              <w:fldChar w:fldCharType="separate"/>
            </w:r>
            <w:r w:rsidR="00FD5F2F">
              <w:rPr>
                <w:noProof/>
                <w:webHidden/>
              </w:rPr>
              <w:t>12</w:t>
            </w:r>
            <w:r w:rsidR="00FD5F2F">
              <w:rPr>
                <w:noProof/>
                <w:webHidden/>
              </w:rPr>
              <w:fldChar w:fldCharType="end"/>
            </w:r>
          </w:hyperlink>
        </w:p>
        <w:p w:rsidR="00FD5F2F" w:rsidRDefault="008A2D74">
          <w:pPr>
            <w:pStyle w:val="Inhopg2"/>
            <w:tabs>
              <w:tab w:val="left" w:pos="880"/>
              <w:tab w:val="right" w:leader="dot" w:pos="9062"/>
            </w:tabs>
            <w:rPr>
              <w:rFonts w:asciiTheme="minorHAnsi" w:eastAsiaTheme="minorEastAsia" w:hAnsiTheme="minorHAnsi" w:cstheme="minorBidi"/>
              <w:noProof/>
              <w:lang w:eastAsia="nl-NL"/>
            </w:rPr>
          </w:pPr>
          <w:hyperlink w:anchor="_Toc365637556" w:history="1">
            <w:r w:rsidR="00FD5F2F" w:rsidRPr="00242ECF">
              <w:rPr>
                <w:rStyle w:val="Hyperlink"/>
                <w:noProof/>
              </w:rPr>
              <w:t>2.2.</w:t>
            </w:r>
            <w:r w:rsidR="00FD5F2F">
              <w:rPr>
                <w:rFonts w:asciiTheme="minorHAnsi" w:eastAsiaTheme="minorEastAsia" w:hAnsiTheme="minorHAnsi" w:cstheme="minorBidi"/>
                <w:noProof/>
                <w:lang w:eastAsia="nl-NL"/>
              </w:rPr>
              <w:tab/>
            </w:r>
            <w:r w:rsidR="00FD5F2F" w:rsidRPr="00242ECF">
              <w:rPr>
                <w:rStyle w:val="Hyperlink"/>
                <w:noProof/>
              </w:rPr>
              <w:t>Criteria tot eigen identiteit</w:t>
            </w:r>
            <w:r w:rsidR="00FD5F2F">
              <w:rPr>
                <w:noProof/>
                <w:webHidden/>
              </w:rPr>
              <w:tab/>
            </w:r>
            <w:r w:rsidR="00FD5F2F">
              <w:rPr>
                <w:noProof/>
                <w:webHidden/>
              </w:rPr>
              <w:fldChar w:fldCharType="begin"/>
            </w:r>
            <w:r w:rsidR="00FD5F2F">
              <w:rPr>
                <w:noProof/>
                <w:webHidden/>
              </w:rPr>
              <w:instrText xml:space="preserve"> PAGEREF _Toc365637556 \h </w:instrText>
            </w:r>
            <w:r w:rsidR="00FD5F2F">
              <w:rPr>
                <w:noProof/>
                <w:webHidden/>
              </w:rPr>
            </w:r>
            <w:r w:rsidR="00FD5F2F">
              <w:rPr>
                <w:noProof/>
                <w:webHidden/>
              </w:rPr>
              <w:fldChar w:fldCharType="separate"/>
            </w:r>
            <w:r w:rsidR="00FD5F2F">
              <w:rPr>
                <w:noProof/>
                <w:webHidden/>
              </w:rPr>
              <w:t>12</w:t>
            </w:r>
            <w:r w:rsidR="00FD5F2F">
              <w:rPr>
                <w:noProof/>
                <w:webHidden/>
              </w:rPr>
              <w:fldChar w:fldCharType="end"/>
            </w:r>
          </w:hyperlink>
        </w:p>
        <w:p w:rsidR="00FD5F2F" w:rsidRDefault="008A2D74">
          <w:pPr>
            <w:pStyle w:val="Inhopg2"/>
            <w:tabs>
              <w:tab w:val="left" w:pos="1100"/>
              <w:tab w:val="right" w:leader="dot" w:pos="9062"/>
            </w:tabs>
            <w:rPr>
              <w:rFonts w:asciiTheme="minorHAnsi" w:eastAsiaTheme="minorEastAsia" w:hAnsiTheme="minorHAnsi" w:cstheme="minorBidi"/>
              <w:noProof/>
              <w:lang w:eastAsia="nl-NL"/>
            </w:rPr>
          </w:pPr>
          <w:hyperlink w:anchor="_Toc365637557" w:history="1">
            <w:r w:rsidR="00FD5F2F" w:rsidRPr="00242ECF">
              <w:rPr>
                <w:rStyle w:val="Hyperlink"/>
                <w:noProof/>
              </w:rPr>
              <w:t>2.2.1.</w:t>
            </w:r>
            <w:r w:rsidR="00FD5F2F">
              <w:rPr>
                <w:rFonts w:asciiTheme="minorHAnsi" w:eastAsiaTheme="minorEastAsia" w:hAnsiTheme="minorHAnsi" w:cstheme="minorBidi"/>
                <w:noProof/>
                <w:lang w:eastAsia="nl-NL"/>
              </w:rPr>
              <w:tab/>
            </w:r>
            <w:r w:rsidR="00FD5F2F" w:rsidRPr="00242ECF">
              <w:rPr>
                <w:rStyle w:val="Hyperlink"/>
                <w:noProof/>
              </w:rPr>
              <w:t>Identiteitsbeleving</w:t>
            </w:r>
            <w:r w:rsidR="00FD5F2F">
              <w:rPr>
                <w:noProof/>
                <w:webHidden/>
              </w:rPr>
              <w:tab/>
            </w:r>
            <w:r w:rsidR="00FD5F2F">
              <w:rPr>
                <w:noProof/>
                <w:webHidden/>
              </w:rPr>
              <w:fldChar w:fldCharType="begin"/>
            </w:r>
            <w:r w:rsidR="00FD5F2F">
              <w:rPr>
                <w:noProof/>
                <w:webHidden/>
              </w:rPr>
              <w:instrText xml:space="preserve"> PAGEREF _Toc365637557 \h </w:instrText>
            </w:r>
            <w:r w:rsidR="00FD5F2F">
              <w:rPr>
                <w:noProof/>
                <w:webHidden/>
              </w:rPr>
            </w:r>
            <w:r w:rsidR="00FD5F2F">
              <w:rPr>
                <w:noProof/>
                <w:webHidden/>
              </w:rPr>
              <w:fldChar w:fldCharType="separate"/>
            </w:r>
            <w:r w:rsidR="00FD5F2F">
              <w:rPr>
                <w:noProof/>
                <w:webHidden/>
              </w:rPr>
              <w:t>13</w:t>
            </w:r>
            <w:r w:rsidR="00FD5F2F">
              <w:rPr>
                <w:noProof/>
                <w:webHidden/>
              </w:rPr>
              <w:fldChar w:fldCharType="end"/>
            </w:r>
          </w:hyperlink>
        </w:p>
        <w:p w:rsidR="00FD5F2F" w:rsidRDefault="008A2D74">
          <w:pPr>
            <w:pStyle w:val="Inhopg2"/>
            <w:tabs>
              <w:tab w:val="left" w:pos="1100"/>
              <w:tab w:val="right" w:leader="dot" w:pos="9062"/>
            </w:tabs>
            <w:rPr>
              <w:rFonts w:asciiTheme="minorHAnsi" w:eastAsiaTheme="minorEastAsia" w:hAnsiTheme="minorHAnsi" w:cstheme="minorBidi"/>
              <w:noProof/>
              <w:lang w:eastAsia="nl-NL"/>
            </w:rPr>
          </w:pPr>
          <w:hyperlink w:anchor="_Toc365637558" w:history="1">
            <w:r w:rsidR="00FD5F2F" w:rsidRPr="00242ECF">
              <w:rPr>
                <w:rStyle w:val="Hyperlink"/>
                <w:noProof/>
              </w:rPr>
              <w:t>2.2.2.</w:t>
            </w:r>
            <w:r w:rsidR="00FD5F2F">
              <w:rPr>
                <w:rFonts w:asciiTheme="minorHAnsi" w:eastAsiaTheme="minorEastAsia" w:hAnsiTheme="minorHAnsi" w:cstheme="minorBidi"/>
                <w:noProof/>
                <w:lang w:eastAsia="nl-NL"/>
              </w:rPr>
              <w:tab/>
            </w:r>
            <w:r w:rsidR="00FD5F2F" w:rsidRPr="00242ECF">
              <w:rPr>
                <w:rStyle w:val="Hyperlink"/>
                <w:noProof/>
              </w:rPr>
              <w:t>Identiteitsbesef</w:t>
            </w:r>
            <w:r w:rsidR="00FD5F2F">
              <w:rPr>
                <w:noProof/>
                <w:webHidden/>
              </w:rPr>
              <w:tab/>
            </w:r>
            <w:r w:rsidR="00FD5F2F">
              <w:rPr>
                <w:noProof/>
                <w:webHidden/>
              </w:rPr>
              <w:fldChar w:fldCharType="begin"/>
            </w:r>
            <w:r w:rsidR="00FD5F2F">
              <w:rPr>
                <w:noProof/>
                <w:webHidden/>
              </w:rPr>
              <w:instrText xml:space="preserve"> PAGEREF _Toc365637558 \h </w:instrText>
            </w:r>
            <w:r w:rsidR="00FD5F2F">
              <w:rPr>
                <w:noProof/>
                <w:webHidden/>
              </w:rPr>
            </w:r>
            <w:r w:rsidR="00FD5F2F">
              <w:rPr>
                <w:noProof/>
                <w:webHidden/>
              </w:rPr>
              <w:fldChar w:fldCharType="separate"/>
            </w:r>
            <w:r w:rsidR="00FD5F2F">
              <w:rPr>
                <w:noProof/>
                <w:webHidden/>
              </w:rPr>
              <w:t>13</w:t>
            </w:r>
            <w:r w:rsidR="00FD5F2F">
              <w:rPr>
                <w:noProof/>
                <w:webHidden/>
              </w:rPr>
              <w:fldChar w:fldCharType="end"/>
            </w:r>
          </w:hyperlink>
        </w:p>
        <w:p w:rsidR="00FD5F2F" w:rsidRDefault="008A2D74">
          <w:pPr>
            <w:pStyle w:val="Inhopg1"/>
            <w:tabs>
              <w:tab w:val="left" w:pos="440"/>
              <w:tab w:val="right" w:leader="dot" w:pos="9062"/>
            </w:tabs>
            <w:rPr>
              <w:rFonts w:asciiTheme="minorHAnsi" w:eastAsiaTheme="minorEastAsia" w:hAnsiTheme="minorHAnsi" w:cstheme="minorBidi"/>
              <w:noProof/>
              <w:lang w:eastAsia="nl-NL"/>
            </w:rPr>
          </w:pPr>
          <w:hyperlink w:anchor="_Toc365637559" w:history="1">
            <w:r w:rsidR="00FD5F2F" w:rsidRPr="00242ECF">
              <w:rPr>
                <w:rStyle w:val="Hyperlink"/>
                <w:noProof/>
              </w:rPr>
              <w:t>3.</w:t>
            </w:r>
            <w:r w:rsidR="00FD5F2F">
              <w:rPr>
                <w:rFonts w:asciiTheme="minorHAnsi" w:eastAsiaTheme="minorEastAsia" w:hAnsiTheme="minorHAnsi" w:cstheme="minorBidi"/>
                <w:noProof/>
                <w:lang w:eastAsia="nl-NL"/>
              </w:rPr>
              <w:tab/>
            </w:r>
            <w:r w:rsidR="00FD5F2F" w:rsidRPr="00242ECF">
              <w:rPr>
                <w:rStyle w:val="Hyperlink"/>
                <w:noProof/>
              </w:rPr>
              <w:t>Invloeden op de ontwikkeling</w:t>
            </w:r>
            <w:r w:rsidR="00FD5F2F">
              <w:rPr>
                <w:noProof/>
                <w:webHidden/>
              </w:rPr>
              <w:tab/>
            </w:r>
            <w:r w:rsidR="00FD5F2F">
              <w:rPr>
                <w:noProof/>
                <w:webHidden/>
              </w:rPr>
              <w:fldChar w:fldCharType="begin"/>
            </w:r>
            <w:r w:rsidR="00FD5F2F">
              <w:rPr>
                <w:noProof/>
                <w:webHidden/>
              </w:rPr>
              <w:instrText xml:space="preserve"> PAGEREF _Toc365637559 \h </w:instrText>
            </w:r>
            <w:r w:rsidR="00FD5F2F">
              <w:rPr>
                <w:noProof/>
                <w:webHidden/>
              </w:rPr>
            </w:r>
            <w:r w:rsidR="00FD5F2F">
              <w:rPr>
                <w:noProof/>
                <w:webHidden/>
              </w:rPr>
              <w:fldChar w:fldCharType="separate"/>
            </w:r>
            <w:r w:rsidR="00FD5F2F">
              <w:rPr>
                <w:noProof/>
                <w:webHidden/>
              </w:rPr>
              <w:t>14</w:t>
            </w:r>
            <w:r w:rsidR="00FD5F2F">
              <w:rPr>
                <w:noProof/>
                <w:webHidden/>
              </w:rPr>
              <w:fldChar w:fldCharType="end"/>
            </w:r>
          </w:hyperlink>
        </w:p>
        <w:p w:rsidR="00FD5F2F" w:rsidRDefault="008A2D74">
          <w:pPr>
            <w:pStyle w:val="Inhopg2"/>
            <w:tabs>
              <w:tab w:val="left" w:pos="1100"/>
              <w:tab w:val="right" w:leader="dot" w:pos="9062"/>
            </w:tabs>
            <w:rPr>
              <w:rFonts w:asciiTheme="minorHAnsi" w:eastAsiaTheme="minorEastAsia" w:hAnsiTheme="minorHAnsi" w:cstheme="minorBidi"/>
              <w:noProof/>
              <w:lang w:eastAsia="nl-NL"/>
            </w:rPr>
          </w:pPr>
          <w:hyperlink w:anchor="_Toc365637560" w:history="1">
            <w:r w:rsidR="00FD5F2F" w:rsidRPr="00242ECF">
              <w:rPr>
                <w:rStyle w:val="Hyperlink"/>
                <w:noProof/>
              </w:rPr>
              <w:t>3.1.1.</w:t>
            </w:r>
            <w:r w:rsidR="00FD5F2F">
              <w:rPr>
                <w:rFonts w:asciiTheme="minorHAnsi" w:eastAsiaTheme="minorEastAsia" w:hAnsiTheme="minorHAnsi" w:cstheme="minorBidi"/>
                <w:noProof/>
                <w:lang w:eastAsia="nl-NL"/>
              </w:rPr>
              <w:tab/>
            </w:r>
            <w:r w:rsidR="00FD5F2F" w:rsidRPr="00242ECF">
              <w:rPr>
                <w:rStyle w:val="Hyperlink"/>
                <w:noProof/>
              </w:rPr>
              <w:t>Nature</w:t>
            </w:r>
            <w:r w:rsidR="00FD5F2F">
              <w:rPr>
                <w:noProof/>
                <w:webHidden/>
              </w:rPr>
              <w:tab/>
            </w:r>
            <w:r w:rsidR="00FD5F2F">
              <w:rPr>
                <w:noProof/>
                <w:webHidden/>
              </w:rPr>
              <w:fldChar w:fldCharType="begin"/>
            </w:r>
            <w:r w:rsidR="00FD5F2F">
              <w:rPr>
                <w:noProof/>
                <w:webHidden/>
              </w:rPr>
              <w:instrText xml:space="preserve"> PAGEREF _Toc365637560 \h </w:instrText>
            </w:r>
            <w:r w:rsidR="00FD5F2F">
              <w:rPr>
                <w:noProof/>
                <w:webHidden/>
              </w:rPr>
            </w:r>
            <w:r w:rsidR="00FD5F2F">
              <w:rPr>
                <w:noProof/>
                <w:webHidden/>
              </w:rPr>
              <w:fldChar w:fldCharType="separate"/>
            </w:r>
            <w:r w:rsidR="00FD5F2F">
              <w:rPr>
                <w:noProof/>
                <w:webHidden/>
              </w:rPr>
              <w:t>14</w:t>
            </w:r>
            <w:r w:rsidR="00FD5F2F">
              <w:rPr>
                <w:noProof/>
                <w:webHidden/>
              </w:rPr>
              <w:fldChar w:fldCharType="end"/>
            </w:r>
          </w:hyperlink>
        </w:p>
        <w:p w:rsidR="00FD5F2F" w:rsidRDefault="008A2D74">
          <w:pPr>
            <w:pStyle w:val="Inhopg2"/>
            <w:tabs>
              <w:tab w:val="left" w:pos="1100"/>
              <w:tab w:val="right" w:leader="dot" w:pos="9062"/>
            </w:tabs>
            <w:rPr>
              <w:rFonts w:asciiTheme="minorHAnsi" w:eastAsiaTheme="minorEastAsia" w:hAnsiTheme="minorHAnsi" w:cstheme="minorBidi"/>
              <w:noProof/>
              <w:lang w:eastAsia="nl-NL"/>
            </w:rPr>
          </w:pPr>
          <w:hyperlink w:anchor="_Toc365637561" w:history="1">
            <w:r w:rsidR="00FD5F2F" w:rsidRPr="00242ECF">
              <w:rPr>
                <w:rStyle w:val="Hyperlink"/>
                <w:noProof/>
              </w:rPr>
              <w:t>3.1.2.</w:t>
            </w:r>
            <w:r w:rsidR="00FD5F2F">
              <w:rPr>
                <w:rFonts w:asciiTheme="minorHAnsi" w:eastAsiaTheme="minorEastAsia" w:hAnsiTheme="minorHAnsi" w:cstheme="minorBidi"/>
                <w:noProof/>
                <w:lang w:eastAsia="nl-NL"/>
              </w:rPr>
              <w:tab/>
            </w:r>
            <w:r w:rsidR="00FD5F2F" w:rsidRPr="00242ECF">
              <w:rPr>
                <w:rStyle w:val="Hyperlink"/>
                <w:noProof/>
              </w:rPr>
              <w:t>Nurture</w:t>
            </w:r>
            <w:r w:rsidR="00FD5F2F">
              <w:rPr>
                <w:noProof/>
                <w:webHidden/>
              </w:rPr>
              <w:tab/>
            </w:r>
            <w:r w:rsidR="00FD5F2F">
              <w:rPr>
                <w:noProof/>
                <w:webHidden/>
              </w:rPr>
              <w:fldChar w:fldCharType="begin"/>
            </w:r>
            <w:r w:rsidR="00FD5F2F">
              <w:rPr>
                <w:noProof/>
                <w:webHidden/>
              </w:rPr>
              <w:instrText xml:space="preserve"> PAGEREF _Toc365637561 \h </w:instrText>
            </w:r>
            <w:r w:rsidR="00FD5F2F">
              <w:rPr>
                <w:noProof/>
                <w:webHidden/>
              </w:rPr>
            </w:r>
            <w:r w:rsidR="00FD5F2F">
              <w:rPr>
                <w:noProof/>
                <w:webHidden/>
              </w:rPr>
              <w:fldChar w:fldCharType="separate"/>
            </w:r>
            <w:r w:rsidR="00FD5F2F">
              <w:rPr>
                <w:noProof/>
                <w:webHidden/>
              </w:rPr>
              <w:t>15</w:t>
            </w:r>
            <w:r w:rsidR="00FD5F2F">
              <w:rPr>
                <w:noProof/>
                <w:webHidden/>
              </w:rPr>
              <w:fldChar w:fldCharType="end"/>
            </w:r>
          </w:hyperlink>
        </w:p>
        <w:p w:rsidR="00FD5F2F" w:rsidRDefault="008A2D74">
          <w:pPr>
            <w:pStyle w:val="Inhopg2"/>
            <w:tabs>
              <w:tab w:val="left" w:pos="1100"/>
              <w:tab w:val="right" w:leader="dot" w:pos="9062"/>
            </w:tabs>
            <w:rPr>
              <w:rFonts w:asciiTheme="minorHAnsi" w:eastAsiaTheme="minorEastAsia" w:hAnsiTheme="minorHAnsi" w:cstheme="minorBidi"/>
              <w:noProof/>
              <w:lang w:eastAsia="nl-NL"/>
            </w:rPr>
          </w:pPr>
          <w:hyperlink w:anchor="_Toc365637562" w:history="1">
            <w:r w:rsidR="00FD5F2F" w:rsidRPr="00242ECF">
              <w:rPr>
                <w:rStyle w:val="Hyperlink"/>
                <w:noProof/>
              </w:rPr>
              <w:t>3.1.3.</w:t>
            </w:r>
            <w:r w:rsidR="00FD5F2F">
              <w:rPr>
                <w:rFonts w:asciiTheme="minorHAnsi" w:eastAsiaTheme="minorEastAsia" w:hAnsiTheme="minorHAnsi" w:cstheme="minorBidi"/>
                <w:noProof/>
                <w:lang w:eastAsia="nl-NL"/>
              </w:rPr>
              <w:tab/>
            </w:r>
            <w:r w:rsidR="00FD5F2F" w:rsidRPr="00242ECF">
              <w:rPr>
                <w:rStyle w:val="Hyperlink"/>
                <w:noProof/>
              </w:rPr>
              <w:t>Interactiemodel</w:t>
            </w:r>
            <w:r w:rsidR="00FD5F2F">
              <w:rPr>
                <w:noProof/>
                <w:webHidden/>
              </w:rPr>
              <w:tab/>
            </w:r>
            <w:r w:rsidR="00FD5F2F">
              <w:rPr>
                <w:noProof/>
                <w:webHidden/>
              </w:rPr>
              <w:fldChar w:fldCharType="begin"/>
            </w:r>
            <w:r w:rsidR="00FD5F2F">
              <w:rPr>
                <w:noProof/>
                <w:webHidden/>
              </w:rPr>
              <w:instrText xml:space="preserve"> PAGEREF _Toc365637562 \h </w:instrText>
            </w:r>
            <w:r w:rsidR="00FD5F2F">
              <w:rPr>
                <w:noProof/>
                <w:webHidden/>
              </w:rPr>
            </w:r>
            <w:r w:rsidR="00FD5F2F">
              <w:rPr>
                <w:noProof/>
                <w:webHidden/>
              </w:rPr>
              <w:fldChar w:fldCharType="separate"/>
            </w:r>
            <w:r w:rsidR="00FD5F2F">
              <w:rPr>
                <w:noProof/>
                <w:webHidden/>
              </w:rPr>
              <w:t>15</w:t>
            </w:r>
            <w:r w:rsidR="00FD5F2F">
              <w:rPr>
                <w:noProof/>
                <w:webHidden/>
              </w:rPr>
              <w:fldChar w:fldCharType="end"/>
            </w:r>
          </w:hyperlink>
        </w:p>
        <w:p w:rsidR="00FD5F2F" w:rsidRDefault="008A2D74">
          <w:pPr>
            <w:pStyle w:val="Inhopg2"/>
            <w:tabs>
              <w:tab w:val="left" w:pos="880"/>
              <w:tab w:val="right" w:leader="dot" w:pos="9062"/>
            </w:tabs>
            <w:rPr>
              <w:rFonts w:asciiTheme="minorHAnsi" w:eastAsiaTheme="minorEastAsia" w:hAnsiTheme="minorHAnsi" w:cstheme="minorBidi"/>
              <w:noProof/>
              <w:lang w:eastAsia="nl-NL"/>
            </w:rPr>
          </w:pPr>
          <w:hyperlink w:anchor="_Toc365637563" w:history="1">
            <w:r w:rsidR="00FD5F2F" w:rsidRPr="00242ECF">
              <w:rPr>
                <w:rStyle w:val="Hyperlink"/>
                <w:noProof/>
              </w:rPr>
              <w:t>3.2.</w:t>
            </w:r>
            <w:r w:rsidR="00FD5F2F">
              <w:rPr>
                <w:rFonts w:asciiTheme="minorHAnsi" w:eastAsiaTheme="minorEastAsia" w:hAnsiTheme="minorHAnsi" w:cstheme="minorBidi"/>
                <w:noProof/>
                <w:lang w:eastAsia="nl-NL"/>
              </w:rPr>
              <w:tab/>
            </w:r>
            <w:r w:rsidR="00FD5F2F" w:rsidRPr="00242ECF">
              <w:rPr>
                <w:rStyle w:val="Hyperlink"/>
                <w:noProof/>
              </w:rPr>
              <w:t>Invloed vanuit het gezin op het zelfbeeld</w:t>
            </w:r>
            <w:r w:rsidR="00FD5F2F">
              <w:rPr>
                <w:noProof/>
                <w:webHidden/>
              </w:rPr>
              <w:tab/>
            </w:r>
            <w:r w:rsidR="00FD5F2F">
              <w:rPr>
                <w:noProof/>
                <w:webHidden/>
              </w:rPr>
              <w:fldChar w:fldCharType="begin"/>
            </w:r>
            <w:r w:rsidR="00FD5F2F">
              <w:rPr>
                <w:noProof/>
                <w:webHidden/>
              </w:rPr>
              <w:instrText xml:space="preserve"> PAGEREF _Toc365637563 \h </w:instrText>
            </w:r>
            <w:r w:rsidR="00FD5F2F">
              <w:rPr>
                <w:noProof/>
                <w:webHidden/>
              </w:rPr>
            </w:r>
            <w:r w:rsidR="00FD5F2F">
              <w:rPr>
                <w:noProof/>
                <w:webHidden/>
              </w:rPr>
              <w:fldChar w:fldCharType="separate"/>
            </w:r>
            <w:r w:rsidR="00FD5F2F">
              <w:rPr>
                <w:noProof/>
                <w:webHidden/>
              </w:rPr>
              <w:t>16</w:t>
            </w:r>
            <w:r w:rsidR="00FD5F2F">
              <w:rPr>
                <w:noProof/>
                <w:webHidden/>
              </w:rPr>
              <w:fldChar w:fldCharType="end"/>
            </w:r>
          </w:hyperlink>
        </w:p>
        <w:p w:rsidR="00FD5F2F" w:rsidRDefault="008A2D74">
          <w:pPr>
            <w:pStyle w:val="Inhopg2"/>
            <w:tabs>
              <w:tab w:val="left" w:pos="1100"/>
              <w:tab w:val="right" w:leader="dot" w:pos="9062"/>
            </w:tabs>
            <w:rPr>
              <w:rFonts w:asciiTheme="minorHAnsi" w:eastAsiaTheme="minorEastAsia" w:hAnsiTheme="minorHAnsi" w:cstheme="minorBidi"/>
              <w:noProof/>
              <w:lang w:eastAsia="nl-NL"/>
            </w:rPr>
          </w:pPr>
          <w:hyperlink w:anchor="_Toc365637564" w:history="1">
            <w:r w:rsidR="00FD5F2F" w:rsidRPr="00242ECF">
              <w:rPr>
                <w:rStyle w:val="Hyperlink"/>
                <w:noProof/>
              </w:rPr>
              <w:t>3.2.1.</w:t>
            </w:r>
            <w:r w:rsidR="00FD5F2F">
              <w:rPr>
                <w:rFonts w:asciiTheme="minorHAnsi" w:eastAsiaTheme="minorEastAsia" w:hAnsiTheme="minorHAnsi" w:cstheme="minorBidi"/>
                <w:noProof/>
                <w:lang w:eastAsia="nl-NL"/>
              </w:rPr>
              <w:tab/>
            </w:r>
            <w:r w:rsidR="00FD5F2F" w:rsidRPr="00242ECF">
              <w:rPr>
                <w:rStyle w:val="Hyperlink"/>
                <w:noProof/>
              </w:rPr>
              <w:t>Verschil in opvoeden</w:t>
            </w:r>
            <w:r w:rsidR="00FD5F2F">
              <w:rPr>
                <w:noProof/>
                <w:webHidden/>
              </w:rPr>
              <w:tab/>
            </w:r>
            <w:r w:rsidR="00FD5F2F">
              <w:rPr>
                <w:noProof/>
                <w:webHidden/>
              </w:rPr>
              <w:fldChar w:fldCharType="begin"/>
            </w:r>
            <w:r w:rsidR="00FD5F2F">
              <w:rPr>
                <w:noProof/>
                <w:webHidden/>
              </w:rPr>
              <w:instrText xml:space="preserve"> PAGEREF _Toc365637564 \h </w:instrText>
            </w:r>
            <w:r w:rsidR="00FD5F2F">
              <w:rPr>
                <w:noProof/>
                <w:webHidden/>
              </w:rPr>
            </w:r>
            <w:r w:rsidR="00FD5F2F">
              <w:rPr>
                <w:noProof/>
                <w:webHidden/>
              </w:rPr>
              <w:fldChar w:fldCharType="separate"/>
            </w:r>
            <w:r w:rsidR="00FD5F2F">
              <w:rPr>
                <w:noProof/>
                <w:webHidden/>
              </w:rPr>
              <w:t>16</w:t>
            </w:r>
            <w:r w:rsidR="00FD5F2F">
              <w:rPr>
                <w:noProof/>
                <w:webHidden/>
              </w:rPr>
              <w:fldChar w:fldCharType="end"/>
            </w:r>
          </w:hyperlink>
        </w:p>
        <w:p w:rsidR="00FD5F2F" w:rsidRDefault="008A2D74">
          <w:pPr>
            <w:pStyle w:val="Inhopg2"/>
            <w:tabs>
              <w:tab w:val="left" w:pos="1100"/>
              <w:tab w:val="right" w:leader="dot" w:pos="9062"/>
            </w:tabs>
            <w:rPr>
              <w:rFonts w:asciiTheme="minorHAnsi" w:eastAsiaTheme="minorEastAsia" w:hAnsiTheme="minorHAnsi" w:cstheme="minorBidi"/>
              <w:noProof/>
              <w:lang w:eastAsia="nl-NL"/>
            </w:rPr>
          </w:pPr>
          <w:hyperlink w:anchor="_Toc365637565" w:history="1">
            <w:r w:rsidR="00FD5F2F" w:rsidRPr="00242ECF">
              <w:rPr>
                <w:rStyle w:val="Hyperlink"/>
                <w:noProof/>
              </w:rPr>
              <w:t>3.2.2.</w:t>
            </w:r>
            <w:r w:rsidR="00FD5F2F">
              <w:rPr>
                <w:rFonts w:asciiTheme="minorHAnsi" w:eastAsiaTheme="minorEastAsia" w:hAnsiTheme="minorHAnsi" w:cstheme="minorBidi"/>
                <w:noProof/>
                <w:lang w:eastAsia="nl-NL"/>
              </w:rPr>
              <w:tab/>
            </w:r>
            <w:r w:rsidR="00FD5F2F" w:rsidRPr="00242ECF">
              <w:rPr>
                <w:rStyle w:val="Hyperlink"/>
                <w:noProof/>
              </w:rPr>
              <w:t>Omwille van de kinderen</w:t>
            </w:r>
            <w:r w:rsidR="00FD5F2F">
              <w:rPr>
                <w:noProof/>
                <w:webHidden/>
              </w:rPr>
              <w:tab/>
            </w:r>
            <w:r w:rsidR="00FD5F2F">
              <w:rPr>
                <w:noProof/>
                <w:webHidden/>
              </w:rPr>
              <w:fldChar w:fldCharType="begin"/>
            </w:r>
            <w:r w:rsidR="00FD5F2F">
              <w:rPr>
                <w:noProof/>
                <w:webHidden/>
              </w:rPr>
              <w:instrText xml:space="preserve"> PAGEREF _Toc365637565 \h </w:instrText>
            </w:r>
            <w:r w:rsidR="00FD5F2F">
              <w:rPr>
                <w:noProof/>
                <w:webHidden/>
              </w:rPr>
            </w:r>
            <w:r w:rsidR="00FD5F2F">
              <w:rPr>
                <w:noProof/>
                <w:webHidden/>
              </w:rPr>
              <w:fldChar w:fldCharType="separate"/>
            </w:r>
            <w:r w:rsidR="00FD5F2F">
              <w:rPr>
                <w:noProof/>
                <w:webHidden/>
              </w:rPr>
              <w:t>17</w:t>
            </w:r>
            <w:r w:rsidR="00FD5F2F">
              <w:rPr>
                <w:noProof/>
                <w:webHidden/>
              </w:rPr>
              <w:fldChar w:fldCharType="end"/>
            </w:r>
          </w:hyperlink>
        </w:p>
        <w:p w:rsidR="00FD5F2F" w:rsidRDefault="008A2D74">
          <w:pPr>
            <w:pStyle w:val="Inhopg2"/>
            <w:tabs>
              <w:tab w:val="left" w:pos="880"/>
              <w:tab w:val="right" w:leader="dot" w:pos="9062"/>
            </w:tabs>
            <w:rPr>
              <w:rFonts w:asciiTheme="minorHAnsi" w:eastAsiaTheme="minorEastAsia" w:hAnsiTheme="minorHAnsi" w:cstheme="minorBidi"/>
              <w:noProof/>
              <w:lang w:eastAsia="nl-NL"/>
            </w:rPr>
          </w:pPr>
          <w:hyperlink w:anchor="_Toc365637566" w:history="1">
            <w:r w:rsidR="00FD5F2F" w:rsidRPr="00242ECF">
              <w:rPr>
                <w:rStyle w:val="Hyperlink"/>
                <w:noProof/>
              </w:rPr>
              <w:t>3.3.</w:t>
            </w:r>
            <w:r w:rsidR="00FD5F2F">
              <w:rPr>
                <w:rFonts w:asciiTheme="minorHAnsi" w:eastAsiaTheme="minorEastAsia" w:hAnsiTheme="minorHAnsi" w:cstheme="minorBidi"/>
                <w:noProof/>
                <w:lang w:eastAsia="nl-NL"/>
              </w:rPr>
              <w:tab/>
            </w:r>
            <w:r w:rsidR="00FD5F2F" w:rsidRPr="00242ECF">
              <w:rPr>
                <w:rStyle w:val="Hyperlink"/>
                <w:noProof/>
              </w:rPr>
              <w:t>Invloed vanuit het Christelijk geloof</w:t>
            </w:r>
            <w:r w:rsidR="00FD5F2F">
              <w:rPr>
                <w:noProof/>
                <w:webHidden/>
              </w:rPr>
              <w:tab/>
            </w:r>
            <w:r w:rsidR="00FD5F2F">
              <w:rPr>
                <w:noProof/>
                <w:webHidden/>
              </w:rPr>
              <w:fldChar w:fldCharType="begin"/>
            </w:r>
            <w:r w:rsidR="00FD5F2F">
              <w:rPr>
                <w:noProof/>
                <w:webHidden/>
              </w:rPr>
              <w:instrText xml:space="preserve"> PAGEREF _Toc365637566 \h </w:instrText>
            </w:r>
            <w:r w:rsidR="00FD5F2F">
              <w:rPr>
                <w:noProof/>
                <w:webHidden/>
              </w:rPr>
            </w:r>
            <w:r w:rsidR="00FD5F2F">
              <w:rPr>
                <w:noProof/>
                <w:webHidden/>
              </w:rPr>
              <w:fldChar w:fldCharType="separate"/>
            </w:r>
            <w:r w:rsidR="00FD5F2F">
              <w:rPr>
                <w:noProof/>
                <w:webHidden/>
              </w:rPr>
              <w:t>17</w:t>
            </w:r>
            <w:r w:rsidR="00FD5F2F">
              <w:rPr>
                <w:noProof/>
                <w:webHidden/>
              </w:rPr>
              <w:fldChar w:fldCharType="end"/>
            </w:r>
          </w:hyperlink>
        </w:p>
        <w:p w:rsidR="00FD5F2F" w:rsidRDefault="008A2D74">
          <w:pPr>
            <w:pStyle w:val="Inhopg2"/>
            <w:tabs>
              <w:tab w:val="left" w:pos="1100"/>
              <w:tab w:val="right" w:leader="dot" w:pos="9062"/>
            </w:tabs>
            <w:rPr>
              <w:rFonts w:asciiTheme="minorHAnsi" w:eastAsiaTheme="minorEastAsia" w:hAnsiTheme="minorHAnsi" w:cstheme="minorBidi"/>
              <w:noProof/>
              <w:lang w:eastAsia="nl-NL"/>
            </w:rPr>
          </w:pPr>
          <w:hyperlink w:anchor="_Toc365637567" w:history="1">
            <w:r w:rsidR="00FD5F2F" w:rsidRPr="00242ECF">
              <w:rPr>
                <w:rStyle w:val="Hyperlink"/>
                <w:noProof/>
              </w:rPr>
              <w:t>3.3.1.</w:t>
            </w:r>
            <w:r w:rsidR="00FD5F2F">
              <w:rPr>
                <w:rFonts w:asciiTheme="minorHAnsi" w:eastAsiaTheme="minorEastAsia" w:hAnsiTheme="minorHAnsi" w:cstheme="minorBidi"/>
                <w:noProof/>
                <w:lang w:eastAsia="nl-NL"/>
              </w:rPr>
              <w:tab/>
            </w:r>
            <w:r w:rsidR="00FD5F2F" w:rsidRPr="00242ECF">
              <w:rPr>
                <w:rStyle w:val="Hyperlink"/>
                <w:noProof/>
              </w:rPr>
              <w:t>Algemene christelijke geloofsontwikkeling</w:t>
            </w:r>
            <w:r w:rsidR="00FD5F2F">
              <w:rPr>
                <w:noProof/>
                <w:webHidden/>
              </w:rPr>
              <w:tab/>
            </w:r>
            <w:r w:rsidR="00FD5F2F">
              <w:rPr>
                <w:noProof/>
                <w:webHidden/>
              </w:rPr>
              <w:fldChar w:fldCharType="begin"/>
            </w:r>
            <w:r w:rsidR="00FD5F2F">
              <w:rPr>
                <w:noProof/>
                <w:webHidden/>
              </w:rPr>
              <w:instrText xml:space="preserve"> PAGEREF _Toc365637567 \h </w:instrText>
            </w:r>
            <w:r w:rsidR="00FD5F2F">
              <w:rPr>
                <w:noProof/>
                <w:webHidden/>
              </w:rPr>
            </w:r>
            <w:r w:rsidR="00FD5F2F">
              <w:rPr>
                <w:noProof/>
                <w:webHidden/>
              </w:rPr>
              <w:fldChar w:fldCharType="separate"/>
            </w:r>
            <w:r w:rsidR="00FD5F2F">
              <w:rPr>
                <w:noProof/>
                <w:webHidden/>
              </w:rPr>
              <w:t>17</w:t>
            </w:r>
            <w:r w:rsidR="00FD5F2F">
              <w:rPr>
                <w:noProof/>
                <w:webHidden/>
              </w:rPr>
              <w:fldChar w:fldCharType="end"/>
            </w:r>
          </w:hyperlink>
        </w:p>
        <w:p w:rsidR="00FD5F2F" w:rsidRDefault="008A2D74">
          <w:pPr>
            <w:pStyle w:val="Inhopg2"/>
            <w:tabs>
              <w:tab w:val="left" w:pos="880"/>
              <w:tab w:val="right" w:leader="dot" w:pos="9062"/>
            </w:tabs>
            <w:rPr>
              <w:rFonts w:asciiTheme="minorHAnsi" w:eastAsiaTheme="minorEastAsia" w:hAnsiTheme="minorHAnsi" w:cstheme="minorBidi"/>
              <w:noProof/>
              <w:lang w:eastAsia="nl-NL"/>
            </w:rPr>
          </w:pPr>
          <w:hyperlink w:anchor="_Toc365637568" w:history="1">
            <w:r w:rsidR="00FD5F2F" w:rsidRPr="00242ECF">
              <w:rPr>
                <w:rStyle w:val="Hyperlink"/>
                <w:noProof/>
              </w:rPr>
              <w:t>3.4.</w:t>
            </w:r>
            <w:r w:rsidR="00FD5F2F">
              <w:rPr>
                <w:rFonts w:asciiTheme="minorHAnsi" w:eastAsiaTheme="minorEastAsia" w:hAnsiTheme="minorHAnsi" w:cstheme="minorBidi"/>
                <w:noProof/>
                <w:lang w:eastAsia="nl-NL"/>
              </w:rPr>
              <w:tab/>
            </w:r>
            <w:r w:rsidR="00FD5F2F" w:rsidRPr="00242ECF">
              <w:rPr>
                <w:rStyle w:val="Hyperlink"/>
                <w:noProof/>
              </w:rPr>
              <w:t>Invloeden vanuit een basisschool</w:t>
            </w:r>
            <w:r w:rsidR="00FD5F2F">
              <w:rPr>
                <w:noProof/>
                <w:webHidden/>
              </w:rPr>
              <w:tab/>
            </w:r>
            <w:r w:rsidR="00FD5F2F">
              <w:rPr>
                <w:noProof/>
                <w:webHidden/>
              </w:rPr>
              <w:fldChar w:fldCharType="begin"/>
            </w:r>
            <w:r w:rsidR="00FD5F2F">
              <w:rPr>
                <w:noProof/>
                <w:webHidden/>
              </w:rPr>
              <w:instrText xml:space="preserve"> PAGEREF _Toc365637568 \h </w:instrText>
            </w:r>
            <w:r w:rsidR="00FD5F2F">
              <w:rPr>
                <w:noProof/>
                <w:webHidden/>
              </w:rPr>
            </w:r>
            <w:r w:rsidR="00FD5F2F">
              <w:rPr>
                <w:noProof/>
                <w:webHidden/>
              </w:rPr>
              <w:fldChar w:fldCharType="separate"/>
            </w:r>
            <w:r w:rsidR="00FD5F2F">
              <w:rPr>
                <w:noProof/>
                <w:webHidden/>
              </w:rPr>
              <w:t>19</w:t>
            </w:r>
            <w:r w:rsidR="00FD5F2F">
              <w:rPr>
                <w:noProof/>
                <w:webHidden/>
              </w:rPr>
              <w:fldChar w:fldCharType="end"/>
            </w:r>
          </w:hyperlink>
        </w:p>
        <w:p w:rsidR="00FD5F2F" w:rsidRDefault="008A2D74">
          <w:pPr>
            <w:pStyle w:val="Inhopg2"/>
            <w:tabs>
              <w:tab w:val="left" w:pos="1100"/>
              <w:tab w:val="right" w:leader="dot" w:pos="9062"/>
            </w:tabs>
            <w:rPr>
              <w:rFonts w:asciiTheme="minorHAnsi" w:eastAsiaTheme="minorEastAsia" w:hAnsiTheme="minorHAnsi" w:cstheme="minorBidi"/>
              <w:noProof/>
              <w:lang w:eastAsia="nl-NL"/>
            </w:rPr>
          </w:pPr>
          <w:hyperlink w:anchor="_Toc365637569" w:history="1">
            <w:r w:rsidR="00FD5F2F" w:rsidRPr="00242ECF">
              <w:rPr>
                <w:rStyle w:val="Hyperlink"/>
                <w:noProof/>
              </w:rPr>
              <w:t>3.4.1.</w:t>
            </w:r>
            <w:r w:rsidR="00FD5F2F">
              <w:rPr>
                <w:rFonts w:asciiTheme="minorHAnsi" w:eastAsiaTheme="minorEastAsia" w:hAnsiTheme="minorHAnsi" w:cstheme="minorBidi"/>
                <w:noProof/>
                <w:lang w:eastAsia="nl-NL"/>
              </w:rPr>
              <w:tab/>
            </w:r>
            <w:r w:rsidR="00FD5F2F" w:rsidRPr="00242ECF">
              <w:rPr>
                <w:rStyle w:val="Hyperlink"/>
                <w:noProof/>
              </w:rPr>
              <w:t>De identiteit van basisschool Het Kompas</w:t>
            </w:r>
            <w:r w:rsidR="00FD5F2F">
              <w:rPr>
                <w:noProof/>
                <w:webHidden/>
              </w:rPr>
              <w:tab/>
            </w:r>
            <w:r w:rsidR="00FD5F2F">
              <w:rPr>
                <w:noProof/>
                <w:webHidden/>
              </w:rPr>
              <w:fldChar w:fldCharType="begin"/>
            </w:r>
            <w:r w:rsidR="00FD5F2F">
              <w:rPr>
                <w:noProof/>
                <w:webHidden/>
              </w:rPr>
              <w:instrText xml:space="preserve"> PAGEREF _Toc365637569 \h </w:instrText>
            </w:r>
            <w:r w:rsidR="00FD5F2F">
              <w:rPr>
                <w:noProof/>
                <w:webHidden/>
              </w:rPr>
            </w:r>
            <w:r w:rsidR="00FD5F2F">
              <w:rPr>
                <w:noProof/>
                <w:webHidden/>
              </w:rPr>
              <w:fldChar w:fldCharType="separate"/>
            </w:r>
            <w:r w:rsidR="00FD5F2F">
              <w:rPr>
                <w:noProof/>
                <w:webHidden/>
              </w:rPr>
              <w:t>20</w:t>
            </w:r>
            <w:r w:rsidR="00FD5F2F">
              <w:rPr>
                <w:noProof/>
                <w:webHidden/>
              </w:rPr>
              <w:fldChar w:fldCharType="end"/>
            </w:r>
          </w:hyperlink>
        </w:p>
        <w:p w:rsidR="00FD5F2F" w:rsidRDefault="008A2D74">
          <w:pPr>
            <w:pStyle w:val="Inhopg1"/>
            <w:tabs>
              <w:tab w:val="left" w:pos="440"/>
              <w:tab w:val="right" w:leader="dot" w:pos="9062"/>
            </w:tabs>
            <w:rPr>
              <w:rFonts w:asciiTheme="minorHAnsi" w:eastAsiaTheme="minorEastAsia" w:hAnsiTheme="minorHAnsi" w:cstheme="minorBidi"/>
              <w:noProof/>
              <w:lang w:eastAsia="nl-NL"/>
            </w:rPr>
          </w:pPr>
          <w:hyperlink w:anchor="_Toc365637570" w:history="1">
            <w:r w:rsidR="00FD5F2F" w:rsidRPr="00242ECF">
              <w:rPr>
                <w:rStyle w:val="Hyperlink"/>
                <w:noProof/>
              </w:rPr>
              <w:t>4.</w:t>
            </w:r>
            <w:r w:rsidR="00FD5F2F">
              <w:rPr>
                <w:rFonts w:asciiTheme="minorHAnsi" w:eastAsiaTheme="minorEastAsia" w:hAnsiTheme="minorHAnsi" w:cstheme="minorBidi"/>
                <w:noProof/>
                <w:lang w:eastAsia="nl-NL"/>
              </w:rPr>
              <w:tab/>
            </w:r>
            <w:r w:rsidR="00FD5F2F" w:rsidRPr="00242ECF">
              <w:rPr>
                <w:rStyle w:val="Hyperlink"/>
                <w:noProof/>
              </w:rPr>
              <w:t>Positief zelfbeeld stimuleren</w:t>
            </w:r>
            <w:r w:rsidR="00FD5F2F">
              <w:rPr>
                <w:noProof/>
                <w:webHidden/>
              </w:rPr>
              <w:tab/>
            </w:r>
            <w:r w:rsidR="00FD5F2F">
              <w:rPr>
                <w:noProof/>
                <w:webHidden/>
              </w:rPr>
              <w:fldChar w:fldCharType="begin"/>
            </w:r>
            <w:r w:rsidR="00FD5F2F">
              <w:rPr>
                <w:noProof/>
                <w:webHidden/>
              </w:rPr>
              <w:instrText xml:space="preserve"> PAGEREF _Toc365637570 \h </w:instrText>
            </w:r>
            <w:r w:rsidR="00FD5F2F">
              <w:rPr>
                <w:noProof/>
                <w:webHidden/>
              </w:rPr>
            </w:r>
            <w:r w:rsidR="00FD5F2F">
              <w:rPr>
                <w:noProof/>
                <w:webHidden/>
              </w:rPr>
              <w:fldChar w:fldCharType="separate"/>
            </w:r>
            <w:r w:rsidR="00FD5F2F">
              <w:rPr>
                <w:noProof/>
                <w:webHidden/>
              </w:rPr>
              <w:t>21</w:t>
            </w:r>
            <w:r w:rsidR="00FD5F2F">
              <w:rPr>
                <w:noProof/>
                <w:webHidden/>
              </w:rPr>
              <w:fldChar w:fldCharType="end"/>
            </w:r>
          </w:hyperlink>
        </w:p>
        <w:p w:rsidR="00FD5F2F" w:rsidRDefault="008A2D74">
          <w:pPr>
            <w:pStyle w:val="Inhopg2"/>
            <w:tabs>
              <w:tab w:val="left" w:pos="880"/>
              <w:tab w:val="right" w:leader="dot" w:pos="9062"/>
            </w:tabs>
            <w:rPr>
              <w:rFonts w:asciiTheme="minorHAnsi" w:eastAsiaTheme="minorEastAsia" w:hAnsiTheme="minorHAnsi" w:cstheme="minorBidi"/>
              <w:noProof/>
              <w:lang w:eastAsia="nl-NL"/>
            </w:rPr>
          </w:pPr>
          <w:hyperlink w:anchor="_Toc365637571" w:history="1">
            <w:r w:rsidR="00FD5F2F" w:rsidRPr="00242ECF">
              <w:rPr>
                <w:rStyle w:val="Hyperlink"/>
                <w:noProof/>
              </w:rPr>
              <w:t>4.1.</w:t>
            </w:r>
            <w:r w:rsidR="00FD5F2F">
              <w:rPr>
                <w:rFonts w:asciiTheme="minorHAnsi" w:eastAsiaTheme="minorEastAsia" w:hAnsiTheme="minorHAnsi" w:cstheme="minorBidi"/>
                <w:noProof/>
                <w:lang w:eastAsia="nl-NL"/>
              </w:rPr>
              <w:tab/>
            </w:r>
            <w:r w:rsidR="00FD5F2F" w:rsidRPr="00242ECF">
              <w:rPr>
                <w:rStyle w:val="Hyperlink"/>
                <w:noProof/>
              </w:rPr>
              <w:t>Morele omkeer</w:t>
            </w:r>
            <w:r w:rsidR="00FD5F2F">
              <w:rPr>
                <w:noProof/>
                <w:webHidden/>
              </w:rPr>
              <w:tab/>
            </w:r>
            <w:r w:rsidR="00FD5F2F">
              <w:rPr>
                <w:noProof/>
                <w:webHidden/>
              </w:rPr>
              <w:fldChar w:fldCharType="begin"/>
            </w:r>
            <w:r w:rsidR="00FD5F2F">
              <w:rPr>
                <w:noProof/>
                <w:webHidden/>
              </w:rPr>
              <w:instrText xml:space="preserve"> PAGEREF _Toc365637571 \h </w:instrText>
            </w:r>
            <w:r w:rsidR="00FD5F2F">
              <w:rPr>
                <w:noProof/>
                <w:webHidden/>
              </w:rPr>
            </w:r>
            <w:r w:rsidR="00FD5F2F">
              <w:rPr>
                <w:noProof/>
                <w:webHidden/>
              </w:rPr>
              <w:fldChar w:fldCharType="separate"/>
            </w:r>
            <w:r w:rsidR="00FD5F2F">
              <w:rPr>
                <w:noProof/>
                <w:webHidden/>
              </w:rPr>
              <w:t>21</w:t>
            </w:r>
            <w:r w:rsidR="00FD5F2F">
              <w:rPr>
                <w:noProof/>
                <w:webHidden/>
              </w:rPr>
              <w:fldChar w:fldCharType="end"/>
            </w:r>
          </w:hyperlink>
        </w:p>
        <w:p w:rsidR="00FD5F2F" w:rsidRDefault="008A2D74">
          <w:pPr>
            <w:pStyle w:val="Inhopg2"/>
            <w:tabs>
              <w:tab w:val="left" w:pos="880"/>
              <w:tab w:val="right" w:leader="dot" w:pos="9062"/>
            </w:tabs>
            <w:rPr>
              <w:rFonts w:asciiTheme="minorHAnsi" w:eastAsiaTheme="minorEastAsia" w:hAnsiTheme="minorHAnsi" w:cstheme="minorBidi"/>
              <w:noProof/>
              <w:lang w:eastAsia="nl-NL"/>
            </w:rPr>
          </w:pPr>
          <w:hyperlink w:anchor="_Toc365637572" w:history="1">
            <w:r w:rsidR="00FD5F2F" w:rsidRPr="00242ECF">
              <w:rPr>
                <w:rStyle w:val="Hyperlink"/>
                <w:noProof/>
              </w:rPr>
              <w:t>4.2.</w:t>
            </w:r>
            <w:r w:rsidR="00FD5F2F">
              <w:rPr>
                <w:rFonts w:asciiTheme="minorHAnsi" w:eastAsiaTheme="minorEastAsia" w:hAnsiTheme="minorHAnsi" w:cstheme="minorBidi"/>
                <w:noProof/>
                <w:lang w:eastAsia="nl-NL"/>
              </w:rPr>
              <w:tab/>
            </w:r>
            <w:r w:rsidR="00FD5F2F" w:rsidRPr="00242ECF">
              <w:rPr>
                <w:rStyle w:val="Hyperlink"/>
                <w:noProof/>
              </w:rPr>
              <w:t>Directe invloed</w:t>
            </w:r>
            <w:r w:rsidR="00FD5F2F">
              <w:rPr>
                <w:noProof/>
                <w:webHidden/>
              </w:rPr>
              <w:tab/>
            </w:r>
            <w:r w:rsidR="00FD5F2F">
              <w:rPr>
                <w:noProof/>
                <w:webHidden/>
              </w:rPr>
              <w:fldChar w:fldCharType="begin"/>
            </w:r>
            <w:r w:rsidR="00FD5F2F">
              <w:rPr>
                <w:noProof/>
                <w:webHidden/>
              </w:rPr>
              <w:instrText xml:space="preserve"> PAGEREF _Toc365637572 \h </w:instrText>
            </w:r>
            <w:r w:rsidR="00FD5F2F">
              <w:rPr>
                <w:noProof/>
                <w:webHidden/>
              </w:rPr>
            </w:r>
            <w:r w:rsidR="00FD5F2F">
              <w:rPr>
                <w:noProof/>
                <w:webHidden/>
              </w:rPr>
              <w:fldChar w:fldCharType="separate"/>
            </w:r>
            <w:r w:rsidR="00FD5F2F">
              <w:rPr>
                <w:noProof/>
                <w:webHidden/>
              </w:rPr>
              <w:t>23</w:t>
            </w:r>
            <w:r w:rsidR="00FD5F2F">
              <w:rPr>
                <w:noProof/>
                <w:webHidden/>
              </w:rPr>
              <w:fldChar w:fldCharType="end"/>
            </w:r>
          </w:hyperlink>
        </w:p>
        <w:p w:rsidR="00FD5F2F" w:rsidRDefault="008A2D74">
          <w:pPr>
            <w:pStyle w:val="Inhopg1"/>
            <w:tabs>
              <w:tab w:val="left" w:pos="440"/>
              <w:tab w:val="right" w:leader="dot" w:pos="9062"/>
            </w:tabs>
            <w:rPr>
              <w:rFonts w:asciiTheme="minorHAnsi" w:eastAsiaTheme="minorEastAsia" w:hAnsiTheme="minorHAnsi" w:cstheme="minorBidi"/>
              <w:noProof/>
              <w:lang w:eastAsia="nl-NL"/>
            </w:rPr>
          </w:pPr>
          <w:hyperlink w:anchor="_Toc365637573" w:history="1">
            <w:r w:rsidR="00FD5F2F" w:rsidRPr="00242ECF">
              <w:rPr>
                <w:rStyle w:val="Hyperlink"/>
                <w:noProof/>
              </w:rPr>
              <w:t>5.</w:t>
            </w:r>
            <w:r w:rsidR="00FD5F2F">
              <w:rPr>
                <w:rFonts w:asciiTheme="minorHAnsi" w:eastAsiaTheme="minorEastAsia" w:hAnsiTheme="minorHAnsi" w:cstheme="minorBidi"/>
                <w:noProof/>
                <w:lang w:eastAsia="nl-NL"/>
              </w:rPr>
              <w:tab/>
            </w:r>
            <w:r w:rsidR="00FD5F2F" w:rsidRPr="00242ECF">
              <w:rPr>
                <w:rStyle w:val="Hyperlink"/>
                <w:noProof/>
              </w:rPr>
              <w:t>Conclusies literatuuronderzoek</w:t>
            </w:r>
            <w:r w:rsidR="00FD5F2F">
              <w:rPr>
                <w:noProof/>
                <w:webHidden/>
              </w:rPr>
              <w:tab/>
            </w:r>
            <w:r w:rsidR="00FD5F2F">
              <w:rPr>
                <w:noProof/>
                <w:webHidden/>
              </w:rPr>
              <w:fldChar w:fldCharType="begin"/>
            </w:r>
            <w:r w:rsidR="00FD5F2F">
              <w:rPr>
                <w:noProof/>
                <w:webHidden/>
              </w:rPr>
              <w:instrText xml:space="preserve"> PAGEREF _Toc365637573 \h </w:instrText>
            </w:r>
            <w:r w:rsidR="00FD5F2F">
              <w:rPr>
                <w:noProof/>
                <w:webHidden/>
              </w:rPr>
            </w:r>
            <w:r w:rsidR="00FD5F2F">
              <w:rPr>
                <w:noProof/>
                <w:webHidden/>
              </w:rPr>
              <w:fldChar w:fldCharType="separate"/>
            </w:r>
            <w:r w:rsidR="00FD5F2F">
              <w:rPr>
                <w:noProof/>
                <w:webHidden/>
              </w:rPr>
              <w:t>25</w:t>
            </w:r>
            <w:r w:rsidR="00FD5F2F">
              <w:rPr>
                <w:noProof/>
                <w:webHidden/>
              </w:rPr>
              <w:fldChar w:fldCharType="end"/>
            </w:r>
          </w:hyperlink>
        </w:p>
        <w:p w:rsidR="00FD5F2F" w:rsidRDefault="008A2D74">
          <w:pPr>
            <w:pStyle w:val="Inhopg3"/>
            <w:tabs>
              <w:tab w:val="right" w:leader="dot" w:pos="9062"/>
            </w:tabs>
            <w:rPr>
              <w:rFonts w:asciiTheme="minorHAnsi" w:eastAsiaTheme="minorEastAsia" w:hAnsiTheme="minorHAnsi" w:cstheme="minorBidi"/>
              <w:noProof/>
              <w:lang w:eastAsia="nl-NL"/>
            </w:rPr>
          </w:pPr>
          <w:hyperlink w:anchor="_Toc365637574" w:history="1">
            <w:r w:rsidR="00FD5F2F" w:rsidRPr="00242ECF">
              <w:rPr>
                <w:rStyle w:val="Hyperlink"/>
                <w:noProof/>
              </w:rPr>
              <w:t>Kan een leerkracht op een Christelijke basisschool het zelfbeeld van een kind verbeteren?</w:t>
            </w:r>
            <w:r w:rsidR="00FD5F2F">
              <w:rPr>
                <w:noProof/>
                <w:webHidden/>
              </w:rPr>
              <w:tab/>
            </w:r>
            <w:r w:rsidR="00FD5F2F">
              <w:rPr>
                <w:noProof/>
                <w:webHidden/>
              </w:rPr>
              <w:fldChar w:fldCharType="begin"/>
            </w:r>
            <w:r w:rsidR="00FD5F2F">
              <w:rPr>
                <w:noProof/>
                <w:webHidden/>
              </w:rPr>
              <w:instrText xml:space="preserve"> PAGEREF _Toc365637574 \h </w:instrText>
            </w:r>
            <w:r w:rsidR="00FD5F2F">
              <w:rPr>
                <w:noProof/>
                <w:webHidden/>
              </w:rPr>
            </w:r>
            <w:r w:rsidR="00FD5F2F">
              <w:rPr>
                <w:noProof/>
                <w:webHidden/>
              </w:rPr>
              <w:fldChar w:fldCharType="separate"/>
            </w:r>
            <w:r w:rsidR="00FD5F2F">
              <w:rPr>
                <w:noProof/>
                <w:webHidden/>
              </w:rPr>
              <w:t>25</w:t>
            </w:r>
            <w:r w:rsidR="00FD5F2F">
              <w:rPr>
                <w:noProof/>
                <w:webHidden/>
              </w:rPr>
              <w:fldChar w:fldCharType="end"/>
            </w:r>
          </w:hyperlink>
        </w:p>
        <w:p w:rsidR="00FD5F2F" w:rsidRDefault="008A2D74">
          <w:pPr>
            <w:pStyle w:val="Inhopg1"/>
            <w:tabs>
              <w:tab w:val="left" w:pos="440"/>
              <w:tab w:val="right" w:leader="dot" w:pos="9062"/>
            </w:tabs>
            <w:rPr>
              <w:rFonts w:asciiTheme="minorHAnsi" w:eastAsiaTheme="minorEastAsia" w:hAnsiTheme="minorHAnsi" w:cstheme="minorBidi"/>
              <w:noProof/>
              <w:lang w:eastAsia="nl-NL"/>
            </w:rPr>
          </w:pPr>
          <w:hyperlink w:anchor="_Toc365637575" w:history="1">
            <w:r w:rsidR="00FD5F2F" w:rsidRPr="00242ECF">
              <w:rPr>
                <w:rStyle w:val="Hyperlink"/>
                <w:noProof/>
              </w:rPr>
              <w:t>6.</w:t>
            </w:r>
            <w:r w:rsidR="00FD5F2F">
              <w:rPr>
                <w:rFonts w:asciiTheme="minorHAnsi" w:eastAsiaTheme="minorEastAsia" w:hAnsiTheme="minorHAnsi" w:cstheme="minorBidi"/>
                <w:noProof/>
                <w:lang w:eastAsia="nl-NL"/>
              </w:rPr>
              <w:tab/>
            </w:r>
            <w:r w:rsidR="00FD5F2F" w:rsidRPr="00242ECF">
              <w:rPr>
                <w:rStyle w:val="Hyperlink"/>
                <w:noProof/>
              </w:rPr>
              <w:t>Praktijkonderzoek</w:t>
            </w:r>
            <w:r w:rsidR="00FD5F2F">
              <w:rPr>
                <w:noProof/>
                <w:webHidden/>
              </w:rPr>
              <w:tab/>
            </w:r>
            <w:r w:rsidR="00FD5F2F">
              <w:rPr>
                <w:noProof/>
                <w:webHidden/>
              </w:rPr>
              <w:fldChar w:fldCharType="begin"/>
            </w:r>
            <w:r w:rsidR="00FD5F2F">
              <w:rPr>
                <w:noProof/>
                <w:webHidden/>
              </w:rPr>
              <w:instrText xml:space="preserve"> PAGEREF _Toc365637575 \h </w:instrText>
            </w:r>
            <w:r w:rsidR="00FD5F2F">
              <w:rPr>
                <w:noProof/>
                <w:webHidden/>
              </w:rPr>
            </w:r>
            <w:r w:rsidR="00FD5F2F">
              <w:rPr>
                <w:noProof/>
                <w:webHidden/>
              </w:rPr>
              <w:fldChar w:fldCharType="separate"/>
            </w:r>
            <w:r w:rsidR="00FD5F2F">
              <w:rPr>
                <w:noProof/>
                <w:webHidden/>
              </w:rPr>
              <w:t>26</w:t>
            </w:r>
            <w:r w:rsidR="00FD5F2F">
              <w:rPr>
                <w:noProof/>
                <w:webHidden/>
              </w:rPr>
              <w:fldChar w:fldCharType="end"/>
            </w:r>
          </w:hyperlink>
        </w:p>
        <w:p w:rsidR="00FD5F2F" w:rsidRDefault="008A2D74">
          <w:pPr>
            <w:pStyle w:val="Inhopg3"/>
            <w:tabs>
              <w:tab w:val="right" w:leader="dot" w:pos="9062"/>
            </w:tabs>
            <w:rPr>
              <w:rFonts w:asciiTheme="minorHAnsi" w:eastAsiaTheme="minorEastAsia" w:hAnsiTheme="minorHAnsi" w:cstheme="minorBidi"/>
              <w:noProof/>
              <w:lang w:eastAsia="nl-NL"/>
            </w:rPr>
          </w:pPr>
          <w:hyperlink w:anchor="_Toc365637576" w:history="1">
            <w:r w:rsidR="00FD5F2F" w:rsidRPr="00242ECF">
              <w:rPr>
                <w:rStyle w:val="Hyperlink"/>
                <w:noProof/>
              </w:rPr>
              <w:t>Hoe kan een leerkracht doormiddel van gerichte lessen het zelfbeeld van een kind verbeteren?</w:t>
            </w:r>
            <w:r w:rsidR="00FD5F2F">
              <w:rPr>
                <w:noProof/>
                <w:webHidden/>
              </w:rPr>
              <w:tab/>
            </w:r>
            <w:r w:rsidR="00FD5F2F">
              <w:rPr>
                <w:noProof/>
                <w:webHidden/>
              </w:rPr>
              <w:fldChar w:fldCharType="begin"/>
            </w:r>
            <w:r w:rsidR="00FD5F2F">
              <w:rPr>
                <w:noProof/>
                <w:webHidden/>
              </w:rPr>
              <w:instrText xml:space="preserve"> PAGEREF _Toc365637576 \h </w:instrText>
            </w:r>
            <w:r w:rsidR="00FD5F2F">
              <w:rPr>
                <w:noProof/>
                <w:webHidden/>
              </w:rPr>
            </w:r>
            <w:r w:rsidR="00FD5F2F">
              <w:rPr>
                <w:noProof/>
                <w:webHidden/>
              </w:rPr>
              <w:fldChar w:fldCharType="separate"/>
            </w:r>
            <w:r w:rsidR="00FD5F2F">
              <w:rPr>
                <w:noProof/>
                <w:webHidden/>
              </w:rPr>
              <w:t>26</w:t>
            </w:r>
            <w:r w:rsidR="00FD5F2F">
              <w:rPr>
                <w:noProof/>
                <w:webHidden/>
              </w:rPr>
              <w:fldChar w:fldCharType="end"/>
            </w:r>
          </w:hyperlink>
        </w:p>
        <w:p w:rsidR="00FD5F2F" w:rsidRDefault="008A2D74">
          <w:pPr>
            <w:pStyle w:val="Inhopg1"/>
            <w:tabs>
              <w:tab w:val="left" w:pos="440"/>
              <w:tab w:val="right" w:leader="dot" w:pos="9062"/>
            </w:tabs>
            <w:rPr>
              <w:rFonts w:asciiTheme="minorHAnsi" w:eastAsiaTheme="minorEastAsia" w:hAnsiTheme="minorHAnsi" w:cstheme="minorBidi"/>
              <w:noProof/>
              <w:lang w:eastAsia="nl-NL"/>
            </w:rPr>
          </w:pPr>
          <w:hyperlink w:anchor="_Toc365637577" w:history="1">
            <w:r w:rsidR="00FD5F2F" w:rsidRPr="00242ECF">
              <w:rPr>
                <w:rStyle w:val="Hyperlink"/>
                <w:noProof/>
              </w:rPr>
              <w:t>7.</w:t>
            </w:r>
            <w:r w:rsidR="00FD5F2F">
              <w:rPr>
                <w:rFonts w:asciiTheme="minorHAnsi" w:eastAsiaTheme="minorEastAsia" w:hAnsiTheme="minorHAnsi" w:cstheme="minorBidi"/>
                <w:noProof/>
                <w:lang w:eastAsia="nl-NL"/>
              </w:rPr>
              <w:tab/>
            </w:r>
            <w:r w:rsidR="00FD5F2F" w:rsidRPr="00242ECF">
              <w:rPr>
                <w:rStyle w:val="Hyperlink"/>
                <w:noProof/>
              </w:rPr>
              <w:t>Onderzoeksmethode</w:t>
            </w:r>
            <w:r w:rsidR="00FD5F2F">
              <w:rPr>
                <w:noProof/>
                <w:webHidden/>
              </w:rPr>
              <w:tab/>
            </w:r>
            <w:r w:rsidR="00FD5F2F">
              <w:rPr>
                <w:noProof/>
                <w:webHidden/>
              </w:rPr>
              <w:fldChar w:fldCharType="begin"/>
            </w:r>
            <w:r w:rsidR="00FD5F2F">
              <w:rPr>
                <w:noProof/>
                <w:webHidden/>
              </w:rPr>
              <w:instrText xml:space="preserve"> PAGEREF _Toc365637577 \h </w:instrText>
            </w:r>
            <w:r w:rsidR="00FD5F2F">
              <w:rPr>
                <w:noProof/>
                <w:webHidden/>
              </w:rPr>
            </w:r>
            <w:r w:rsidR="00FD5F2F">
              <w:rPr>
                <w:noProof/>
                <w:webHidden/>
              </w:rPr>
              <w:fldChar w:fldCharType="separate"/>
            </w:r>
            <w:r w:rsidR="00FD5F2F">
              <w:rPr>
                <w:noProof/>
                <w:webHidden/>
              </w:rPr>
              <w:t>27</w:t>
            </w:r>
            <w:r w:rsidR="00FD5F2F">
              <w:rPr>
                <w:noProof/>
                <w:webHidden/>
              </w:rPr>
              <w:fldChar w:fldCharType="end"/>
            </w:r>
          </w:hyperlink>
        </w:p>
        <w:p w:rsidR="00FD5F2F" w:rsidRDefault="008A2D74">
          <w:pPr>
            <w:pStyle w:val="Inhopg2"/>
            <w:tabs>
              <w:tab w:val="left" w:pos="880"/>
              <w:tab w:val="right" w:leader="dot" w:pos="9062"/>
            </w:tabs>
            <w:rPr>
              <w:rFonts w:asciiTheme="minorHAnsi" w:eastAsiaTheme="minorEastAsia" w:hAnsiTheme="minorHAnsi" w:cstheme="minorBidi"/>
              <w:noProof/>
              <w:lang w:eastAsia="nl-NL"/>
            </w:rPr>
          </w:pPr>
          <w:hyperlink w:anchor="_Toc365637578" w:history="1">
            <w:r w:rsidR="00FD5F2F" w:rsidRPr="00242ECF">
              <w:rPr>
                <w:rStyle w:val="Hyperlink"/>
                <w:noProof/>
              </w:rPr>
              <w:t>7.1.</w:t>
            </w:r>
            <w:r w:rsidR="00FD5F2F">
              <w:rPr>
                <w:rFonts w:asciiTheme="minorHAnsi" w:eastAsiaTheme="minorEastAsia" w:hAnsiTheme="minorHAnsi" w:cstheme="minorBidi"/>
                <w:noProof/>
                <w:lang w:eastAsia="nl-NL"/>
              </w:rPr>
              <w:tab/>
            </w:r>
            <w:r w:rsidR="00FD5F2F" w:rsidRPr="00242ECF">
              <w:rPr>
                <w:rStyle w:val="Hyperlink"/>
                <w:noProof/>
              </w:rPr>
              <w:t>Meetinstrumenten</w:t>
            </w:r>
            <w:r w:rsidR="00FD5F2F">
              <w:rPr>
                <w:noProof/>
                <w:webHidden/>
              </w:rPr>
              <w:tab/>
            </w:r>
            <w:r w:rsidR="00FD5F2F">
              <w:rPr>
                <w:noProof/>
                <w:webHidden/>
              </w:rPr>
              <w:fldChar w:fldCharType="begin"/>
            </w:r>
            <w:r w:rsidR="00FD5F2F">
              <w:rPr>
                <w:noProof/>
                <w:webHidden/>
              </w:rPr>
              <w:instrText xml:space="preserve"> PAGEREF _Toc365637578 \h </w:instrText>
            </w:r>
            <w:r w:rsidR="00FD5F2F">
              <w:rPr>
                <w:noProof/>
                <w:webHidden/>
              </w:rPr>
            </w:r>
            <w:r w:rsidR="00FD5F2F">
              <w:rPr>
                <w:noProof/>
                <w:webHidden/>
              </w:rPr>
              <w:fldChar w:fldCharType="separate"/>
            </w:r>
            <w:r w:rsidR="00FD5F2F">
              <w:rPr>
                <w:noProof/>
                <w:webHidden/>
              </w:rPr>
              <w:t>27</w:t>
            </w:r>
            <w:r w:rsidR="00FD5F2F">
              <w:rPr>
                <w:noProof/>
                <w:webHidden/>
              </w:rPr>
              <w:fldChar w:fldCharType="end"/>
            </w:r>
          </w:hyperlink>
        </w:p>
        <w:p w:rsidR="00FD5F2F" w:rsidRDefault="008A2D74">
          <w:pPr>
            <w:pStyle w:val="Inhopg2"/>
            <w:tabs>
              <w:tab w:val="left" w:pos="880"/>
              <w:tab w:val="right" w:leader="dot" w:pos="9062"/>
            </w:tabs>
            <w:rPr>
              <w:rFonts w:asciiTheme="minorHAnsi" w:eastAsiaTheme="minorEastAsia" w:hAnsiTheme="minorHAnsi" w:cstheme="minorBidi"/>
              <w:noProof/>
              <w:lang w:eastAsia="nl-NL"/>
            </w:rPr>
          </w:pPr>
          <w:hyperlink w:anchor="_Toc365637579" w:history="1">
            <w:r w:rsidR="00FD5F2F" w:rsidRPr="00242ECF">
              <w:rPr>
                <w:rStyle w:val="Hyperlink"/>
                <w:noProof/>
              </w:rPr>
              <w:t>7.2.</w:t>
            </w:r>
            <w:r w:rsidR="00FD5F2F">
              <w:rPr>
                <w:rFonts w:asciiTheme="minorHAnsi" w:eastAsiaTheme="minorEastAsia" w:hAnsiTheme="minorHAnsi" w:cstheme="minorBidi"/>
                <w:noProof/>
                <w:lang w:eastAsia="nl-NL"/>
              </w:rPr>
              <w:tab/>
            </w:r>
            <w:r w:rsidR="00FD5F2F" w:rsidRPr="00242ECF">
              <w:rPr>
                <w:rStyle w:val="Hyperlink"/>
                <w:noProof/>
              </w:rPr>
              <w:t>Respondenten</w:t>
            </w:r>
            <w:r w:rsidR="00FD5F2F">
              <w:rPr>
                <w:noProof/>
                <w:webHidden/>
              </w:rPr>
              <w:tab/>
            </w:r>
            <w:r w:rsidR="00FD5F2F">
              <w:rPr>
                <w:noProof/>
                <w:webHidden/>
              </w:rPr>
              <w:fldChar w:fldCharType="begin"/>
            </w:r>
            <w:r w:rsidR="00FD5F2F">
              <w:rPr>
                <w:noProof/>
                <w:webHidden/>
              </w:rPr>
              <w:instrText xml:space="preserve"> PAGEREF _Toc365637579 \h </w:instrText>
            </w:r>
            <w:r w:rsidR="00FD5F2F">
              <w:rPr>
                <w:noProof/>
                <w:webHidden/>
              </w:rPr>
            </w:r>
            <w:r w:rsidR="00FD5F2F">
              <w:rPr>
                <w:noProof/>
                <w:webHidden/>
              </w:rPr>
              <w:fldChar w:fldCharType="separate"/>
            </w:r>
            <w:r w:rsidR="00FD5F2F">
              <w:rPr>
                <w:noProof/>
                <w:webHidden/>
              </w:rPr>
              <w:t>27</w:t>
            </w:r>
            <w:r w:rsidR="00FD5F2F">
              <w:rPr>
                <w:noProof/>
                <w:webHidden/>
              </w:rPr>
              <w:fldChar w:fldCharType="end"/>
            </w:r>
          </w:hyperlink>
        </w:p>
        <w:p w:rsidR="00FD5F2F" w:rsidRDefault="008A2D74">
          <w:pPr>
            <w:pStyle w:val="Inhopg1"/>
            <w:tabs>
              <w:tab w:val="left" w:pos="440"/>
              <w:tab w:val="right" w:leader="dot" w:pos="9062"/>
            </w:tabs>
            <w:rPr>
              <w:rFonts w:asciiTheme="minorHAnsi" w:eastAsiaTheme="minorEastAsia" w:hAnsiTheme="minorHAnsi" w:cstheme="minorBidi"/>
              <w:noProof/>
              <w:lang w:eastAsia="nl-NL"/>
            </w:rPr>
          </w:pPr>
          <w:hyperlink w:anchor="_Toc365637580" w:history="1">
            <w:r w:rsidR="00FD5F2F" w:rsidRPr="00242ECF">
              <w:rPr>
                <w:rStyle w:val="Hyperlink"/>
                <w:noProof/>
              </w:rPr>
              <w:t>8.</w:t>
            </w:r>
            <w:r w:rsidR="00FD5F2F">
              <w:rPr>
                <w:rFonts w:asciiTheme="minorHAnsi" w:eastAsiaTheme="minorEastAsia" w:hAnsiTheme="minorHAnsi" w:cstheme="minorBidi"/>
                <w:noProof/>
                <w:lang w:eastAsia="nl-NL"/>
              </w:rPr>
              <w:tab/>
            </w:r>
            <w:r w:rsidR="00FD5F2F" w:rsidRPr="00242ECF">
              <w:rPr>
                <w:rStyle w:val="Hyperlink"/>
                <w:noProof/>
              </w:rPr>
              <w:t>Data analyse</w:t>
            </w:r>
            <w:r w:rsidR="00FD5F2F">
              <w:rPr>
                <w:noProof/>
                <w:webHidden/>
              </w:rPr>
              <w:tab/>
            </w:r>
            <w:r w:rsidR="00FD5F2F">
              <w:rPr>
                <w:noProof/>
                <w:webHidden/>
              </w:rPr>
              <w:fldChar w:fldCharType="begin"/>
            </w:r>
            <w:r w:rsidR="00FD5F2F">
              <w:rPr>
                <w:noProof/>
                <w:webHidden/>
              </w:rPr>
              <w:instrText xml:space="preserve"> PAGEREF _Toc365637580 \h </w:instrText>
            </w:r>
            <w:r w:rsidR="00FD5F2F">
              <w:rPr>
                <w:noProof/>
                <w:webHidden/>
              </w:rPr>
            </w:r>
            <w:r w:rsidR="00FD5F2F">
              <w:rPr>
                <w:noProof/>
                <w:webHidden/>
              </w:rPr>
              <w:fldChar w:fldCharType="separate"/>
            </w:r>
            <w:r w:rsidR="00FD5F2F">
              <w:rPr>
                <w:noProof/>
                <w:webHidden/>
              </w:rPr>
              <w:t>30</w:t>
            </w:r>
            <w:r w:rsidR="00FD5F2F">
              <w:rPr>
                <w:noProof/>
                <w:webHidden/>
              </w:rPr>
              <w:fldChar w:fldCharType="end"/>
            </w:r>
          </w:hyperlink>
        </w:p>
        <w:p w:rsidR="00FD5F2F" w:rsidRDefault="008A2D74">
          <w:pPr>
            <w:pStyle w:val="Inhopg2"/>
            <w:tabs>
              <w:tab w:val="left" w:pos="880"/>
              <w:tab w:val="right" w:leader="dot" w:pos="9062"/>
            </w:tabs>
            <w:rPr>
              <w:rFonts w:asciiTheme="minorHAnsi" w:eastAsiaTheme="minorEastAsia" w:hAnsiTheme="minorHAnsi" w:cstheme="minorBidi"/>
              <w:noProof/>
              <w:lang w:eastAsia="nl-NL"/>
            </w:rPr>
          </w:pPr>
          <w:hyperlink w:anchor="_Toc365637581" w:history="1">
            <w:r w:rsidR="00FD5F2F" w:rsidRPr="00242ECF">
              <w:rPr>
                <w:rStyle w:val="Hyperlink"/>
                <w:noProof/>
              </w:rPr>
              <w:t>8.1.</w:t>
            </w:r>
            <w:r w:rsidR="00FD5F2F">
              <w:rPr>
                <w:rFonts w:asciiTheme="minorHAnsi" w:eastAsiaTheme="minorEastAsia" w:hAnsiTheme="minorHAnsi" w:cstheme="minorBidi"/>
                <w:noProof/>
                <w:lang w:eastAsia="nl-NL"/>
              </w:rPr>
              <w:tab/>
            </w:r>
            <w:r w:rsidR="00FD5F2F" w:rsidRPr="00242ECF">
              <w:rPr>
                <w:rStyle w:val="Hyperlink"/>
                <w:noProof/>
              </w:rPr>
              <w:t>Veiligheid</w:t>
            </w:r>
            <w:r w:rsidR="00FD5F2F">
              <w:rPr>
                <w:noProof/>
                <w:webHidden/>
              </w:rPr>
              <w:tab/>
            </w:r>
            <w:r w:rsidR="00FD5F2F">
              <w:rPr>
                <w:noProof/>
                <w:webHidden/>
              </w:rPr>
              <w:fldChar w:fldCharType="begin"/>
            </w:r>
            <w:r w:rsidR="00FD5F2F">
              <w:rPr>
                <w:noProof/>
                <w:webHidden/>
              </w:rPr>
              <w:instrText xml:space="preserve"> PAGEREF _Toc365637581 \h </w:instrText>
            </w:r>
            <w:r w:rsidR="00FD5F2F">
              <w:rPr>
                <w:noProof/>
                <w:webHidden/>
              </w:rPr>
            </w:r>
            <w:r w:rsidR="00FD5F2F">
              <w:rPr>
                <w:noProof/>
                <w:webHidden/>
              </w:rPr>
              <w:fldChar w:fldCharType="separate"/>
            </w:r>
            <w:r w:rsidR="00FD5F2F">
              <w:rPr>
                <w:noProof/>
                <w:webHidden/>
              </w:rPr>
              <w:t>30</w:t>
            </w:r>
            <w:r w:rsidR="00FD5F2F">
              <w:rPr>
                <w:noProof/>
                <w:webHidden/>
              </w:rPr>
              <w:fldChar w:fldCharType="end"/>
            </w:r>
          </w:hyperlink>
        </w:p>
        <w:p w:rsidR="00FD5F2F" w:rsidRDefault="008A2D74">
          <w:pPr>
            <w:pStyle w:val="Inhopg2"/>
            <w:tabs>
              <w:tab w:val="left" w:pos="880"/>
              <w:tab w:val="right" w:leader="dot" w:pos="9062"/>
            </w:tabs>
            <w:rPr>
              <w:rFonts w:asciiTheme="minorHAnsi" w:eastAsiaTheme="minorEastAsia" w:hAnsiTheme="minorHAnsi" w:cstheme="minorBidi"/>
              <w:noProof/>
              <w:lang w:eastAsia="nl-NL"/>
            </w:rPr>
          </w:pPr>
          <w:hyperlink w:anchor="_Toc365637582" w:history="1">
            <w:r w:rsidR="00FD5F2F" w:rsidRPr="00242ECF">
              <w:rPr>
                <w:rStyle w:val="Hyperlink"/>
                <w:noProof/>
              </w:rPr>
              <w:t>8.2.</w:t>
            </w:r>
            <w:r w:rsidR="00FD5F2F">
              <w:rPr>
                <w:rFonts w:asciiTheme="minorHAnsi" w:eastAsiaTheme="minorEastAsia" w:hAnsiTheme="minorHAnsi" w:cstheme="minorBidi"/>
                <w:noProof/>
                <w:lang w:eastAsia="nl-NL"/>
              </w:rPr>
              <w:tab/>
            </w:r>
            <w:r w:rsidR="00FD5F2F" w:rsidRPr="00242ECF">
              <w:rPr>
                <w:rStyle w:val="Hyperlink"/>
                <w:noProof/>
              </w:rPr>
              <w:t>Zelfbeeld</w:t>
            </w:r>
            <w:r w:rsidR="00FD5F2F">
              <w:rPr>
                <w:noProof/>
                <w:webHidden/>
              </w:rPr>
              <w:tab/>
            </w:r>
            <w:r w:rsidR="00FD5F2F">
              <w:rPr>
                <w:noProof/>
                <w:webHidden/>
              </w:rPr>
              <w:fldChar w:fldCharType="begin"/>
            </w:r>
            <w:r w:rsidR="00FD5F2F">
              <w:rPr>
                <w:noProof/>
                <w:webHidden/>
              </w:rPr>
              <w:instrText xml:space="preserve"> PAGEREF _Toc365637582 \h </w:instrText>
            </w:r>
            <w:r w:rsidR="00FD5F2F">
              <w:rPr>
                <w:noProof/>
                <w:webHidden/>
              </w:rPr>
            </w:r>
            <w:r w:rsidR="00FD5F2F">
              <w:rPr>
                <w:noProof/>
                <w:webHidden/>
              </w:rPr>
              <w:fldChar w:fldCharType="separate"/>
            </w:r>
            <w:r w:rsidR="00FD5F2F">
              <w:rPr>
                <w:noProof/>
                <w:webHidden/>
              </w:rPr>
              <w:t>33</w:t>
            </w:r>
            <w:r w:rsidR="00FD5F2F">
              <w:rPr>
                <w:noProof/>
                <w:webHidden/>
              </w:rPr>
              <w:fldChar w:fldCharType="end"/>
            </w:r>
          </w:hyperlink>
        </w:p>
        <w:p w:rsidR="00FD5F2F" w:rsidRDefault="008A2D74">
          <w:pPr>
            <w:pStyle w:val="Inhopg2"/>
            <w:tabs>
              <w:tab w:val="left" w:pos="880"/>
              <w:tab w:val="right" w:leader="dot" w:pos="9062"/>
            </w:tabs>
            <w:rPr>
              <w:rFonts w:asciiTheme="minorHAnsi" w:eastAsiaTheme="minorEastAsia" w:hAnsiTheme="minorHAnsi" w:cstheme="minorBidi"/>
              <w:noProof/>
              <w:lang w:eastAsia="nl-NL"/>
            </w:rPr>
          </w:pPr>
          <w:hyperlink w:anchor="_Toc365637583" w:history="1">
            <w:r w:rsidR="00FD5F2F" w:rsidRPr="00242ECF">
              <w:rPr>
                <w:rStyle w:val="Hyperlink"/>
                <w:noProof/>
              </w:rPr>
              <w:t>8.3.</w:t>
            </w:r>
            <w:r w:rsidR="00FD5F2F">
              <w:rPr>
                <w:rFonts w:asciiTheme="minorHAnsi" w:eastAsiaTheme="minorEastAsia" w:hAnsiTheme="minorHAnsi" w:cstheme="minorBidi"/>
                <w:noProof/>
                <w:lang w:eastAsia="nl-NL"/>
              </w:rPr>
              <w:tab/>
            </w:r>
            <w:r w:rsidR="00FD5F2F" w:rsidRPr="00242ECF">
              <w:rPr>
                <w:rStyle w:val="Hyperlink"/>
                <w:noProof/>
              </w:rPr>
              <w:t>Godsdienst</w:t>
            </w:r>
            <w:r w:rsidR="00FD5F2F">
              <w:rPr>
                <w:noProof/>
                <w:webHidden/>
              </w:rPr>
              <w:tab/>
            </w:r>
            <w:r w:rsidR="00FD5F2F">
              <w:rPr>
                <w:noProof/>
                <w:webHidden/>
              </w:rPr>
              <w:fldChar w:fldCharType="begin"/>
            </w:r>
            <w:r w:rsidR="00FD5F2F">
              <w:rPr>
                <w:noProof/>
                <w:webHidden/>
              </w:rPr>
              <w:instrText xml:space="preserve"> PAGEREF _Toc365637583 \h </w:instrText>
            </w:r>
            <w:r w:rsidR="00FD5F2F">
              <w:rPr>
                <w:noProof/>
                <w:webHidden/>
              </w:rPr>
            </w:r>
            <w:r w:rsidR="00FD5F2F">
              <w:rPr>
                <w:noProof/>
                <w:webHidden/>
              </w:rPr>
              <w:fldChar w:fldCharType="separate"/>
            </w:r>
            <w:r w:rsidR="00FD5F2F">
              <w:rPr>
                <w:noProof/>
                <w:webHidden/>
              </w:rPr>
              <w:t>36</w:t>
            </w:r>
            <w:r w:rsidR="00FD5F2F">
              <w:rPr>
                <w:noProof/>
                <w:webHidden/>
              </w:rPr>
              <w:fldChar w:fldCharType="end"/>
            </w:r>
          </w:hyperlink>
        </w:p>
        <w:p w:rsidR="00FD5F2F" w:rsidRDefault="008A2D74">
          <w:pPr>
            <w:pStyle w:val="Inhopg1"/>
            <w:tabs>
              <w:tab w:val="left" w:pos="440"/>
              <w:tab w:val="right" w:leader="dot" w:pos="9062"/>
            </w:tabs>
            <w:rPr>
              <w:rFonts w:asciiTheme="minorHAnsi" w:eastAsiaTheme="minorEastAsia" w:hAnsiTheme="minorHAnsi" w:cstheme="minorBidi"/>
              <w:noProof/>
              <w:lang w:eastAsia="nl-NL"/>
            </w:rPr>
          </w:pPr>
          <w:hyperlink w:anchor="_Toc365637584" w:history="1">
            <w:r w:rsidR="00FD5F2F" w:rsidRPr="00242ECF">
              <w:rPr>
                <w:rStyle w:val="Hyperlink"/>
                <w:noProof/>
              </w:rPr>
              <w:t>9.</w:t>
            </w:r>
            <w:r w:rsidR="00FD5F2F">
              <w:rPr>
                <w:rFonts w:asciiTheme="minorHAnsi" w:eastAsiaTheme="minorEastAsia" w:hAnsiTheme="minorHAnsi" w:cstheme="minorBidi"/>
                <w:noProof/>
                <w:lang w:eastAsia="nl-NL"/>
              </w:rPr>
              <w:tab/>
            </w:r>
            <w:r w:rsidR="00FD5F2F" w:rsidRPr="00242ECF">
              <w:rPr>
                <w:rStyle w:val="Hyperlink"/>
                <w:noProof/>
              </w:rPr>
              <w:t>Conclusie</w:t>
            </w:r>
            <w:r w:rsidR="00FD5F2F">
              <w:rPr>
                <w:noProof/>
                <w:webHidden/>
              </w:rPr>
              <w:tab/>
            </w:r>
            <w:r w:rsidR="00FD5F2F">
              <w:rPr>
                <w:noProof/>
                <w:webHidden/>
              </w:rPr>
              <w:fldChar w:fldCharType="begin"/>
            </w:r>
            <w:r w:rsidR="00FD5F2F">
              <w:rPr>
                <w:noProof/>
                <w:webHidden/>
              </w:rPr>
              <w:instrText xml:space="preserve"> PAGEREF _Toc365637584 \h </w:instrText>
            </w:r>
            <w:r w:rsidR="00FD5F2F">
              <w:rPr>
                <w:noProof/>
                <w:webHidden/>
              </w:rPr>
            </w:r>
            <w:r w:rsidR="00FD5F2F">
              <w:rPr>
                <w:noProof/>
                <w:webHidden/>
              </w:rPr>
              <w:fldChar w:fldCharType="separate"/>
            </w:r>
            <w:r w:rsidR="00FD5F2F">
              <w:rPr>
                <w:noProof/>
                <w:webHidden/>
              </w:rPr>
              <w:t>38</w:t>
            </w:r>
            <w:r w:rsidR="00FD5F2F">
              <w:rPr>
                <w:noProof/>
                <w:webHidden/>
              </w:rPr>
              <w:fldChar w:fldCharType="end"/>
            </w:r>
          </w:hyperlink>
        </w:p>
        <w:p w:rsidR="00FD5F2F" w:rsidRDefault="008A2D74">
          <w:pPr>
            <w:pStyle w:val="Inhopg1"/>
            <w:tabs>
              <w:tab w:val="left" w:pos="660"/>
              <w:tab w:val="right" w:leader="dot" w:pos="9062"/>
            </w:tabs>
            <w:rPr>
              <w:rFonts w:asciiTheme="minorHAnsi" w:eastAsiaTheme="minorEastAsia" w:hAnsiTheme="minorHAnsi" w:cstheme="minorBidi"/>
              <w:noProof/>
              <w:lang w:eastAsia="nl-NL"/>
            </w:rPr>
          </w:pPr>
          <w:hyperlink w:anchor="_Toc365637585" w:history="1">
            <w:r w:rsidR="00FD5F2F" w:rsidRPr="00242ECF">
              <w:rPr>
                <w:rStyle w:val="Hyperlink"/>
                <w:noProof/>
              </w:rPr>
              <w:t>10.</w:t>
            </w:r>
            <w:r w:rsidR="00FD5F2F">
              <w:rPr>
                <w:rFonts w:asciiTheme="minorHAnsi" w:eastAsiaTheme="minorEastAsia" w:hAnsiTheme="minorHAnsi" w:cstheme="minorBidi"/>
                <w:noProof/>
                <w:lang w:eastAsia="nl-NL"/>
              </w:rPr>
              <w:tab/>
            </w:r>
            <w:r w:rsidR="00FD5F2F" w:rsidRPr="00242ECF">
              <w:rPr>
                <w:rStyle w:val="Hyperlink"/>
                <w:noProof/>
              </w:rPr>
              <w:t>Discussie</w:t>
            </w:r>
            <w:r w:rsidR="00FD5F2F">
              <w:rPr>
                <w:noProof/>
                <w:webHidden/>
              </w:rPr>
              <w:tab/>
            </w:r>
            <w:r w:rsidR="00FD5F2F">
              <w:rPr>
                <w:noProof/>
                <w:webHidden/>
              </w:rPr>
              <w:fldChar w:fldCharType="begin"/>
            </w:r>
            <w:r w:rsidR="00FD5F2F">
              <w:rPr>
                <w:noProof/>
                <w:webHidden/>
              </w:rPr>
              <w:instrText xml:space="preserve"> PAGEREF _Toc365637585 \h </w:instrText>
            </w:r>
            <w:r w:rsidR="00FD5F2F">
              <w:rPr>
                <w:noProof/>
                <w:webHidden/>
              </w:rPr>
            </w:r>
            <w:r w:rsidR="00FD5F2F">
              <w:rPr>
                <w:noProof/>
                <w:webHidden/>
              </w:rPr>
              <w:fldChar w:fldCharType="separate"/>
            </w:r>
            <w:r w:rsidR="00FD5F2F">
              <w:rPr>
                <w:noProof/>
                <w:webHidden/>
              </w:rPr>
              <w:t>40</w:t>
            </w:r>
            <w:r w:rsidR="00FD5F2F">
              <w:rPr>
                <w:noProof/>
                <w:webHidden/>
              </w:rPr>
              <w:fldChar w:fldCharType="end"/>
            </w:r>
          </w:hyperlink>
        </w:p>
        <w:p w:rsidR="00FD5F2F" w:rsidRDefault="008A2D74">
          <w:pPr>
            <w:pStyle w:val="Inhopg1"/>
            <w:tabs>
              <w:tab w:val="left" w:pos="660"/>
              <w:tab w:val="right" w:leader="dot" w:pos="9062"/>
            </w:tabs>
            <w:rPr>
              <w:rFonts w:asciiTheme="minorHAnsi" w:eastAsiaTheme="minorEastAsia" w:hAnsiTheme="minorHAnsi" w:cstheme="minorBidi"/>
              <w:noProof/>
              <w:lang w:eastAsia="nl-NL"/>
            </w:rPr>
          </w:pPr>
          <w:hyperlink w:anchor="_Toc365637586" w:history="1">
            <w:r w:rsidR="00FD5F2F" w:rsidRPr="00242ECF">
              <w:rPr>
                <w:rStyle w:val="Hyperlink"/>
                <w:noProof/>
              </w:rPr>
              <w:t>11.</w:t>
            </w:r>
            <w:r w:rsidR="00FD5F2F">
              <w:rPr>
                <w:rFonts w:asciiTheme="minorHAnsi" w:eastAsiaTheme="minorEastAsia" w:hAnsiTheme="minorHAnsi" w:cstheme="minorBidi"/>
                <w:noProof/>
                <w:lang w:eastAsia="nl-NL"/>
              </w:rPr>
              <w:tab/>
            </w:r>
            <w:r w:rsidR="00FD5F2F" w:rsidRPr="00242ECF">
              <w:rPr>
                <w:rStyle w:val="Hyperlink"/>
                <w:noProof/>
              </w:rPr>
              <w:t>Aanbevelingen</w:t>
            </w:r>
            <w:r w:rsidR="00FD5F2F">
              <w:rPr>
                <w:noProof/>
                <w:webHidden/>
              </w:rPr>
              <w:tab/>
            </w:r>
            <w:r w:rsidR="00FD5F2F">
              <w:rPr>
                <w:noProof/>
                <w:webHidden/>
              </w:rPr>
              <w:fldChar w:fldCharType="begin"/>
            </w:r>
            <w:r w:rsidR="00FD5F2F">
              <w:rPr>
                <w:noProof/>
                <w:webHidden/>
              </w:rPr>
              <w:instrText xml:space="preserve"> PAGEREF _Toc365637586 \h </w:instrText>
            </w:r>
            <w:r w:rsidR="00FD5F2F">
              <w:rPr>
                <w:noProof/>
                <w:webHidden/>
              </w:rPr>
            </w:r>
            <w:r w:rsidR="00FD5F2F">
              <w:rPr>
                <w:noProof/>
                <w:webHidden/>
              </w:rPr>
              <w:fldChar w:fldCharType="separate"/>
            </w:r>
            <w:r w:rsidR="00FD5F2F">
              <w:rPr>
                <w:noProof/>
                <w:webHidden/>
              </w:rPr>
              <w:t>41</w:t>
            </w:r>
            <w:r w:rsidR="00FD5F2F">
              <w:rPr>
                <w:noProof/>
                <w:webHidden/>
              </w:rPr>
              <w:fldChar w:fldCharType="end"/>
            </w:r>
          </w:hyperlink>
        </w:p>
        <w:p w:rsidR="00FD5F2F" w:rsidRDefault="008A2D74">
          <w:pPr>
            <w:pStyle w:val="Inhopg1"/>
            <w:tabs>
              <w:tab w:val="right" w:leader="dot" w:pos="9062"/>
            </w:tabs>
            <w:rPr>
              <w:rFonts w:asciiTheme="minorHAnsi" w:eastAsiaTheme="minorEastAsia" w:hAnsiTheme="minorHAnsi" w:cstheme="minorBidi"/>
              <w:noProof/>
              <w:lang w:eastAsia="nl-NL"/>
            </w:rPr>
          </w:pPr>
          <w:hyperlink w:anchor="_Toc365637587" w:history="1">
            <w:r w:rsidR="00FD5F2F" w:rsidRPr="00242ECF">
              <w:rPr>
                <w:rStyle w:val="Hyperlink"/>
                <w:noProof/>
              </w:rPr>
              <w:t>Bijlagen</w:t>
            </w:r>
            <w:r w:rsidR="00FD5F2F">
              <w:rPr>
                <w:noProof/>
                <w:webHidden/>
              </w:rPr>
              <w:tab/>
            </w:r>
            <w:r w:rsidR="00FD5F2F">
              <w:rPr>
                <w:noProof/>
                <w:webHidden/>
              </w:rPr>
              <w:fldChar w:fldCharType="begin"/>
            </w:r>
            <w:r w:rsidR="00FD5F2F">
              <w:rPr>
                <w:noProof/>
                <w:webHidden/>
              </w:rPr>
              <w:instrText xml:space="preserve"> PAGEREF _Toc365637587 \h </w:instrText>
            </w:r>
            <w:r w:rsidR="00FD5F2F">
              <w:rPr>
                <w:noProof/>
                <w:webHidden/>
              </w:rPr>
            </w:r>
            <w:r w:rsidR="00FD5F2F">
              <w:rPr>
                <w:noProof/>
                <w:webHidden/>
              </w:rPr>
              <w:fldChar w:fldCharType="separate"/>
            </w:r>
            <w:r w:rsidR="00FD5F2F">
              <w:rPr>
                <w:noProof/>
                <w:webHidden/>
              </w:rPr>
              <w:t>44</w:t>
            </w:r>
            <w:r w:rsidR="00FD5F2F">
              <w:rPr>
                <w:noProof/>
                <w:webHidden/>
              </w:rPr>
              <w:fldChar w:fldCharType="end"/>
            </w:r>
          </w:hyperlink>
        </w:p>
        <w:p w:rsidR="00FD5F2F" w:rsidRDefault="008A2D74">
          <w:pPr>
            <w:pStyle w:val="Inhopg2"/>
            <w:tabs>
              <w:tab w:val="right" w:leader="dot" w:pos="9062"/>
            </w:tabs>
            <w:rPr>
              <w:rFonts w:asciiTheme="minorHAnsi" w:eastAsiaTheme="minorEastAsia" w:hAnsiTheme="minorHAnsi" w:cstheme="minorBidi"/>
              <w:noProof/>
              <w:lang w:eastAsia="nl-NL"/>
            </w:rPr>
          </w:pPr>
          <w:hyperlink w:anchor="_Toc365637588" w:history="1">
            <w:r w:rsidR="00FD5F2F" w:rsidRPr="00242ECF">
              <w:rPr>
                <w:rStyle w:val="Hyperlink"/>
                <w:noProof/>
              </w:rPr>
              <w:t>Bijlage 1: Enquête</w:t>
            </w:r>
            <w:r w:rsidR="00FD5F2F">
              <w:rPr>
                <w:noProof/>
                <w:webHidden/>
              </w:rPr>
              <w:tab/>
            </w:r>
            <w:r w:rsidR="00FD5F2F">
              <w:rPr>
                <w:noProof/>
                <w:webHidden/>
              </w:rPr>
              <w:fldChar w:fldCharType="begin"/>
            </w:r>
            <w:r w:rsidR="00FD5F2F">
              <w:rPr>
                <w:noProof/>
                <w:webHidden/>
              </w:rPr>
              <w:instrText xml:space="preserve"> PAGEREF _Toc365637588 \h </w:instrText>
            </w:r>
            <w:r w:rsidR="00FD5F2F">
              <w:rPr>
                <w:noProof/>
                <w:webHidden/>
              </w:rPr>
            </w:r>
            <w:r w:rsidR="00FD5F2F">
              <w:rPr>
                <w:noProof/>
                <w:webHidden/>
              </w:rPr>
              <w:fldChar w:fldCharType="separate"/>
            </w:r>
            <w:r w:rsidR="00FD5F2F">
              <w:rPr>
                <w:noProof/>
                <w:webHidden/>
              </w:rPr>
              <w:t>44</w:t>
            </w:r>
            <w:r w:rsidR="00FD5F2F">
              <w:rPr>
                <w:noProof/>
                <w:webHidden/>
              </w:rPr>
              <w:fldChar w:fldCharType="end"/>
            </w:r>
          </w:hyperlink>
        </w:p>
        <w:p w:rsidR="00FD5F2F" w:rsidRDefault="008A2D74">
          <w:pPr>
            <w:pStyle w:val="Inhopg2"/>
            <w:tabs>
              <w:tab w:val="right" w:leader="dot" w:pos="9062"/>
            </w:tabs>
            <w:rPr>
              <w:rFonts w:asciiTheme="minorHAnsi" w:eastAsiaTheme="minorEastAsia" w:hAnsiTheme="minorHAnsi" w:cstheme="minorBidi"/>
              <w:noProof/>
              <w:lang w:eastAsia="nl-NL"/>
            </w:rPr>
          </w:pPr>
          <w:hyperlink w:anchor="_Toc365637589" w:history="1">
            <w:r w:rsidR="00FD5F2F" w:rsidRPr="00242ECF">
              <w:rPr>
                <w:rStyle w:val="Hyperlink"/>
                <w:noProof/>
              </w:rPr>
              <w:t>Bijlage 2: overzicht lessen</w:t>
            </w:r>
            <w:r w:rsidR="00FD5F2F">
              <w:rPr>
                <w:noProof/>
                <w:webHidden/>
              </w:rPr>
              <w:tab/>
            </w:r>
            <w:r w:rsidR="00FD5F2F">
              <w:rPr>
                <w:noProof/>
                <w:webHidden/>
              </w:rPr>
              <w:fldChar w:fldCharType="begin"/>
            </w:r>
            <w:r w:rsidR="00FD5F2F">
              <w:rPr>
                <w:noProof/>
                <w:webHidden/>
              </w:rPr>
              <w:instrText xml:space="preserve"> PAGEREF _Toc365637589 \h </w:instrText>
            </w:r>
            <w:r w:rsidR="00FD5F2F">
              <w:rPr>
                <w:noProof/>
                <w:webHidden/>
              </w:rPr>
            </w:r>
            <w:r w:rsidR="00FD5F2F">
              <w:rPr>
                <w:noProof/>
                <w:webHidden/>
              </w:rPr>
              <w:fldChar w:fldCharType="separate"/>
            </w:r>
            <w:r w:rsidR="00FD5F2F">
              <w:rPr>
                <w:noProof/>
                <w:webHidden/>
              </w:rPr>
              <w:t>46</w:t>
            </w:r>
            <w:r w:rsidR="00FD5F2F">
              <w:rPr>
                <w:noProof/>
                <w:webHidden/>
              </w:rPr>
              <w:fldChar w:fldCharType="end"/>
            </w:r>
          </w:hyperlink>
        </w:p>
        <w:p w:rsidR="00FD5F2F" w:rsidRDefault="008A2D74">
          <w:pPr>
            <w:pStyle w:val="Inhopg3"/>
            <w:tabs>
              <w:tab w:val="right" w:leader="dot" w:pos="9062"/>
            </w:tabs>
            <w:rPr>
              <w:rFonts w:asciiTheme="minorHAnsi" w:eastAsiaTheme="minorEastAsia" w:hAnsiTheme="minorHAnsi" w:cstheme="minorBidi"/>
              <w:noProof/>
              <w:lang w:eastAsia="nl-NL"/>
            </w:rPr>
          </w:pPr>
          <w:hyperlink w:anchor="_Toc365637590" w:history="1">
            <w:r w:rsidR="00FD5F2F" w:rsidRPr="00242ECF">
              <w:rPr>
                <w:rStyle w:val="Hyperlink"/>
                <w:noProof/>
              </w:rPr>
              <w:t>Les over Veiligheid</w:t>
            </w:r>
            <w:r w:rsidR="00FD5F2F">
              <w:rPr>
                <w:noProof/>
                <w:webHidden/>
              </w:rPr>
              <w:tab/>
            </w:r>
            <w:r w:rsidR="00FD5F2F">
              <w:rPr>
                <w:noProof/>
                <w:webHidden/>
              </w:rPr>
              <w:fldChar w:fldCharType="begin"/>
            </w:r>
            <w:r w:rsidR="00FD5F2F">
              <w:rPr>
                <w:noProof/>
                <w:webHidden/>
              </w:rPr>
              <w:instrText xml:space="preserve"> PAGEREF _Toc365637590 \h </w:instrText>
            </w:r>
            <w:r w:rsidR="00FD5F2F">
              <w:rPr>
                <w:noProof/>
                <w:webHidden/>
              </w:rPr>
            </w:r>
            <w:r w:rsidR="00FD5F2F">
              <w:rPr>
                <w:noProof/>
                <w:webHidden/>
              </w:rPr>
              <w:fldChar w:fldCharType="separate"/>
            </w:r>
            <w:r w:rsidR="00FD5F2F">
              <w:rPr>
                <w:noProof/>
                <w:webHidden/>
              </w:rPr>
              <w:t>46</w:t>
            </w:r>
            <w:r w:rsidR="00FD5F2F">
              <w:rPr>
                <w:noProof/>
                <w:webHidden/>
              </w:rPr>
              <w:fldChar w:fldCharType="end"/>
            </w:r>
          </w:hyperlink>
        </w:p>
        <w:p w:rsidR="00FD5F2F" w:rsidRDefault="008A2D74">
          <w:pPr>
            <w:pStyle w:val="Inhopg3"/>
            <w:tabs>
              <w:tab w:val="right" w:leader="dot" w:pos="9062"/>
            </w:tabs>
            <w:rPr>
              <w:rFonts w:asciiTheme="minorHAnsi" w:eastAsiaTheme="minorEastAsia" w:hAnsiTheme="minorHAnsi" w:cstheme="minorBidi"/>
              <w:noProof/>
              <w:lang w:eastAsia="nl-NL"/>
            </w:rPr>
          </w:pPr>
          <w:hyperlink w:anchor="_Toc365637591" w:history="1">
            <w:r w:rsidR="00FD5F2F" w:rsidRPr="00242ECF">
              <w:rPr>
                <w:rStyle w:val="Hyperlink"/>
                <w:noProof/>
              </w:rPr>
              <w:t>lessen over zelfbeeld</w:t>
            </w:r>
            <w:r w:rsidR="00FD5F2F">
              <w:rPr>
                <w:noProof/>
                <w:webHidden/>
              </w:rPr>
              <w:tab/>
            </w:r>
            <w:r w:rsidR="00FD5F2F">
              <w:rPr>
                <w:noProof/>
                <w:webHidden/>
              </w:rPr>
              <w:fldChar w:fldCharType="begin"/>
            </w:r>
            <w:r w:rsidR="00FD5F2F">
              <w:rPr>
                <w:noProof/>
                <w:webHidden/>
              </w:rPr>
              <w:instrText xml:space="preserve"> PAGEREF _Toc365637591 \h </w:instrText>
            </w:r>
            <w:r w:rsidR="00FD5F2F">
              <w:rPr>
                <w:noProof/>
                <w:webHidden/>
              </w:rPr>
            </w:r>
            <w:r w:rsidR="00FD5F2F">
              <w:rPr>
                <w:noProof/>
                <w:webHidden/>
              </w:rPr>
              <w:fldChar w:fldCharType="separate"/>
            </w:r>
            <w:r w:rsidR="00FD5F2F">
              <w:rPr>
                <w:noProof/>
                <w:webHidden/>
              </w:rPr>
              <w:t>48</w:t>
            </w:r>
            <w:r w:rsidR="00FD5F2F">
              <w:rPr>
                <w:noProof/>
                <w:webHidden/>
              </w:rPr>
              <w:fldChar w:fldCharType="end"/>
            </w:r>
          </w:hyperlink>
        </w:p>
        <w:p w:rsidR="00FD5F2F" w:rsidRDefault="008A2D74">
          <w:pPr>
            <w:pStyle w:val="Inhopg3"/>
            <w:tabs>
              <w:tab w:val="right" w:leader="dot" w:pos="9062"/>
            </w:tabs>
            <w:rPr>
              <w:rFonts w:asciiTheme="minorHAnsi" w:eastAsiaTheme="minorEastAsia" w:hAnsiTheme="minorHAnsi" w:cstheme="minorBidi"/>
              <w:noProof/>
              <w:lang w:eastAsia="nl-NL"/>
            </w:rPr>
          </w:pPr>
          <w:hyperlink w:anchor="_Toc365637592" w:history="1">
            <w:r w:rsidR="00FD5F2F" w:rsidRPr="00242ECF">
              <w:rPr>
                <w:rStyle w:val="Hyperlink"/>
                <w:noProof/>
              </w:rPr>
              <w:t>Lessen over godsdienst</w:t>
            </w:r>
            <w:r w:rsidR="00FD5F2F">
              <w:rPr>
                <w:noProof/>
                <w:webHidden/>
              </w:rPr>
              <w:tab/>
            </w:r>
            <w:r w:rsidR="00FD5F2F">
              <w:rPr>
                <w:noProof/>
                <w:webHidden/>
              </w:rPr>
              <w:fldChar w:fldCharType="begin"/>
            </w:r>
            <w:r w:rsidR="00FD5F2F">
              <w:rPr>
                <w:noProof/>
                <w:webHidden/>
              </w:rPr>
              <w:instrText xml:space="preserve"> PAGEREF _Toc365637592 \h </w:instrText>
            </w:r>
            <w:r w:rsidR="00FD5F2F">
              <w:rPr>
                <w:noProof/>
                <w:webHidden/>
              </w:rPr>
            </w:r>
            <w:r w:rsidR="00FD5F2F">
              <w:rPr>
                <w:noProof/>
                <w:webHidden/>
              </w:rPr>
              <w:fldChar w:fldCharType="separate"/>
            </w:r>
            <w:r w:rsidR="00FD5F2F">
              <w:rPr>
                <w:noProof/>
                <w:webHidden/>
              </w:rPr>
              <w:t>54</w:t>
            </w:r>
            <w:r w:rsidR="00FD5F2F">
              <w:rPr>
                <w:noProof/>
                <w:webHidden/>
              </w:rPr>
              <w:fldChar w:fldCharType="end"/>
            </w:r>
          </w:hyperlink>
        </w:p>
        <w:p w:rsidR="00A575B1" w:rsidRDefault="00E3162C" w:rsidP="00EE5313">
          <w:pPr>
            <w:spacing w:after="0"/>
          </w:pPr>
          <w:r>
            <w:rPr>
              <w:b/>
              <w:bCs/>
            </w:rPr>
            <w:fldChar w:fldCharType="end"/>
          </w:r>
        </w:p>
      </w:sdtContent>
    </w:sdt>
    <w:p w:rsidR="00A575B1" w:rsidRDefault="00A575B1" w:rsidP="00E96D89">
      <w:pPr>
        <w:spacing w:after="0"/>
      </w:pPr>
      <w:r>
        <w:br w:type="page"/>
      </w:r>
    </w:p>
    <w:p w:rsidR="007F2029" w:rsidRDefault="00590BD8" w:rsidP="00503F80">
      <w:pPr>
        <w:pStyle w:val="Kop1"/>
      </w:pPr>
      <w:bookmarkStart w:id="1" w:name="_Toc365637550"/>
      <w:r>
        <w:lastRenderedPageBreak/>
        <w:t>Samenvatting</w:t>
      </w:r>
      <w:bookmarkEnd w:id="1"/>
    </w:p>
    <w:p w:rsidR="00503F80" w:rsidRPr="00503F80" w:rsidRDefault="00503F80" w:rsidP="00503F80">
      <w:pPr>
        <w:spacing w:after="0"/>
      </w:pPr>
    </w:p>
    <w:p w:rsidR="00503F80" w:rsidRDefault="007F2029" w:rsidP="00503F80">
      <w:pPr>
        <w:spacing w:after="0"/>
      </w:pPr>
      <w:r>
        <w:t xml:space="preserve">Een gezond zelfbeeld is voor ieder mens belangrijk om goed te kunnen functioneren in de wereld. Het negatief zelfbeeld kan voor een vertekend beeld van de werkelijkheid zorgen en zo onze acties beïnvloeden. Voor de maatschappij en de gezondheid van de kinderen is het belangrijk dat kinderen leren een gezond zelfbeeld te hebben. </w:t>
      </w:r>
    </w:p>
    <w:p w:rsidR="00503F80" w:rsidRDefault="00503F80" w:rsidP="00503F80">
      <w:pPr>
        <w:spacing w:after="0"/>
      </w:pPr>
    </w:p>
    <w:p w:rsidR="00503F80" w:rsidRDefault="00503F80" w:rsidP="00503F80">
      <w:pPr>
        <w:spacing w:after="0"/>
      </w:pPr>
      <w:r>
        <w:t xml:space="preserve">Uit </w:t>
      </w:r>
      <w:r w:rsidR="00577A5A">
        <w:t xml:space="preserve">dit </w:t>
      </w:r>
      <w:r>
        <w:t>onderzoek is gebleken dat een leerkracht op een Christelijke basisschool het zelfbeeld van een kind duidelijk kan verbeteren binnen acht weken. Dit kan doormiddel van gerichte lessen te geven over veiligheid, godsdienst en zelfbeeld. Het is van groot belang dat een leerkracht een kind leert omgaan met zijn/haar kwaliteiten en valkuilen en dat het kind ook een ander leert accepteren hoe hij/zij is zodat het kind zichzelf volledig kan accepteren, met de wetenschap dat God dat ook zal doen.</w:t>
      </w:r>
    </w:p>
    <w:p w:rsidR="00503F80" w:rsidRDefault="00503F80" w:rsidP="00503F80">
      <w:pPr>
        <w:spacing w:after="0"/>
      </w:pPr>
    </w:p>
    <w:p w:rsidR="00503F80" w:rsidRDefault="00DE1F27" w:rsidP="00503F80">
      <w:pPr>
        <w:spacing w:after="0"/>
      </w:pPr>
      <w:r>
        <w:t>In hoofdstuk 1 van het theoriedeel staat het onderzoek van Dove(2012) omschreven. In dit onderzoek kwam naar voren dat 1 op de 10 meisjes zichzelf mooi v</w:t>
      </w:r>
      <w:r w:rsidR="007F2029">
        <w:t xml:space="preserve">indt. In dit onderzoek kwam </w:t>
      </w:r>
      <w:r>
        <w:t>naar voren dat meisjes meer bezig zijn met het uiterlijk dan jongens. In 8 weken tijd is de totale score op het gebied van zelfbeeld met 4% gestegen. De aspecten ‘vind je dat je er leuk uitziet’ en ‘vind je dat je er bij hoort’ zijn het sterkst gestegen, namelijk allebei met 13%. Daarbij is groot verschil te zien tussen de jongens en de meisjes. Bij de meisjes is het effect groter dan bij de jongens. Er is groei in het zelfvertrouwen van de meisjes te zien. Vooral bij de meisjes die een minder goed zelfbeeld hebben is er gro</w:t>
      </w:r>
      <w:r w:rsidR="00176CF4">
        <w:t>ei te zien. Zie figuur 18 t/m 21</w:t>
      </w:r>
      <w:r>
        <w:t>. De vraag ‘ vind je jezelf aardig’ is gestegen met 8.4%. Leerkrachten, ouders en andere opvoeders moeten kinderen aanmoedigen om acties te ondernemen om zo tot leren te komen. Met deze aanmoediging hebben kinderen het nodig dat ze bevestigd worden in wie ze zijn en wat ze kunnen. De kinderen willen zich competent voelen en hebben dit ook nodig om zich verder te kunnen ontwikkelen. Van een leerkracht wordt verwacht kinderen aan te moedigen en ze te helpen zich competent te voelen. Daarnaast is het van belang om duidelijke regels te stellen als leerkracht zodat kinderen zich veilig voelen en binnen deze veiligheid zich te ontplooien in wie ze zijn.</w:t>
      </w:r>
      <w:r w:rsidRPr="00AA60E3">
        <w:t xml:space="preserve"> </w:t>
      </w:r>
      <w:r w:rsidR="00503F80">
        <w:t>In acht</w:t>
      </w:r>
      <w:r>
        <w:t xml:space="preserve"> weken tijd is de totale score op het gebied van veiligheid gestegen met 8,2%. Vooral bij de vragen ‘denk je dat de leerkracht jou aardig vindt’ en ‘krijg je nooit op je kop van de leerkracht’ zijn grote stijgi</w:t>
      </w:r>
      <w:r w:rsidR="00176CF4">
        <w:t>ngen te zien. In figuur 11 en 12</w:t>
      </w:r>
      <w:r>
        <w:t xml:space="preserve"> zijn de vragen ‘voel je je veilig in de klas?’ en ‘Voel je je niet gepest’ benadrukt omdat alle kinderen deze vragen hadden beantwoord. Ook bij deze vragen is een stijging te zien van 3.5%. Hieruit kan er geconcludeerd worden dat de veilig</w:t>
      </w:r>
      <w:r w:rsidR="006D0086">
        <w:t xml:space="preserve">heid in de groep is toegenomen door de lessen die gegeven zijn en door duidelijke regels en structuur te bieden in de klas. </w:t>
      </w:r>
      <w:r>
        <w:t>Het is belangrijk dat een leer</w:t>
      </w:r>
      <w:r w:rsidR="006D0086">
        <w:t>kracht een kind leert anderen te</w:t>
      </w:r>
      <w:r>
        <w:t xml:space="preserve"> accepteren in wie ze zijn, met ieders tekortkomingen, zodat ze ook zichzelf kunnen accepteren. De Christelijke identiteit kan hierin helpen doordat God de mensen heeft gecreëerd en God mensen goed vindt zoals ze zijn. Aan de leerkracht de taak om dit duidelijk te maken aan de kinderen. De kinderen scoorden hoog op het onderdee</w:t>
      </w:r>
      <w:r w:rsidR="00176CF4">
        <w:t>l Godsdienst, 94%, zie figuur 26, 27 en 28</w:t>
      </w:r>
      <w:r>
        <w:t xml:space="preserve">. Daarbij moet in aanmerking worden genomen dat de basisschool P.C. Het Kompas is gevestigd in Lexmond. In dit dorp is Godsdienst belangrijk. Kinderen groeien op, zowel thuis als in het dorp, in een Godsdienstige omgeving. Op deze school is het gebruikelijk om elke week een psalm aan te leren. </w:t>
      </w:r>
      <w:r w:rsidR="006D0086">
        <w:t xml:space="preserve">Naast deze psalm zijn er </w:t>
      </w:r>
      <w:r>
        <w:t>verschillende liedjes aangeleerd over de liefde van God in begrijpelijke en aantrekkelijke taal. Ook de godsdienstlessen zijn in begrijpelijke taal, aantrekkelijk gepresenteerd. Dit zou het verschil kunnen verklaren tussen de 0- en de</w:t>
      </w:r>
      <w:r w:rsidR="00176CF4">
        <w:t xml:space="preserve"> eindmeting..</w:t>
      </w:r>
      <w:r>
        <w:t xml:space="preserve"> </w:t>
      </w:r>
      <w:r w:rsidR="00503F80">
        <w:t>Bij één vraag: ‘ vind</w:t>
      </w:r>
      <w:r w:rsidR="00176CF4">
        <w:t xml:space="preserve"> je God niet streng’ is de uitkomst gelijk gebleven</w:t>
      </w:r>
      <w:r w:rsidR="00503F80">
        <w:t xml:space="preserve">. </w:t>
      </w:r>
      <w:r>
        <w:t xml:space="preserve">De drie vragen ‘Denk je dat God jouw aardig vindt?’, Denk je dat God jouw goed vindt zoals je bent?’ en ‘Denk je dat je in de hemel mag komen’ zijn omhoog gegaan. Uiteindelijk zijn de kinderen nog met 3% gestegen. </w:t>
      </w:r>
    </w:p>
    <w:p w:rsidR="00503F80" w:rsidRDefault="00503F80" w:rsidP="00503F80">
      <w:pPr>
        <w:spacing w:after="0"/>
      </w:pPr>
    </w:p>
    <w:p w:rsidR="00503F80" w:rsidRDefault="00503F80" w:rsidP="00503F80">
      <w:pPr>
        <w:spacing w:after="0"/>
      </w:pPr>
      <w:r>
        <w:t xml:space="preserve">Uit onderzoek is gebleken dat er d.m.v. de lessen, de meisjes beter over zichzelf zijn gaan denken. Voor verder onderzoek zou het vooral interessant zijn om te kijken wat de oorzaak is van het lage zelfbeeld bij meisjes. De resultaten wijzen uit dat het zelfbeeld wel degelijk omhoog is gegaan bij acht weken. Het zou een vervolg stap kunnen zijn om dit over een langere periode te testen met tussenmetingen en een groep om mee te vergelijken. Ook is het interessant om te onderzoeken of het zelfbeeld daar op de zelfde wijze is gegroeid of dat de kinderen het aspect missen dat ze voorwaardelijk worden geaccepteerd door God. </w:t>
      </w:r>
    </w:p>
    <w:p w:rsidR="00F15902" w:rsidRDefault="00F15902" w:rsidP="00F15902">
      <w:pPr>
        <w:spacing w:after="0"/>
        <w:rPr>
          <w:highlight w:val="yellow"/>
        </w:rPr>
      </w:pPr>
    </w:p>
    <w:p w:rsidR="00590BD8" w:rsidRDefault="00590BD8" w:rsidP="00590BD8">
      <w:r>
        <w:br w:type="page"/>
      </w:r>
    </w:p>
    <w:p w:rsidR="00E96D89" w:rsidRDefault="00834207" w:rsidP="00834207">
      <w:pPr>
        <w:pStyle w:val="Kop1"/>
        <w:numPr>
          <w:ilvl w:val="0"/>
          <w:numId w:val="21"/>
        </w:numPr>
      </w:pPr>
      <w:bookmarkStart w:id="2" w:name="_Toc365637551"/>
      <w:r>
        <w:lastRenderedPageBreak/>
        <w:t>Aanleiding</w:t>
      </w:r>
      <w:bookmarkEnd w:id="2"/>
    </w:p>
    <w:p w:rsidR="00A575B1" w:rsidRDefault="00A575B1" w:rsidP="00E96D89">
      <w:pPr>
        <w:spacing w:after="0"/>
      </w:pPr>
    </w:p>
    <w:p w:rsidR="0042232C" w:rsidRPr="00FE3A4B" w:rsidRDefault="0042232C" w:rsidP="00E96D89">
      <w:pPr>
        <w:spacing w:after="0"/>
      </w:pPr>
      <w:r>
        <w:t xml:space="preserve">In dit onderzoek </w:t>
      </w:r>
      <w:r w:rsidR="000A051F">
        <w:t>wordt er gekeken</w:t>
      </w:r>
      <w:r w:rsidR="00410BB2">
        <w:t xml:space="preserve"> </w:t>
      </w:r>
      <w:r>
        <w:t xml:space="preserve">naar het zelfbeeld van het kind, de beïnvloeding door lessen </w:t>
      </w:r>
      <w:r w:rsidRPr="00FE3A4B">
        <w:t xml:space="preserve">en de </w:t>
      </w:r>
      <w:r w:rsidR="00410BB2" w:rsidRPr="00FE3A4B">
        <w:t>beïnvloeding van de identiteit van een</w:t>
      </w:r>
      <w:r w:rsidRPr="00FE3A4B">
        <w:t xml:space="preserve"> Christelijke basisschool.</w:t>
      </w:r>
      <w:r w:rsidR="006323A6" w:rsidRPr="00FE3A4B">
        <w:t xml:space="preserve"> </w:t>
      </w:r>
      <w:r w:rsidR="00254D92" w:rsidRPr="00FE3A4B">
        <w:t>Uit onderzoek blijkt dat vooral bij meisjes het zelfbeeld erg laag is. Alarmerend is dat wereldwijd, maar ook in Nederland, slechts 1 op de 10 meisjes zichzelf mooi vindt. Dit negatieve zelfbeeld zorgt ervoor dat maar liefst 60% van de meisjes stopt met activiteiten die ze leuk vinden.</w:t>
      </w:r>
      <w:sdt>
        <w:sdtPr>
          <w:id w:val="867288"/>
          <w:citation/>
        </w:sdtPr>
        <w:sdtEndPr/>
        <w:sdtContent>
          <w:r w:rsidR="00E3162C" w:rsidRPr="00FE3A4B">
            <w:fldChar w:fldCharType="begin"/>
          </w:r>
          <w:r w:rsidR="00D759F7" w:rsidRPr="00FE3A4B">
            <w:instrText xml:space="preserve"> CITATION Dov12 \l 1043 </w:instrText>
          </w:r>
          <w:r w:rsidR="00E3162C" w:rsidRPr="00FE3A4B">
            <w:fldChar w:fldCharType="separate"/>
          </w:r>
          <w:r w:rsidR="005A43E1">
            <w:rPr>
              <w:noProof/>
            </w:rPr>
            <w:t xml:space="preserve"> (Dove, 2012)</w:t>
          </w:r>
          <w:r w:rsidR="00E3162C" w:rsidRPr="00FE3A4B">
            <w:rPr>
              <w:noProof/>
            </w:rPr>
            <w:fldChar w:fldCharType="end"/>
          </w:r>
        </w:sdtContent>
      </w:sdt>
    </w:p>
    <w:p w:rsidR="00503F80" w:rsidRDefault="00503F80" w:rsidP="00503F80">
      <w:pPr>
        <w:spacing w:after="0"/>
      </w:pPr>
      <w:r>
        <w:t xml:space="preserve">Een gezond zelfbeeld is voor ieder mens belangrijk om goed te kunnen functioneren in de wereld. Het negatief zelfbeeld kan voor een vertekend beeld van de werkelijkheid zorgen en zo onze acties beïnvloeden. </w:t>
      </w:r>
      <w:r w:rsidRPr="00FE3A4B">
        <w:rPr>
          <w:rFonts w:cs="Arial"/>
          <w:color w:val="000000"/>
          <w:shd w:val="clear" w:color="auto" w:fill="FFFFFF"/>
        </w:rPr>
        <w:t>Uit verschillende onderzoeken blijkt dat een negatief zelfbeeld een belangrijke voorspeller is voor psychische kl</w:t>
      </w:r>
      <w:r>
        <w:rPr>
          <w:rFonts w:cs="Arial"/>
          <w:color w:val="000000"/>
          <w:shd w:val="clear" w:color="auto" w:fill="FFFFFF"/>
        </w:rPr>
        <w:t>acht</w:t>
      </w:r>
      <w:r w:rsidRPr="00FE3A4B">
        <w:rPr>
          <w:rFonts w:cs="Arial"/>
          <w:color w:val="000000"/>
          <w:shd w:val="clear" w:color="auto" w:fill="FFFFFF"/>
        </w:rPr>
        <w:t xml:space="preserve">en en belemmerend kan werken voor therapeutische </w:t>
      </w:r>
      <w:r>
        <w:rPr>
          <w:rFonts w:cs="Arial"/>
          <w:color w:val="000000"/>
          <w:shd w:val="clear" w:color="auto" w:fill="FFFFFF"/>
        </w:rPr>
        <w:t>behandelingen</w:t>
      </w:r>
      <w:r w:rsidR="00577A5A">
        <w:rPr>
          <w:rFonts w:cs="Arial"/>
          <w:color w:val="000000"/>
          <w:shd w:val="clear" w:color="auto" w:fill="FFFFFF"/>
        </w:rPr>
        <w:t xml:space="preserve"> aldus de website </w:t>
      </w:r>
      <w:r w:rsidR="00577A5A" w:rsidRPr="00577A5A">
        <w:rPr>
          <w:rFonts w:cs="Arial"/>
          <w:color w:val="000000"/>
          <w:shd w:val="clear" w:color="auto" w:fill="FFFFFF"/>
        </w:rPr>
        <w:t>www.psyq.n</w:t>
      </w:r>
      <w:r w:rsidR="00577A5A">
        <w:rPr>
          <w:rFonts w:cs="Arial"/>
          <w:color w:val="000000"/>
          <w:shd w:val="clear" w:color="auto" w:fill="FFFFFF"/>
        </w:rPr>
        <w:t>l.</w:t>
      </w:r>
      <w:r>
        <w:rPr>
          <w:rFonts w:cs="Arial"/>
          <w:color w:val="000000"/>
          <w:shd w:val="clear" w:color="auto" w:fill="FFFFFF"/>
        </w:rPr>
        <w:t xml:space="preserve"> </w:t>
      </w:r>
      <w:r>
        <w:t xml:space="preserve">Voor de maatschappij en de gezondheid van de kinderen is het belangrijk dat kinderen leren een gezond zelfbeeld te hebben. </w:t>
      </w:r>
    </w:p>
    <w:p w:rsidR="009A72BA" w:rsidRDefault="00FE3A4B" w:rsidP="00E96D89">
      <w:pPr>
        <w:spacing w:after="0"/>
        <w:rPr>
          <w:rFonts w:cs="Arial"/>
          <w:color w:val="000000"/>
          <w:shd w:val="clear" w:color="auto" w:fill="FFFFFF"/>
        </w:rPr>
      </w:pPr>
      <w:r>
        <w:rPr>
          <w:rFonts w:cs="Arial"/>
          <w:color w:val="000000"/>
          <w:shd w:val="clear" w:color="auto" w:fill="FFFFFF"/>
        </w:rPr>
        <w:t xml:space="preserve">Het is daarom goed om bij de kinderen na te gaan wat voor zelfbeeld </w:t>
      </w:r>
      <w:r w:rsidR="00577A5A">
        <w:rPr>
          <w:rFonts w:cs="Arial"/>
          <w:color w:val="000000"/>
          <w:shd w:val="clear" w:color="auto" w:fill="FFFFFF"/>
        </w:rPr>
        <w:t>zij hebben e</w:t>
      </w:r>
      <w:r>
        <w:rPr>
          <w:rFonts w:cs="Arial"/>
          <w:color w:val="000000"/>
          <w:shd w:val="clear" w:color="auto" w:fill="FFFFFF"/>
        </w:rPr>
        <w:t xml:space="preserve">n </w:t>
      </w:r>
      <w:r w:rsidR="006D0086">
        <w:rPr>
          <w:rFonts w:cs="Arial"/>
          <w:color w:val="000000"/>
          <w:shd w:val="clear" w:color="auto" w:fill="FFFFFF"/>
        </w:rPr>
        <w:t>hoe dit verbeterd kan worden.</w:t>
      </w:r>
    </w:p>
    <w:p w:rsidR="00577A5A" w:rsidRDefault="00577A5A" w:rsidP="00E96D89">
      <w:pPr>
        <w:spacing w:after="0"/>
        <w:rPr>
          <w:rFonts w:cs="Arial"/>
          <w:color w:val="000000"/>
          <w:shd w:val="clear" w:color="auto" w:fill="FFFFFF"/>
        </w:rPr>
      </w:pPr>
    </w:p>
    <w:p w:rsidR="00577A5A" w:rsidRPr="00FE3A4B" w:rsidRDefault="00577A5A" w:rsidP="00E96D89">
      <w:pPr>
        <w:spacing w:after="0"/>
        <w:rPr>
          <w:rFonts w:cs="Arial"/>
          <w:color w:val="000000"/>
          <w:shd w:val="clear" w:color="auto" w:fill="FFFFFF"/>
        </w:rPr>
      </w:pPr>
      <w:r>
        <w:rPr>
          <w:rFonts w:cs="Arial"/>
          <w:color w:val="000000"/>
          <w:shd w:val="clear" w:color="auto" w:fill="FFFFFF"/>
        </w:rPr>
        <w:t>Door het voorgaande is de volgende probleemstelling tot stand gekomen:</w:t>
      </w:r>
    </w:p>
    <w:p w:rsidR="0042232C" w:rsidRDefault="0042232C" w:rsidP="00E96D89">
      <w:pPr>
        <w:spacing w:after="0"/>
      </w:pPr>
    </w:p>
    <w:p w:rsidR="0042232C" w:rsidRDefault="00503F80" w:rsidP="00E96D89">
      <w:pPr>
        <w:pStyle w:val="Ondertitel"/>
        <w:spacing w:after="0"/>
      </w:pPr>
      <w:r>
        <w:t>Kan</w:t>
      </w:r>
      <w:r w:rsidR="0042232C">
        <w:t xml:space="preserve"> een leerkr</w:t>
      </w:r>
      <w:r w:rsidR="006D0086">
        <w:t xml:space="preserve">acht </w:t>
      </w:r>
      <w:r w:rsidR="0042232C">
        <w:t>op een Christelijke basisschool het zelfbeeld van een kind verbeteren?</w:t>
      </w:r>
    </w:p>
    <w:p w:rsidR="0042232C" w:rsidRDefault="0042232C" w:rsidP="00E96D89">
      <w:pPr>
        <w:spacing w:after="0"/>
      </w:pPr>
    </w:p>
    <w:p w:rsidR="0042232C" w:rsidRDefault="0042232C" w:rsidP="00E96D89">
      <w:pPr>
        <w:spacing w:after="0"/>
      </w:pPr>
      <w:r>
        <w:t xml:space="preserve">Het onderzoek bestaat uit een literatuuronderzoek en een praktijkonderzoek. </w:t>
      </w:r>
    </w:p>
    <w:p w:rsidR="0042232C" w:rsidRDefault="0042232C" w:rsidP="00E96D89">
      <w:pPr>
        <w:spacing w:after="0"/>
      </w:pPr>
      <w:r>
        <w:t xml:space="preserve">In het literatuuronderzoek </w:t>
      </w:r>
      <w:r w:rsidR="00577A5A">
        <w:t xml:space="preserve">en het praktijkonderzoek </w:t>
      </w:r>
      <w:r w:rsidR="006D0086">
        <w:t>wordt er</w:t>
      </w:r>
      <w:r>
        <w:t xml:space="preserve"> antwoord </w:t>
      </w:r>
      <w:r w:rsidR="006D0086">
        <w:t>gegeven</w:t>
      </w:r>
      <w:r>
        <w:t xml:space="preserve"> op de volgende deelvragen:</w:t>
      </w:r>
    </w:p>
    <w:p w:rsidR="00577A5A" w:rsidRDefault="00577A5A" w:rsidP="00E96D89">
      <w:pPr>
        <w:spacing w:after="0"/>
      </w:pPr>
    </w:p>
    <w:p w:rsidR="00577A5A" w:rsidRDefault="00577A5A" w:rsidP="00E96D89">
      <w:pPr>
        <w:spacing w:after="0"/>
      </w:pPr>
      <w:r>
        <w:t>Deelvragen literatuuronderzoek:</w:t>
      </w:r>
    </w:p>
    <w:p w:rsidR="00000960" w:rsidRDefault="00000960" w:rsidP="00E96D89">
      <w:pPr>
        <w:spacing w:after="0"/>
      </w:pPr>
    </w:p>
    <w:p w:rsidR="0042232C" w:rsidRDefault="0042232C" w:rsidP="00E96D89">
      <w:pPr>
        <w:pStyle w:val="Lijstalinea"/>
        <w:numPr>
          <w:ilvl w:val="0"/>
          <w:numId w:val="2"/>
        </w:numPr>
        <w:spacing w:after="0"/>
      </w:pPr>
      <w:r>
        <w:t xml:space="preserve">Hoe verloopt de </w:t>
      </w:r>
      <w:r w:rsidR="00F1299D">
        <w:t>identiteitsontwikkeling</w:t>
      </w:r>
      <w:r>
        <w:t>?</w:t>
      </w:r>
    </w:p>
    <w:p w:rsidR="0042232C" w:rsidRDefault="0042232C" w:rsidP="00E96D89">
      <w:pPr>
        <w:pStyle w:val="Lijstalinea"/>
        <w:numPr>
          <w:ilvl w:val="0"/>
          <w:numId w:val="8"/>
        </w:numPr>
        <w:spacing w:after="0"/>
      </w:pPr>
      <w:r>
        <w:t>Welke fases zijn er in de ontwikkeling van identiteit?</w:t>
      </w:r>
    </w:p>
    <w:p w:rsidR="0042232C" w:rsidRDefault="0042232C" w:rsidP="00E96D89">
      <w:pPr>
        <w:pStyle w:val="Lijstalinea"/>
        <w:numPr>
          <w:ilvl w:val="0"/>
          <w:numId w:val="8"/>
        </w:numPr>
        <w:spacing w:after="0"/>
      </w:pPr>
      <w:r>
        <w:t>Welke criteria zijn er om je eigen identiteit te ontwikkelen?</w:t>
      </w:r>
    </w:p>
    <w:p w:rsidR="0042232C" w:rsidRDefault="0042232C" w:rsidP="00E96D89">
      <w:pPr>
        <w:pStyle w:val="Lijstalinea"/>
        <w:numPr>
          <w:ilvl w:val="0"/>
          <w:numId w:val="2"/>
        </w:numPr>
        <w:spacing w:after="0"/>
      </w:pPr>
      <w:r>
        <w:t>Welke invloed zijn er op de identiteit van het kind?</w:t>
      </w:r>
    </w:p>
    <w:p w:rsidR="0042232C" w:rsidRDefault="0042232C" w:rsidP="00E96D89">
      <w:pPr>
        <w:pStyle w:val="Lijstalinea"/>
        <w:numPr>
          <w:ilvl w:val="0"/>
          <w:numId w:val="10"/>
        </w:numPr>
        <w:spacing w:after="0"/>
      </w:pPr>
      <w:r>
        <w:t>Aangeboren of aangeleerd?</w:t>
      </w:r>
    </w:p>
    <w:p w:rsidR="0042232C" w:rsidRDefault="0042232C" w:rsidP="00E96D89">
      <w:pPr>
        <w:pStyle w:val="Lijstalinea"/>
        <w:numPr>
          <w:ilvl w:val="0"/>
          <w:numId w:val="10"/>
        </w:numPr>
        <w:spacing w:after="0"/>
      </w:pPr>
      <w:r>
        <w:t>Ouders, school en kinderen?</w:t>
      </w:r>
    </w:p>
    <w:p w:rsidR="0042232C" w:rsidRDefault="0042232C" w:rsidP="00E96D89">
      <w:pPr>
        <w:pStyle w:val="Lijstalinea"/>
        <w:numPr>
          <w:ilvl w:val="0"/>
          <w:numId w:val="2"/>
        </w:numPr>
        <w:spacing w:after="0"/>
      </w:pPr>
      <w:r>
        <w:t>Op welke manier wordt het zelfbeeld van het kind beïnvloed?</w:t>
      </w:r>
    </w:p>
    <w:p w:rsidR="0042232C" w:rsidRDefault="0042232C" w:rsidP="00E96D89">
      <w:pPr>
        <w:pStyle w:val="Lijstalinea"/>
        <w:numPr>
          <w:ilvl w:val="0"/>
          <w:numId w:val="17"/>
        </w:numPr>
        <w:spacing w:after="0"/>
      </w:pPr>
      <w:r>
        <w:t>Welke gebieden waar het kind zich in bevindt beïnvloed het zelfbeeld?</w:t>
      </w:r>
    </w:p>
    <w:p w:rsidR="0042232C" w:rsidRDefault="0042232C" w:rsidP="00E96D89">
      <w:pPr>
        <w:pStyle w:val="Lijstalinea"/>
        <w:numPr>
          <w:ilvl w:val="0"/>
          <w:numId w:val="17"/>
        </w:numPr>
        <w:spacing w:after="0"/>
      </w:pPr>
      <w:r>
        <w:t>Wordt het zelfbeeld door iedereen beïnvloed en in welke mate?</w:t>
      </w:r>
    </w:p>
    <w:p w:rsidR="0042232C" w:rsidRDefault="0042232C" w:rsidP="00E96D89">
      <w:pPr>
        <w:spacing w:after="0"/>
      </w:pPr>
    </w:p>
    <w:p w:rsidR="006D0086" w:rsidRDefault="00577A5A" w:rsidP="00E96D89">
      <w:pPr>
        <w:spacing w:after="0"/>
      </w:pPr>
      <w:r>
        <w:t>Deelvragen praktijkonderzoek:</w:t>
      </w:r>
    </w:p>
    <w:p w:rsidR="00577A5A" w:rsidRDefault="00577A5A" w:rsidP="00E96D89">
      <w:pPr>
        <w:spacing w:after="0"/>
      </w:pPr>
    </w:p>
    <w:p w:rsidR="00A557DF" w:rsidRDefault="00A557DF" w:rsidP="00A557DF">
      <w:pPr>
        <w:pStyle w:val="Lijstalinea"/>
        <w:numPr>
          <w:ilvl w:val="0"/>
          <w:numId w:val="2"/>
        </w:numPr>
        <w:spacing w:after="0"/>
      </w:pPr>
      <w:r>
        <w:t xml:space="preserve">Hoe denken de kinderen over de veiligheid in de klas? </w:t>
      </w:r>
    </w:p>
    <w:p w:rsidR="00A557DF" w:rsidRDefault="00A557DF" w:rsidP="00A557DF">
      <w:pPr>
        <w:pStyle w:val="Lijstalinea"/>
        <w:numPr>
          <w:ilvl w:val="3"/>
          <w:numId w:val="2"/>
        </w:numPr>
        <w:spacing w:after="0"/>
      </w:pPr>
      <w:r>
        <w:t>In de 0 meting wordt er gekeken of de kinderen zich veilig voelen in de klas door vragen te stellen als; ‘Denk je dat de leerkracht jouw aardig vindt?’, ‘Als je ergens mee zit kan je dan naar de leerkracht toe?’</w:t>
      </w:r>
    </w:p>
    <w:p w:rsidR="00A557DF" w:rsidRDefault="00A557DF" w:rsidP="00A557DF">
      <w:pPr>
        <w:pStyle w:val="Lijstalinea"/>
        <w:numPr>
          <w:ilvl w:val="3"/>
          <w:numId w:val="2"/>
        </w:numPr>
        <w:spacing w:after="0"/>
      </w:pPr>
      <w:r>
        <w:t xml:space="preserve">In de eind meting wordt gekeken of duidelijke klassenregels, structuur, complimenten en klassengesprekken hebben bijgedragen </w:t>
      </w:r>
      <w:r>
        <w:lastRenderedPageBreak/>
        <w:t xml:space="preserve">aan de veiligheid in de klas en zo indirect aan het zelfbeeld van het kind. </w:t>
      </w:r>
    </w:p>
    <w:p w:rsidR="00A557DF" w:rsidRDefault="00A557DF" w:rsidP="00A557DF">
      <w:pPr>
        <w:pStyle w:val="Lijstalinea"/>
        <w:spacing w:after="0"/>
        <w:ind w:left="2487"/>
      </w:pPr>
    </w:p>
    <w:p w:rsidR="00000960" w:rsidRDefault="00000960" w:rsidP="00E96D89">
      <w:pPr>
        <w:pStyle w:val="Lijstalinea"/>
        <w:numPr>
          <w:ilvl w:val="0"/>
          <w:numId w:val="2"/>
        </w:numPr>
        <w:spacing w:after="0"/>
      </w:pPr>
      <w:r>
        <w:t>Hoe denken de kinderen over zichzelf?</w:t>
      </w:r>
    </w:p>
    <w:p w:rsidR="00000960" w:rsidRDefault="00F27DAD" w:rsidP="00E96D89">
      <w:pPr>
        <w:pStyle w:val="Lijstalinea"/>
        <w:numPr>
          <w:ilvl w:val="3"/>
          <w:numId w:val="2"/>
        </w:numPr>
        <w:spacing w:after="0"/>
      </w:pPr>
      <w:r>
        <w:t>Bij de 0 meting wordt er gekeken hoe de kinderen over zichzelf denken en wat de kinderen denken dat er over hen ged</w:t>
      </w:r>
      <w:r w:rsidR="006D0086">
        <w:t xml:space="preserve">acht </w:t>
      </w:r>
      <w:r>
        <w:t xml:space="preserve">wordt. </w:t>
      </w:r>
    </w:p>
    <w:p w:rsidR="00577A5A" w:rsidRDefault="00F27DAD" w:rsidP="00577A5A">
      <w:pPr>
        <w:pStyle w:val="Lijstalinea"/>
        <w:numPr>
          <w:ilvl w:val="3"/>
          <w:numId w:val="2"/>
        </w:numPr>
        <w:spacing w:after="0"/>
      </w:pPr>
      <w:r>
        <w:t>In de eind meting wordt gekeken of drama activiteiten, zelfvertrouwen spelletjes, complimenten spelletjes effect hebben op het onderwerp ‘hoe denken de kinderen over zichzelf?’</w:t>
      </w:r>
      <w:r w:rsidR="00577A5A">
        <w:t>.</w:t>
      </w:r>
    </w:p>
    <w:p w:rsidR="00C3729B" w:rsidRDefault="00C3729B" w:rsidP="00A557DF">
      <w:pPr>
        <w:spacing w:after="0"/>
      </w:pPr>
    </w:p>
    <w:p w:rsidR="00000960" w:rsidRDefault="001263FA" w:rsidP="00E96D89">
      <w:pPr>
        <w:pStyle w:val="Lijstalinea"/>
        <w:numPr>
          <w:ilvl w:val="0"/>
          <w:numId w:val="2"/>
        </w:numPr>
        <w:spacing w:after="0"/>
      </w:pPr>
      <w:r>
        <w:t xml:space="preserve">Is er een verband te zien tussen het zelfbeeld van kinderen en hoe zij denken dat God hen ziet? </w:t>
      </w:r>
    </w:p>
    <w:p w:rsidR="00C3729B" w:rsidRDefault="00C3729B" w:rsidP="00C3729B">
      <w:pPr>
        <w:pStyle w:val="Lijstalinea"/>
        <w:numPr>
          <w:ilvl w:val="3"/>
          <w:numId w:val="2"/>
        </w:numPr>
        <w:spacing w:after="0"/>
      </w:pPr>
      <w:r>
        <w:t>In de 0 meting wordt gekeken of kinderen zich geaccepteerd voelen door God, geloven dat ze in de hemel mogen komen en er wordt gevraagd of de kinderen denken dat God hen aardig vindt.</w:t>
      </w:r>
    </w:p>
    <w:p w:rsidR="00C3729B" w:rsidRDefault="00C3729B" w:rsidP="00C3729B">
      <w:pPr>
        <w:pStyle w:val="Lijstalinea"/>
        <w:numPr>
          <w:ilvl w:val="3"/>
          <w:numId w:val="2"/>
        </w:numPr>
        <w:spacing w:after="0"/>
      </w:pPr>
      <w:r>
        <w:t xml:space="preserve">In de eind meting wordt gekeken of de </w:t>
      </w:r>
      <w:r w:rsidR="00654DC6">
        <w:t>Godsdienst</w:t>
      </w:r>
      <w:r>
        <w:t>lessen, de muziek en de gesprekken hebben bijgedragen aan een beter zelfbeeld.</w:t>
      </w:r>
    </w:p>
    <w:p w:rsidR="00000960" w:rsidRDefault="00000960" w:rsidP="00E96D89">
      <w:pPr>
        <w:spacing w:after="0"/>
      </w:pPr>
    </w:p>
    <w:p w:rsidR="003646EF" w:rsidRPr="00C3729B" w:rsidRDefault="00B84E89" w:rsidP="00E96D89">
      <w:pPr>
        <w:spacing w:after="0"/>
      </w:pPr>
      <w:r>
        <w:t>Om uit te zoeken hoe</w:t>
      </w:r>
      <w:r w:rsidR="001263FA">
        <w:t xml:space="preserve"> het zelfbeeld </w:t>
      </w:r>
      <w:r>
        <w:t>veranderd kan w</w:t>
      </w:r>
      <w:r w:rsidR="00C3729B">
        <w:t>orden</w:t>
      </w:r>
      <w:r w:rsidR="00BE7716">
        <w:t>,</w:t>
      </w:r>
      <w:r w:rsidR="00C3729B">
        <w:t xml:space="preserve"> wordt in </w:t>
      </w:r>
      <w:r w:rsidR="001263FA">
        <w:t>paragraaf</w:t>
      </w:r>
      <w:r w:rsidR="00C3729B">
        <w:t xml:space="preserve"> 2</w:t>
      </w:r>
      <w:r w:rsidR="00D872AA">
        <w:t>.1.</w:t>
      </w:r>
      <w:r>
        <w:t xml:space="preserve"> beschreven wat persoonlijkheid</w:t>
      </w:r>
      <w:r w:rsidR="006D0086">
        <w:t xml:space="preserve"> is en welke fases er zijn om</w:t>
      </w:r>
      <w:r>
        <w:t xml:space="preserve"> identiteit vorm te geven. </w:t>
      </w:r>
      <w:r w:rsidR="006D0086">
        <w:t xml:space="preserve">Hierbij wordt gebruik </w:t>
      </w:r>
      <w:r w:rsidR="00D872AA">
        <w:t xml:space="preserve">gemaakt van de </w:t>
      </w:r>
      <w:r w:rsidR="000A4319">
        <w:t>8</w:t>
      </w:r>
      <w:r w:rsidR="006D0086">
        <w:t xml:space="preserve"> ontwikkelingsfases van Erikson</w:t>
      </w:r>
      <w:r w:rsidR="00D872AA">
        <w:t>(1963). In dit hoofdstuk wordt kort omschreven wat elke fase inhoud en wordt de basisschoolleeftijd verdiept.</w:t>
      </w:r>
      <w:r w:rsidR="001263FA">
        <w:t xml:space="preserve"> In paragraaf 2.2. </w:t>
      </w:r>
      <w:r w:rsidR="00D872AA">
        <w:t>worden een aantal criteria omschreven, v. Beemen (2006), die nodig zijn om tot een eigen identiteit te komen. In hoofdstuk 3 gaat het over de invloeden die er zijn m.b.t. de ontwi</w:t>
      </w:r>
      <w:r w:rsidR="00CE11B3">
        <w:t>kkeling van een kind. D</w:t>
      </w:r>
      <w:r w:rsidR="00D872AA">
        <w:t xml:space="preserve">e termen nature en nurture </w:t>
      </w:r>
      <w:r w:rsidR="00CE11B3">
        <w:t xml:space="preserve">komen </w:t>
      </w:r>
      <w:r w:rsidR="00D872AA">
        <w:t>uitge</w:t>
      </w:r>
      <w:r w:rsidR="00CE11B3">
        <w:t xml:space="preserve">breid aan bod in </w:t>
      </w:r>
      <w:r w:rsidR="001263FA">
        <w:t>paragraaf</w:t>
      </w:r>
      <w:r w:rsidR="00CE11B3">
        <w:t xml:space="preserve"> 3.1., </w:t>
      </w:r>
      <w:r w:rsidR="00D872AA">
        <w:t>de invloeden vanu</w:t>
      </w:r>
      <w:r w:rsidR="001263FA">
        <w:t>it thuis beschreven in paragraaf 3.2., Godsdienst in paragraaf</w:t>
      </w:r>
      <w:r w:rsidR="00D872AA">
        <w:t xml:space="preserve"> 3.3. en de invloeden va</w:t>
      </w:r>
      <w:r w:rsidR="001263FA">
        <w:t>nuit de basisschool in paragraaf</w:t>
      </w:r>
      <w:r w:rsidR="00D872AA">
        <w:t xml:space="preserve"> 3.4.  </w:t>
      </w:r>
      <w:r w:rsidR="00DC4D25">
        <w:t xml:space="preserve">In hoofdstuk 4 wordt omschreven hoe zelfbeeld positief beïnvloed kan worden. Het gaat om verschillende rollen in </w:t>
      </w:r>
      <w:r w:rsidR="001263FA">
        <w:t xml:space="preserve"> paragraaf 4.1., i</w:t>
      </w:r>
      <w:r w:rsidR="00DC4D25">
        <w:t xml:space="preserve">n </w:t>
      </w:r>
      <w:r w:rsidR="001263FA">
        <w:t xml:space="preserve">paragraaf </w:t>
      </w:r>
      <w:r w:rsidR="00DC4D25">
        <w:t xml:space="preserve">4.2 over </w:t>
      </w:r>
      <w:r w:rsidR="001263FA">
        <w:t>de morele omkeer en in paragraaf</w:t>
      </w:r>
      <w:r w:rsidR="00DC4D25">
        <w:t xml:space="preserve"> 4.3. de directe invloed op het zelfbeeld. </w:t>
      </w:r>
      <w:r w:rsidR="001263FA">
        <w:t xml:space="preserve">Hierna </w:t>
      </w:r>
      <w:r w:rsidR="00DC4D25">
        <w:t>vol</w:t>
      </w:r>
      <w:r w:rsidR="00CE11B3">
        <w:t>g</w:t>
      </w:r>
      <w:r w:rsidR="00DC4D25">
        <w:t>t er ee</w:t>
      </w:r>
      <w:r w:rsidR="00CE11B3">
        <w:t>n conclusie van het literatuur</w:t>
      </w:r>
      <w:r w:rsidR="00DC4D25">
        <w:t xml:space="preserve">onderzoek in hoofdstuk 5. We vervolgen het onderzoek daarna met het praktijkgedeelte, hoofdstuk 6, 7 en </w:t>
      </w:r>
      <w:r w:rsidR="000A4319">
        <w:t>8</w:t>
      </w:r>
      <w:r w:rsidR="00CE11B3">
        <w:t>.</w:t>
      </w:r>
      <w:r w:rsidR="00DC4D25">
        <w:t xml:space="preserve"> </w:t>
      </w:r>
      <w:r w:rsidR="00477D79">
        <w:t>In hoofdstuk 9 zijn de onderzoeksresultaten te zien en in hoofdstuk 10 volgen de conclusie, discussie en aanbevelingen.</w:t>
      </w:r>
      <w:r w:rsidR="00503F80">
        <w:t xml:space="preserve"> </w:t>
      </w:r>
      <w:r w:rsidR="003646EF">
        <w:br w:type="page"/>
      </w:r>
    </w:p>
    <w:p w:rsidR="006D328D" w:rsidRDefault="006D328D" w:rsidP="00E96D89">
      <w:pPr>
        <w:pStyle w:val="Kop1"/>
        <w:numPr>
          <w:ilvl w:val="0"/>
          <w:numId w:val="21"/>
        </w:numPr>
      </w:pPr>
      <w:bookmarkStart w:id="3" w:name="_Toc365637552"/>
      <w:r>
        <w:lastRenderedPageBreak/>
        <w:t>Identiteitsontwikkeling</w:t>
      </w:r>
      <w:bookmarkEnd w:id="3"/>
    </w:p>
    <w:p w:rsidR="006D328D" w:rsidRDefault="006D328D" w:rsidP="00E96D89">
      <w:pPr>
        <w:spacing w:after="0"/>
      </w:pPr>
    </w:p>
    <w:p w:rsidR="00B84E89" w:rsidRPr="00CF6B42" w:rsidRDefault="00A440B2" w:rsidP="00E96D89">
      <w:pPr>
        <w:spacing w:after="0"/>
      </w:pPr>
      <w:r>
        <w:t>Een i</w:t>
      </w:r>
      <w:r w:rsidR="00CF6B42">
        <w:t xml:space="preserve">dentiteit wordt bepaald op twee niveaus. </w:t>
      </w:r>
      <w:r w:rsidR="00CF6B42" w:rsidRPr="00CF6B42">
        <w:t>Op het</w:t>
      </w:r>
      <w:r w:rsidR="00CF6B42">
        <w:t xml:space="preserve"> </w:t>
      </w:r>
      <w:r w:rsidR="00CF6B42" w:rsidRPr="00CF6B42">
        <w:t>persoonlijke niveau en op dat van de groepen waartoe je behoort - zoals het gezin, de familie, de collega's,</w:t>
      </w:r>
      <w:r w:rsidR="00CE11B3">
        <w:t xml:space="preserve"> het werk, het dorp of de stad en </w:t>
      </w:r>
      <w:r w:rsidR="00CF6B42" w:rsidRPr="00CF6B42">
        <w:t>ons land.</w:t>
      </w:r>
      <w:r>
        <w:t xml:space="preserve"> In hoofdstuk 1.1. </w:t>
      </w:r>
      <w:r w:rsidR="00F1299D">
        <w:t>gaat het over  het persoonlijke niveau. Dit persoonlijke niveau wordt beschreven</w:t>
      </w:r>
      <w:r>
        <w:t xml:space="preserve"> zodat </w:t>
      </w:r>
      <w:r w:rsidR="00F1299D">
        <w:t xml:space="preserve">er een beeld </w:t>
      </w:r>
      <w:r w:rsidR="00FE3A4B">
        <w:t>ontstaat</w:t>
      </w:r>
      <w:r w:rsidR="00F1299D">
        <w:t xml:space="preserve"> welke fases er in het leven zijn en hoe dat het zelfbeeld ontplooit en </w:t>
      </w:r>
      <w:r w:rsidR="00CE11B3">
        <w:t xml:space="preserve">wordt </w:t>
      </w:r>
      <w:r w:rsidR="00F1299D">
        <w:t xml:space="preserve">beïnvloed. </w:t>
      </w:r>
    </w:p>
    <w:p w:rsidR="006D328D" w:rsidRDefault="006D328D" w:rsidP="00E96D89">
      <w:pPr>
        <w:pStyle w:val="Kop2"/>
        <w:numPr>
          <w:ilvl w:val="1"/>
          <w:numId w:val="21"/>
        </w:numPr>
      </w:pPr>
      <w:bookmarkStart w:id="4" w:name="_Ref359256936"/>
      <w:bookmarkStart w:id="5" w:name="_Ref359256940"/>
      <w:bookmarkStart w:id="6" w:name="_Ref359256945"/>
      <w:bookmarkStart w:id="7" w:name="_Toc365637553"/>
      <w:r>
        <w:t>Persoonlijkheidsontwikkeling</w:t>
      </w:r>
      <w:bookmarkEnd w:id="4"/>
      <w:bookmarkEnd w:id="5"/>
      <w:bookmarkEnd w:id="6"/>
      <w:bookmarkEnd w:id="7"/>
    </w:p>
    <w:p w:rsidR="006D328D" w:rsidRDefault="006D328D" w:rsidP="00E96D89">
      <w:pPr>
        <w:spacing w:after="0"/>
      </w:pPr>
    </w:p>
    <w:p w:rsidR="004F7A31" w:rsidRDefault="00F1299D" w:rsidP="00E96D89">
      <w:pPr>
        <w:spacing w:after="0"/>
      </w:pPr>
      <w:r>
        <w:t>Een van de ontwikkelingspsychologen is Erik Er</w:t>
      </w:r>
      <w:r w:rsidR="00590BD8">
        <w:t>i</w:t>
      </w:r>
      <w:r>
        <w:t>kson. In dit onderzoek zijn de fases gebruikt die hij beschrijft</w:t>
      </w:r>
      <w:r w:rsidR="00957A76">
        <w:t xml:space="preserve">, </w:t>
      </w:r>
      <w:r>
        <w:t>omdat hij duidelijk de ontwikkeling laat zien van jong tot oud.</w:t>
      </w:r>
      <w:r w:rsidR="00AC7486">
        <w:t xml:space="preserve"> Twee van de fases die Erikson (1963) beschrijft namelijk, de kleuterleeftijd en de basisschoolleeftijd zijn relevant voor dit onderzoek. </w:t>
      </w:r>
      <w:r w:rsidR="004F7A31">
        <w:t>In zijn boek ‘Het kind en de sa</w:t>
      </w:r>
      <w:r w:rsidR="00AC7486">
        <w:t>menleving’ (1963) beschrijft Erikson</w:t>
      </w:r>
      <w:r w:rsidR="004F7A31">
        <w:t xml:space="preserve"> de </w:t>
      </w:r>
      <w:r w:rsidR="000A4319">
        <w:t>8</w:t>
      </w:r>
      <w:r w:rsidR="004F7A31">
        <w:t xml:space="preserve"> fases van persoonlijkheidsontwikkeling. Elke fase in zijn model wordt gekenmerkt door een conflict, welke op een positieve wijze </w:t>
      </w:r>
      <w:r w:rsidR="00F81E14">
        <w:t>door het individu opgelost dien</w:t>
      </w:r>
      <w:r w:rsidR="004F7A31">
        <w:t xml:space="preserve">t te worden, voordat men in staat is door te gaan naar de volgende fase. </w:t>
      </w:r>
      <w:r w:rsidR="006D328D" w:rsidRPr="006D328D">
        <w:t>Elke fase b</w:t>
      </w:r>
      <w:r w:rsidR="00D529F4">
        <w:t xml:space="preserve">estaat uit twee tegenpolen </w:t>
      </w:r>
      <w:r w:rsidR="006D328D" w:rsidRPr="006D328D">
        <w:t>die in het gunstige geval uitmonden in een 'deugd' of 'vitale sterkte'. In het ongunstige geval stagneert de persoonlijkheidsontwikkeling, waarbij de p</w:t>
      </w:r>
      <w:r w:rsidR="00F81E14">
        <w:t>ersoon in de fase blijft steken waardoor</w:t>
      </w:r>
      <w:r w:rsidR="006D328D" w:rsidRPr="006D328D">
        <w:t xml:space="preserve"> he</w:t>
      </w:r>
      <w:r w:rsidR="00F81E14">
        <w:t>t conflict</w:t>
      </w:r>
      <w:r w:rsidR="006D328D" w:rsidRPr="006D328D">
        <w:t xml:space="preserve"> niet</w:t>
      </w:r>
      <w:r w:rsidR="00F81E14">
        <w:t xml:space="preserve"> wordt</w:t>
      </w:r>
      <w:r w:rsidR="006D328D" w:rsidRPr="006D328D">
        <w:t xml:space="preserve"> uitgewerkt. </w:t>
      </w:r>
    </w:p>
    <w:p w:rsidR="006D328D" w:rsidRDefault="006D328D" w:rsidP="00E96D89">
      <w:pPr>
        <w:spacing w:after="0"/>
      </w:pPr>
    </w:p>
    <w:p w:rsidR="00CE11B3" w:rsidRDefault="00F81E14" w:rsidP="00BD5763">
      <w:pPr>
        <w:spacing w:after="0"/>
      </w:pPr>
      <w:r>
        <w:rPr>
          <w:bCs/>
        </w:rPr>
        <w:t>Hieronder worden deze confli</w:t>
      </w:r>
      <w:r w:rsidR="00CE11B3">
        <w:rPr>
          <w:bCs/>
        </w:rPr>
        <w:t>cten per fase nader toegelicht:</w:t>
      </w:r>
      <w:bookmarkStart w:id="8" w:name="_Toc360714882"/>
      <w:bookmarkStart w:id="9" w:name="_Toc364169491"/>
    </w:p>
    <w:p w:rsidR="00CE11B3" w:rsidRDefault="00CE11B3" w:rsidP="00CE11B3">
      <w:pPr>
        <w:pStyle w:val="Bijschrift"/>
        <w:spacing w:after="0"/>
      </w:pPr>
    </w:p>
    <w:tbl>
      <w:tblPr>
        <w:tblStyle w:val="Lichtearcering-accent11"/>
        <w:tblpPr w:leftFromText="141" w:rightFromText="141" w:vertAnchor="text" w:horzAnchor="margin" w:tblpY="73"/>
        <w:tblW w:w="0" w:type="auto"/>
        <w:tblLook w:val="04A0" w:firstRow="1" w:lastRow="0" w:firstColumn="1" w:lastColumn="0" w:noHBand="0" w:noVBand="1"/>
      </w:tblPr>
      <w:tblGrid>
        <w:gridCol w:w="2303"/>
        <w:gridCol w:w="2303"/>
        <w:gridCol w:w="2303"/>
        <w:gridCol w:w="2303"/>
      </w:tblGrid>
      <w:tr w:rsidR="00BD5763" w:rsidRPr="006D328D" w:rsidTr="00BD57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BD5763" w:rsidRPr="006D328D" w:rsidRDefault="00BD5763" w:rsidP="00BD5763">
            <w:pPr>
              <w:rPr>
                <w:b w:val="0"/>
              </w:rPr>
            </w:pPr>
            <w:r w:rsidRPr="006D328D">
              <w:rPr>
                <w:b w:val="0"/>
              </w:rPr>
              <w:t>Fase</w:t>
            </w:r>
          </w:p>
        </w:tc>
        <w:tc>
          <w:tcPr>
            <w:tcW w:w="2303" w:type="dxa"/>
          </w:tcPr>
          <w:p w:rsidR="00BD5763" w:rsidRPr="006D328D" w:rsidRDefault="00BD5763" w:rsidP="00BD5763">
            <w:pPr>
              <w:cnfStyle w:val="100000000000" w:firstRow="1" w:lastRow="0" w:firstColumn="0" w:lastColumn="0" w:oddVBand="0" w:evenVBand="0" w:oddHBand="0" w:evenHBand="0" w:firstRowFirstColumn="0" w:firstRowLastColumn="0" w:lastRowFirstColumn="0" w:lastRowLastColumn="0"/>
              <w:rPr>
                <w:b w:val="0"/>
              </w:rPr>
            </w:pPr>
            <w:r w:rsidRPr="006D328D">
              <w:rPr>
                <w:b w:val="0"/>
              </w:rPr>
              <w:t>Leeftijd</w:t>
            </w:r>
          </w:p>
        </w:tc>
        <w:tc>
          <w:tcPr>
            <w:tcW w:w="2303" w:type="dxa"/>
          </w:tcPr>
          <w:p w:rsidR="00BD5763" w:rsidRPr="006D328D" w:rsidRDefault="00BD5763" w:rsidP="00BD5763">
            <w:pPr>
              <w:cnfStyle w:val="100000000000" w:firstRow="1" w:lastRow="0" w:firstColumn="0" w:lastColumn="0" w:oddVBand="0" w:evenVBand="0" w:oddHBand="0" w:evenHBand="0" w:firstRowFirstColumn="0" w:firstRowLastColumn="0" w:lastRowFirstColumn="0" w:lastRowLastColumn="0"/>
              <w:rPr>
                <w:b w:val="0"/>
              </w:rPr>
            </w:pPr>
            <w:r w:rsidRPr="006D328D">
              <w:rPr>
                <w:b w:val="0"/>
              </w:rPr>
              <w:t>Levenstaak</w:t>
            </w:r>
          </w:p>
        </w:tc>
        <w:tc>
          <w:tcPr>
            <w:tcW w:w="2303" w:type="dxa"/>
          </w:tcPr>
          <w:p w:rsidR="00BD5763" w:rsidRPr="006D328D" w:rsidRDefault="00BD5763" w:rsidP="00BD5763">
            <w:pPr>
              <w:cnfStyle w:val="100000000000" w:firstRow="1" w:lastRow="0" w:firstColumn="0" w:lastColumn="0" w:oddVBand="0" w:evenVBand="0" w:oddHBand="0" w:evenHBand="0" w:firstRowFirstColumn="0" w:firstRowLastColumn="0" w:lastRowFirstColumn="0" w:lastRowLastColumn="0"/>
              <w:rPr>
                <w:b w:val="0"/>
              </w:rPr>
            </w:pPr>
            <w:r w:rsidRPr="006D328D">
              <w:rPr>
                <w:b w:val="0"/>
              </w:rPr>
              <w:t>Deugd</w:t>
            </w:r>
          </w:p>
        </w:tc>
      </w:tr>
      <w:tr w:rsidR="00BD5763" w:rsidRPr="006D328D" w:rsidTr="00BD5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BD5763" w:rsidRPr="006D328D" w:rsidRDefault="00BD5763" w:rsidP="00BD5763">
            <w:r w:rsidRPr="006D328D">
              <w:t>Zuigelingen fase</w:t>
            </w:r>
          </w:p>
        </w:tc>
        <w:tc>
          <w:tcPr>
            <w:tcW w:w="2303" w:type="dxa"/>
          </w:tcPr>
          <w:p w:rsidR="00BD5763" w:rsidRPr="006D328D" w:rsidRDefault="00BD5763" w:rsidP="00BD5763">
            <w:pPr>
              <w:cnfStyle w:val="000000100000" w:firstRow="0" w:lastRow="0" w:firstColumn="0" w:lastColumn="0" w:oddVBand="0" w:evenVBand="0" w:oddHBand="1" w:evenHBand="0" w:firstRowFirstColumn="0" w:firstRowLastColumn="0" w:lastRowFirstColumn="0" w:lastRowLastColumn="0"/>
            </w:pPr>
            <w:r w:rsidRPr="006D328D">
              <w:t>Geboorte tot 1</w:t>
            </w:r>
            <w:r>
              <w:t>8</w:t>
            </w:r>
            <w:r w:rsidRPr="006D328D">
              <w:t xml:space="preserve"> maanden</w:t>
            </w:r>
          </w:p>
        </w:tc>
        <w:tc>
          <w:tcPr>
            <w:tcW w:w="2303" w:type="dxa"/>
          </w:tcPr>
          <w:p w:rsidR="00BD5763" w:rsidRPr="006D328D" w:rsidRDefault="00BD5763" w:rsidP="00BD5763">
            <w:pPr>
              <w:cnfStyle w:val="000000100000" w:firstRow="0" w:lastRow="0" w:firstColumn="0" w:lastColumn="0" w:oddVBand="0" w:evenVBand="0" w:oddHBand="1" w:evenHBand="0" w:firstRowFirstColumn="0" w:firstRowLastColumn="0" w:lastRowFirstColumn="0" w:lastRowLastColumn="0"/>
            </w:pPr>
            <w:r w:rsidRPr="006D328D">
              <w:t>Vertrouwen tegenover wantrouwen</w:t>
            </w:r>
          </w:p>
        </w:tc>
        <w:tc>
          <w:tcPr>
            <w:tcW w:w="2303" w:type="dxa"/>
          </w:tcPr>
          <w:p w:rsidR="00BD5763" w:rsidRPr="006D328D" w:rsidRDefault="00BD5763" w:rsidP="00BD5763">
            <w:pPr>
              <w:cnfStyle w:val="000000100000" w:firstRow="0" w:lastRow="0" w:firstColumn="0" w:lastColumn="0" w:oddVBand="0" w:evenVBand="0" w:oddHBand="1" w:evenHBand="0" w:firstRowFirstColumn="0" w:firstRowLastColumn="0" w:lastRowFirstColumn="0" w:lastRowLastColumn="0"/>
            </w:pPr>
            <w:r w:rsidRPr="006D328D">
              <w:t>Hoop</w:t>
            </w:r>
          </w:p>
        </w:tc>
      </w:tr>
      <w:tr w:rsidR="00BD5763" w:rsidRPr="006D328D" w:rsidTr="00BD5763">
        <w:tc>
          <w:tcPr>
            <w:cnfStyle w:val="001000000000" w:firstRow="0" w:lastRow="0" w:firstColumn="1" w:lastColumn="0" w:oddVBand="0" w:evenVBand="0" w:oddHBand="0" w:evenHBand="0" w:firstRowFirstColumn="0" w:firstRowLastColumn="0" w:lastRowFirstColumn="0" w:lastRowLastColumn="0"/>
            <w:tcW w:w="2303" w:type="dxa"/>
          </w:tcPr>
          <w:p w:rsidR="00BD5763" w:rsidRPr="006D328D" w:rsidRDefault="00BD5763" w:rsidP="00BD5763">
            <w:r w:rsidRPr="006D328D">
              <w:t>Peuterleeftijd</w:t>
            </w:r>
          </w:p>
        </w:tc>
        <w:tc>
          <w:tcPr>
            <w:tcW w:w="2303" w:type="dxa"/>
          </w:tcPr>
          <w:p w:rsidR="00BD5763" w:rsidRPr="006D328D" w:rsidRDefault="00BD5763" w:rsidP="00BD5763">
            <w:pPr>
              <w:cnfStyle w:val="000000000000" w:firstRow="0" w:lastRow="0" w:firstColumn="0" w:lastColumn="0" w:oddVBand="0" w:evenVBand="0" w:oddHBand="0" w:evenHBand="0" w:firstRowFirstColumn="0" w:firstRowLastColumn="0" w:lastRowFirstColumn="0" w:lastRowLastColumn="0"/>
            </w:pPr>
            <w:r w:rsidRPr="006D328D">
              <w:t>1</w:t>
            </w:r>
            <w:r>
              <w:t>8</w:t>
            </w:r>
            <w:r w:rsidRPr="006D328D">
              <w:t xml:space="preserve"> maanden tot 3 jaar</w:t>
            </w:r>
          </w:p>
        </w:tc>
        <w:tc>
          <w:tcPr>
            <w:tcW w:w="2303" w:type="dxa"/>
          </w:tcPr>
          <w:p w:rsidR="00BD5763" w:rsidRPr="006D328D" w:rsidRDefault="00BD5763" w:rsidP="00BD5763">
            <w:pPr>
              <w:cnfStyle w:val="000000000000" w:firstRow="0" w:lastRow="0" w:firstColumn="0" w:lastColumn="0" w:oddVBand="0" w:evenVBand="0" w:oddHBand="0" w:evenHBand="0" w:firstRowFirstColumn="0" w:firstRowLastColumn="0" w:lastRowFirstColumn="0" w:lastRowLastColumn="0"/>
            </w:pPr>
            <w:r w:rsidRPr="006D328D">
              <w:t xml:space="preserve">Autonomie tegenover schaamte en twijfel </w:t>
            </w:r>
          </w:p>
        </w:tc>
        <w:tc>
          <w:tcPr>
            <w:tcW w:w="2303" w:type="dxa"/>
          </w:tcPr>
          <w:p w:rsidR="00BD5763" w:rsidRPr="006D328D" w:rsidRDefault="00BD5763" w:rsidP="00BD5763">
            <w:pPr>
              <w:cnfStyle w:val="000000000000" w:firstRow="0" w:lastRow="0" w:firstColumn="0" w:lastColumn="0" w:oddVBand="0" w:evenVBand="0" w:oddHBand="0" w:evenHBand="0" w:firstRowFirstColumn="0" w:firstRowLastColumn="0" w:lastRowFirstColumn="0" w:lastRowLastColumn="0"/>
            </w:pPr>
            <w:r w:rsidRPr="006D328D">
              <w:t>Wil</w:t>
            </w:r>
          </w:p>
        </w:tc>
      </w:tr>
      <w:tr w:rsidR="00BD5763" w:rsidRPr="006D328D" w:rsidTr="00BD5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BD5763" w:rsidRPr="00710977" w:rsidRDefault="00BD5763" w:rsidP="00BD5763">
            <w:r w:rsidRPr="00710977">
              <w:t>Kleuterleeftijd</w:t>
            </w:r>
          </w:p>
        </w:tc>
        <w:tc>
          <w:tcPr>
            <w:tcW w:w="2303" w:type="dxa"/>
          </w:tcPr>
          <w:p w:rsidR="00BD5763" w:rsidRPr="00710977" w:rsidRDefault="00BD5763" w:rsidP="00BD5763">
            <w:pPr>
              <w:cnfStyle w:val="000000100000" w:firstRow="0" w:lastRow="0" w:firstColumn="0" w:lastColumn="0" w:oddVBand="0" w:evenVBand="0" w:oddHBand="1" w:evenHBand="0" w:firstRowFirstColumn="0" w:firstRowLastColumn="0" w:lastRowFirstColumn="0" w:lastRowLastColumn="0"/>
            </w:pPr>
            <w:r w:rsidRPr="00710977">
              <w:t>3 tot 5 jaar</w:t>
            </w:r>
          </w:p>
        </w:tc>
        <w:tc>
          <w:tcPr>
            <w:tcW w:w="2303" w:type="dxa"/>
          </w:tcPr>
          <w:p w:rsidR="00BD5763" w:rsidRPr="00710977" w:rsidRDefault="00BD5763" w:rsidP="00BD5763">
            <w:pPr>
              <w:cnfStyle w:val="000000100000" w:firstRow="0" w:lastRow="0" w:firstColumn="0" w:lastColumn="0" w:oddVBand="0" w:evenVBand="0" w:oddHBand="1" w:evenHBand="0" w:firstRowFirstColumn="0" w:firstRowLastColumn="0" w:lastRowFirstColumn="0" w:lastRowLastColumn="0"/>
            </w:pPr>
            <w:r w:rsidRPr="00710977">
              <w:t>Initiatief tegenover schuldgevoel</w:t>
            </w:r>
          </w:p>
        </w:tc>
        <w:tc>
          <w:tcPr>
            <w:tcW w:w="2303" w:type="dxa"/>
          </w:tcPr>
          <w:p w:rsidR="00BD5763" w:rsidRPr="00710977" w:rsidRDefault="00BD5763" w:rsidP="00BD5763">
            <w:pPr>
              <w:cnfStyle w:val="000000100000" w:firstRow="0" w:lastRow="0" w:firstColumn="0" w:lastColumn="0" w:oddVBand="0" w:evenVBand="0" w:oddHBand="1" w:evenHBand="0" w:firstRowFirstColumn="0" w:firstRowLastColumn="0" w:lastRowFirstColumn="0" w:lastRowLastColumn="0"/>
            </w:pPr>
            <w:r w:rsidRPr="00710977">
              <w:t>Doelgerichtheid</w:t>
            </w:r>
          </w:p>
        </w:tc>
      </w:tr>
      <w:tr w:rsidR="00BD5763" w:rsidRPr="006D328D" w:rsidTr="00BD5763">
        <w:tc>
          <w:tcPr>
            <w:cnfStyle w:val="001000000000" w:firstRow="0" w:lastRow="0" w:firstColumn="1" w:lastColumn="0" w:oddVBand="0" w:evenVBand="0" w:oddHBand="0" w:evenHBand="0" w:firstRowFirstColumn="0" w:firstRowLastColumn="0" w:lastRowFirstColumn="0" w:lastRowLastColumn="0"/>
            <w:tcW w:w="2303" w:type="dxa"/>
          </w:tcPr>
          <w:p w:rsidR="00BD5763" w:rsidRPr="00710977" w:rsidRDefault="00BD5763" w:rsidP="00BD5763">
            <w:r w:rsidRPr="00710977">
              <w:t>Basisschoolleeftijd</w:t>
            </w:r>
          </w:p>
        </w:tc>
        <w:tc>
          <w:tcPr>
            <w:tcW w:w="2303" w:type="dxa"/>
          </w:tcPr>
          <w:p w:rsidR="00BD5763" w:rsidRPr="00710977" w:rsidRDefault="00BD5763" w:rsidP="00BD5763">
            <w:pPr>
              <w:cnfStyle w:val="000000000000" w:firstRow="0" w:lastRow="0" w:firstColumn="0" w:lastColumn="0" w:oddVBand="0" w:evenVBand="0" w:oddHBand="0" w:evenHBand="0" w:firstRowFirstColumn="0" w:firstRowLastColumn="0" w:lastRowFirstColumn="0" w:lastRowLastColumn="0"/>
            </w:pPr>
            <w:r w:rsidRPr="00710977">
              <w:t>6 tot 12 jaar</w:t>
            </w:r>
          </w:p>
        </w:tc>
        <w:tc>
          <w:tcPr>
            <w:tcW w:w="2303" w:type="dxa"/>
          </w:tcPr>
          <w:p w:rsidR="00BD5763" w:rsidRPr="00710977" w:rsidRDefault="00BD5763" w:rsidP="00BD5763">
            <w:pPr>
              <w:cnfStyle w:val="000000000000" w:firstRow="0" w:lastRow="0" w:firstColumn="0" w:lastColumn="0" w:oddVBand="0" w:evenVBand="0" w:oddHBand="0" w:evenHBand="0" w:firstRowFirstColumn="0" w:firstRowLastColumn="0" w:lastRowFirstColumn="0" w:lastRowLastColumn="0"/>
            </w:pPr>
            <w:r w:rsidRPr="00710977">
              <w:t>Vlijt tegenover minderwaardigheid</w:t>
            </w:r>
          </w:p>
        </w:tc>
        <w:tc>
          <w:tcPr>
            <w:tcW w:w="2303" w:type="dxa"/>
          </w:tcPr>
          <w:p w:rsidR="00BD5763" w:rsidRPr="00710977" w:rsidRDefault="00BD5763" w:rsidP="00BD5763">
            <w:pPr>
              <w:cnfStyle w:val="000000000000" w:firstRow="0" w:lastRow="0" w:firstColumn="0" w:lastColumn="0" w:oddVBand="0" w:evenVBand="0" w:oddHBand="0" w:evenHBand="0" w:firstRowFirstColumn="0" w:firstRowLastColumn="0" w:lastRowFirstColumn="0" w:lastRowLastColumn="0"/>
              <w:rPr>
                <w:color w:val="CCC0D9" w:themeColor="accent4" w:themeTint="66"/>
              </w:rPr>
            </w:pPr>
            <w:r w:rsidRPr="00710977">
              <w:t>Competentie</w:t>
            </w:r>
          </w:p>
        </w:tc>
      </w:tr>
      <w:tr w:rsidR="00BD5763" w:rsidRPr="006D328D" w:rsidTr="00BD5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BD5763" w:rsidRPr="006D328D" w:rsidRDefault="00BD5763" w:rsidP="00BD5763">
            <w:r w:rsidRPr="006D328D">
              <w:t>Adolescentie</w:t>
            </w:r>
          </w:p>
        </w:tc>
        <w:tc>
          <w:tcPr>
            <w:tcW w:w="2303" w:type="dxa"/>
          </w:tcPr>
          <w:p w:rsidR="00BD5763" w:rsidRPr="006D328D" w:rsidRDefault="00BD5763" w:rsidP="00BD5763">
            <w:pPr>
              <w:cnfStyle w:val="000000100000" w:firstRow="0" w:lastRow="0" w:firstColumn="0" w:lastColumn="0" w:oddVBand="0" w:evenVBand="0" w:oddHBand="1" w:evenHBand="0" w:firstRowFirstColumn="0" w:firstRowLastColumn="0" w:lastRowFirstColumn="0" w:lastRowLastColumn="0"/>
            </w:pPr>
            <w:r w:rsidRPr="006D328D">
              <w:t>12 tot 1</w:t>
            </w:r>
            <w:r>
              <w:t>8</w:t>
            </w:r>
            <w:r w:rsidRPr="006D328D">
              <w:t xml:space="preserve"> jaar</w:t>
            </w:r>
          </w:p>
        </w:tc>
        <w:tc>
          <w:tcPr>
            <w:tcW w:w="2303" w:type="dxa"/>
          </w:tcPr>
          <w:p w:rsidR="00BD5763" w:rsidRPr="006D328D" w:rsidRDefault="00BD5763" w:rsidP="00BD5763">
            <w:pPr>
              <w:cnfStyle w:val="000000100000" w:firstRow="0" w:lastRow="0" w:firstColumn="0" w:lastColumn="0" w:oddVBand="0" w:evenVBand="0" w:oddHBand="1" w:evenHBand="0" w:firstRowFirstColumn="0" w:firstRowLastColumn="0" w:lastRowFirstColumn="0" w:lastRowLastColumn="0"/>
            </w:pPr>
            <w:r w:rsidRPr="006D328D">
              <w:t>Identiteit tegenover identiteitsverwarring</w:t>
            </w:r>
          </w:p>
        </w:tc>
        <w:tc>
          <w:tcPr>
            <w:tcW w:w="2303" w:type="dxa"/>
          </w:tcPr>
          <w:p w:rsidR="00BD5763" w:rsidRPr="006D328D" w:rsidRDefault="00BD5763" w:rsidP="00BD5763">
            <w:pPr>
              <w:cnfStyle w:val="000000100000" w:firstRow="0" w:lastRow="0" w:firstColumn="0" w:lastColumn="0" w:oddVBand="0" w:evenVBand="0" w:oddHBand="1" w:evenHBand="0" w:firstRowFirstColumn="0" w:firstRowLastColumn="0" w:lastRowFirstColumn="0" w:lastRowLastColumn="0"/>
            </w:pPr>
            <w:r w:rsidRPr="006D328D">
              <w:t>Trouw</w:t>
            </w:r>
          </w:p>
        </w:tc>
      </w:tr>
      <w:tr w:rsidR="00BD5763" w:rsidRPr="006D328D" w:rsidTr="00BD5763">
        <w:tc>
          <w:tcPr>
            <w:cnfStyle w:val="001000000000" w:firstRow="0" w:lastRow="0" w:firstColumn="1" w:lastColumn="0" w:oddVBand="0" w:evenVBand="0" w:oddHBand="0" w:evenHBand="0" w:firstRowFirstColumn="0" w:firstRowLastColumn="0" w:lastRowFirstColumn="0" w:lastRowLastColumn="0"/>
            <w:tcW w:w="2303" w:type="dxa"/>
          </w:tcPr>
          <w:p w:rsidR="00BD5763" w:rsidRPr="006D328D" w:rsidRDefault="00BD5763" w:rsidP="00BD5763">
            <w:r w:rsidRPr="006D328D">
              <w:t>Vroege volwassenheid</w:t>
            </w:r>
          </w:p>
        </w:tc>
        <w:tc>
          <w:tcPr>
            <w:tcW w:w="2303" w:type="dxa"/>
          </w:tcPr>
          <w:p w:rsidR="00BD5763" w:rsidRPr="006D328D" w:rsidRDefault="00BD5763" w:rsidP="00BD5763">
            <w:pPr>
              <w:cnfStyle w:val="000000000000" w:firstRow="0" w:lastRow="0" w:firstColumn="0" w:lastColumn="0" w:oddVBand="0" w:evenVBand="0" w:oddHBand="0" w:evenHBand="0" w:firstRowFirstColumn="0" w:firstRowLastColumn="0" w:lastRowFirstColumn="0" w:lastRowLastColumn="0"/>
            </w:pPr>
            <w:r w:rsidRPr="006D328D">
              <w:t>1</w:t>
            </w:r>
            <w:r>
              <w:t>8</w:t>
            </w:r>
            <w:r w:rsidRPr="006D328D">
              <w:t xml:space="preserve"> tot 35 jaar</w:t>
            </w:r>
          </w:p>
        </w:tc>
        <w:tc>
          <w:tcPr>
            <w:tcW w:w="2303" w:type="dxa"/>
          </w:tcPr>
          <w:p w:rsidR="00BD5763" w:rsidRPr="006D328D" w:rsidRDefault="00BD5763" w:rsidP="00BD5763">
            <w:pPr>
              <w:cnfStyle w:val="000000000000" w:firstRow="0" w:lastRow="0" w:firstColumn="0" w:lastColumn="0" w:oddVBand="0" w:evenVBand="0" w:oddHBand="0" w:evenHBand="0" w:firstRowFirstColumn="0" w:firstRowLastColumn="0" w:lastRowFirstColumn="0" w:lastRowLastColumn="0"/>
            </w:pPr>
            <w:r w:rsidRPr="006D328D">
              <w:t>Intimiteit tegenover isolement</w:t>
            </w:r>
          </w:p>
        </w:tc>
        <w:tc>
          <w:tcPr>
            <w:tcW w:w="2303" w:type="dxa"/>
          </w:tcPr>
          <w:p w:rsidR="00BD5763" w:rsidRPr="006D328D" w:rsidRDefault="00BD5763" w:rsidP="00BD5763">
            <w:pPr>
              <w:cnfStyle w:val="000000000000" w:firstRow="0" w:lastRow="0" w:firstColumn="0" w:lastColumn="0" w:oddVBand="0" w:evenVBand="0" w:oddHBand="0" w:evenHBand="0" w:firstRowFirstColumn="0" w:firstRowLastColumn="0" w:lastRowFirstColumn="0" w:lastRowLastColumn="0"/>
            </w:pPr>
            <w:r w:rsidRPr="006D328D">
              <w:t>Liefde</w:t>
            </w:r>
          </w:p>
        </w:tc>
      </w:tr>
      <w:tr w:rsidR="00BD5763" w:rsidRPr="006D328D" w:rsidTr="00BD57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BD5763" w:rsidRPr="006D328D" w:rsidRDefault="00BD5763" w:rsidP="00BD5763">
            <w:r w:rsidRPr="006D328D">
              <w:t>Middelbare volwassenheid</w:t>
            </w:r>
          </w:p>
        </w:tc>
        <w:tc>
          <w:tcPr>
            <w:tcW w:w="2303" w:type="dxa"/>
          </w:tcPr>
          <w:p w:rsidR="00BD5763" w:rsidRPr="006D328D" w:rsidRDefault="00BD5763" w:rsidP="00BD5763">
            <w:pPr>
              <w:cnfStyle w:val="000000100000" w:firstRow="0" w:lastRow="0" w:firstColumn="0" w:lastColumn="0" w:oddVBand="0" w:evenVBand="0" w:oddHBand="1" w:evenHBand="0" w:firstRowFirstColumn="0" w:firstRowLastColumn="0" w:lastRowFirstColumn="0" w:lastRowLastColumn="0"/>
            </w:pPr>
            <w:r w:rsidRPr="006D328D">
              <w:t>35 tot 55-65 jaar</w:t>
            </w:r>
          </w:p>
        </w:tc>
        <w:tc>
          <w:tcPr>
            <w:tcW w:w="2303" w:type="dxa"/>
          </w:tcPr>
          <w:p w:rsidR="00BD5763" w:rsidRPr="006D328D" w:rsidRDefault="00BD5763" w:rsidP="00BD5763">
            <w:pPr>
              <w:cnfStyle w:val="000000100000" w:firstRow="0" w:lastRow="0" w:firstColumn="0" w:lastColumn="0" w:oddVBand="0" w:evenVBand="0" w:oddHBand="1" w:evenHBand="0" w:firstRowFirstColumn="0" w:firstRowLastColumn="0" w:lastRowFirstColumn="0" w:lastRowLastColumn="0"/>
            </w:pPr>
            <w:r w:rsidRPr="006D328D">
              <w:t>Generativiteit tegenover stagnatie</w:t>
            </w:r>
          </w:p>
        </w:tc>
        <w:tc>
          <w:tcPr>
            <w:tcW w:w="2303" w:type="dxa"/>
          </w:tcPr>
          <w:p w:rsidR="00BD5763" w:rsidRPr="006D328D" w:rsidRDefault="00BD5763" w:rsidP="00BD5763">
            <w:pPr>
              <w:cnfStyle w:val="000000100000" w:firstRow="0" w:lastRow="0" w:firstColumn="0" w:lastColumn="0" w:oddVBand="0" w:evenVBand="0" w:oddHBand="1" w:evenHBand="0" w:firstRowFirstColumn="0" w:firstRowLastColumn="0" w:lastRowFirstColumn="0" w:lastRowLastColumn="0"/>
            </w:pPr>
            <w:r w:rsidRPr="006D328D">
              <w:t>Zorg</w:t>
            </w:r>
          </w:p>
        </w:tc>
      </w:tr>
      <w:tr w:rsidR="00BD5763" w:rsidRPr="006D328D" w:rsidTr="00BD5763">
        <w:tc>
          <w:tcPr>
            <w:cnfStyle w:val="001000000000" w:firstRow="0" w:lastRow="0" w:firstColumn="1" w:lastColumn="0" w:oddVBand="0" w:evenVBand="0" w:oddHBand="0" w:evenHBand="0" w:firstRowFirstColumn="0" w:firstRowLastColumn="0" w:lastRowFirstColumn="0" w:lastRowLastColumn="0"/>
            <w:tcW w:w="2303" w:type="dxa"/>
          </w:tcPr>
          <w:p w:rsidR="00BD5763" w:rsidRPr="006D328D" w:rsidRDefault="00BD5763" w:rsidP="00BD5763">
            <w:r w:rsidRPr="006D328D">
              <w:t xml:space="preserve">Late volwassenheid </w:t>
            </w:r>
          </w:p>
        </w:tc>
        <w:tc>
          <w:tcPr>
            <w:tcW w:w="2303" w:type="dxa"/>
          </w:tcPr>
          <w:p w:rsidR="00BD5763" w:rsidRPr="006D328D" w:rsidRDefault="00BD5763" w:rsidP="00BD5763">
            <w:pPr>
              <w:cnfStyle w:val="000000000000" w:firstRow="0" w:lastRow="0" w:firstColumn="0" w:lastColumn="0" w:oddVBand="0" w:evenVBand="0" w:oddHBand="0" w:evenHBand="0" w:firstRowFirstColumn="0" w:firstRowLastColumn="0" w:lastRowFirstColumn="0" w:lastRowLastColumn="0"/>
            </w:pPr>
            <w:r w:rsidRPr="006D328D">
              <w:t>55-65 tot de dood</w:t>
            </w:r>
          </w:p>
        </w:tc>
        <w:tc>
          <w:tcPr>
            <w:tcW w:w="2303" w:type="dxa"/>
          </w:tcPr>
          <w:p w:rsidR="00BD5763" w:rsidRPr="006D328D" w:rsidRDefault="00BD5763" w:rsidP="00BD5763">
            <w:pPr>
              <w:cnfStyle w:val="000000000000" w:firstRow="0" w:lastRow="0" w:firstColumn="0" w:lastColumn="0" w:oddVBand="0" w:evenVBand="0" w:oddHBand="0" w:evenHBand="0" w:firstRowFirstColumn="0" w:firstRowLastColumn="0" w:lastRowFirstColumn="0" w:lastRowLastColumn="0"/>
            </w:pPr>
            <w:r w:rsidRPr="006D328D">
              <w:t>Ego-integriteit tegenover wanhoop</w:t>
            </w:r>
          </w:p>
        </w:tc>
        <w:tc>
          <w:tcPr>
            <w:tcW w:w="2303" w:type="dxa"/>
          </w:tcPr>
          <w:p w:rsidR="00BD5763" w:rsidRPr="006D328D" w:rsidRDefault="00BD5763" w:rsidP="00BD5763">
            <w:pPr>
              <w:cnfStyle w:val="000000000000" w:firstRow="0" w:lastRow="0" w:firstColumn="0" w:lastColumn="0" w:oddVBand="0" w:evenVBand="0" w:oddHBand="0" w:evenHBand="0" w:firstRowFirstColumn="0" w:firstRowLastColumn="0" w:lastRowFirstColumn="0" w:lastRowLastColumn="0"/>
            </w:pPr>
            <w:r w:rsidRPr="006D328D">
              <w:t>Wijsheid</w:t>
            </w:r>
          </w:p>
        </w:tc>
      </w:tr>
    </w:tbl>
    <w:p w:rsidR="00CE11B3" w:rsidRDefault="00CE11B3" w:rsidP="00CE11B3">
      <w:pPr>
        <w:pStyle w:val="Bijschrift"/>
        <w:spacing w:after="0"/>
      </w:pPr>
      <w:bookmarkStart w:id="10" w:name="_Toc364372847"/>
      <w:bookmarkStart w:id="11" w:name="_Toc365637509"/>
      <w:r>
        <w:t xml:space="preserve">Figuur </w:t>
      </w:r>
      <w:r w:rsidR="00E3162C">
        <w:fldChar w:fldCharType="begin"/>
      </w:r>
      <w:r w:rsidR="004B2F41">
        <w:instrText xml:space="preserve"> SEQ Figuur \* ARABIC </w:instrText>
      </w:r>
      <w:r w:rsidR="00E3162C">
        <w:fldChar w:fldCharType="separate"/>
      </w:r>
      <w:r w:rsidR="00176CF4">
        <w:rPr>
          <w:noProof/>
        </w:rPr>
        <w:t>1</w:t>
      </w:r>
      <w:r w:rsidR="00E3162C">
        <w:rPr>
          <w:noProof/>
        </w:rPr>
        <w:fldChar w:fldCharType="end"/>
      </w:r>
      <w:r>
        <w:t>: De 8 fases van de persoonlijkheidsontwikkeling (Erikson, 1963)</w:t>
      </w:r>
      <w:bookmarkEnd w:id="8"/>
      <w:bookmarkEnd w:id="9"/>
      <w:bookmarkEnd w:id="10"/>
      <w:bookmarkEnd w:id="11"/>
    </w:p>
    <w:p w:rsidR="00F81E14" w:rsidRDefault="00F81E14" w:rsidP="00E96D89">
      <w:pPr>
        <w:spacing w:after="0"/>
        <w:rPr>
          <w:b/>
          <w:bCs/>
        </w:rPr>
      </w:pPr>
    </w:p>
    <w:p w:rsidR="00CE11B3" w:rsidRDefault="00CE11B3">
      <w:pPr>
        <w:rPr>
          <w:b/>
          <w:bCs/>
        </w:rPr>
      </w:pPr>
      <w:r>
        <w:rPr>
          <w:b/>
          <w:bCs/>
        </w:rPr>
        <w:br w:type="page"/>
      </w:r>
    </w:p>
    <w:p w:rsidR="00710977" w:rsidRDefault="00F81E14" w:rsidP="00E96D89">
      <w:pPr>
        <w:spacing w:after="0"/>
        <w:rPr>
          <w:b/>
          <w:bCs/>
        </w:rPr>
      </w:pPr>
      <w:r>
        <w:rPr>
          <w:b/>
          <w:bCs/>
        </w:rPr>
        <w:lastRenderedPageBreak/>
        <w:t xml:space="preserve">Zuigelingen fase: </w:t>
      </w:r>
      <w:r w:rsidR="006D328D" w:rsidRPr="006D328D">
        <w:rPr>
          <w:b/>
          <w:bCs/>
        </w:rPr>
        <w:t>Vertrouwen tegenover fundamenteel wantrouwen</w:t>
      </w:r>
    </w:p>
    <w:p w:rsidR="006D328D" w:rsidRPr="00710977" w:rsidRDefault="000846CD" w:rsidP="00E96D89">
      <w:pPr>
        <w:spacing w:after="0"/>
        <w:rPr>
          <w:b/>
          <w:bCs/>
        </w:rPr>
      </w:pPr>
      <w:r>
        <w:t>Bij de zuigelingen fase beschrijft Erikson een gevoel van vertrouwen dat bij een kind ontstaat. Dit vertrouwen is te zien aan de gemoedstoestand van het kind. Het gemak waarmee een kind zijn voeding inneemt, de diepte van zijn slaap en de ontspannenheid van zijn ingewanden. De eerste sociale prestatie van het kind zie je door de bereidheid om de moeder uit het zicht te zien verdwijnen zonde</w:t>
      </w:r>
      <w:r w:rsidR="00CE11B3">
        <w:t xml:space="preserve">r al te bang of boos te worden. </w:t>
      </w:r>
      <w:r w:rsidR="006D328D" w:rsidRPr="006D328D">
        <w:t>Een veilige basis is van belang zodat een kind vanuit die veiligheid kan onderzoeken</w:t>
      </w:r>
      <w:sdt>
        <w:sdtPr>
          <w:id w:val="603205192"/>
          <w:citation/>
        </w:sdtPr>
        <w:sdtEndPr/>
        <w:sdtContent>
          <w:r w:rsidR="00E3162C">
            <w:fldChar w:fldCharType="begin"/>
          </w:r>
          <w:r w:rsidR="004B2F41">
            <w:instrText xml:space="preserve"> CITATION Eri63 \l 1043 </w:instrText>
          </w:r>
          <w:r w:rsidR="00E3162C">
            <w:fldChar w:fldCharType="separate"/>
          </w:r>
          <w:r w:rsidR="005A43E1">
            <w:rPr>
              <w:noProof/>
            </w:rPr>
            <w:t xml:space="preserve"> (Erikson, 1963)</w:t>
          </w:r>
          <w:r w:rsidR="00E3162C">
            <w:rPr>
              <w:noProof/>
            </w:rPr>
            <w:fldChar w:fldCharType="end"/>
          </w:r>
        </w:sdtContent>
      </w:sdt>
      <w:r w:rsidR="006D328D" w:rsidRPr="006D328D">
        <w:t>. Boosheid van kinderen komt voort uit frustratie van behoefte naar liefde, affectie en zorg. Door veiligheid te bieden en het goed omgaan met de wensen en behoeften van kinderen krijg je een stabiele band wat van belang is voor een goede identiteitsontwikkeling.</w:t>
      </w:r>
    </w:p>
    <w:p w:rsidR="006D328D" w:rsidRPr="006D328D" w:rsidRDefault="006D328D" w:rsidP="00E96D89">
      <w:pPr>
        <w:spacing w:after="0"/>
      </w:pPr>
    </w:p>
    <w:p w:rsidR="006D328D" w:rsidRPr="006D328D" w:rsidRDefault="00F81E14" w:rsidP="00E96D89">
      <w:pPr>
        <w:spacing w:after="0"/>
        <w:rPr>
          <w:b/>
          <w:bCs/>
        </w:rPr>
      </w:pPr>
      <w:r>
        <w:rPr>
          <w:b/>
          <w:bCs/>
        </w:rPr>
        <w:t>Peuterleeftijd: Autonomie</w:t>
      </w:r>
      <w:r w:rsidR="006D328D" w:rsidRPr="006D328D">
        <w:rPr>
          <w:b/>
          <w:bCs/>
        </w:rPr>
        <w:t xml:space="preserve"> tegenover schaamte en twijfel</w:t>
      </w:r>
    </w:p>
    <w:p w:rsidR="006D328D" w:rsidRPr="006D328D" w:rsidRDefault="006D328D" w:rsidP="00E96D89">
      <w:pPr>
        <w:spacing w:after="0"/>
      </w:pPr>
      <w:r w:rsidRPr="006D328D">
        <w:t>Het is belan</w:t>
      </w:r>
      <w:r w:rsidR="00590BD8">
        <w:t>grijk dat onafhankelijkheid en onderzoekend</w:t>
      </w:r>
      <w:r w:rsidRPr="006D328D">
        <w:t xml:space="preserve"> gedrag wordt aangemoedigd van het kind. Ouders kunnen verstikkend en over beschermend zijn of het kind aan hun lot overlaten. In beide gevallen wordt het kind geremd en loopt zijn ontwikkeling schade op</w:t>
      </w:r>
      <w:sdt>
        <w:sdtPr>
          <w:id w:val="603205193"/>
          <w:citation/>
        </w:sdtPr>
        <w:sdtEndPr/>
        <w:sdtContent>
          <w:r w:rsidR="00E3162C">
            <w:fldChar w:fldCharType="begin"/>
          </w:r>
          <w:r w:rsidR="004B2F41">
            <w:instrText xml:space="preserve"> CITATION Eri63 \l 1043 </w:instrText>
          </w:r>
          <w:r w:rsidR="00E3162C">
            <w:fldChar w:fldCharType="separate"/>
          </w:r>
          <w:r w:rsidR="005A43E1">
            <w:rPr>
              <w:noProof/>
            </w:rPr>
            <w:t xml:space="preserve"> (Erikson, 1963)</w:t>
          </w:r>
          <w:r w:rsidR="00E3162C">
            <w:rPr>
              <w:noProof/>
            </w:rPr>
            <w:fldChar w:fldCharType="end"/>
          </w:r>
        </w:sdtContent>
      </w:sdt>
      <w:r w:rsidRPr="006D328D">
        <w:t xml:space="preserve">. </w:t>
      </w:r>
    </w:p>
    <w:p w:rsidR="006D328D" w:rsidRPr="006D328D" w:rsidRDefault="006D328D" w:rsidP="00E96D89">
      <w:pPr>
        <w:spacing w:after="0"/>
      </w:pPr>
    </w:p>
    <w:p w:rsidR="006D328D" w:rsidRPr="006D328D" w:rsidRDefault="00F81E14" w:rsidP="00E96D89">
      <w:pPr>
        <w:spacing w:after="0"/>
        <w:rPr>
          <w:b/>
          <w:bCs/>
        </w:rPr>
      </w:pPr>
      <w:r>
        <w:rPr>
          <w:b/>
          <w:bCs/>
        </w:rPr>
        <w:t xml:space="preserve">Kleuterleeftijd: </w:t>
      </w:r>
      <w:r w:rsidR="006D328D" w:rsidRPr="006D328D">
        <w:rPr>
          <w:b/>
          <w:bCs/>
        </w:rPr>
        <w:t>Initiatief tegenover schuldgevoel</w:t>
      </w:r>
    </w:p>
    <w:p w:rsidR="006D328D" w:rsidRDefault="00AD5FA0" w:rsidP="00E96D89">
      <w:pPr>
        <w:spacing w:after="0"/>
      </w:pPr>
      <w:r>
        <w:t>In deze kleuterfase is het belangrijk dat een kind voldoende ruimte heeft om te ontdekken. Het kind kan allerlei taken zelf verrichten zoals het aan- en uitkleden. Ze vinden het leuk om te zien wat ze allemaal tot stand kunnen brengen. Als er onvoldoende ruimte is door gebrek aan veiligheid en structuur gaat het kind zich schuldig voelen in plaats van genieten en trotst te zijn op wat ze hebben bereikt</w:t>
      </w:r>
      <w:sdt>
        <w:sdtPr>
          <w:id w:val="603205194"/>
          <w:citation/>
        </w:sdtPr>
        <w:sdtEndPr/>
        <w:sdtContent>
          <w:r w:rsidR="00E3162C">
            <w:fldChar w:fldCharType="begin"/>
          </w:r>
          <w:r w:rsidR="004B2F41">
            <w:instrText xml:space="preserve"> CITATION Eri63 \l 1043 </w:instrText>
          </w:r>
          <w:r w:rsidR="00E3162C">
            <w:fldChar w:fldCharType="separate"/>
          </w:r>
          <w:r w:rsidR="005A43E1">
            <w:rPr>
              <w:noProof/>
            </w:rPr>
            <w:t xml:space="preserve"> (Erikson, 1963)</w:t>
          </w:r>
          <w:r w:rsidR="00E3162C">
            <w:rPr>
              <w:noProof/>
            </w:rPr>
            <w:fldChar w:fldCharType="end"/>
          </w:r>
        </w:sdtContent>
      </w:sdt>
      <w:r>
        <w:t>.</w:t>
      </w:r>
    </w:p>
    <w:p w:rsidR="00AD5FA0" w:rsidRPr="006D328D" w:rsidRDefault="00AD5FA0" w:rsidP="00E96D89">
      <w:pPr>
        <w:spacing w:after="0"/>
      </w:pPr>
    </w:p>
    <w:p w:rsidR="006D328D" w:rsidRPr="006D328D" w:rsidRDefault="00F81E14" w:rsidP="00E96D89">
      <w:pPr>
        <w:spacing w:after="0"/>
        <w:rPr>
          <w:b/>
          <w:bCs/>
        </w:rPr>
      </w:pPr>
      <w:r>
        <w:rPr>
          <w:b/>
          <w:bCs/>
        </w:rPr>
        <w:t xml:space="preserve">Basisschoolleeftijd: </w:t>
      </w:r>
      <w:r w:rsidR="006D328D" w:rsidRPr="006D328D">
        <w:rPr>
          <w:b/>
          <w:bCs/>
        </w:rPr>
        <w:t>Vlijt tegenover minderwaardigheid</w:t>
      </w:r>
    </w:p>
    <w:p w:rsidR="006D328D" w:rsidRPr="006D328D" w:rsidRDefault="006D328D" w:rsidP="00E96D89">
      <w:pPr>
        <w:spacing w:after="0"/>
      </w:pPr>
      <w:r w:rsidRPr="006D328D">
        <w:t xml:space="preserve">In deze </w:t>
      </w:r>
      <w:r w:rsidR="00AF5BAF">
        <w:t>fase leert het kind r</w:t>
      </w:r>
      <w:r w:rsidRPr="006D328D">
        <w:t>ekenen, schrijven, handvaardigheid, muziek etc. Het kind is in volle ontwikkeling. Vertrouwen in het eigen kunnen is van essentieel belang. Dat ontstaat bij aanmoediging en als het positief bekr</w:t>
      </w:r>
      <w:r w:rsidR="00AF5BAF">
        <w:t>acht</w:t>
      </w:r>
      <w:r w:rsidRPr="006D328D">
        <w:t>igd wordt. Daardoor krijgt een kind een positief zelfbeeld, het gevoel dat hij er mag zijn en de moeite waard is. Bij onvoldoende positieve bekr</w:t>
      </w:r>
      <w:r w:rsidR="00AF5BAF">
        <w:t>acht</w:t>
      </w:r>
      <w:r w:rsidRPr="006D328D">
        <w:t>iging of voortdurende negatieve bejegening, dreigt het gevaar dat er een gevoel van tekortschieten ontstaat en een gevoel van minderwaardigheid</w:t>
      </w:r>
      <w:sdt>
        <w:sdtPr>
          <w:id w:val="603205195"/>
          <w:citation/>
        </w:sdtPr>
        <w:sdtEndPr/>
        <w:sdtContent>
          <w:r w:rsidR="00E3162C">
            <w:fldChar w:fldCharType="begin"/>
          </w:r>
          <w:r w:rsidR="004B2F41">
            <w:instrText xml:space="preserve"> CITATION Eri63 \l 1043 </w:instrText>
          </w:r>
          <w:r w:rsidR="00E3162C">
            <w:fldChar w:fldCharType="separate"/>
          </w:r>
          <w:r w:rsidR="005A43E1">
            <w:rPr>
              <w:noProof/>
            </w:rPr>
            <w:t xml:space="preserve"> (Erikson, 1963)</w:t>
          </w:r>
          <w:r w:rsidR="00E3162C">
            <w:rPr>
              <w:noProof/>
            </w:rPr>
            <w:fldChar w:fldCharType="end"/>
          </w:r>
        </w:sdtContent>
      </w:sdt>
      <w:r w:rsidRPr="006D328D">
        <w:t xml:space="preserve">. </w:t>
      </w:r>
    </w:p>
    <w:p w:rsidR="006D328D" w:rsidRPr="006D328D" w:rsidRDefault="006D328D" w:rsidP="00E96D89">
      <w:pPr>
        <w:spacing w:after="0"/>
        <w:rPr>
          <w:b/>
        </w:rPr>
      </w:pPr>
    </w:p>
    <w:p w:rsidR="006D328D" w:rsidRPr="006D328D" w:rsidRDefault="00F81E14" w:rsidP="00E96D89">
      <w:pPr>
        <w:spacing w:after="0"/>
        <w:rPr>
          <w:b/>
          <w:bCs/>
        </w:rPr>
      </w:pPr>
      <w:r>
        <w:rPr>
          <w:b/>
          <w:bCs/>
        </w:rPr>
        <w:t xml:space="preserve">Adolescentie: </w:t>
      </w:r>
      <w:r w:rsidR="006D328D" w:rsidRPr="006D328D">
        <w:rPr>
          <w:b/>
          <w:bCs/>
        </w:rPr>
        <w:t xml:space="preserve">Identiteit tegenover </w:t>
      </w:r>
      <w:r w:rsidR="00AD5FA0">
        <w:rPr>
          <w:b/>
          <w:bCs/>
        </w:rPr>
        <w:t>rol</w:t>
      </w:r>
      <w:r>
        <w:rPr>
          <w:b/>
          <w:bCs/>
        </w:rPr>
        <w:t>verwarring</w:t>
      </w:r>
    </w:p>
    <w:p w:rsidR="006D328D" w:rsidRDefault="00AD5FA0" w:rsidP="00E96D89">
      <w:pPr>
        <w:spacing w:after="0"/>
      </w:pPr>
      <w:r>
        <w:t>Wanneer de kinderen de basisvaardigheden hebben geleerd en de seksuele rijping is</w:t>
      </w:r>
      <w:r w:rsidR="00CA6BD0">
        <w:t xml:space="preserve"> ingezet wordt eigenlijk de hele vertrouwde wereld weer in twijfel gebr</w:t>
      </w:r>
      <w:r w:rsidR="00AF5BAF">
        <w:t>acht</w:t>
      </w:r>
      <w:r w:rsidR="00CA6BD0">
        <w:t xml:space="preserve"> omdat de lichaamsgroei zich weer even snel voltrekt als in de eerste levensjaren. De pubers maken zich vooral druk wat voor rol zij moeten aannemen en hoe zij in ogen van anderen schijnen te zijn in vergelijking met wat zij voor hu</w:t>
      </w:r>
      <w:r w:rsidR="00AF5BAF">
        <w:t xml:space="preserve">n eigen gevoel zijn. </w:t>
      </w:r>
      <w:r w:rsidR="00CA6BD0">
        <w:t xml:space="preserve">Op zoek naar vertrouwen en </w:t>
      </w:r>
      <w:r w:rsidR="00EA6C6C">
        <w:t>continuïteit</w:t>
      </w:r>
      <w:r w:rsidR="00CA6BD0">
        <w:t xml:space="preserve"> krijgen vaak de ouders de rol van vijand toebedeeld. Er wordt vooral gekeken naar idolen en idealen wat </w:t>
      </w:r>
      <w:r w:rsidR="004412E6">
        <w:t xml:space="preserve">betrekking heeft op hun uiteindelijke identiteit. Het besef van ‘het eigen ik’ is het toegenomen vertrouwen in overeenstemming met het vertrouwen van wat men voor anderen betekent. Dit zie je in de keuze die gemaakt wordt voor de toekomstige carrière. Het gevaar van dit stadium is rolverwarring. </w:t>
      </w:r>
      <w:r w:rsidR="00EA6C6C">
        <w:t>Het is in de eerste plaats het onvermogen om tot de juiste beroepsidentiteit te besluiten waardoor de jonge mensen in de war raken. Om de greep op zichzelf niet te verliezen, zullen zij zich tijdelijk over-identificeren. Op de tweede plaats kan dit voortkomen uit (v</w:t>
      </w:r>
      <w:r w:rsidR="004412E6">
        <w:t>roegere</w:t>
      </w:r>
      <w:r w:rsidR="00EA6C6C">
        <w:t>) twijfel aan</w:t>
      </w:r>
      <w:r w:rsidR="004412E6">
        <w:t xml:space="preserve"> de eigen seksuele identiteit,</w:t>
      </w:r>
      <w:r w:rsidR="00EA6C6C">
        <w:t xml:space="preserve"> waar </w:t>
      </w:r>
      <w:r w:rsidR="004412E6">
        <w:t xml:space="preserve">gemakkelijk misdadig of regelrecht psychotisch gedrag </w:t>
      </w:r>
      <w:r w:rsidR="00EA6C6C">
        <w:t xml:space="preserve">uit </w:t>
      </w:r>
      <w:r w:rsidR="004412E6">
        <w:t>voor</w:t>
      </w:r>
      <w:r w:rsidR="00EA6C6C">
        <w:t xml:space="preserve">t kan </w:t>
      </w:r>
      <w:r w:rsidR="004412E6">
        <w:t>komen</w:t>
      </w:r>
      <w:sdt>
        <w:sdtPr>
          <w:id w:val="603205196"/>
          <w:citation/>
        </w:sdtPr>
        <w:sdtEndPr/>
        <w:sdtContent>
          <w:r w:rsidR="00E3162C">
            <w:fldChar w:fldCharType="begin"/>
          </w:r>
          <w:r w:rsidR="004B2F41">
            <w:instrText xml:space="preserve"> CITATION Eri63 \l 1043 </w:instrText>
          </w:r>
          <w:r w:rsidR="00E3162C">
            <w:fldChar w:fldCharType="separate"/>
          </w:r>
          <w:r w:rsidR="005A43E1">
            <w:rPr>
              <w:noProof/>
            </w:rPr>
            <w:t xml:space="preserve"> (Erikson, 1963)</w:t>
          </w:r>
          <w:r w:rsidR="00E3162C">
            <w:rPr>
              <w:noProof/>
            </w:rPr>
            <w:fldChar w:fldCharType="end"/>
          </w:r>
        </w:sdtContent>
      </w:sdt>
      <w:r w:rsidR="004412E6">
        <w:t xml:space="preserve">. </w:t>
      </w:r>
    </w:p>
    <w:p w:rsidR="006D328D" w:rsidRDefault="006D328D" w:rsidP="00E96D89">
      <w:pPr>
        <w:spacing w:after="0"/>
      </w:pPr>
    </w:p>
    <w:p w:rsidR="0090231E" w:rsidRDefault="0090231E" w:rsidP="00E96D89">
      <w:pPr>
        <w:spacing w:after="0"/>
      </w:pPr>
    </w:p>
    <w:p w:rsidR="0090231E" w:rsidRDefault="0090231E" w:rsidP="00E96D89">
      <w:pPr>
        <w:spacing w:after="0"/>
      </w:pPr>
    </w:p>
    <w:p w:rsidR="00AF5BAF" w:rsidRPr="006D328D" w:rsidRDefault="00AF5BAF" w:rsidP="00E96D89">
      <w:pPr>
        <w:spacing w:after="0"/>
      </w:pPr>
    </w:p>
    <w:p w:rsidR="00CA6BD0" w:rsidRDefault="00BE6E6D" w:rsidP="00E96D89">
      <w:pPr>
        <w:spacing w:after="0"/>
        <w:rPr>
          <w:b/>
          <w:bCs/>
        </w:rPr>
      </w:pPr>
      <w:r>
        <w:rPr>
          <w:b/>
          <w:bCs/>
        </w:rPr>
        <w:lastRenderedPageBreak/>
        <w:t xml:space="preserve">Vroege volwassenheid: </w:t>
      </w:r>
      <w:r w:rsidR="006D328D" w:rsidRPr="006D328D">
        <w:rPr>
          <w:b/>
          <w:bCs/>
        </w:rPr>
        <w:t>Intimiteit tegenover isolement</w:t>
      </w:r>
    </w:p>
    <w:p w:rsidR="006D328D" w:rsidRDefault="003C1C06" w:rsidP="003C1C06">
      <w:pPr>
        <w:spacing w:after="0"/>
      </w:pPr>
      <w:r>
        <w:rPr>
          <w:bCs/>
        </w:rPr>
        <w:t>Doormiddel van alle voortgaande fases van vertrouwen, onafhankelijkheid en tot een eigen identiteit komen gaat nu intimiteit een grote rol spelen. Het lichaam en de identiteit zijn nu meester over de orgaanmodi en de conflicten v</w:t>
      </w:r>
      <w:r w:rsidR="00590BD8">
        <w:rPr>
          <w:bCs/>
        </w:rPr>
        <w:t>oor angst en voor verlies van ho</w:t>
      </w:r>
      <w:r>
        <w:rPr>
          <w:bCs/>
        </w:rPr>
        <w:t>e identiteit in situaties die overgave vereisen zoals intimiteit. Overgave is nodig bij hechte vriendschap, seksueel samen zijn, bij inspiratie en intuïtie. Het vermijden van deze ervaringen uit angst voor ego-verlies kan leiden tot een sterk gevoel van isolement en een daaruit voortvloeiend opgaan in zichzelf</w:t>
      </w:r>
      <w:sdt>
        <w:sdtPr>
          <w:rPr>
            <w:bCs/>
          </w:rPr>
          <w:id w:val="603205197"/>
          <w:citation/>
        </w:sdtPr>
        <w:sdtEndPr/>
        <w:sdtContent>
          <w:r w:rsidR="00E3162C">
            <w:rPr>
              <w:bCs/>
            </w:rPr>
            <w:fldChar w:fldCharType="begin"/>
          </w:r>
          <w:r w:rsidR="00AF5BAF">
            <w:rPr>
              <w:bCs/>
            </w:rPr>
            <w:instrText xml:space="preserve"> CITATION Eri63 \l 1043 </w:instrText>
          </w:r>
          <w:r w:rsidR="00E3162C">
            <w:rPr>
              <w:bCs/>
            </w:rPr>
            <w:fldChar w:fldCharType="separate"/>
          </w:r>
          <w:r w:rsidR="005A43E1">
            <w:rPr>
              <w:bCs/>
              <w:noProof/>
            </w:rPr>
            <w:t xml:space="preserve"> </w:t>
          </w:r>
          <w:r w:rsidR="005A43E1">
            <w:rPr>
              <w:noProof/>
            </w:rPr>
            <w:t>(Erikson, 1963)</w:t>
          </w:r>
          <w:r w:rsidR="00E3162C">
            <w:rPr>
              <w:bCs/>
            </w:rPr>
            <w:fldChar w:fldCharType="end"/>
          </w:r>
        </w:sdtContent>
      </w:sdt>
      <w:r>
        <w:rPr>
          <w:bCs/>
        </w:rPr>
        <w:t xml:space="preserve">. </w:t>
      </w:r>
    </w:p>
    <w:p w:rsidR="003C1C06" w:rsidRDefault="003C1C06" w:rsidP="003C1C06">
      <w:pPr>
        <w:spacing w:after="0"/>
      </w:pPr>
    </w:p>
    <w:p w:rsidR="00BE6E6D" w:rsidRDefault="00BE6E6D" w:rsidP="00E96D89">
      <w:pPr>
        <w:spacing w:after="0"/>
        <w:rPr>
          <w:b/>
        </w:rPr>
      </w:pPr>
      <w:r>
        <w:rPr>
          <w:b/>
        </w:rPr>
        <w:t>Middelbare volwassenheid: Generativiteit tegenover stagnatie</w:t>
      </w:r>
    </w:p>
    <w:p w:rsidR="00BE6E6D" w:rsidRPr="00BE6E6D" w:rsidRDefault="00392563" w:rsidP="00EE7B67">
      <w:pPr>
        <w:spacing w:after="0"/>
      </w:pPr>
      <w:r>
        <w:t>Voor een volwassen mens</w:t>
      </w:r>
      <w:r w:rsidR="00D51FFA">
        <w:t xml:space="preserve"> is het nodig dat iemand hem nodig heeft, en volwassenheid heeft zowel leiding als aanmoediging nodig in wat tot stand gebr</w:t>
      </w:r>
      <w:r w:rsidR="00AF5BAF">
        <w:t>acht</w:t>
      </w:r>
      <w:r w:rsidR="00D51FFA">
        <w:t xml:space="preserve"> en wat verzorgd moet worden. Generativiteit is dus in de eerste plaats de zorg dat de volgende generatie er komt en leiding krijgt, ook al zijn er individuele mensen die door tegenslag of door bijzondere begaafdheid in andere richti</w:t>
      </w:r>
      <w:r>
        <w:t>ngen deze zorg niet voor hun eig</w:t>
      </w:r>
      <w:r w:rsidR="00D51FFA">
        <w:t xml:space="preserve">en kinderen gebruiken. </w:t>
      </w:r>
      <w:r w:rsidR="00EE7B67">
        <w:t>De synoniemen voor het woord generativiteit zijn productiviteit en creativiteit maar productiviteit en creativiteit kunnen het begrip niet vervangen</w:t>
      </w:r>
      <w:r w:rsidR="00AF5BAF">
        <w:t>,</w:t>
      </w:r>
      <w:r w:rsidR="00EE7B67">
        <w:t xml:space="preserve"> hoewel ze wel van groot belang zijn</w:t>
      </w:r>
      <w:sdt>
        <w:sdtPr>
          <w:id w:val="603205198"/>
          <w:citation/>
        </w:sdtPr>
        <w:sdtEndPr/>
        <w:sdtContent>
          <w:r w:rsidR="00E3162C">
            <w:fldChar w:fldCharType="begin"/>
          </w:r>
          <w:r w:rsidR="004B2F41">
            <w:instrText xml:space="preserve"> CITATION Eri63 \l 1043 </w:instrText>
          </w:r>
          <w:r w:rsidR="00E3162C">
            <w:fldChar w:fldCharType="separate"/>
          </w:r>
          <w:r w:rsidR="005A43E1">
            <w:rPr>
              <w:noProof/>
            </w:rPr>
            <w:t xml:space="preserve"> (Erikson, 1963)</w:t>
          </w:r>
          <w:r w:rsidR="00E3162C">
            <w:rPr>
              <w:noProof/>
            </w:rPr>
            <w:fldChar w:fldCharType="end"/>
          </w:r>
        </w:sdtContent>
      </w:sdt>
      <w:r w:rsidR="00EE7B67">
        <w:t>.</w:t>
      </w:r>
    </w:p>
    <w:p w:rsidR="00BE6E6D" w:rsidRPr="00BE6E6D" w:rsidRDefault="00BE6E6D" w:rsidP="00E96D89">
      <w:pPr>
        <w:spacing w:after="0"/>
        <w:rPr>
          <w:b/>
        </w:rPr>
      </w:pPr>
    </w:p>
    <w:p w:rsidR="006D328D" w:rsidRPr="006D328D" w:rsidRDefault="00BE6E6D" w:rsidP="00E96D89">
      <w:pPr>
        <w:spacing w:after="0"/>
        <w:rPr>
          <w:b/>
          <w:bCs/>
        </w:rPr>
      </w:pPr>
      <w:r>
        <w:rPr>
          <w:b/>
          <w:bCs/>
        </w:rPr>
        <w:t xml:space="preserve">Late volwassenheid: </w:t>
      </w:r>
      <w:r w:rsidR="006D328D" w:rsidRPr="006D328D">
        <w:rPr>
          <w:b/>
          <w:bCs/>
        </w:rPr>
        <w:t>Ego-integriteit tegenover wanhoop</w:t>
      </w:r>
    </w:p>
    <w:p w:rsidR="00EE7B67" w:rsidRDefault="006D328D" w:rsidP="00E96D89">
      <w:pPr>
        <w:spacing w:after="0"/>
      </w:pPr>
      <w:r w:rsidRPr="006D328D">
        <w:t xml:space="preserve">Ouderen moeten uiteindelijk een levensproces doormaken waarin ze alle belangrijke gebeurtenissen in hun leven een plaats geven en tot een zo groot mogelijke verwerking en aanvaarding komen. Dit staat tegenover wanhoop; het niet te herstellen gevoel alles verkeerd gedaan te hebben, niet echt geleefd te hebben en veel dingen gemist te hebben die </w:t>
      </w:r>
      <w:r w:rsidR="00AF5BAF">
        <w:t>acht</w:t>
      </w:r>
      <w:r w:rsidRPr="006D328D">
        <w:t>eraf als wel belangrijk worden ervaren. Wie er in slaagt alles een plaats te geven vergroot sterk zijn kansen op een gelukkig ouder worden</w:t>
      </w:r>
      <w:sdt>
        <w:sdtPr>
          <w:id w:val="603205199"/>
          <w:citation/>
        </w:sdtPr>
        <w:sdtEndPr/>
        <w:sdtContent>
          <w:r w:rsidR="00E3162C">
            <w:fldChar w:fldCharType="begin"/>
          </w:r>
          <w:r w:rsidR="004B2F41">
            <w:instrText xml:space="preserve"> CITATION Eri63 \l 1043 </w:instrText>
          </w:r>
          <w:r w:rsidR="00E3162C">
            <w:fldChar w:fldCharType="separate"/>
          </w:r>
          <w:r w:rsidR="005A43E1">
            <w:rPr>
              <w:noProof/>
            </w:rPr>
            <w:t xml:space="preserve"> (Erikson, 1963)</w:t>
          </w:r>
          <w:r w:rsidR="00E3162C">
            <w:rPr>
              <w:noProof/>
            </w:rPr>
            <w:fldChar w:fldCharType="end"/>
          </w:r>
        </w:sdtContent>
      </w:sdt>
      <w:r w:rsidRPr="006D328D">
        <w:t xml:space="preserve">. </w:t>
      </w:r>
    </w:p>
    <w:p w:rsidR="006D2BE4" w:rsidRDefault="006D2BE4" w:rsidP="00E96D89">
      <w:pPr>
        <w:spacing w:after="0"/>
      </w:pPr>
    </w:p>
    <w:p w:rsidR="00AC7486" w:rsidRDefault="00AC7486" w:rsidP="00E96D89">
      <w:pPr>
        <w:spacing w:after="0"/>
      </w:pPr>
    </w:p>
    <w:p w:rsidR="006D2BE4" w:rsidRDefault="00EE7B67" w:rsidP="00E96D89">
      <w:pPr>
        <w:spacing w:after="0"/>
      </w:pPr>
      <w:r>
        <w:t xml:space="preserve">Van de </w:t>
      </w:r>
      <w:r w:rsidR="000A4319">
        <w:t>8</w:t>
      </w:r>
      <w:r w:rsidR="006D2BE4">
        <w:t xml:space="preserve"> fases van de persoonlijkheidsontwikkeling zijn er twee fases </w:t>
      </w:r>
      <w:r w:rsidR="004357B8">
        <w:t>die passen bij de leeftijd van het praktijkonderzoek</w:t>
      </w:r>
      <w:r w:rsidR="006D2BE4">
        <w:t>, namelijk: de kleuterleeftijd en de basisschoollee</w:t>
      </w:r>
      <w:r w:rsidR="004357B8">
        <w:t xml:space="preserve">ftijd. Deze fases worden daarom uitgebreid </w:t>
      </w:r>
      <w:r w:rsidR="006D2BE4">
        <w:t xml:space="preserve">toegelicht. </w:t>
      </w:r>
    </w:p>
    <w:p w:rsidR="00710977" w:rsidRDefault="006D2BE4" w:rsidP="00E96D89">
      <w:pPr>
        <w:pStyle w:val="Kop2"/>
        <w:numPr>
          <w:ilvl w:val="2"/>
          <w:numId w:val="21"/>
        </w:numPr>
      </w:pPr>
      <w:bookmarkStart w:id="12" w:name="_Toc365637554"/>
      <w:r>
        <w:t xml:space="preserve">Kleuterleeftijd: </w:t>
      </w:r>
      <w:r w:rsidR="00710977" w:rsidRPr="00710977">
        <w:t>Initiatief tegenover schuldgevoel</w:t>
      </w:r>
      <w:bookmarkEnd w:id="12"/>
    </w:p>
    <w:p w:rsidR="00710977" w:rsidRDefault="00710977" w:rsidP="00E96D89">
      <w:pPr>
        <w:spacing w:after="0"/>
      </w:pPr>
    </w:p>
    <w:p w:rsidR="00E96D89" w:rsidRDefault="00622FFD" w:rsidP="00E96D89">
      <w:pPr>
        <w:spacing w:after="0"/>
      </w:pPr>
      <w:r>
        <w:t>In deze fase staat het gezin centraal, hoewel in toenemende mate leeftijdgenoten een rol gaan spelen</w:t>
      </w:r>
      <w:r w:rsidR="00C4698D" w:rsidRPr="00C4698D">
        <w:t xml:space="preserve"> </w:t>
      </w:r>
      <w:sdt>
        <w:sdtPr>
          <w:id w:val="1489522067"/>
          <w:citation/>
        </w:sdtPr>
        <w:sdtEndPr/>
        <w:sdtContent>
          <w:r w:rsidR="00E3162C">
            <w:fldChar w:fldCharType="begin"/>
          </w:r>
          <w:r w:rsidR="004B2F41">
            <w:instrText xml:space="preserve">CITATION Ang001 \t  \l 1043 </w:instrText>
          </w:r>
          <w:r w:rsidR="00E3162C">
            <w:fldChar w:fldCharType="separate"/>
          </w:r>
          <w:r w:rsidR="005A43E1">
            <w:rPr>
              <w:noProof/>
            </w:rPr>
            <w:t>(Angenent, 2000)</w:t>
          </w:r>
          <w:r w:rsidR="00E3162C">
            <w:rPr>
              <w:noProof/>
            </w:rPr>
            <w:fldChar w:fldCharType="end"/>
          </w:r>
        </w:sdtContent>
      </w:sdt>
      <w:r>
        <w:t>. In de vorige fa</w:t>
      </w:r>
      <w:r w:rsidR="009630FA">
        <w:t xml:space="preserve">se hebben ze ontdekt dat ze een </w:t>
      </w:r>
      <w:r>
        <w:t xml:space="preserve">persoonlijkheid hebben, in deze fase ontdekken </w:t>
      </w:r>
      <w:r w:rsidR="004357B8">
        <w:t>zij wat voor persoonlijkheid ze</w:t>
      </w:r>
      <w:r>
        <w:t xml:space="preserve"> hebben door een groeiend besef van eigen identiteit (zelfbeeld).</w:t>
      </w:r>
      <w:r w:rsidR="009630FA">
        <w:t xml:space="preserve"> </w:t>
      </w:r>
      <w:r w:rsidR="00095A5B">
        <w:t xml:space="preserve">Uit eigen beweging, zonder aansporing van buitenaf, ondernemen </w:t>
      </w:r>
      <w:r w:rsidR="004357B8">
        <w:t xml:space="preserve">ze iets en zetten ze wat op gang. </w:t>
      </w:r>
      <w:r w:rsidR="00095A5B">
        <w:t xml:space="preserve">Een kind wil in deze leeftijdsfase </w:t>
      </w:r>
      <w:r w:rsidR="00DE4D2B">
        <w:t xml:space="preserve">(3-5 jaar) </w:t>
      </w:r>
      <w:r>
        <w:t>actie</w:t>
      </w:r>
      <w:r w:rsidR="00095A5B">
        <w:t xml:space="preserve"> ondernemen. Het wil ontdekken en dingen overwinnen zodat ze meer verantwoordelijkheid krijgen. </w:t>
      </w:r>
      <w:r>
        <w:t xml:space="preserve">Door betere motoriek, groeiende taalvaardigheid en beter </w:t>
      </w:r>
      <w:r w:rsidR="00AF5BAF">
        <w:t>tijdsbesef</w:t>
      </w:r>
      <w:r>
        <w:t xml:space="preserve"> gaan ze zich zekerder voelen, wat zich uit in uitgebalanceerd en aangepast gedrag</w:t>
      </w:r>
      <w:r w:rsidR="00C4698D" w:rsidRPr="00C4698D">
        <w:t xml:space="preserve"> </w:t>
      </w:r>
      <w:sdt>
        <w:sdtPr>
          <w:id w:val="1158892532"/>
          <w:citation/>
        </w:sdtPr>
        <w:sdtEndPr/>
        <w:sdtContent>
          <w:r w:rsidR="00E3162C">
            <w:fldChar w:fldCharType="begin"/>
          </w:r>
          <w:r w:rsidR="004B2F41">
            <w:instrText xml:space="preserve">CITATION Ang00 \t  \l 1043 </w:instrText>
          </w:r>
          <w:r w:rsidR="00E3162C">
            <w:fldChar w:fldCharType="separate"/>
          </w:r>
          <w:r w:rsidR="005A43E1">
            <w:rPr>
              <w:noProof/>
            </w:rPr>
            <w:t>(Angenent, 2000)</w:t>
          </w:r>
          <w:r w:rsidR="00E3162C">
            <w:rPr>
              <w:noProof/>
            </w:rPr>
            <w:fldChar w:fldCharType="end"/>
          </w:r>
        </w:sdtContent>
      </w:sdt>
      <w:r>
        <w:t>. Het kind wil problemen oplossen en overwinnen.</w:t>
      </w:r>
      <w:r w:rsidR="00095A5B">
        <w:t xml:space="preserve"> Een soort van crisis. Dat kan gepaard gaan met angst. Doordat deze crisis ontstaat komt er ruimte voor het overwinnen van iets zodat het kind in zijn/haar persoonlijkheid kan groeien. </w:t>
      </w:r>
      <w:r w:rsidR="001D06F8">
        <w:t>Hij schijnt ‘meer zic</w:t>
      </w:r>
      <w:r w:rsidR="00590BD8">
        <w:t>hzelf’, liefdevoller, meer ontspannen</w:t>
      </w:r>
      <w:r w:rsidR="001D06F8">
        <w:t xml:space="preserve"> en vrolijker in zijn oordeel, actiever in zijn optreden. Daardoor zal hij ook snel de mislukkingen vergeten.</w:t>
      </w:r>
      <w:r w:rsidR="009630FA">
        <w:t xml:space="preserve"> </w:t>
      </w:r>
      <w:r w:rsidR="001D06F8">
        <w:t>Initiatief en autonomie versterken de ondernemingszin. Initiatief is een noodzakelijk bestandsdeel van ieder handelen</w:t>
      </w:r>
      <w:r w:rsidR="00C4698D" w:rsidRPr="00C4698D">
        <w:t xml:space="preserve"> </w:t>
      </w:r>
      <w:sdt>
        <w:sdtPr>
          <w:id w:val="810833116"/>
          <w:citation/>
        </w:sdtPr>
        <w:sdtEndPr/>
        <w:sdtContent>
          <w:r w:rsidR="00E3162C">
            <w:fldChar w:fldCharType="begin"/>
          </w:r>
          <w:r w:rsidR="004B2F41">
            <w:instrText xml:space="preserve"> CITATION Eri63 \l 1043 </w:instrText>
          </w:r>
          <w:r w:rsidR="00E3162C">
            <w:fldChar w:fldCharType="separate"/>
          </w:r>
          <w:r w:rsidR="005A43E1">
            <w:rPr>
              <w:noProof/>
            </w:rPr>
            <w:t>(Erikson, 1963)</w:t>
          </w:r>
          <w:r w:rsidR="00E3162C">
            <w:rPr>
              <w:noProof/>
            </w:rPr>
            <w:fldChar w:fldCharType="end"/>
          </w:r>
        </w:sdtContent>
      </w:sdt>
      <w:r w:rsidR="001D06F8">
        <w:t xml:space="preserve">. </w:t>
      </w:r>
      <w:r>
        <w:t>Het is dan ook nodig om dit te stimuleren.</w:t>
      </w:r>
      <w:r w:rsidR="009630FA">
        <w:t xml:space="preserve"> </w:t>
      </w:r>
      <w:r w:rsidR="0031450C">
        <w:t xml:space="preserve">Voor ouders is het zaak in deze fase kinderen aan te moedigen </w:t>
      </w:r>
      <w:r w:rsidR="004357B8">
        <w:t>het initiatief te nemen om te ondernemen en</w:t>
      </w:r>
      <w:r w:rsidR="0031450C">
        <w:t xml:space="preserve"> de mogelijkheid te bieden zelf doelen te formuleren en deze – op hun </w:t>
      </w:r>
      <w:r w:rsidR="00C4698D">
        <w:t>eigen wijze – te verwezenlijken</w:t>
      </w:r>
      <w:r w:rsidR="0031450C">
        <w:t xml:space="preserve"> </w:t>
      </w:r>
      <w:sdt>
        <w:sdtPr>
          <w:id w:val="-1634321958"/>
          <w:citation/>
        </w:sdtPr>
        <w:sdtEndPr/>
        <w:sdtContent>
          <w:r w:rsidR="00E3162C">
            <w:fldChar w:fldCharType="begin"/>
          </w:r>
          <w:r w:rsidR="004B2F41">
            <w:instrText xml:space="preserve">CITATION Ang00 \t  \l 1043 </w:instrText>
          </w:r>
          <w:r w:rsidR="00E3162C">
            <w:fldChar w:fldCharType="separate"/>
          </w:r>
          <w:r w:rsidR="005A43E1">
            <w:rPr>
              <w:noProof/>
            </w:rPr>
            <w:t>(Angenent, 2000)</w:t>
          </w:r>
          <w:r w:rsidR="00E3162C">
            <w:rPr>
              <w:noProof/>
            </w:rPr>
            <w:fldChar w:fldCharType="end"/>
          </w:r>
        </w:sdtContent>
      </w:sdt>
      <w:r w:rsidR="00C4698D">
        <w:t xml:space="preserve">. </w:t>
      </w:r>
      <w:r w:rsidR="0031450C">
        <w:t xml:space="preserve">Hierbij moet een evenwicht gevonden worden </w:t>
      </w:r>
      <w:r w:rsidR="0031450C">
        <w:lastRenderedPageBreak/>
        <w:t>tussen initiatief en verantwoordelijkheid. Gaat dit te veel richting initiatief kan dit wel eens ten</w:t>
      </w:r>
      <w:r w:rsidR="00AF5BAF">
        <w:t xml:space="preserve"> koste gaan van andere kinderen, ‘h</w:t>
      </w:r>
      <w:r w:rsidR="0031450C">
        <w:t xml:space="preserve">et doel heiligt de middelen’. Wordt het initiatief afgeschaft of te veel belemmerd dan dooft het initiatief. Kinderen leggen zichzelf ook beperkingen op wat kan leiden tot apathie; hoe minder </w:t>
      </w:r>
      <w:r w:rsidR="009C2151">
        <w:t xml:space="preserve">er wordt ondernomen, hoe minder er iets kan gebeuren waardoor er geen schuldgevoel ontstaat. </w:t>
      </w:r>
      <w:r w:rsidR="0031450C">
        <w:t>Sommige kinderen worden te onzeker waardoor er schuldgevoelens ontstaan. Het kan echter ook andersom zijn dat kinderen eigenwijs worden en zich juist gaan gedragen naar het negatieve beeld dat hun ouders hun voorhouden.</w:t>
      </w:r>
      <w:r w:rsidR="009630FA">
        <w:t xml:space="preserve"> </w:t>
      </w:r>
      <w:r w:rsidR="0031450C">
        <w:t>Het gaat er uiteindelijk om een goed evenwicht te bereiken tussen initiatief en verantwoordelijkheidsgevoel met als resultaat het vermogen om activiteiten te ontplooien zonder anderen te veel voor de voeten te lopen en dus zonder er schuldgevoel aan over te houden</w:t>
      </w:r>
      <w:r w:rsidR="009C2151" w:rsidRPr="009C2151">
        <w:t xml:space="preserve"> </w:t>
      </w:r>
      <w:sdt>
        <w:sdtPr>
          <w:id w:val="-431900900"/>
          <w:citation/>
        </w:sdtPr>
        <w:sdtEndPr/>
        <w:sdtContent>
          <w:r w:rsidR="00E3162C">
            <w:fldChar w:fldCharType="begin"/>
          </w:r>
          <w:r w:rsidR="004B2F41">
            <w:instrText xml:space="preserve">CITATION Ang001 \t  \l 1043 </w:instrText>
          </w:r>
          <w:r w:rsidR="00E3162C">
            <w:fldChar w:fldCharType="separate"/>
          </w:r>
          <w:r w:rsidR="005A43E1">
            <w:rPr>
              <w:noProof/>
            </w:rPr>
            <w:t>(Angenent, 2000)</w:t>
          </w:r>
          <w:r w:rsidR="00E3162C">
            <w:rPr>
              <w:noProof/>
            </w:rPr>
            <w:fldChar w:fldCharType="end"/>
          </w:r>
        </w:sdtContent>
      </w:sdt>
      <w:r w:rsidR="0031450C">
        <w:t>.</w:t>
      </w:r>
      <w:r w:rsidR="00BA082B">
        <w:t xml:space="preserve"> </w:t>
      </w:r>
    </w:p>
    <w:p w:rsidR="00E96D89" w:rsidRDefault="00E96D89" w:rsidP="00E96D89">
      <w:pPr>
        <w:spacing w:after="0"/>
      </w:pPr>
    </w:p>
    <w:p w:rsidR="00710977" w:rsidRDefault="006D2BE4" w:rsidP="00E96D89">
      <w:pPr>
        <w:pStyle w:val="Kop2"/>
        <w:numPr>
          <w:ilvl w:val="2"/>
          <w:numId w:val="21"/>
        </w:numPr>
      </w:pPr>
      <w:bookmarkStart w:id="13" w:name="_Toc365637555"/>
      <w:r>
        <w:t xml:space="preserve">Basisschoolleeftijd: </w:t>
      </w:r>
      <w:r w:rsidR="00710977" w:rsidRPr="00710977">
        <w:t>Vlijt tegenover minderwaardigheid</w:t>
      </w:r>
      <w:bookmarkEnd w:id="13"/>
    </w:p>
    <w:p w:rsidR="00710977" w:rsidRDefault="00710977" w:rsidP="00E96D89">
      <w:pPr>
        <w:spacing w:after="0"/>
      </w:pPr>
    </w:p>
    <w:p w:rsidR="00A43113" w:rsidRDefault="00463EEE" w:rsidP="00E96D89">
      <w:pPr>
        <w:spacing w:after="0"/>
      </w:pPr>
      <w:r w:rsidRPr="00463EEE">
        <w:t xml:space="preserve">In deze fase </w:t>
      </w:r>
      <w:r>
        <w:t xml:space="preserve">(6 tot 12 jaar) </w:t>
      </w:r>
      <w:r w:rsidRPr="00463EEE">
        <w:t xml:space="preserve">leert het kind </w:t>
      </w:r>
      <w:r w:rsidR="00C4698D">
        <w:t>r</w:t>
      </w:r>
      <w:r w:rsidRPr="00463EEE">
        <w:t>ekenen, schrijven, handvaardigheid, muziek etc. Het kind is in volle ontwikkeling</w:t>
      </w:r>
      <w:r>
        <w:t>.</w:t>
      </w:r>
      <w:r w:rsidR="0031450C">
        <w:t xml:space="preserve"> In deze periode gaan kinderen vooral af op duidelijkheid en regels. Zijn er geen regels in het spel, dan verzinnen ze die wel. Ze maken een duidelijk onderscheid tussen werkelijkheid en fantasie.</w:t>
      </w:r>
      <w:r w:rsidR="009630FA">
        <w:t xml:space="preserve"> </w:t>
      </w:r>
      <w:r w:rsidR="00B02CF4">
        <w:t>In deze periode</w:t>
      </w:r>
      <w:r w:rsidR="00DE4D2B">
        <w:t xml:space="preserve"> </w:t>
      </w:r>
      <w:r w:rsidR="009630FA">
        <w:t xml:space="preserve">krijgt het kind een </w:t>
      </w:r>
      <w:r w:rsidR="00C4698D">
        <w:t xml:space="preserve">onontkoombaar </w:t>
      </w:r>
      <w:r w:rsidR="00B02CF4">
        <w:t>gevoel dat er geen toekomst ligt bij de familie waar het bij opgroeit. Het kind weet nu dat het zich in de toekomst los moet make</w:t>
      </w:r>
      <w:r w:rsidR="00C4698D">
        <w:t>n van deze familie en voor zich</w:t>
      </w:r>
      <w:r w:rsidR="00B02CF4">
        <w:t>zelf zal moeten zorgen. Omdat het kind in de toekomst zelf wel een vader of moeder kan worde</w:t>
      </w:r>
      <w:r w:rsidR="00C4698D">
        <w:t>n moet het kind eerst voor zich</w:t>
      </w:r>
      <w:r w:rsidR="00B02CF4">
        <w:t xml:space="preserve">zelf kunnen zorgen. </w:t>
      </w:r>
      <w:r w:rsidRPr="00463EEE">
        <w:t xml:space="preserve">Vertrouwen in het eigen kunnen is van essentieel belang. </w:t>
      </w:r>
      <w:r w:rsidR="00B02CF4">
        <w:t>Hierdoor kan het kind het idee krijgen dat hij andere, de ouder of bijvoorbeeld de leerkr</w:t>
      </w:r>
      <w:r w:rsidR="009C2151">
        <w:t>acht</w:t>
      </w:r>
      <w:r w:rsidR="00B02CF4">
        <w:t xml:space="preserve">, ‘klein’ moet krijgen. Het kind leert hierdoor erkenning te krijgen in wie hij/zij is. Het kind gaat bepaalde vaardigheden uitbreiden en streven naar iets wat het nog niet kan. Er worden bepaalde doelen gesteld waar het kind naar toe gaat werken. </w:t>
      </w:r>
      <w:r w:rsidR="00DE4D2B">
        <w:t xml:space="preserve">Het </w:t>
      </w:r>
      <w:r w:rsidR="00C4698D">
        <w:t>kind krijgt een bepaalde strijd</w:t>
      </w:r>
      <w:r w:rsidR="00DE4D2B">
        <w:t xml:space="preserve">lust wat het woord vlijt weerspiegeld. </w:t>
      </w:r>
      <w:r w:rsidRPr="00463EEE">
        <w:t>Dat ontstaat bij aanmoediging en als het positief bekr</w:t>
      </w:r>
      <w:r w:rsidR="009C2151">
        <w:t>acht</w:t>
      </w:r>
      <w:r w:rsidRPr="00463EEE">
        <w:t xml:space="preserve">igd wordt. </w:t>
      </w:r>
      <w:r w:rsidR="00DE4D2B">
        <w:t xml:space="preserve">Door </w:t>
      </w:r>
      <w:r w:rsidR="00C4698D">
        <w:t>het behalen van een doel of een taak zal het kind de</w:t>
      </w:r>
      <w:r w:rsidR="00DE4D2B">
        <w:t xml:space="preserve"> vreu</w:t>
      </w:r>
      <w:r w:rsidR="00C4698D">
        <w:t>gde kennen die dit met zich mee</w:t>
      </w:r>
      <w:r w:rsidR="00DE4D2B">
        <w:t xml:space="preserve">brengt. </w:t>
      </w:r>
      <w:r w:rsidRPr="00463EEE">
        <w:t>Bij onvoldoende positieve bekr</w:t>
      </w:r>
      <w:r w:rsidR="009C2151">
        <w:t>acht</w:t>
      </w:r>
      <w:r w:rsidRPr="00463EEE">
        <w:t>iging of vo</w:t>
      </w:r>
      <w:r>
        <w:t>ortdurende negatieve bejegening krijgt het kind het idee dat hij het niet kan</w:t>
      </w:r>
      <w:sdt>
        <w:sdtPr>
          <w:id w:val="75092634"/>
          <w:citation/>
        </w:sdtPr>
        <w:sdtEndPr/>
        <w:sdtContent>
          <w:r w:rsidR="00E3162C">
            <w:fldChar w:fldCharType="begin"/>
          </w:r>
          <w:r w:rsidR="00DE4D2B">
            <w:instrText xml:space="preserve"> CITATION Eri63 \l 1043 </w:instrText>
          </w:r>
          <w:r w:rsidR="00E3162C">
            <w:fldChar w:fldCharType="separate"/>
          </w:r>
          <w:r w:rsidR="005A43E1">
            <w:rPr>
              <w:noProof/>
            </w:rPr>
            <w:t xml:space="preserve"> (Erikson, 1963)</w:t>
          </w:r>
          <w:r w:rsidR="00E3162C">
            <w:fldChar w:fldCharType="end"/>
          </w:r>
        </w:sdtContent>
      </w:sdt>
      <w:r w:rsidR="00C4698D">
        <w:t>.</w:t>
      </w:r>
      <w:r>
        <w:t xml:space="preserve"> In dit stadium bestaat </w:t>
      </w:r>
      <w:r w:rsidR="00DE4D2B">
        <w:t>het gevaar dat er een gevoel van tekortschieten ontst</w:t>
      </w:r>
      <w:r w:rsidR="00A43113">
        <w:t>aat en van minderwaardigheid. Het kind gaat</w:t>
      </w:r>
      <w:r w:rsidR="00DE4D2B">
        <w:t xml:space="preserve"> zich vergelijken met leeftijdsgenoten en hoever zij zijn in dezelfde ontwikkelingen. Hierdoor gaat het kind zich inschalen</w:t>
      </w:r>
      <w:r w:rsidR="00A43113">
        <w:t xml:space="preserve"> in zijn autonomie en ziet zich</w:t>
      </w:r>
      <w:r w:rsidR="00DE4D2B">
        <w:t xml:space="preserve">zelf als minderwaardig, gemiddeld of bekwaam. </w:t>
      </w:r>
    </w:p>
    <w:p w:rsidR="00A43113" w:rsidRDefault="00A43113"/>
    <w:p w:rsidR="00B4690C" w:rsidRDefault="00601880" w:rsidP="00E96D89">
      <w:pPr>
        <w:pStyle w:val="Kop2"/>
        <w:numPr>
          <w:ilvl w:val="1"/>
          <w:numId w:val="21"/>
        </w:numPr>
      </w:pPr>
      <w:bookmarkStart w:id="14" w:name="_Ref359416906"/>
      <w:bookmarkStart w:id="15" w:name="_Toc365637556"/>
      <w:r>
        <w:t>Criteria tot eigen identiteit</w:t>
      </w:r>
      <w:bookmarkEnd w:id="14"/>
      <w:bookmarkEnd w:id="15"/>
    </w:p>
    <w:p w:rsidR="00B4690C" w:rsidRPr="00B4690C" w:rsidRDefault="00B4690C" w:rsidP="00E96D89">
      <w:pPr>
        <w:spacing w:after="0"/>
      </w:pPr>
    </w:p>
    <w:p w:rsidR="00A43113" w:rsidRDefault="00A15C9C" w:rsidP="00E96D89">
      <w:pPr>
        <w:spacing w:after="0"/>
      </w:pPr>
      <w:r>
        <w:t>Na deze verschillende fases beschreven te hebben</w:t>
      </w:r>
      <w:r w:rsidR="00AC7486">
        <w:t>,</w:t>
      </w:r>
      <w:r>
        <w:t xml:space="preserve"> </w:t>
      </w:r>
      <w:r w:rsidR="009C2151">
        <w:t>wordt er gekeken naar wat nodig is om tot een eigen identiteit te komen.</w:t>
      </w:r>
      <w:r>
        <w:t xml:space="preserve"> </w:t>
      </w:r>
      <w:r w:rsidR="00B4690C" w:rsidRPr="001E4489">
        <w:t xml:space="preserve">Om van een eigen identiteit te spreken moet </w:t>
      </w:r>
      <w:r w:rsidR="009C2151">
        <w:t>er</w:t>
      </w:r>
      <w:r w:rsidR="00B4690C" w:rsidRPr="001E4489">
        <w:t xml:space="preserve"> </w:t>
      </w:r>
      <w:r w:rsidR="00AC7486">
        <w:t>worden voldaan</w:t>
      </w:r>
      <w:r w:rsidR="00B4690C" w:rsidRPr="001E4489">
        <w:t xml:space="preserve"> aan een aantal criteria</w:t>
      </w:r>
      <w:r w:rsidR="00AC7486">
        <w:t>.</w:t>
      </w:r>
      <w:r w:rsidR="00BE7716">
        <w:t xml:space="preserve"> Van</w:t>
      </w:r>
      <w:r w:rsidR="00AC7486">
        <w:t xml:space="preserve"> Beemen </w:t>
      </w:r>
      <w:r w:rsidR="00A43113">
        <w:t xml:space="preserve">(2006) </w:t>
      </w:r>
      <w:r w:rsidR="00BE7716">
        <w:t>geeft duidel</w:t>
      </w:r>
      <w:r w:rsidR="00A43113">
        <w:t>ijk weer welke criteria er zijn:</w:t>
      </w:r>
      <w:r w:rsidR="00BE7716">
        <w:t xml:space="preserve"> </w:t>
      </w:r>
    </w:p>
    <w:p w:rsidR="00BE7716" w:rsidRDefault="00BE7716" w:rsidP="00E96D89">
      <w:pPr>
        <w:spacing w:after="0"/>
      </w:pPr>
    </w:p>
    <w:p w:rsidR="00B4690C" w:rsidRPr="001E4489" w:rsidRDefault="00B4690C" w:rsidP="00E96D89">
      <w:pPr>
        <w:spacing w:after="0"/>
        <w:ind w:left="705" w:hanging="705"/>
      </w:pPr>
      <w:r w:rsidRPr="001E4489">
        <w:t>1.</w:t>
      </w:r>
      <w:r w:rsidRPr="001E4489">
        <w:tab/>
        <w:t>Een gevoel van continuïteit en samenhang. Je blijft dezelfde persoon ondanks alle veranderingen is er een vorm van samenhang.</w:t>
      </w:r>
    </w:p>
    <w:p w:rsidR="00B4690C" w:rsidRPr="001E4489" w:rsidRDefault="00B4690C" w:rsidP="00E96D89">
      <w:pPr>
        <w:spacing w:after="0"/>
        <w:ind w:left="705" w:hanging="705"/>
      </w:pPr>
      <w:r w:rsidRPr="001E4489">
        <w:t>2.</w:t>
      </w:r>
      <w:r w:rsidRPr="001E4489">
        <w:tab/>
        <w:t>We verw</w:t>
      </w:r>
      <w:r w:rsidR="009C2151">
        <w:t>acht</w:t>
      </w:r>
      <w:r w:rsidRPr="001E4489">
        <w:t>en dat onze eigen identiteitsbeleving goe</w:t>
      </w:r>
      <w:r w:rsidR="00237EE1">
        <w:t>ddeels klopt met de wijze waarop</w:t>
      </w:r>
      <w:r w:rsidRPr="001E4489">
        <w:t xml:space="preserve"> anderen ons zien. Er is sprake van wederzijdsheid. Als ik zelf vind dat ik doorzettingsvermogen heb, dan verw</w:t>
      </w:r>
      <w:r w:rsidR="009C2151">
        <w:t>acht</w:t>
      </w:r>
      <w:r w:rsidRPr="001E4489">
        <w:t xml:space="preserve"> ik dat anderen dat ook vinden en stelt het mij gerust als men dit ook laat blijken. </w:t>
      </w:r>
    </w:p>
    <w:p w:rsidR="00B4690C" w:rsidRPr="001E4489" w:rsidRDefault="00B4690C" w:rsidP="00E96D89">
      <w:pPr>
        <w:spacing w:after="0"/>
        <w:ind w:left="705" w:hanging="705"/>
      </w:pPr>
      <w:r w:rsidRPr="001E4489">
        <w:t>3.</w:t>
      </w:r>
      <w:r w:rsidRPr="001E4489">
        <w:tab/>
        <w:t xml:space="preserve">Iemand met een stevig identiteitsbesef accepteert zichzelf zoals hij is. Hij weet wat zijn capaciteiten en beperkingen zijn en aanvaardt zijn leefsituatie. Er is sprake van zelfacceptatie. </w:t>
      </w:r>
    </w:p>
    <w:p w:rsidR="00E96D89" w:rsidRDefault="00B4690C" w:rsidP="00104C08">
      <w:pPr>
        <w:spacing w:after="0"/>
        <w:ind w:left="705" w:hanging="705"/>
      </w:pPr>
      <w:r w:rsidRPr="001E4489">
        <w:lastRenderedPageBreak/>
        <w:t>4.</w:t>
      </w:r>
      <w:r w:rsidRPr="001E4489">
        <w:tab/>
        <w:t>Idealen geven aan het identiteitsbesef een toekomstperspectief. Ze creëren verw</w:t>
      </w:r>
      <w:r w:rsidR="009C2151">
        <w:t>acht</w:t>
      </w:r>
      <w:r w:rsidRPr="001E4489">
        <w:t>ingen en doelen, maken gerichte keuzes mogelijk en motiveren ons in de toekomst te investeren.</w:t>
      </w:r>
    </w:p>
    <w:p w:rsidR="00A43113" w:rsidRPr="001E4489" w:rsidRDefault="00A43113" w:rsidP="00104C08">
      <w:pPr>
        <w:spacing w:after="0"/>
        <w:ind w:left="705" w:hanging="705"/>
      </w:pPr>
    </w:p>
    <w:p w:rsidR="001E4489" w:rsidRDefault="00B4690C" w:rsidP="00E96D89">
      <w:pPr>
        <w:pStyle w:val="Kop2"/>
        <w:numPr>
          <w:ilvl w:val="2"/>
          <w:numId w:val="21"/>
        </w:numPr>
      </w:pPr>
      <w:bookmarkStart w:id="16" w:name="_Toc365637557"/>
      <w:r>
        <w:t>Identiteitsbeleving</w:t>
      </w:r>
      <w:bookmarkEnd w:id="16"/>
    </w:p>
    <w:p w:rsidR="002F7E94" w:rsidRPr="002F7E94" w:rsidRDefault="002F7E94" w:rsidP="002F7E94">
      <w:pPr>
        <w:spacing w:after="0"/>
      </w:pPr>
    </w:p>
    <w:p w:rsidR="002F7E94" w:rsidRDefault="00B4690C" w:rsidP="00EE7B67">
      <w:pPr>
        <w:spacing w:after="0"/>
      </w:pPr>
      <w:r>
        <w:t>Een van de criteria die Beemen</w:t>
      </w:r>
      <w:r w:rsidR="009C2151">
        <w:t>(2006)</w:t>
      </w:r>
      <w:r>
        <w:t xml:space="preserve"> omschrijft is het verw</w:t>
      </w:r>
      <w:r w:rsidR="009C2151">
        <w:t>acht</w:t>
      </w:r>
      <w:r>
        <w:t>en dat onze eigen identiteitsbeleving goeddeels klopt met de wi</w:t>
      </w:r>
      <w:r w:rsidR="009630FA">
        <w:t>jze waarop anderen ons zien.</w:t>
      </w:r>
      <w:r w:rsidR="00BE7716">
        <w:t xml:space="preserve"> Deze fase wordt hier toegelicht omdat er in de leeftijd van ongeveer 10 jaar een omkeer komt in het denken van kinderen. De verw</w:t>
      </w:r>
      <w:r w:rsidR="009C2151">
        <w:t>acht</w:t>
      </w:r>
      <w:r w:rsidR="00BE7716">
        <w:t>ingen van anderen worden belangrijk bij de keuzes die de kinderen maken.</w:t>
      </w:r>
      <w:r w:rsidR="009630FA">
        <w:t xml:space="preserve"> Het</w:t>
      </w:r>
      <w:r>
        <w:t xml:space="preserve"> z</w:t>
      </w:r>
      <w:r w:rsidR="00931E07">
        <w:t xml:space="preserve">elfbeeld </w:t>
      </w:r>
      <w:r>
        <w:t xml:space="preserve">wordt sterk </w:t>
      </w:r>
      <w:r w:rsidR="00601880">
        <w:t>beïnvloed</w:t>
      </w:r>
      <w:r>
        <w:t xml:space="preserve"> door anderen en veranderd ook voortdurend. </w:t>
      </w:r>
      <w:r w:rsidR="001E4489">
        <w:t xml:space="preserve">In </w:t>
      </w:r>
      <w:r w:rsidR="00931E07" w:rsidRPr="00EE7B67">
        <w:t xml:space="preserve">hoofdstuk </w:t>
      </w:r>
      <w:r w:rsidR="00BE7716">
        <w:t>2</w:t>
      </w:r>
      <w:r w:rsidR="00EE7B67">
        <w:t>.1.2.</w:t>
      </w:r>
      <w:r w:rsidR="001E4489">
        <w:t xml:space="preserve"> </w:t>
      </w:r>
      <w:r w:rsidR="00BE7716">
        <w:t>gaat</w:t>
      </w:r>
      <w:r w:rsidR="00931E07">
        <w:t xml:space="preserve"> het over de fase ‘Vlijt tegenover minderwaardigheid’, in deze fase is het van groot belang dat de kinderen positief gestimuleerd worden bij elke levensopdr</w:t>
      </w:r>
      <w:r w:rsidR="009C2151">
        <w:t>acht</w:t>
      </w:r>
      <w:r w:rsidR="00931E07">
        <w:t xml:space="preserve">. </w:t>
      </w:r>
      <w:r w:rsidR="001E4489">
        <w:t>Deze waardering hebben de kinderen in deze fase nodig om een positief beeld te krijgen van wie ze zelf zijn.</w:t>
      </w:r>
      <w:r w:rsidR="00A15C9C">
        <w:t xml:space="preserve"> De kinderen zoeken in deze fase naar een balans wie ze denken te zijn met dat wat anderen over ze denken.</w:t>
      </w:r>
      <w:r w:rsidR="001E4489">
        <w:t xml:space="preserve"> </w:t>
      </w:r>
      <w:r w:rsidR="00931E07">
        <w:t>Het ontvangen van waardering voor het goed hanteren van levensopdr</w:t>
      </w:r>
      <w:r w:rsidR="009C2151">
        <w:t>achten is dus belangrijk voor</w:t>
      </w:r>
      <w:r w:rsidR="00931E07">
        <w:t xml:space="preserve"> zelfwaardering en het ontwikkelen van een positief zelfbeeld</w:t>
      </w:r>
      <w:r w:rsidR="009C2151">
        <w:t>. Het</w:t>
      </w:r>
      <w:r w:rsidR="009F2532">
        <w:t xml:space="preserve"> ze</w:t>
      </w:r>
      <w:r w:rsidR="009C2151">
        <w:t>lfbeeld is altijd een beeld wat er op een bepaald moment is</w:t>
      </w:r>
      <w:r w:rsidR="009F2532">
        <w:t>. Dit ze</w:t>
      </w:r>
      <w:r w:rsidR="00484EC2">
        <w:t>l</w:t>
      </w:r>
      <w:r w:rsidR="009F2532">
        <w:t>fbeeld kan in de loop v</w:t>
      </w:r>
      <w:r w:rsidR="009C2151">
        <w:t>an de tijd veranderen doordat er</w:t>
      </w:r>
      <w:r w:rsidR="009F2532">
        <w:t xml:space="preserve"> allerlei ervaringen </w:t>
      </w:r>
      <w:r w:rsidR="009C2151">
        <w:t>opgedaan zijn.</w:t>
      </w:r>
      <w:r w:rsidR="00A43113">
        <w:t xml:space="preserve"> </w:t>
      </w:r>
      <w:r w:rsidR="00484EC2">
        <w:t xml:space="preserve">Hierdoor </w:t>
      </w:r>
      <w:r w:rsidR="009C2151">
        <w:t xml:space="preserve">is het mogelijk dat het zelfbeeld veranderd </w:t>
      </w:r>
      <w:sdt>
        <w:sdtPr>
          <w:id w:val="719024788"/>
          <w:citation/>
        </w:sdtPr>
        <w:sdtEndPr/>
        <w:sdtContent>
          <w:r w:rsidR="00E3162C">
            <w:fldChar w:fldCharType="begin"/>
          </w:r>
          <w:r w:rsidR="004B2F41">
            <w:instrText xml:space="preserve"> CITATION Bru05 \t  \l 1043  </w:instrText>
          </w:r>
          <w:r w:rsidR="00E3162C">
            <w:fldChar w:fldCharType="separate"/>
          </w:r>
          <w:r w:rsidR="005A43E1">
            <w:rPr>
              <w:noProof/>
            </w:rPr>
            <w:t>(Brug v. d. &amp; Willemsen, 2005)</w:t>
          </w:r>
          <w:r w:rsidR="00E3162C">
            <w:rPr>
              <w:noProof/>
            </w:rPr>
            <w:fldChar w:fldCharType="end"/>
          </w:r>
        </w:sdtContent>
      </w:sdt>
      <w:r w:rsidR="00484EC2">
        <w:t>. Reacties van and</w:t>
      </w:r>
      <w:r w:rsidR="00A43113">
        <w:t xml:space="preserve">eren beïnvloeden dit sterk. </w:t>
      </w:r>
      <w:r w:rsidR="001E4489">
        <w:t>Doordat de kinderen positief gestimuleerd worden</w:t>
      </w:r>
      <w:r w:rsidR="00A43113">
        <w:t>,</w:t>
      </w:r>
      <w:r w:rsidR="001E4489">
        <w:t xml:space="preserve"> kunnen ze hun eigen </w:t>
      </w:r>
      <w:r w:rsidR="009C2151">
        <w:t>kwaliteiten ontwikkelen en zich</w:t>
      </w:r>
      <w:r w:rsidR="001E4489">
        <w:t xml:space="preserve">zelf accepteren. </w:t>
      </w:r>
      <w:r w:rsidR="00A43113">
        <w:t>Dit</w:t>
      </w:r>
      <w:r w:rsidR="009C2151">
        <w:t xml:space="preserve"> criterium is nodig om tot</w:t>
      </w:r>
      <w:r w:rsidR="00A15C9C">
        <w:t xml:space="preserve"> eigen identiteit te komen wat Beemen</w:t>
      </w:r>
      <w:r w:rsidR="00A43113">
        <w:t>(2006)</w:t>
      </w:r>
      <w:r w:rsidR="00A15C9C">
        <w:t xml:space="preserve"> hier omschrijft. </w:t>
      </w:r>
    </w:p>
    <w:p w:rsidR="002F7E94" w:rsidRDefault="002F7E94"/>
    <w:p w:rsidR="00A15C9C" w:rsidRDefault="00A15C9C" w:rsidP="00E96D89">
      <w:pPr>
        <w:pStyle w:val="Kop2"/>
        <w:numPr>
          <w:ilvl w:val="2"/>
          <w:numId w:val="21"/>
        </w:numPr>
      </w:pPr>
      <w:bookmarkStart w:id="17" w:name="_Ref359416773"/>
      <w:bookmarkStart w:id="18" w:name="_Ref359416776"/>
      <w:bookmarkStart w:id="19" w:name="_Toc365637558"/>
      <w:r>
        <w:t>Identiteitsbesef</w:t>
      </w:r>
      <w:bookmarkEnd w:id="17"/>
      <w:bookmarkEnd w:id="18"/>
      <w:bookmarkEnd w:id="19"/>
    </w:p>
    <w:p w:rsidR="002F7E94" w:rsidRPr="002F7E94" w:rsidRDefault="002F7E94" w:rsidP="002F7E94">
      <w:pPr>
        <w:spacing w:after="0"/>
      </w:pPr>
    </w:p>
    <w:p w:rsidR="00A15C9C" w:rsidRDefault="002F7E94" w:rsidP="00E96D89">
      <w:pPr>
        <w:spacing w:after="0"/>
      </w:pPr>
      <w:r>
        <w:t>Een andere criteria van v. Beemen(2006)</w:t>
      </w:r>
      <w:r w:rsidRPr="002F7E94">
        <w:t xml:space="preserve"> </w:t>
      </w:r>
      <w:r>
        <w:t>is dat i</w:t>
      </w:r>
      <w:r w:rsidRPr="001E4489">
        <w:t xml:space="preserve">emand met een stevig identiteitsbesef zichzelf accepteert zoals hij is. Hij weet wat zijn capaciteiten en beperkingen zijn en </w:t>
      </w:r>
      <w:r>
        <w:t xml:space="preserve">aanvaardt zijn leefsituatie, er </w:t>
      </w:r>
      <w:r w:rsidRPr="001E4489">
        <w:t xml:space="preserve">is sprake van zelfacceptatie. </w:t>
      </w:r>
      <w:r w:rsidR="000F22E1">
        <w:t>Het is erg belangrijk voor kinderen om geaccepteerd te worden do</w:t>
      </w:r>
      <w:r>
        <w:t>or klasgenoten</w:t>
      </w:r>
      <w:r w:rsidR="00B712CC">
        <w:t xml:space="preserve">. </w:t>
      </w:r>
      <w:r w:rsidR="00FB177C">
        <w:t>Ze willen erkend worden voor wie ze zijn</w:t>
      </w:r>
      <w:sdt>
        <w:sdtPr>
          <w:id w:val="-506290540"/>
          <w:citation/>
        </w:sdtPr>
        <w:sdtEndPr/>
        <w:sdtContent>
          <w:r w:rsidR="00E3162C">
            <w:fldChar w:fldCharType="begin"/>
          </w:r>
          <w:r w:rsidR="004B2F41">
            <w:instrText xml:space="preserve"> CITATION Jon84 \l 1043 </w:instrText>
          </w:r>
          <w:r w:rsidR="00E3162C">
            <w:fldChar w:fldCharType="separate"/>
          </w:r>
          <w:r w:rsidR="005A43E1">
            <w:rPr>
              <w:noProof/>
            </w:rPr>
            <w:t xml:space="preserve"> (Jonghe d. , 1984)</w:t>
          </w:r>
          <w:r w:rsidR="00E3162C">
            <w:rPr>
              <w:noProof/>
            </w:rPr>
            <w:fldChar w:fldCharType="end"/>
          </w:r>
        </w:sdtContent>
      </w:sdt>
      <w:r w:rsidR="00D20376">
        <w:t xml:space="preserve">. </w:t>
      </w:r>
      <w:r w:rsidR="002C110A">
        <w:t xml:space="preserve">Zoals Jonghe </w:t>
      </w:r>
      <w:r w:rsidR="00B712CC">
        <w:t>(19</w:t>
      </w:r>
      <w:r w:rsidR="000A4319">
        <w:t>8</w:t>
      </w:r>
      <w:r w:rsidR="00B712CC">
        <w:t xml:space="preserve">4) </w:t>
      </w:r>
      <w:r w:rsidR="00FB177C">
        <w:t>heeft omschreven is de</w:t>
      </w:r>
      <w:r w:rsidR="002C110A">
        <w:t xml:space="preserve"> vraag</w:t>
      </w:r>
      <w:r w:rsidR="00FB177C">
        <w:t>: ‘zal ik de andere groepsleden accepteren?’ van groot belang.</w:t>
      </w:r>
      <w:r w:rsidR="002C110A">
        <w:t xml:space="preserve"> </w:t>
      </w:r>
      <w:r w:rsidR="000F22E1">
        <w:t xml:space="preserve">Voordat </w:t>
      </w:r>
      <w:r w:rsidR="00FB177C">
        <w:t xml:space="preserve">er sprake kan zijn van zelfacceptatie </w:t>
      </w:r>
      <w:r w:rsidR="002C110A">
        <w:t xml:space="preserve">is het van belang dat </w:t>
      </w:r>
      <w:r w:rsidR="00FB177C">
        <w:t>een kind of een volwassenen een ander ook kan accepteren zoals hij is. I</w:t>
      </w:r>
      <w:r w:rsidR="000964DC">
        <w:t>n de acceptatie van de ander ligt een groot stuk zelfkennis</w:t>
      </w:r>
      <w:r w:rsidR="00B712CC" w:rsidRPr="00B712CC">
        <w:t xml:space="preserve"> </w:t>
      </w:r>
      <w:sdt>
        <w:sdtPr>
          <w:id w:val="763429025"/>
          <w:citation/>
        </w:sdtPr>
        <w:sdtEndPr/>
        <w:sdtContent>
          <w:r w:rsidR="00E3162C">
            <w:fldChar w:fldCharType="begin"/>
          </w:r>
          <w:r w:rsidR="004B2F41">
            <w:instrText xml:space="preserve"> CITATION Jon84 \l 1043 </w:instrText>
          </w:r>
          <w:r w:rsidR="00E3162C">
            <w:fldChar w:fldCharType="separate"/>
          </w:r>
          <w:r w:rsidR="005A43E1">
            <w:rPr>
              <w:noProof/>
            </w:rPr>
            <w:t>(Jonghe d. , 1984)</w:t>
          </w:r>
          <w:r w:rsidR="00E3162C">
            <w:rPr>
              <w:noProof/>
            </w:rPr>
            <w:fldChar w:fldCharType="end"/>
          </w:r>
        </w:sdtContent>
      </w:sdt>
      <w:r w:rsidR="000964DC">
        <w:t xml:space="preserve">. Op het moment dat die zelfkennis groeit en </w:t>
      </w:r>
      <w:r w:rsidR="000F22E1">
        <w:t>het</w:t>
      </w:r>
      <w:r w:rsidR="000964DC">
        <w:t xml:space="preserve"> inzicht duidelijker wordt, is het noodzakelijk dat </w:t>
      </w:r>
      <w:r w:rsidR="000F22E1">
        <w:t>het</w:t>
      </w:r>
      <w:r w:rsidR="000964DC">
        <w:t xml:space="preserve"> zelfvertrouwen sterker wordt en dan </w:t>
      </w:r>
      <w:r w:rsidR="000F22E1">
        <w:t>is er sprake van</w:t>
      </w:r>
      <w:r w:rsidR="00FB177C">
        <w:t xml:space="preserve"> zelfacceptatie. </w:t>
      </w:r>
      <w:r w:rsidR="00484EC2">
        <w:t>Als je een positief zelfbeeld hebt, heb je zelfvertrouwen</w:t>
      </w:r>
      <w:r w:rsidR="00B712CC" w:rsidRPr="00B712CC">
        <w:t xml:space="preserve"> </w:t>
      </w:r>
      <w:sdt>
        <w:sdtPr>
          <w:id w:val="-1624383691"/>
          <w:citation/>
        </w:sdtPr>
        <w:sdtEndPr/>
        <w:sdtContent>
          <w:r w:rsidR="00E3162C">
            <w:fldChar w:fldCharType="begin"/>
          </w:r>
          <w:r w:rsidR="004B2F41">
            <w:instrText xml:space="preserve"> CITATION Bru05 \t  \l 1043  </w:instrText>
          </w:r>
          <w:r w:rsidR="00E3162C">
            <w:fldChar w:fldCharType="separate"/>
          </w:r>
          <w:r w:rsidR="005A43E1">
            <w:rPr>
              <w:noProof/>
            </w:rPr>
            <w:t>(Brug v. d. &amp; Willemsen, 2005)</w:t>
          </w:r>
          <w:r w:rsidR="00E3162C">
            <w:rPr>
              <w:noProof/>
            </w:rPr>
            <w:fldChar w:fldCharType="end"/>
          </w:r>
        </w:sdtContent>
      </w:sdt>
      <w:r w:rsidR="00484EC2">
        <w:t>. Zelfvertrouwen houdt in dat</w:t>
      </w:r>
      <w:r w:rsidR="00FB177C">
        <w:t xml:space="preserve"> er kennis is van</w:t>
      </w:r>
      <w:r w:rsidR="00484EC2">
        <w:t xml:space="preserve"> eigen mogelijkhed</w:t>
      </w:r>
      <w:r w:rsidR="00FB177C">
        <w:t>en en grenzen</w:t>
      </w:r>
      <w:r w:rsidR="00484EC2">
        <w:t xml:space="preserve">. </w:t>
      </w:r>
      <w:r w:rsidR="000F22E1">
        <w:t xml:space="preserve">Doordat er zelfvertrouwen is, worden er weer nieuwe doelen en taken gesteld en kan er vreugde worden ervaren wanneer dit is behaald. Als er geen sprake is van zelfacceptatie </w:t>
      </w:r>
      <w:r w:rsidR="00104C08">
        <w:t xml:space="preserve">kan er niet tot de eigen identiteit gekomen worden. Voor kinderen is het dus van groot belang dat ze leren omgaan met hun kwaliteiten en </w:t>
      </w:r>
      <w:r w:rsidR="00B712CC">
        <w:t xml:space="preserve">beperkingen. </w:t>
      </w:r>
    </w:p>
    <w:p w:rsidR="00B25D4B" w:rsidRDefault="00B25D4B" w:rsidP="00E96D89">
      <w:pPr>
        <w:spacing w:after="0"/>
      </w:pPr>
    </w:p>
    <w:p w:rsidR="001E4489" w:rsidRPr="001E4489" w:rsidRDefault="001E4489" w:rsidP="00E96D89">
      <w:pPr>
        <w:spacing w:after="0"/>
      </w:pPr>
    </w:p>
    <w:p w:rsidR="001E4489" w:rsidRPr="001E4489" w:rsidRDefault="001E4489" w:rsidP="00E96D89">
      <w:pPr>
        <w:spacing w:after="0"/>
      </w:pPr>
      <w:r w:rsidRPr="001E4489">
        <w:br w:type="page"/>
      </w:r>
    </w:p>
    <w:p w:rsidR="000964DC" w:rsidRPr="000964DC" w:rsidRDefault="00381885" w:rsidP="00E96D89">
      <w:pPr>
        <w:pStyle w:val="Kop1"/>
        <w:numPr>
          <w:ilvl w:val="0"/>
          <w:numId w:val="21"/>
        </w:numPr>
      </w:pPr>
      <w:bookmarkStart w:id="20" w:name="_Toc365637559"/>
      <w:r>
        <w:lastRenderedPageBreak/>
        <w:t>Invloeden op de ontwikkeling</w:t>
      </w:r>
      <w:bookmarkEnd w:id="20"/>
    </w:p>
    <w:p w:rsidR="00CD3D76" w:rsidRDefault="00CD3D76" w:rsidP="00E96D89">
      <w:pPr>
        <w:spacing w:after="0"/>
      </w:pPr>
    </w:p>
    <w:p w:rsidR="00C12241" w:rsidRDefault="00237EE1" w:rsidP="00E96D89">
      <w:pPr>
        <w:spacing w:after="0"/>
      </w:pPr>
      <w:r>
        <w:t xml:space="preserve">In het vorige hoofdstuk </w:t>
      </w:r>
      <w:r w:rsidR="00392563">
        <w:t>stonden de</w:t>
      </w:r>
      <w:r>
        <w:t xml:space="preserve"> verschillende fases</w:t>
      </w:r>
      <w:r w:rsidR="00AC7486">
        <w:t xml:space="preserve"> waarin een kind zich ontwikkelt centraal</w:t>
      </w:r>
      <w:r>
        <w:t xml:space="preserve">. </w:t>
      </w:r>
      <w:r w:rsidR="00392563">
        <w:t>H</w:t>
      </w:r>
      <w:r w:rsidR="00C12241">
        <w:t xml:space="preserve">et kind </w:t>
      </w:r>
      <w:r w:rsidR="00392563">
        <w:t>heeft veel zorg nodig</w:t>
      </w:r>
      <w:r w:rsidR="00C12241">
        <w:t xml:space="preserve"> en stimulans om verschillende fases te overbruggen. Er wordt continu een balans</w:t>
      </w:r>
      <w:r>
        <w:t xml:space="preserve"> gezocht tussen</w:t>
      </w:r>
      <w:r w:rsidR="00C12241">
        <w:t>:</w:t>
      </w:r>
      <w:r>
        <w:t xml:space="preserve"> </w:t>
      </w:r>
      <w:r w:rsidR="00FB177C">
        <w:t>‘</w:t>
      </w:r>
      <w:r>
        <w:t>hoe denk je over jezelf</w:t>
      </w:r>
      <w:r w:rsidR="00FB177C">
        <w:t>’</w:t>
      </w:r>
      <w:r>
        <w:t xml:space="preserve"> en </w:t>
      </w:r>
      <w:r w:rsidR="00FB177C">
        <w:t>‘</w:t>
      </w:r>
      <w:r>
        <w:t>hoe denken anderen over jou</w:t>
      </w:r>
      <w:r w:rsidR="0034779F">
        <w:t>’</w:t>
      </w:r>
      <w:r>
        <w:t xml:space="preserve">. </w:t>
      </w:r>
    </w:p>
    <w:p w:rsidR="00CA1A13" w:rsidRDefault="00392563" w:rsidP="00E96D89">
      <w:pPr>
        <w:spacing w:after="0"/>
      </w:pPr>
      <w:r>
        <w:t>In dit hoofdstuk worden de invloeden</w:t>
      </w:r>
      <w:r w:rsidR="00237EE1">
        <w:t xml:space="preserve"> die er zijn op</w:t>
      </w:r>
      <w:r>
        <w:t xml:space="preserve"> een kind in zijn ontwikkeling omschreven.</w:t>
      </w:r>
    </w:p>
    <w:p w:rsidR="0085574D" w:rsidRDefault="0085574D" w:rsidP="00E96D89">
      <w:pPr>
        <w:spacing w:after="0"/>
      </w:pPr>
    </w:p>
    <w:p w:rsidR="00237EE1" w:rsidRDefault="008A2D74" w:rsidP="00E96D89">
      <w:pPr>
        <w:spacing w:after="0"/>
      </w:pPr>
      <w:r>
        <w:rPr>
          <w:noProof/>
          <w:lang w:eastAsia="nl-NL"/>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Vorm 2" o:spid="_x0000_s1033" type="#_x0000_t186" style="position:absolute;margin-left:205.9pt;margin-top:273pt;width:339.55pt;height:204.2pt;rotation:90;z-index:251668480;visibility:visible;mso-position-horizontal-relative:margin;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" o:allowincell="f" filled="t" fillcolor="#1f497d" stroked="f" strokecolor="#5c83b4" strokeweight=".25pt">
            <v:shadow opacity=".5"/>
            <v:textbox>
              <w:txbxContent>
                <w:p w:rsidR="00176CF4" w:rsidRPr="00237EE1" w:rsidRDefault="00176CF4" w:rsidP="00237EE1">
                  <w:pPr>
                    <w:spacing w:after="0"/>
                  </w:pPr>
                  <w:r w:rsidRPr="00237EE1">
                    <w:t>(Hurley, 2013)</w:t>
                  </w:r>
                </w:p>
                <w:p w:rsidR="00176CF4" w:rsidRPr="008254CF" w:rsidRDefault="00176CF4">
                  <w:pPr>
                    <w:spacing w:after="0" w:line="288" w:lineRule="auto"/>
                    <w:jc w:val="center"/>
                    <w:rPr>
                      <w:i/>
                      <w:iCs/>
                      <w:color w:val="D2DFEE" w:themeColor="accent1" w:themeTint="40"/>
                      <w:sz w:val="28"/>
                      <w:szCs w:val="28"/>
                    </w:rPr>
                  </w:pPr>
                  <w:r w:rsidRPr="008254CF">
                    <w:rPr>
                      <w:i/>
                      <w:iCs/>
                      <w:color w:val="D2DFEE" w:themeColor="accent1" w:themeTint="40"/>
                      <w:sz w:val="28"/>
                      <w:szCs w:val="28"/>
                    </w:rPr>
                    <w:t>Twee a</w:t>
                  </w:r>
                  <w:r>
                    <w:rPr>
                      <w:i/>
                      <w:iCs/>
                      <w:color w:val="D2DFEE" w:themeColor="accent1" w:themeTint="40"/>
                      <w:sz w:val="28"/>
                      <w:szCs w:val="28"/>
                    </w:rPr>
                    <w:t>lcoholistische</w:t>
                  </w:r>
                  <w:r w:rsidRPr="008254CF">
                    <w:rPr>
                      <w:i/>
                      <w:iCs/>
                      <w:color w:val="D2DFEE" w:themeColor="accent1" w:themeTint="40"/>
                      <w:sz w:val="28"/>
                      <w:szCs w:val="28"/>
                    </w:rPr>
                    <w:t xml:space="preserve"> muizen, moeder en haar zoon, zitten aan de bar op twee barkrukken gin te drinken. De moeder muis kijkt op en ziet een geleerde. “He, geleerde, vertel is waarom mijn zoon zich in deze droevige situatie verkeerd?</w:t>
                  </w:r>
                </w:p>
                <w:p w:rsidR="00176CF4" w:rsidRPr="008254CF" w:rsidRDefault="00176CF4">
                  <w:pPr>
                    <w:spacing w:after="0" w:line="288" w:lineRule="auto"/>
                    <w:jc w:val="center"/>
                    <w:rPr>
                      <w:i/>
                      <w:iCs/>
                      <w:color w:val="D2DFEE" w:themeColor="accent1" w:themeTint="40"/>
                      <w:sz w:val="28"/>
                      <w:szCs w:val="28"/>
                    </w:rPr>
                  </w:pPr>
                  <w:r w:rsidRPr="008254CF">
                    <w:rPr>
                      <w:i/>
                      <w:iCs/>
                      <w:color w:val="D2DFEE" w:themeColor="accent1" w:themeTint="40"/>
                      <w:sz w:val="28"/>
                      <w:szCs w:val="28"/>
                    </w:rPr>
                    <w:t>“Slechte genen” zegt Darwin</w:t>
                  </w:r>
                </w:p>
                <w:p w:rsidR="00176CF4" w:rsidRPr="008254CF" w:rsidRDefault="00176CF4">
                  <w:pPr>
                    <w:spacing w:after="0" w:line="288" w:lineRule="auto"/>
                    <w:jc w:val="center"/>
                    <w:rPr>
                      <w:i/>
                      <w:iCs/>
                      <w:color w:val="D2DFEE" w:themeColor="accent1" w:themeTint="40"/>
                      <w:sz w:val="28"/>
                      <w:szCs w:val="28"/>
                    </w:rPr>
                  </w:pPr>
                  <w:r w:rsidRPr="008254CF">
                    <w:rPr>
                      <w:i/>
                      <w:iCs/>
                      <w:color w:val="D2DFEE" w:themeColor="accent1" w:themeTint="40"/>
                      <w:sz w:val="28"/>
                      <w:szCs w:val="28"/>
                    </w:rPr>
                    <w:t>“Slechte opvoeding” zegt Freud</w:t>
                  </w:r>
                </w:p>
              </w:txbxContent>
            </v:textbox>
            <w10:wrap type="square" anchorx="margin" anchory="page"/>
          </v:shape>
        </w:pict>
      </w:r>
      <w:r w:rsidR="0085574D" w:rsidRPr="0085574D">
        <w:t>Er is sprake van twee hoofdinvloeden op de ontwikkeling van kinderen. Dat is aangeleerd en aan</w:t>
      </w:r>
      <w:r w:rsidR="00D02875">
        <w:t>geboren. Ook wel nature en n</w:t>
      </w:r>
      <w:r w:rsidR="0085574D" w:rsidRPr="0085574D">
        <w:t>urture genoemd. Deze twee hoofdgroepen</w:t>
      </w:r>
      <w:r w:rsidR="00237EE1">
        <w:t xml:space="preserve"> hebben een enorme </w:t>
      </w:r>
      <w:r w:rsidR="00D56691">
        <w:t>impact</w:t>
      </w:r>
      <w:r w:rsidR="0034779F">
        <w:t xml:space="preserve"> op de</w:t>
      </w:r>
      <w:r w:rsidR="00237EE1">
        <w:t xml:space="preserve"> </w:t>
      </w:r>
      <w:r w:rsidR="0085574D" w:rsidRPr="0085574D">
        <w:t xml:space="preserve">persoonlijkheidsontwikkeling bij kinderen. </w:t>
      </w:r>
    </w:p>
    <w:p w:rsidR="00237EE1" w:rsidRDefault="00237EE1" w:rsidP="00E96D89">
      <w:pPr>
        <w:spacing w:after="0"/>
      </w:pPr>
      <w:r>
        <w:t>Al een lange tijd is er de vraag of bepaalde dingen zijn aangeleerd of aangeboren. In het kader staat een stukje geschreven uit een artikel van Dan Hurley wat gaat over de discussie van nature/nurture. Hoe komt het nu dat de zoon van de moedermuis de zelfde wijze van leven aanneemt</w:t>
      </w:r>
      <w:r w:rsidR="00D02875">
        <w:t>.</w:t>
      </w:r>
      <w:r w:rsidR="00C94250" w:rsidRPr="00C94250">
        <w:t xml:space="preserve"> </w:t>
      </w:r>
      <w:r w:rsidR="00C94250">
        <w:t>Hoe komt het dat iemand snel opgeeft?</w:t>
      </w:r>
      <w:r w:rsidR="00D02875">
        <w:t xml:space="preserve"> </w:t>
      </w:r>
      <w:r>
        <w:t>Komt dit doordat hij slecht wordt opgevoed of doordat deze</w:t>
      </w:r>
      <w:r w:rsidR="00C94250">
        <w:t xml:space="preserve"> leefwijze erfelijk is bepaald?</w:t>
      </w:r>
      <w:r>
        <w:t xml:space="preserve"> </w:t>
      </w:r>
    </w:p>
    <w:p w:rsidR="00237EE1" w:rsidRDefault="00237EE1" w:rsidP="00E96D89">
      <w:pPr>
        <w:spacing w:after="0"/>
      </w:pPr>
    </w:p>
    <w:p w:rsidR="00C12241" w:rsidRDefault="0085574D" w:rsidP="00E96D89">
      <w:pPr>
        <w:spacing w:after="0"/>
      </w:pPr>
      <w:r w:rsidRPr="0085574D">
        <w:t xml:space="preserve">In </w:t>
      </w:r>
      <w:r w:rsidR="00AC7486">
        <w:t xml:space="preserve">hoofdstuk 2 </w:t>
      </w:r>
      <w:r w:rsidR="008254CF">
        <w:t xml:space="preserve"> zijn </w:t>
      </w:r>
      <w:r w:rsidR="00D02875">
        <w:t>de fases van Erik</w:t>
      </w:r>
      <w:r w:rsidRPr="0085574D">
        <w:t xml:space="preserve">son </w:t>
      </w:r>
      <w:r w:rsidR="00D02875">
        <w:t xml:space="preserve">(1963) </w:t>
      </w:r>
      <w:r w:rsidR="008254CF">
        <w:t>beschreven</w:t>
      </w:r>
      <w:r w:rsidR="005352F8">
        <w:t xml:space="preserve">. Er is positieve stimulering nodig van buitenaf </w:t>
      </w:r>
      <w:r w:rsidRPr="0085574D">
        <w:t>om dingen te kunnen uitproberen en te overwinnen. Ook bij de criteria van v. Beemen</w:t>
      </w:r>
      <w:r w:rsidR="00D02875">
        <w:t xml:space="preserve"> (2006)</w:t>
      </w:r>
      <w:r w:rsidRPr="0085574D">
        <w:t xml:space="preserve"> </w:t>
      </w:r>
      <w:r w:rsidR="00C94250">
        <w:t xml:space="preserve">is het duidelijk dat de omgeving nodig is, </w:t>
      </w:r>
      <w:r w:rsidR="005352F8">
        <w:t>nurture,</w:t>
      </w:r>
      <w:r w:rsidR="00C94250">
        <w:t xml:space="preserve"> om</w:t>
      </w:r>
      <w:r w:rsidRPr="0085574D">
        <w:t xml:space="preserve"> zelfbeeld te bevestigen. </w:t>
      </w:r>
      <w:r w:rsidR="00C12241">
        <w:t>Een tegenhanger is Dick Swaab</w:t>
      </w:r>
      <w:r w:rsidR="00D02875">
        <w:t>(2010)</w:t>
      </w:r>
      <w:r w:rsidR="00812824">
        <w:t xml:space="preserve"> hoewel hij niet uitsluit dat de omgeving </w:t>
      </w:r>
      <w:r w:rsidR="00C94250">
        <w:t xml:space="preserve">een rol speelt. </w:t>
      </w:r>
    </w:p>
    <w:p w:rsidR="006D7F23" w:rsidRDefault="006D7F23" w:rsidP="00E96D89">
      <w:pPr>
        <w:spacing w:after="0"/>
      </w:pPr>
    </w:p>
    <w:p w:rsidR="00D32FA9" w:rsidRDefault="00381885" w:rsidP="00E96D89">
      <w:pPr>
        <w:pStyle w:val="Kop2"/>
        <w:numPr>
          <w:ilvl w:val="2"/>
          <w:numId w:val="21"/>
        </w:numPr>
      </w:pPr>
      <w:bookmarkStart w:id="21" w:name="_Toc365637560"/>
      <w:r>
        <w:t>Natur</w:t>
      </w:r>
      <w:r w:rsidR="0085574D">
        <w:t>e</w:t>
      </w:r>
      <w:bookmarkEnd w:id="21"/>
    </w:p>
    <w:p w:rsidR="00251E63" w:rsidRDefault="00251E63" w:rsidP="00E96D89">
      <w:pPr>
        <w:spacing w:after="0"/>
      </w:pPr>
    </w:p>
    <w:p w:rsidR="00EC340E" w:rsidRDefault="00994BE0" w:rsidP="00E96D89">
      <w:pPr>
        <w:spacing w:after="0"/>
      </w:pPr>
      <w:r>
        <w:t>De ontwikkeling van een kind begint veel eerder dan op het moment van de geboorte.</w:t>
      </w:r>
      <w:r w:rsidR="0034779F">
        <w:t xml:space="preserve"> </w:t>
      </w:r>
      <w:r w:rsidR="006B7D8F">
        <w:t xml:space="preserve">De ontwikkeling begint al bij de zaadcel en de eicel. </w:t>
      </w:r>
      <w:r w:rsidR="00EC340E">
        <w:t>Zowel de zaadcel als eicel hebben ieder 23 paar chromosomen. Bij de bevruchting smelten die samen en zo komt ieder individu aan zijn 46 chromosomen, waarvan de helft van de moeder en de helft van de vade</w:t>
      </w:r>
      <w:r w:rsidR="00997AEC">
        <w:t xml:space="preserve">r afkomstig is. De 23 </w:t>
      </w:r>
      <w:r w:rsidR="00EC340E">
        <w:t>chromosomenparen kunnen op uiteenlopende manieren gecombineerd zijn</w:t>
      </w:r>
      <w:r w:rsidR="00F60502" w:rsidRPr="00F60502">
        <w:t xml:space="preserve"> </w:t>
      </w:r>
      <w:sdt>
        <w:sdtPr>
          <w:id w:val="-918558321"/>
          <w:citation/>
        </w:sdtPr>
        <w:sdtEndPr/>
        <w:sdtContent>
          <w:r w:rsidR="00E3162C">
            <w:fldChar w:fldCharType="begin"/>
          </w:r>
          <w:r w:rsidR="004B2F41">
            <w:instrText xml:space="preserve"> CITATION Bra87 \l 1043 </w:instrText>
          </w:r>
          <w:r w:rsidR="00E3162C">
            <w:fldChar w:fldCharType="separate"/>
          </w:r>
          <w:r w:rsidR="005A43E1">
            <w:rPr>
              <w:noProof/>
            </w:rPr>
            <w:t>(Brakenhoff &amp; Homminga, 1987)</w:t>
          </w:r>
          <w:r w:rsidR="00E3162C">
            <w:rPr>
              <w:noProof/>
            </w:rPr>
            <w:fldChar w:fldCharType="end"/>
          </w:r>
        </w:sdtContent>
      </w:sdt>
      <w:r w:rsidR="00EC340E">
        <w:t>. Dat verklaart hoe het komt dat kinderen van dezelfde ouders soms wel en soms niet op elkaar lijken. Wanneer een embryo pas twee weken oud en nog maar een millimeter lang is, begint het voorstadium van de groei van het brein al</w:t>
      </w:r>
      <w:r w:rsidR="007411BD" w:rsidRPr="007411BD">
        <w:t xml:space="preserve"> </w:t>
      </w:r>
      <w:sdt>
        <w:sdtPr>
          <w:id w:val="786008205"/>
          <w:citation/>
        </w:sdtPr>
        <w:sdtEndPr/>
        <w:sdtContent>
          <w:r w:rsidR="00E3162C">
            <w:fldChar w:fldCharType="begin"/>
          </w:r>
          <w:r w:rsidR="004B2F41">
            <w:instrText xml:space="preserve"> CITATION kli11 \l 1043 </w:instrText>
          </w:r>
          <w:r w:rsidR="00E3162C">
            <w:fldChar w:fldCharType="separate"/>
          </w:r>
          <w:r w:rsidR="005A43E1">
            <w:rPr>
              <w:noProof/>
            </w:rPr>
            <w:t>(klingberg, 2011)</w:t>
          </w:r>
          <w:r w:rsidR="00E3162C">
            <w:rPr>
              <w:noProof/>
            </w:rPr>
            <w:fldChar w:fldCharType="end"/>
          </w:r>
        </w:sdtContent>
      </w:sdt>
      <w:r w:rsidR="00EC340E">
        <w:t xml:space="preserve">. Vanuit een plaat met primitieve zenuwcellen wordt een kleine buis gevormd, die weinig </w:t>
      </w:r>
      <w:r w:rsidR="007411BD">
        <w:t>g</w:t>
      </w:r>
      <w:r w:rsidR="00EC340E">
        <w:t>ecompliceerder is dan bij een worm in dezelfde ontwikkelingsfase. Uit deze buis worden de herse</w:t>
      </w:r>
      <w:r w:rsidR="007411BD">
        <w:t xml:space="preserve">nen en het ruggenmerg gevormd. </w:t>
      </w:r>
      <w:r w:rsidR="00501B44">
        <w:t xml:space="preserve">Een van de </w:t>
      </w:r>
      <w:r w:rsidR="000B3C0A">
        <w:t>geïdentificeerde</w:t>
      </w:r>
      <w:r w:rsidR="00997AEC">
        <w:t xml:space="preserve"> genen </w:t>
      </w:r>
      <w:r w:rsidR="00501B44">
        <w:t xml:space="preserve">codeert voor een enzym dat de signaalstof dopamine </w:t>
      </w:r>
      <w:r w:rsidR="000B3C0A">
        <w:t>afbreekt</w:t>
      </w:r>
      <w:r w:rsidR="00501B44">
        <w:t xml:space="preserve">. Sommige mensen hebben een variant die voor een snellere afbraak zorgt, anderen hebben juist een langzamere, of een combinatie van snel en langzaam, waarbij het ene gen van de moeder en het andere van de vader komt. Een langzame afbraak zorgt ervoor dat er meer dopamine beschikbaar is, wat weer tot een beter </w:t>
      </w:r>
      <w:r w:rsidR="000B3C0A">
        <w:t>werkgeheugen</w:t>
      </w:r>
      <w:r w:rsidR="00501B44">
        <w:t xml:space="preserve"> leidt</w:t>
      </w:r>
      <w:r w:rsidR="007411BD" w:rsidRPr="007411BD">
        <w:t xml:space="preserve"> </w:t>
      </w:r>
      <w:sdt>
        <w:sdtPr>
          <w:id w:val="868871963"/>
          <w:citation/>
        </w:sdtPr>
        <w:sdtEndPr/>
        <w:sdtContent>
          <w:r w:rsidR="00E3162C">
            <w:fldChar w:fldCharType="begin"/>
          </w:r>
          <w:r w:rsidR="004B2F41">
            <w:instrText xml:space="preserve"> CITATION kli11 \l 1043 </w:instrText>
          </w:r>
          <w:r w:rsidR="00E3162C">
            <w:fldChar w:fldCharType="separate"/>
          </w:r>
          <w:r w:rsidR="005A43E1">
            <w:rPr>
              <w:noProof/>
            </w:rPr>
            <w:t>(klingberg, 2011)</w:t>
          </w:r>
          <w:r w:rsidR="00E3162C">
            <w:rPr>
              <w:noProof/>
            </w:rPr>
            <w:fldChar w:fldCharType="end"/>
          </w:r>
        </w:sdtContent>
      </w:sdt>
      <w:r w:rsidR="007411BD">
        <w:t>.</w:t>
      </w:r>
      <w:r w:rsidR="000B3C0A">
        <w:t xml:space="preserve"> Een gelijksoorti</w:t>
      </w:r>
      <w:r w:rsidR="007E10FF">
        <w:t>g effect viel te zien bij het</w:t>
      </w:r>
      <w:r w:rsidR="000B3C0A">
        <w:t xml:space="preserve"> Apo-E, waarbij een bepaalde variant van het gen zorgt voor een hoger risico om op latere leeftijd dementie te </w:t>
      </w:r>
      <w:r w:rsidR="000B3C0A">
        <w:lastRenderedPageBreak/>
        <w:t xml:space="preserve">ontwikkelen. Bij jongere mensen lijkt dezelfde gen variant </w:t>
      </w:r>
      <w:r w:rsidR="007E10FF">
        <w:t xml:space="preserve">daarentegen </w:t>
      </w:r>
      <w:r w:rsidR="000B3C0A">
        <w:t>een</w:t>
      </w:r>
      <w:r w:rsidR="007E10FF">
        <w:t xml:space="preserve"> positief effect op het lange</w:t>
      </w:r>
      <w:r w:rsidR="007411BD">
        <w:t xml:space="preserve"> </w:t>
      </w:r>
      <w:r w:rsidR="007E10FF">
        <w:t>ter</w:t>
      </w:r>
      <w:r w:rsidR="000B3C0A">
        <w:t>mijngeheugen te hebben.</w:t>
      </w:r>
      <w:r w:rsidR="006D7F23">
        <w:t xml:space="preserve"> </w:t>
      </w:r>
      <w:r w:rsidR="000B3C0A">
        <w:t>Het kan voor velen provocerend zijn om te horen welk effect genen kunnen hebben op gedrag. Misschien is het nog wel provocerender om te horen dat genen een rechtstreeks effect op de hersenen hebben</w:t>
      </w:r>
      <w:r w:rsidR="007411BD" w:rsidRPr="007411BD">
        <w:t xml:space="preserve"> </w:t>
      </w:r>
      <w:sdt>
        <w:sdtPr>
          <w:id w:val="1061981451"/>
          <w:citation/>
        </w:sdtPr>
        <w:sdtEndPr/>
        <w:sdtContent>
          <w:r w:rsidR="00E3162C">
            <w:fldChar w:fldCharType="begin"/>
          </w:r>
          <w:r w:rsidR="004B2F41">
            <w:instrText xml:space="preserve"> CITATION kli11 \l 1043 </w:instrText>
          </w:r>
          <w:r w:rsidR="00E3162C">
            <w:fldChar w:fldCharType="separate"/>
          </w:r>
          <w:r w:rsidR="005A43E1">
            <w:rPr>
              <w:noProof/>
            </w:rPr>
            <w:t>(klingberg, 2011)</w:t>
          </w:r>
          <w:r w:rsidR="00E3162C">
            <w:rPr>
              <w:noProof/>
            </w:rPr>
            <w:fldChar w:fldCharType="end"/>
          </w:r>
        </w:sdtContent>
      </w:sdt>
      <w:r w:rsidR="000B3C0A">
        <w:t>. Genen zijn van betekenis voor ons gedrag en datgene waartoe wij in staat zijn, en oefenen dit effect uit via beïnvloeding van de hersenen. De kennis va</w:t>
      </w:r>
      <w:r w:rsidR="007E10FF">
        <w:t>n de genetica groeit explosief. H</w:t>
      </w:r>
      <w:r w:rsidR="000B3C0A">
        <w:t>et erkennen van de rol van de genetica staat niet gelijk aan het ontkennen van de rol die de omgeving speelt, en evenmin aan de bewering dat de hersenen onveranderlijk zijn</w:t>
      </w:r>
      <w:r w:rsidR="007411BD" w:rsidRPr="007411BD">
        <w:t xml:space="preserve"> </w:t>
      </w:r>
      <w:sdt>
        <w:sdtPr>
          <w:id w:val="350864195"/>
          <w:citation/>
        </w:sdtPr>
        <w:sdtEndPr/>
        <w:sdtContent>
          <w:r w:rsidR="00E3162C">
            <w:fldChar w:fldCharType="begin"/>
          </w:r>
          <w:r w:rsidR="004B2F41">
            <w:instrText xml:space="preserve"> CITATION kli11 \l 1043 </w:instrText>
          </w:r>
          <w:r w:rsidR="00E3162C">
            <w:fldChar w:fldCharType="separate"/>
          </w:r>
          <w:r w:rsidR="005A43E1">
            <w:rPr>
              <w:noProof/>
            </w:rPr>
            <w:t>(klingberg, 2011)</w:t>
          </w:r>
          <w:r w:rsidR="00E3162C">
            <w:rPr>
              <w:noProof/>
            </w:rPr>
            <w:fldChar w:fldCharType="end"/>
          </w:r>
        </w:sdtContent>
      </w:sdt>
      <w:r w:rsidR="000B3C0A">
        <w:t xml:space="preserve">. </w:t>
      </w:r>
    </w:p>
    <w:p w:rsidR="00AC66AB" w:rsidRPr="007C0ACB" w:rsidRDefault="00AC66AB" w:rsidP="00E96D89">
      <w:pPr>
        <w:spacing w:after="0"/>
      </w:pPr>
    </w:p>
    <w:p w:rsidR="00381885" w:rsidRDefault="00381885" w:rsidP="00E96D89">
      <w:pPr>
        <w:pStyle w:val="Kop2"/>
        <w:numPr>
          <w:ilvl w:val="2"/>
          <w:numId w:val="21"/>
        </w:numPr>
      </w:pPr>
      <w:bookmarkStart w:id="22" w:name="_Toc365637561"/>
      <w:r>
        <w:t>Nurture</w:t>
      </w:r>
      <w:bookmarkEnd w:id="22"/>
    </w:p>
    <w:p w:rsidR="000B3C0A" w:rsidRDefault="000B3C0A" w:rsidP="00E96D89">
      <w:pPr>
        <w:spacing w:after="0"/>
      </w:pPr>
    </w:p>
    <w:p w:rsidR="00AD23D1" w:rsidRDefault="000B3C0A" w:rsidP="00E96D89">
      <w:pPr>
        <w:spacing w:after="0"/>
      </w:pPr>
      <w:r>
        <w:t>Net zoals N</w:t>
      </w:r>
      <w:r w:rsidR="00AD23D1">
        <w:t>ature begint de invloed die de omgeving heeft al in de baarmoeder.</w:t>
      </w:r>
    </w:p>
    <w:p w:rsidR="001F7AA1" w:rsidRPr="00EF2723" w:rsidRDefault="00AD23D1" w:rsidP="00E96D89">
      <w:pPr>
        <w:spacing w:after="0"/>
        <w:rPr>
          <w:iCs/>
        </w:rPr>
      </w:pPr>
      <w:r>
        <w:t>Er zijn verschillende factoren die de ontwikkeling van het embryo kunnen beïnvloeden</w:t>
      </w:r>
      <w:r w:rsidR="007411BD" w:rsidRPr="007411BD">
        <w:t xml:space="preserve"> </w:t>
      </w:r>
      <w:sdt>
        <w:sdtPr>
          <w:id w:val="-257604456"/>
          <w:citation/>
        </w:sdtPr>
        <w:sdtEndPr/>
        <w:sdtContent>
          <w:r w:rsidR="00E3162C">
            <w:fldChar w:fldCharType="begin"/>
          </w:r>
          <w:r w:rsidR="004B2F41">
            <w:instrText xml:space="preserve"> CITATION Bra87 \l 1043 </w:instrText>
          </w:r>
          <w:r w:rsidR="00E3162C">
            <w:fldChar w:fldCharType="separate"/>
          </w:r>
          <w:r w:rsidR="005A43E1">
            <w:rPr>
              <w:noProof/>
            </w:rPr>
            <w:t>(Brakenhoff &amp; Homminga, 1987)</w:t>
          </w:r>
          <w:r w:rsidR="00E3162C">
            <w:rPr>
              <w:noProof/>
            </w:rPr>
            <w:fldChar w:fldCharType="end"/>
          </w:r>
        </w:sdtContent>
      </w:sdt>
      <w:r>
        <w:t xml:space="preserve">. Als een zwangere vrouw sigaretten rookt of alcohol en drugs gebruikt – en zeker als zij aan een van die zaken verslaafd is – heeft dat een negatieve invloed op de ontwikkeling van het embryo. Als een zwangere vrouw langdurig medicijnen gebruikt, kan dat ernstige lichamelijke afwijkingen veroorzaken. Zo kunnen er hersenbeschadigingen ontstaan, die later </w:t>
      </w:r>
      <w:r w:rsidR="00B258CA">
        <w:t>tot leerproblemen kunnen leiden</w:t>
      </w:r>
      <w:r>
        <w:t xml:space="preserve">. Ook het in aanmerking komen met radioactieve straling en milieuverontreiniging zijn vaak schadelijk voor </w:t>
      </w:r>
      <w:r w:rsidR="007411BD">
        <w:t>de hersenen van het kind. D</w:t>
      </w:r>
      <w:r>
        <w:t>eze verschillende factoren kunnen ook misvormingen veroorzaken zoals een haze</w:t>
      </w:r>
      <w:r w:rsidR="00EF2723">
        <w:t>n</w:t>
      </w:r>
      <w:r>
        <w:t>lip, vergroeide vingers, extra lede</w:t>
      </w:r>
      <w:r w:rsidR="007411BD">
        <w:t xml:space="preserve">maten of het ontbreken daarvan of </w:t>
      </w:r>
      <w:r>
        <w:t>onduidelijke sekse.</w:t>
      </w:r>
      <w:r w:rsidR="00EF2723">
        <w:t xml:space="preserve"> </w:t>
      </w:r>
      <w:r w:rsidR="00EF2723" w:rsidRPr="00EF2723">
        <w:rPr>
          <w:iCs/>
        </w:rPr>
        <w:t xml:space="preserve">Op korte termijn kan na blootstelling aan straling een verandering in het DNA optreden, die dan nog niet direct waarneembaar is. Op langere termijn kan de eventuele schade blijken uit kankergezwellen of genetische effecten </w:t>
      </w:r>
      <w:sdt>
        <w:sdtPr>
          <w:rPr>
            <w:iCs/>
          </w:rPr>
          <w:id w:val="350864190"/>
          <w:citation/>
        </w:sdtPr>
        <w:sdtEndPr/>
        <w:sdtContent>
          <w:r w:rsidR="00E3162C" w:rsidRPr="00EF2723">
            <w:rPr>
              <w:iCs/>
            </w:rPr>
            <w:fldChar w:fldCharType="begin"/>
          </w:r>
          <w:r w:rsidR="00EF2723" w:rsidRPr="00EF2723">
            <w:rPr>
              <w:iCs/>
            </w:rPr>
            <w:instrText xml:space="preserve"> CITATION Gez13 \l 1043  </w:instrText>
          </w:r>
          <w:r w:rsidR="00E3162C" w:rsidRPr="00EF2723">
            <w:rPr>
              <w:iCs/>
            </w:rPr>
            <w:fldChar w:fldCharType="separate"/>
          </w:r>
          <w:r w:rsidR="00EF2723" w:rsidRPr="00EF2723">
            <w:t>(Gezondheidsraad, 2007)</w:t>
          </w:r>
          <w:r w:rsidR="00E3162C" w:rsidRPr="00EF2723">
            <w:fldChar w:fldCharType="end"/>
          </w:r>
        </w:sdtContent>
      </w:sdt>
      <w:r w:rsidR="00EF2723" w:rsidRPr="00EF2723">
        <w:rPr>
          <w:iCs/>
        </w:rPr>
        <w:t>.</w:t>
      </w:r>
      <w:r w:rsidR="00EF2723">
        <w:rPr>
          <w:iCs/>
        </w:rPr>
        <w:t xml:space="preserve"> </w:t>
      </w:r>
      <w:r w:rsidR="00B258CA">
        <w:t xml:space="preserve">Als de baby er eenmaal is en het is ook wat langer en vaker wakker, krijg hij tijd om dingen te </w:t>
      </w:r>
      <w:r w:rsidR="003F4495">
        <w:t xml:space="preserve">ontdekken en te doen. Vooral het doen, het leren bewegen en het ontwikkelen van bewegingspatronen, is in dit eerste levensjaar enorm belangrijk. </w:t>
      </w:r>
      <w:r w:rsidR="007E10FF" w:rsidRPr="00EE7B67">
        <w:t>In</w:t>
      </w:r>
      <w:r w:rsidR="00997AEC" w:rsidRPr="00EE7B67">
        <w:t xml:space="preserve"> </w:t>
      </w:r>
      <w:r w:rsidR="008A2D74">
        <w:fldChar w:fldCharType="begin"/>
      </w:r>
      <w:r w:rsidR="008A2D74">
        <w:instrText xml:space="preserve"> REF _Ref359256936 \r \h  \* MERGEFORMAT </w:instrText>
      </w:r>
      <w:r w:rsidR="008A2D74">
        <w:fldChar w:fldCharType="separate"/>
      </w:r>
      <w:r w:rsidR="00C502B0" w:rsidRPr="00EE7B67">
        <w:t>2.1</w:t>
      </w:r>
      <w:r w:rsidR="008A2D74">
        <w:fldChar w:fldCharType="end"/>
      </w:r>
      <w:r w:rsidR="00997AEC" w:rsidRPr="00EE7B67">
        <w:t>.</w:t>
      </w:r>
      <w:r w:rsidR="00EE7B67">
        <w:t xml:space="preserve"> </w:t>
      </w:r>
      <w:r w:rsidR="008853B0">
        <w:t>staan de verschillende fases van Erik Erikson</w:t>
      </w:r>
      <w:r w:rsidR="009519A3">
        <w:t xml:space="preserve"> (1963)</w:t>
      </w:r>
      <w:r w:rsidR="008853B0">
        <w:t xml:space="preserve"> beschreven. Daarin staat dat in de eerste fase vertrouwen </w:t>
      </w:r>
      <w:r w:rsidR="00AC66AB">
        <w:t>essentieel</w:t>
      </w:r>
      <w:r w:rsidR="008853B0">
        <w:t xml:space="preserve"> is om</w:t>
      </w:r>
      <w:r w:rsidR="00011DCA">
        <w:t xml:space="preserve"> verder te ontwikkelen</w:t>
      </w:r>
      <w:r w:rsidR="00B258CA">
        <w:t>.</w:t>
      </w:r>
      <w:r w:rsidR="00997AEC">
        <w:t xml:space="preserve"> Om </w:t>
      </w:r>
      <w:r w:rsidR="007E10FF">
        <w:t>te kunnen ontwikkelen</w:t>
      </w:r>
      <w:r w:rsidR="00997AEC">
        <w:t xml:space="preserve"> heb je opvoeding nodig en stimulering om naar de volgende fase te gaan</w:t>
      </w:r>
      <w:r w:rsidR="00C43D0E">
        <w:t>. Er is sprake van ontdekken van eigen kunnen.</w:t>
      </w:r>
      <w:r w:rsidR="00997AEC">
        <w:t xml:space="preserve"> </w:t>
      </w:r>
    </w:p>
    <w:p w:rsidR="00C12241" w:rsidRPr="00C12241" w:rsidRDefault="00C12241" w:rsidP="00E96D89">
      <w:pPr>
        <w:spacing w:after="0"/>
      </w:pPr>
    </w:p>
    <w:p w:rsidR="0085574D" w:rsidRDefault="00C12241" w:rsidP="00E96D89">
      <w:pPr>
        <w:pStyle w:val="Kop2"/>
        <w:numPr>
          <w:ilvl w:val="2"/>
          <w:numId w:val="21"/>
        </w:numPr>
      </w:pPr>
      <w:bookmarkStart w:id="23" w:name="_Toc365637562"/>
      <w:r w:rsidRPr="00B25D4B">
        <w:t>Interactiemodel</w:t>
      </w:r>
      <w:bookmarkEnd w:id="23"/>
    </w:p>
    <w:p w:rsidR="009C4089" w:rsidRPr="009C4089" w:rsidRDefault="009C4089" w:rsidP="009C4089">
      <w:pPr>
        <w:spacing w:after="0"/>
      </w:pPr>
    </w:p>
    <w:p w:rsidR="009C3B7B" w:rsidRDefault="00C12241" w:rsidP="00E96D89">
      <w:pPr>
        <w:spacing w:after="0"/>
      </w:pPr>
      <w:r w:rsidRPr="00C12241">
        <w:t>Wordt een rechthoek meer bepaald door zijn lange zijden of door zijn korte zijd</w:t>
      </w:r>
      <w:r w:rsidR="009C2CAB">
        <w:t>en? Het juiste antwoord: 100%</w:t>
      </w:r>
      <w:r w:rsidRPr="00C12241">
        <w:t xml:space="preserve"> door de lange e</w:t>
      </w:r>
      <w:r w:rsidR="009C2CAB">
        <w:t>n 100%</w:t>
      </w:r>
      <w:r w:rsidRPr="00C12241">
        <w:t xml:space="preserve"> door de korte zijden. Beide zijden zijn bepalend en ze hebben elkaar n</w:t>
      </w:r>
      <w:r w:rsidR="009519A3">
        <w:t>odig om een rechthoek te vormen</w:t>
      </w:r>
      <w:sdt>
        <w:sdtPr>
          <w:id w:val="-1667624388"/>
          <w:citation/>
        </w:sdtPr>
        <w:sdtEndPr/>
        <w:sdtContent>
          <w:r w:rsidR="00E3162C">
            <w:fldChar w:fldCharType="begin"/>
          </w:r>
          <w:r w:rsidR="004B2F41">
            <w:instrText xml:space="preserve"> CITATION Ric11 \l 1043 </w:instrText>
          </w:r>
          <w:r w:rsidR="00E3162C">
            <w:fldChar w:fldCharType="separate"/>
          </w:r>
          <w:r w:rsidR="005A43E1">
            <w:rPr>
              <w:noProof/>
            </w:rPr>
            <w:t xml:space="preserve"> (Berends, 2011)</w:t>
          </w:r>
          <w:r w:rsidR="00E3162C">
            <w:rPr>
              <w:noProof/>
            </w:rPr>
            <w:fldChar w:fldCharType="end"/>
          </w:r>
        </w:sdtContent>
      </w:sdt>
      <w:r w:rsidR="009519A3">
        <w:t>.</w:t>
      </w:r>
      <w:r w:rsidRPr="00C12241">
        <w:t xml:space="preserve"> Klinkt logisch toch? Wat voor de rechthoek geldt, geldt volgens prof. dr. Jan van Hooff </w:t>
      </w:r>
      <w:r w:rsidR="009519A3">
        <w:t xml:space="preserve">(2011) </w:t>
      </w:r>
      <w:r w:rsidRPr="00C12241">
        <w:t>ook voor</w:t>
      </w:r>
      <w:r w:rsidR="009519A3">
        <w:t xml:space="preserve"> het ‘nature/nurture’ debat.</w:t>
      </w:r>
      <w:r w:rsidRPr="00C12241">
        <w:t xml:space="preserve"> Het is niet zo dat een eigenschap óf aangeboren is, ‘nature’, óf aangeleerd, ‘n</w:t>
      </w:r>
      <w:r w:rsidR="00EE7B67">
        <w:t>urture’. We worden voor 100</w:t>
      </w:r>
      <w:r w:rsidR="009C2CAB">
        <w:t>%</w:t>
      </w:r>
      <w:r w:rsidRPr="00C12241">
        <w:t xml:space="preserve"> bepaald d</w:t>
      </w:r>
      <w:r w:rsidR="00EE7B67">
        <w:t>oor onze natuur en voor 100</w:t>
      </w:r>
      <w:r w:rsidR="009C2CAB">
        <w:t>%</w:t>
      </w:r>
      <w:r w:rsidRPr="00C12241">
        <w:t xml:space="preserve"> door onze omgeving</w:t>
      </w:r>
      <w:r w:rsidRPr="00B7239D">
        <w:t>.</w:t>
      </w:r>
      <w:r w:rsidR="009519A3" w:rsidRPr="00B7239D">
        <w:t xml:space="preserve"> </w:t>
      </w:r>
      <w:r w:rsidR="007A2C8D" w:rsidRPr="00B7239D">
        <w:t xml:space="preserve">In hoofdstuk </w:t>
      </w:r>
      <w:r w:rsidR="00B7239D" w:rsidRPr="00B7239D">
        <w:t>3</w:t>
      </w:r>
      <w:r w:rsidR="007A2C8D" w:rsidRPr="00B7239D">
        <w:t xml:space="preserve">.1.1. </w:t>
      </w:r>
      <w:r w:rsidR="00C43D0E" w:rsidRPr="00B7239D">
        <w:t xml:space="preserve">staat dat genen een grote rol </w:t>
      </w:r>
      <w:r w:rsidR="00B7239D">
        <w:t>h</w:t>
      </w:r>
      <w:r w:rsidR="00EE7B67" w:rsidRPr="00B7239D">
        <w:t>ebben</w:t>
      </w:r>
      <w:r w:rsidR="007A2C8D" w:rsidRPr="00B7239D">
        <w:t xml:space="preserve"> in wie je bent. Zo zijn er allemaal bewijzen te noemen die aanto</w:t>
      </w:r>
      <w:r w:rsidR="007A2C8D">
        <w:t>n</w:t>
      </w:r>
      <w:r w:rsidR="00C43D0E">
        <w:t>en dat slecht leren komt door de</w:t>
      </w:r>
      <w:r w:rsidR="007A2C8D">
        <w:t xml:space="preserve"> genen e</w:t>
      </w:r>
      <w:r w:rsidR="00C43D0E">
        <w:t xml:space="preserve">n het te herleiden is vanuit de </w:t>
      </w:r>
      <w:r w:rsidR="009519A3">
        <w:t>hersenen. Ook ADHD</w:t>
      </w:r>
      <w:r w:rsidR="007A2C8D">
        <w:t xml:space="preserve"> en </w:t>
      </w:r>
      <w:r w:rsidR="009519A3">
        <w:t xml:space="preserve">de ziekte van </w:t>
      </w:r>
      <w:r w:rsidR="007A2C8D">
        <w:t>Alzh</w:t>
      </w:r>
      <w:r w:rsidR="009C4089">
        <w:t>eimer kan worden herleid</w:t>
      </w:r>
      <w:r w:rsidR="00C43D0E">
        <w:t xml:space="preserve"> vanuit de</w:t>
      </w:r>
      <w:r w:rsidR="007A2C8D">
        <w:t xml:space="preserve"> hersenen. Dat wil niet zeggen dat de omgeving geen grote rol speelt in </w:t>
      </w:r>
      <w:r w:rsidR="009C4089">
        <w:t>identiteit</w:t>
      </w:r>
      <w:r w:rsidR="007A2C8D">
        <w:t xml:space="preserve"> of dat de ontwikkelingen daar niet door </w:t>
      </w:r>
      <w:r w:rsidR="009C3B7B">
        <w:t>beïnvloed</w:t>
      </w:r>
      <w:r w:rsidR="007A2C8D">
        <w:t xml:space="preserve"> worden. Zoals Klinkberg schrijft hoeft het ene het andere niet uit te sluiten. </w:t>
      </w:r>
      <w:r w:rsidR="009C3B7B" w:rsidRPr="009C3B7B">
        <w:t>In h</w:t>
      </w:r>
      <w:r w:rsidR="009C3B7B">
        <w:t>et programma tegenpolen zegt Dick Swaab</w:t>
      </w:r>
      <w:r w:rsidR="00B82F7E">
        <w:t>(2007)</w:t>
      </w:r>
      <w:r w:rsidR="009C3B7B" w:rsidRPr="009C3B7B">
        <w:t xml:space="preserve"> dan ook het volgende; “Je hersenen worden voor een deel genetische bepaald op basis van erfelijke informatie en gedeeltelijk ook op basis van je omgeving waar je terecht komt. Als je terecht komt </w:t>
      </w:r>
      <w:r w:rsidR="009C3B7B" w:rsidRPr="009C3B7B">
        <w:lastRenderedPageBreak/>
        <w:t xml:space="preserve">in een gelovig gezin dan worden je hersenen gemoduleerd naar de opvattingen van het gezin. Het is dan uitermate moeilijk om daar dan vanaf te komen.” </w:t>
      </w:r>
    </w:p>
    <w:p w:rsidR="00C12241" w:rsidRDefault="00C12241" w:rsidP="00E96D89">
      <w:pPr>
        <w:spacing w:after="0"/>
      </w:pPr>
    </w:p>
    <w:p w:rsidR="00C12241" w:rsidRDefault="00C12241" w:rsidP="00E96D89">
      <w:pPr>
        <w:spacing w:after="0"/>
      </w:pPr>
      <w:r w:rsidRPr="00C12241">
        <w:t>Bronfenbrenner en Morris (199</w:t>
      </w:r>
      <w:r w:rsidR="000A4319">
        <w:t>8</w:t>
      </w:r>
      <w:r w:rsidRPr="00C12241">
        <w:t xml:space="preserve">) </w:t>
      </w:r>
      <w:r w:rsidR="00EF2723">
        <w:t>beschreven de</w:t>
      </w:r>
      <w:r w:rsidRPr="00C12241">
        <w:t xml:space="preserve"> invloeden op de ontwikkeling </w:t>
      </w:r>
      <w:r w:rsidR="00EF2723">
        <w:t xml:space="preserve">van het kind </w:t>
      </w:r>
      <w:r w:rsidRPr="00C12241">
        <w:t>aan de hand van een model dat bes</w:t>
      </w:r>
      <w:r w:rsidR="009519A3">
        <w:t>taat uit vier componenten</w:t>
      </w:r>
      <w:r w:rsidR="009519A3" w:rsidRPr="009519A3">
        <w:t xml:space="preserve"> </w:t>
      </w:r>
      <w:sdt>
        <w:sdtPr>
          <w:id w:val="1319299419"/>
          <w:citation/>
        </w:sdtPr>
        <w:sdtEndPr/>
        <w:sdtContent>
          <w:r w:rsidR="00E3162C">
            <w:fldChar w:fldCharType="begin"/>
          </w:r>
          <w:r w:rsidR="004B2F41">
            <w:instrText xml:space="preserve"> CITATION Ver08 \l 1043 </w:instrText>
          </w:r>
          <w:r w:rsidR="00E3162C">
            <w:fldChar w:fldCharType="separate"/>
          </w:r>
          <w:r w:rsidR="005A43E1">
            <w:rPr>
              <w:noProof/>
            </w:rPr>
            <w:t>(Verhulst, 2008)</w:t>
          </w:r>
          <w:r w:rsidR="00E3162C">
            <w:rPr>
              <w:noProof/>
            </w:rPr>
            <w:fldChar w:fldCharType="end"/>
          </w:r>
        </w:sdtContent>
      </w:sdt>
      <w:r w:rsidR="009519A3">
        <w:t>:</w:t>
      </w:r>
    </w:p>
    <w:p w:rsidR="00C12241" w:rsidRPr="00C12241" w:rsidRDefault="00C12241" w:rsidP="00E96D89">
      <w:pPr>
        <w:spacing w:after="0"/>
      </w:pPr>
    </w:p>
    <w:tbl>
      <w:tblPr>
        <w:tblStyle w:val="Lichtearcering-accent11"/>
        <w:tblW w:w="0" w:type="auto"/>
        <w:tblLook w:val="04A0" w:firstRow="1" w:lastRow="0" w:firstColumn="1" w:lastColumn="0" w:noHBand="0" w:noVBand="1"/>
      </w:tblPr>
      <w:tblGrid>
        <w:gridCol w:w="9212"/>
      </w:tblGrid>
      <w:tr w:rsidR="00C12241" w:rsidRPr="00C12241" w:rsidTr="008254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C12241" w:rsidRPr="00C12241" w:rsidRDefault="00C12241" w:rsidP="00E96D89">
            <w:pPr>
              <w:spacing w:line="276" w:lineRule="auto"/>
            </w:pPr>
            <w:r w:rsidRPr="00C12241">
              <w:t>Biologische invloeden bestaande uit genetische invloeden en vroege biologische invloeden, zoals voeding, infecties of blootstelling aan schadelijke stoffen (zoals roken alcohol en drugs) in de baarmoeder;</w:t>
            </w:r>
          </w:p>
          <w:p w:rsidR="00C12241" w:rsidRPr="00C12241" w:rsidRDefault="00C12241" w:rsidP="00E96D89">
            <w:pPr>
              <w:spacing w:line="276" w:lineRule="auto"/>
            </w:pPr>
          </w:p>
        </w:tc>
      </w:tr>
      <w:tr w:rsidR="00C12241" w:rsidRPr="00C12241" w:rsidTr="00825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C12241" w:rsidRPr="00C12241" w:rsidRDefault="00C12241" w:rsidP="00E96D89">
            <w:pPr>
              <w:spacing w:line="276" w:lineRule="auto"/>
            </w:pPr>
            <w:r w:rsidRPr="00C12241">
              <w:t>De directe omgeving, zoals het gezin, de crèche, de school, leeftijdgenoten en de buurt;</w:t>
            </w:r>
          </w:p>
          <w:p w:rsidR="00C12241" w:rsidRPr="00C12241" w:rsidRDefault="00C12241" w:rsidP="00E96D89">
            <w:pPr>
              <w:spacing w:line="276" w:lineRule="auto"/>
            </w:pPr>
          </w:p>
        </w:tc>
      </w:tr>
      <w:tr w:rsidR="00C12241" w:rsidRPr="00C12241" w:rsidTr="008254CF">
        <w:tc>
          <w:tcPr>
            <w:cnfStyle w:val="001000000000" w:firstRow="0" w:lastRow="0" w:firstColumn="1" w:lastColumn="0" w:oddVBand="0" w:evenVBand="0" w:oddHBand="0" w:evenHBand="0" w:firstRowFirstColumn="0" w:firstRowLastColumn="0" w:lastRowFirstColumn="0" w:lastRowLastColumn="0"/>
            <w:tcW w:w="9212" w:type="dxa"/>
          </w:tcPr>
          <w:p w:rsidR="00C12241" w:rsidRPr="00C12241" w:rsidRDefault="00C12241" w:rsidP="00E96D89">
            <w:pPr>
              <w:spacing w:line="276" w:lineRule="auto"/>
            </w:pPr>
            <w:r w:rsidRPr="00C12241">
              <w:t>Sociale en economische factoren, zoals het soort onderwijs, de kwaliteit van de gezondheidszorg, de aanwezigheid van sportvoorzieningen en economische omstandigheden;</w:t>
            </w:r>
          </w:p>
          <w:p w:rsidR="00C12241" w:rsidRPr="00C12241" w:rsidRDefault="00C12241" w:rsidP="00E96D89">
            <w:pPr>
              <w:spacing w:line="276" w:lineRule="auto"/>
            </w:pPr>
          </w:p>
        </w:tc>
      </w:tr>
      <w:tr w:rsidR="00C12241" w:rsidRPr="00C12241" w:rsidTr="008254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2" w:type="dxa"/>
          </w:tcPr>
          <w:p w:rsidR="00C12241" w:rsidRPr="00C12241" w:rsidRDefault="00C12241" w:rsidP="00FB7390">
            <w:pPr>
              <w:keepNext/>
              <w:spacing w:line="276" w:lineRule="auto"/>
            </w:pPr>
            <w:r w:rsidRPr="00C12241">
              <w:t>De culturele context zoals de maatschappelijke houding en waarden ten opzichte van de opvoeding en het gedrag van kinderen.</w:t>
            </w:r>
          </w:p>
        </w:tc>
      </w:tr>
    </w:tbl>
    <w:p w:rsidR="00C12241" w:rsidRDefault="00FB7390" w:rsidP="00FB7390">
      <w:pPr>
        <w:pStyle w:val="Bijschrift"/>
      </w:pPr>
      <w:bookmarkStart w:id="24" w:name="_Toc364169492"/>
      <w:bookmarkStart w:id="25" w:name="_Toc364372848"/>
      <w:bookmarkStart w:id="26" w:name="_Toc365637510"/>
      <w:r>
        <w:t xml:space="preserve">Figuur </w:t>
      </w:r>
      <w:r w:rsidR="00E3162C">
        <w:fldChar w:fldCharType="begin"/>
      </w:r>
      <w:r w:rsidR="004B2F41">
        <w:instrText xml:space="preserve"> SEQ Figuur \* ARABIC </w:instrText>
      </w:r>
      <w:r w:rsidR="00E3162C">
        <w:fldChar w:fldCharType="separate"/>
      </w:r>
      <w:r w:rsidR="00176CF4">
        <w:rPr>
          <w:noProof/>
        </w:rPr>
        <w:t>2</w:t>
      </w:r>
      <w:r w:rsidR="00E3162C">
        <w:rPr>
          <w:noProof/>
        </w:rPr>
        <w:fldChar w:fldCharType="end"/>
      </w:r>
      <w:r>
        <w:t>: De invloeden op de ontwikkeling</w:t>
      </w:r>
      <w:bookmarkEnd w:id="24"/>
      <w:bookmarkEnd w:id="25"/>
      <w:bookmarkEnd w:id="26"/>
    </w:p>
    <w:p w:rsidR="00723C90" w:rsidRDefault="00723C90" w:rsidP="00E96D89">
      <w:pPr>
        <w:spacing w:after="0"/>
      </w:pPr>
    </w:p>
    <w:p w:rsidR="007A2C8D" w:rsidRDefault="007A2C8D" w:rsidP="00E96D89">
      <w:pPr>
        <w:spacing w:after="0"/>
      </w:pPr>
      <w:r>
        <w:t>Dit interactiemode</w:t>
      </w:r>
      <w:r w:rsidR="009519A3">
        <w:t xml:space="preserve">l laat zien dat beide invloeden, nature en nurture, </w:t>
      </w:r>
      <w:r>
        <w:t>van groot</w:t>
      </w:r>
      <w:r w:rsidR="009519A3">
        <w:t xml:space="preserve"> belang zijn op de ontwikkeling van het kind</w:t>
      </w:r>
      <w:r>
        <w:t xml:space="preserve">. </w:t>
      </w:r>
    </w:p>
    <w:p w:rsidR="001F7AA1" w:rsidRDefault="001F7AA1" w:rsidP="00E96D89">
      <w:pPr>
        <w:spacing w:after="0"/>
      </w:pPr>
    </w:p>
    <w:p w:rsidR="00CB0527" w:rsidRDefault="00723C90" w:rsidP="00E96D89">
      <w:pPr>
        <w:pStyle w:val="Kop2"/>
        <w:numPr>
          <w:ilvl w:val="1"/>
          <w:numId w:val="21"/>
        </w:numPr>
      </w:pPr>
      <w:bookmarkStart w:id="27" w:name="_Toc365637563"/>
      <w:r>
        <w:t>Invloed vanuit het gezin</w:t>
      </w:r>
      <w:r w:rsidR="002E6058">
        <w:t xml:space="preserve"> op het zelfbeeld</w:t>
      </w:r>
      <w:bookmarkEnd w:id="27"/>
    </w:p>
    <w:p w:rsidR="00B7239D" w:rsidRDefault="00B7239D" w:rsidP="00425E03">
      <w:pPr>
        <w:spacing w:after="0"/>
      </w:pPr>
    </w:p>
    <w:p w:rsidR="00425E03" w:rsidRDefault="00425E03" w:rsidP="00425E03">
      <w:pPr>
        <w:spacing w:after="0"/>
      </w:pPr>
      <w:r>
        <w:t xml:space="preserve">Kinderen creëren een beeld van zichzelf door wat er allemaal tegen hen gezegd wordt en hoe de omgeving met ze omgaat. </w:t>
      </w:r>
      <w:r w:rsidR="00B7239D">
        <w:t>Daarom is het belangrijk dat een leerkr</w:t>
      </w:r>
      <w:r w:rsidR="009C4089">
        <w:t>acht</w:t>
      </w:r>
      <w:r w:rsidR="00B7239D">
        <w:t xml:space="preserve"> weet wat voor invloed een gezin heeft op een kind.</w:t>
      </w:r>
    </w:p>
    <w:p w:rsidR="00742B4B" w:rsidRDefault="00742B4B" w:rsidP="00E96D89">
      <w:pPr>
        <w:spacing w:after="0"/>
      </w:pPr>
    </w:p>
    <w:p w:rsidR="00742B4B" w:rsidRPr="00742B4B" w:rsidRDefault="00742B4B" w:rsidP="00E96D89">
      <w:pPr>
        <w:pStyle w:val="Kop2"/>
        <w:numPr>
          <w:ilvl w:val="2"/>
          <w:numId w:val="21"/>
        </w:numPr>
      </w:pPr>
      <w:bookmarkStart w:id="28" w:name="_Toc365637564"/>
      <w:r>
        <w:t>Verschil in opvoeden</w:t>
      </w:r>
      <w:bookmarkEnd w:id="28"/>
    </w:p>
    <w:p w:rsidR="00CB0527" w:rsidRDefault="00CB0527" w:rsidP="00E96D89">
      <w:pPr>
        <w:spacing w:after="0"/>
      </w:pPr>
    </w:p>
    <w:p w:rsidR="00742B4B" w:rsidRDefault="005A3C21" w:rsidP="00E96D89">
      <w:pPr>
        <w:spacing w:after="0"/>
      </w:pPr>
      <w:r>
        <w:t>Wanneer ouders een positieve ondersteunende houding aannemen, waarbij zij ruimte laten voor het perspectief en het ontwikkelingsniveau van het kind, dan gaat het kind zich gewaardeerd en geaccepteerd voelen</w:t>
      </w:r>
      <w:r w:rsidR="002438A8" w:rsidRPr="002438A8">
        <w:t xml:space="preserve"> </w:t>
      </w:r>
      <w:sdt>
        <w:sdtPr>
          <w:id w:val="1100598932"/>
          <w:citation/>
        </w:sdtPr>
        <w:sdtEndPr/>
        <w:sdtContent>
          <w:r w:rsidR="00E3162C">
            <w:fldChar w:fldCharType="begin"/>
          </w:r>
          <w:r w:rsidR="004B2F41">
            <w:instrText xml:space="preserve"> CITATION pla13 \l 1043 </w:instrText>
          </w:r>
          <w:r w:rsidR="00E3162C">
            <w:fldChar w:fldCharType="separate"/>
          </w:r>
          <w:r w:rsidR="005A43E1">
            <w:rPr>
              <w:noProof/>
            </w:rPr>
            <w:t>(platform opvoedingsondersteuning)</w:t>
          </w:r>
          <w:r w:rsidR="00E3162C">
            <w:rPr>
              <w:noProof/>
            </w:rPr>
            <w:fldChar w:fldCharType="end"/>
          </w:r>
        </w:sdtContent>
      </w:sdt>
      <w:r w:rsidR="009C4089">
        <w:t xml:space="preserve">. </w:t>
      </w:r>
      <w:r>
        <w:t>Dit heeft invlo</w:t>
      </w:r>
      <w:r w:rsidR="009C4089">
        <w:t xml:space="preserve">ed op het gedrag van het kind. </w:t>
      </w:r>
      <w:r>
        <w:t>Wanneer kinderen geen ondersteunende houding ondervinden van hun ouders, gaan zij het moeilijk hebben om vertrouwen te vinden waardoor angst en onzekerheid kunnen toenemen.</w:t>
      </w:r>
      <w:r w:rsidR="00425E03">
        <w:t xml:space="preserve"> </w:t>
      </w:r>
      <w:r w:rsidR="009C4089">
        <w:t>De</w:t>
      </w:r>
      <w:r>
        <w:t xml:space="preserve"> maatschappi</w:t>
      </w:r>
      <w:r w:rsidR="009C4089">
        <w:t>j is erg gericht op prestatie d</w:t>
      </w:r>
      <w:r>
        <w:t>aardoor kunnen ouders te hoge verw</w:t>
      </w:r>
      <w:r w:rsidR="009C4089">
        <w:t>acht</w:t>
      </w:r>
      <w:r>
        <w:t>ingen hebben ten aanzien van hun kind en dit kan bij het kind een g</w:t>
      </w:r>
      <w:r w:rsidR="002B0BA4">
        <w:t xml:space="preserve">evoel van incompetentie geven. </w:t>
      </w:r>
      <w:r>
        <w:t>Ook echtscheiding en samenleven in een nieuw samengesteld gezin kunnen het de jongere moeilijk maken om hun plaats te vinden.</w:t>
      </w:r>
      <w:r w:rsidR="00CB0527">
        <w:t xml:space="preserve"> </w:t>
      </w:r>
      <w:r w:rsidR="002B0BA4">
        <w:t>Een</w:t>
      </w:r>
      <w:r>
        <w:t xml:space="preserve"> autoritaire opvoedingsstijl van de ouders die sterk gericht is op controle en afwijzing geven het kind </w:t>
      </w:r>
      <w:r w:rsidR="002B0BA4">
        <w:t xml:space="preserve">geen ruimte en vertrouwen wat nodig is voor een goede ontwikkeling. </w:t>
      </w:r>
      <w:r>
        <w:t>Ouders die daarentegen teveel hun kinderen koesteren en beschermen, belemmeren teveel de autonomie en het vertrouwen dat de jongeren nodig hebben in hun zoektocht naar identiteit.</w:t>
      </w:r>
      <w:r w:rsidR="00104C08">
        <w:t xml:space="preserve"> </w:t>
      </w:r>
      <w:r w:rsidR="00CB0527">
        <w:t xml:space="preserve">Spanningen in het gezin, een </w:t>
      </w:r>
      <w:r>
        <w:t>echtscheiding, incest of mishandeling tasten het zelfbeeld van jongeren aan.</w:t>
      </w:r>
      <w:r w:rsidR="00104C08">
        <w:t xml:space="preserve"> </w:t>
      </w:r>
      <w:r>
        <w:t>Ook ouders die zelf veel angst hebben projecteren vaak onbewust deze angst op hun kinderen.</w:t>
      </w:r>
      <w:r w:rsidR="002B0BA4">
        <w:t xml:space="preserve"> </w:t>
      </w:r>
      <w:r w:rsidR="00A4127E">
        <w:t xml:space="preserve">Een kind dat heel autoritair wordt opgevoed en veel straf krijgt, gaat misschien geloven dat het een klungel is en </w:t>
      </w:r>
      <w:r w:rsidR="002B0BA4">
        <w:lastRenderedPageBreak/>
        <w:t xml:space="preserve">vindt zichzelf </w:t>
      </w:r>
      <w:r w:rsidR="00A4127E">
        <w:t>weinig waard</w:t>
      </w:r>
      <w:r w:rsidR="002D378D" w:rsidRPr="002D378D">
        <w:t xml:space="preserve"> </w:t>
      </w:r>
      <w:sdt>
        <w:sdtPr>
          <w:id w:val="474802198"/>
          <w:citation/>
        </w:sdtPr>
        <w:sdtEndPr/>
        <w:sdtContent>
          <w:r w:rsidR="00E3162C">
            <w:fldChar w:fldCharType="begin"/>
          </w:r>
          <w:r w:rsidR="004B2F41">
            <w:instrText xml:space="preserve"> CITATION Die10 \l 1043 </w:instrText>
          </w:r>
          <w:r w:rsidR="00E3162C">
            <w:fldChar w:fldCharType="separate"/>
          </w:r>
          <w:r w:rsidR="005A43E1">
            <w:rPr>
              <w:noProof/>
            </w:rPr>
            <w:t>(Diekstra &amp; Hintum v. , 2010)</w:t>
          </w:r>
          <w:r w:rsidR="00E3162C">
            <w:rPr>
              <w:noProof/>
            </w:rPr>
            <w:fldChar w:fldCharType="end"/>
          </w:r>
        </w:sdtContent>
      </w:sdt>
      <w:r w:rsidR="00A4127E">
        <w:t xml:space="preserve">. Bij verwende kinderen kan het omgekeerde gebeuren: ze kunnen gaan geloven dat ze in alle opzichten geweldig </w:t>
      </w:r>
      <w:r w:rsidR="009C4089">
        <w:t>zijn. Kinderen met een</w:t>
      </w:r>
      <w:r w:rsidR="00A4127E">
        <w:t xml:space="preserve"> onrealistisch zelfbeeld zijn gemener en agressiever wanneer ze kritiek krijgen dan andere kinderen . Verwende kinderen ervaren net zo goed als andere kinderen dat hun prestaties niet altijd even geweldig zijn. Maar kritiek van anderen strookt niet met hun zelfbeeld: ze zijn immers geweldig. Kritiek kunnen ze daarom niet relativeren, en uit schaamte en boosheid reageren ze explosief: ze moeten en zullen de aanval op hun zelfbeeld afslaa</w:t>
      </w:r>
      <w:r w:rsidR="002D378D">
        <w:t>n. Kinderen met een realistisch</w:t>
      </w:r>
      <w:r w:rsidR="00A4127E">
        <w:t xml:space="preserve"> zelfbeeld zijn minder snel van hun stuk gebr</w:t>
      </w:r>
      <w:r w:rsidR="009C4089">
        <w:t>acht</w:t>
      </w:r>
      <w:r w:rsidR="00A4127E">
        <w:t xml:space="preserve"> door tegenvallende prestaties of kritiek en reageren dus ook niet zo agressief. </w:t>
      </w:r>
    </w:p>
    <w:p w:rsidR="00742B4B" w:rsidRDefault="00742B4B" w:rsidP="00E96D89">
      <w:pPr>
        <w:spacing w:after="0"/>
      </w:pPr>
      <w:bookmarkStart w:id="29" w:name="_Ref359256665"/>
    </w:p>
    <w:p w:rsidR="00594D17" w:rsidRDefault="00594D17" w:rsidP="00E96D89">
      <w:pPr>
        <w:pStyle w:val="Kop2"/>
        <w:numPr>
          <w:ilvl w:val="2"/>
          <w:numId w:val="21"/>
        </w:numPr>
      </w:pPr>
      <w:bookmarkStart w:id="30" w:name="_Toc365637565"/>
      <w:r>
        <w:t>Omwille van d</w:t>
      </w:r>
      <w:r w:rsidR="00A4127E">
        <w:t>e kinderen</w:t>
      </w:r>
      <w:bookmarkEnd w:id="29"/>
      <w:bookmarkEnd w:id="30"/>
    </w:p>
    <w:p w:rsidR="009C4089" w:rsidRPr="009C4089" w:rsidRDefault="009C4089" w:rsidP="009C4089">
      <w:pPr>
        <w:spacing w:after="0"/>
      </w:pPr>
    </w:p>
    <w:p w:rsidR="00A4127E" w:rsidRDefault="00594D17" w:rsidP="00E96D89">
      <w:pPr>
        <w:spacing w:after="0"/>
      </w:pPr>
      <w:r>
        <w:t>De toename van het aantal echtscheidingen – ruim 30% van de huwelijken eindigt in een scheiding – leidt vermoedelijk tot een toename van ernstige ontwrichtingen tijdens de opvoeding</w:t>
      </w:r>
      <w:r w:rsidR="009C4089" w:rsidRPr="009C4089">
        <w:t xml:space="preserve"> </w:t>
      </w:r>
      <w:sdt>
        <w:sdtPr>
          <w:id w:val="-143584660"/>
          <w:citation/>
        </w:sdtPr>
        <w:sdtEndPr/>
        <w:sdtContent>
          <w:r w:rsidR="00E3162C">
            <w:fldChar w:fldCharType="begin"/>
          </w:r>
          <w:r w:rsidR="004B2F41">
            <w:instrText xml:space="preserve"> CITATION Bra87 \l 1043 </w:instrText>
          </w:r>
          <w:r w:rsidR="00E3162C">
            <w:fldChar w:fldCharType="separate"/>
          </w:r>
          <w:r w:rsidR="005A43E1">
            <w:rPr>
              <w:noProof/>
            </w:rPr>
            <w:t>(Brakenhoff &amp; Homminga, 1987)</w:t>
          </w:r>
          <w:r w:rsidR="00E3162C">
            <w:rPr>
              <w:noProof/>
            </w:rPr>
            <w:fldChar w:fldCharType="end"/>
          </w:r>
        </w:sdtContent>
      </w:sdt>
      <w:r>
        <w:t xml:space="preserve">. Vroeger was het vaak zo dat de ouders bij elkaar bleven omwille van de kinderen. Tegenwoordig </w:t>
      </w:r>
      <w:r w:rsidR="009C4089">
        <w:t>wordt er steeds meer gezegd dat het beter is voor het kind om uit elkaar te gaan.</w:t>
      </w:r>
      <w:r>
        <w:t xml:space="preserve"> Maar is dat wel zo?</w:t>
      </w:r>
      <w:r w:rsidR="00F01F6C">
        <w:t xml:space="preserve"> </w:t>
      </w:r>
      <w:r w:rsidR="002E6058">
        <w:t>De effecten van echtscheiding zijn voor kinderen bijna altijd negat</w:t>
      </w:r>
      <w:r w:rsidR="00F01F6C">
        <w:t>ief onge</w:t>
      </w:r>
      <w:r w:rsidR="009C4089">
        <w:t>acht</w:t>
      </w:r>
      <w:r w:rsidR="00F01F6C">
        <w:t xml:space="preserve"> hun leeftijd. </w:t>
      </w:r>
      <w:r w:rsidR="002E6058">
        <w:t>De eerste twee jaar na de scheiding hebben kinderen van gescheiden ouders vergeleken met kinderen uit intacte gezinnen meer last van stress, angst en depressieve gevoelens, ontwikkelen ze vaker riskante gewoonten als blowen, roken en alcohol drinken en leveren ze slechtere schoolprestaties. Ook zijn kinderen van gescheiden ouders gemiddeld vaker agressief, delinquent en vernielzuchtig</w:t>
      </w:r>
      <w:r w:rsidR="00F01F6C" w:rsidRPr="00F01F6C">
        <w:t xml:space="preserve"> </w:t>
      </w:r>
      <w:sdt>
        <w:sdtPr>
          <w:id w:val="-989940332"/>
          <w:citation/>
        </w:sdtPr>
        <w:sdtEndPr/>
        <w:sdtContent>
          <w:r w:rsidR="00E3162C">
            <w:fldChar w:fldCharType="begin"/>
          </w:r>
          <w:r w:rsidR="004B2F41">
            <w:instrText xml:space="preserve"> CITATION Die10 \l 1043 </w:instrText>
          </w:r>
          <w:r w:rsidR="00E3162C">
            <w:fldChar w:fldCharType="separate"/>
          </w:r>
          <w:r w:rsidR="005A43E1">
            <w:rPr>
              <w:noProof/>
            </w:rPr>
            <w:t>(Diekstra &amp; Hintum v. , 2010)</w:t>
          </w:r>
          <w:r w:rsidR="00E3162C">
            <w:rPr>
              <w:noProof/>
            </w:rPr>
            <w:fldChar w:fldCharType="end"/>
          </w:r>
        </w:sdtContent>
      </w:sdt>
      <w:r w:rsidR="002E6058">
        <w:t xml:space="preserve">. Let op: het gaat steeds om gemiddelde. Niet alle ‘scheidingskinderen’ hebben van al deze dingen last, en ook niet allemaal </w:t>
      </w:r>
      <w:r w:rsidR="00F01F6C">
        <w:t>e</w:t>
      </w:r>
      <w:r w:rsidR="002E6058">
        <w:t>ven erg. Het grootste risico lopen kinderen die om de haverklap heftige ouderlijke conflicten meemaken. Wanneer hun leven na een scheiding rustiger wordt, kunnen ze er zel</w:t>
      </w:r>
      <w:r w:rsidR="009C4089">
        <w:t>fs op vooruitgaan. Kinderen met gescheiden ouders</w:t>
      </w:r>
      <w:r w:rsidR="002E6058">
        <w:t>, scheiden later tweemaal zo vaak als andere kinderen</w:t>
      </w:r>
      <w:r w:rsidR="00F01F6C" w:rsidRPr="00F01F6C">
        <w:t xml:space="preserve"> </w:t>
      </w:r>
      <w:sdt>
        <w:sdtPr>
          <w:id w:val="-819108947"/>
          <w:citation/>
        </w:sdtPr>
        <w:sdtEndPr/>
        <w:sdtContent>
          <w:r w:rsidR="00E3162C">
            <w:fldChar w:fldCharType="begin"/>
          </w:r>
          <w:r w:rsidR="004B2F41">
            <w:instrText xml:space="preserve"> CITATION Die10 \l 1043 </w:instrText>
          </w:r>
          <w:r w:rsidR="00E3162C">
            <w:fldChar w:fldCharType="separate"/>
          </w:r>
          <w:r w:rsidR="005A43E1">
            <w:rPr>
              <w:noProof/>
            </w:rPr>
            <w:t>(Diekstra &amp; Hintum v. , 2010)</w:t>
          </w:r>
          <w:r w:rsidR="00E3162C">
            <w:rPr>
              <w:noProof/>
            </w:rPr>
            <w:fldChar w:fldCharType="end"/>
          </w:r>
        </w:sdtContent>
      </w:sdt>
      <w:r w:rsidR="002E6058">
        <w:t xml:space="preserve">. </w:t>
      </w:r>
    </w:p>
    <w:p w:rsidR="00E96D89" w:rsidRDefault="00E96D89" w:rsidP="00C47C40"/>
    <w:p w:rsidR="005E079C" w:rsidRDefault="007B51BD" w:rsidP="00E96D89">
      <w:pPr>
        <w:pStyle w:val="Kop2"/>
        <w:numPr>
          <w:ilvl w:val="1"/>
          <w:numId w:val="21"/>
        </w:numPr>
      </w:pPr>
      <w:bookmarkStart w:id="31" w:name="_Toc365637566"/>
      <w:r>
        <w:t>Invloed vanuit het C</w:t>
      </w:r>
      <w:r w:rsidR="005E079C">
        <w:t>hristelijk geloof</w:t>
      </w:r>
      <w:bookmarkEnd w:id="31"/>
      <w:r w:rsidR="005E079C">
        <w:t xml:space="preserve"> </w:t>
      </w:r>
    </w:p>
    <w:p w:rsidR="00844E82" w:rsidRDefault="00844E82" w:rsidP="00E96D89">
      <w:pPr>
        <w:spacing w:after="0"/>
      </w:pPr>
    </w:p>
    <w:p w:rsidR="00844E82" w:rsidRDefault="00844E82" w:rsidP="00E96D89">
      <w:pPr>
        <w:pStyle w:val="Kop2"/>
        <w:numPr>
          <w:ilvl w:val="2"/>
          <w:numId w:val="21"/>
        </w:numPr>
      </w:pPr>
      <w:bookmarkStart w:id="32" w:name="_Toc365637567"/>
      <w:r>
        <w:t>Algemene christelijke geloofsontwikkeling</w:t>
      </w:r>
      <w:bookmarkEnd w:id="32"/>
      <w:r>
        <w:t xml:space="preserve"> </w:t>
      </w:r>
    </w:p>
    <w:p w:rsidR="00844E82" w:rsidRPr="00844E82" w:rsidRDefault="00844E82" w:rsidP="00E96D89">
      <w:pPr>
        <w:spacing w:after="0"/>
      </w:pPr>
    </w:p>
    <w:p w:rsidR="005E079C" w:rsidRDefault="00844E82" w:rsidP="00E96D89">
      <w:pPr>
        <w:spacing w:after="0"/>
      </w:pPr>
      <w:r w:rsidRPr="00844E82">
        <w:t>Larry Stephens heeft een model gemaakt</w:t>
      </w:r>
      <w:r w:rsidR="009C4089">
        <w:t xml:space="preserve"> wat</w:t>
      </w:r>
      <w:r w:rsidR="002D378D">
        <w:t xml:space="preserve"> naast het model van Erik</w:t>
      </w:r>
      <w:r w:rsidRPr="00844E82">
        <w:t xml:space="preserve">son kan </w:t>
      </w:r>
      <w:r w:rsidR="009C4089">
        <w:t xml:space="preserve">worden gehouden </w:t>
      </w:r>
      <w:sdt>
        <w:sdtPr>
          <w:id w:val="350864205"/>
          <w:citation/>
        </w:sdtPr>
        <w:sdtEndPr/>
        <w:sdtContent>
          <w:r w:rsidR="00E3162C">
            <w:fldChar w:fldCharType="begin"/>
          </w:r>
          <w:r w:rsidR="002F06BC">
            <w:instrText xml:space="preserve"> CITATION Vre \l 1043  </w:instrText>
          </w:r>
          <w:r w:rsidR="00E3162C">
            <w:fldChar w:fldCharType="separate"/>
          </w:r>
          <w:r w:rsidR="005A43E1">
            <w:rPr>
              <w:noProof/>
            </w:rPr>
            <w:t>(Vreugdenhil C. B., 2008)</w:t>
          </w:r>
          <w:r w:rsidR="00E3162C">
            <w:fldChar w:fldCharType="end"/>
          </w:r>
        </w:sdtContent>
      </w:sdt>
      <w:r w:rsidR="00F01F6C">
        <w:t xml:space="preserve">. De </w:t>
      </w:r>
      <w:r w:rsidR="000A4319">
        <w:t>8</w:t>
      </w:r>
      <w:r w:rsidR="00F01F6C">
        <w:t xml:space="preserve"> fases die Erik</w:t>
      </w:r>
      <w:r>
        <w:t xml:space="preserve">son omschreef </w:t>
      </w:r>
      <w:r w:rsidR="00EF2723">
        <w:t>gaan o</w:t>
      </w:r>
      <w:r>
        <w:t xml:space="preserve">ver de </w:t>
      </w:r>
      <w:r w:rsidRPr="00B7239D">
        <w:t>identiteitsontwikkeling</w:t>
      </w:r>
      <w:r w:rsidR="00742B4B" w:rsidRPr="00B7239D">
        <w:t xml:space="preserve"> (zie </w:t>
      </w:r>
      <w:r w:rsidR="008A2D74">
        <w:fldChar w:fldCharType="begin"/>
      </w:r>
      <w:r w:rsidR="008A2D74">
        <w:instrText xml:space="preserve"> REF _Ref359256936 \r \h  \* MERGEFORMAT </w:instrText>
      </w:r>
      <w:r w:rsidR="008A2D74">
        <w:fldChar w:fldCharType="separate"/>
      </w:r>
      <w:r w:rsidR="00C502B0" w:rsidRPr="00B7239D">
        <w:t>2.1</w:t>
      </w:r>
      <w:r w:rsidR="008A2D74">
        <w:fldChar w:fldCharType="end"/>
      </w:r>
      <w:r w:rsidR="00742B4B" w:rsidRPr="00B7239D">
        <w:t>.)</w:t>
      </w:r>
      <w:r>
        <w:t xml:space="preserve"> Stephens heeft </w:t>
      </w:r>
      <w:r w:rsidR="00C758CE">
        <w:t xml:space="preserve">deze </w:t>
      </w:r>
      <w:r w:rsidR="000A4319">
        <w:t>8</w:t>
      </w:r>
      <w:r>
        <w:t xml:space="preserve"> fases </w:t>
      </w:r>
      <w:r w:rsidR="00C758CE">
        <w:t xml:space="preserve">vertaald naar de </w:t>
      </w:r>
      <w:r>
        <w:t xml:space="preserve">ontwikkeling met betrekking tot </w:t>
      </w:r>
      <w:r w:rsidR="00C758CE">
        <w:t xml:space="preserve">het </w:t>
      </w:r>
      <w:r>
        <w:t xml:space="preserve">geloof. </w:t>
      </w:r>
    </w:p>
    <w:p w:rsidR="009C4089" w:rsidRDefault="009C4089" w:rsidP="00E96D89">
      <w:pPr>
        <w:spacing w:after="0"/>
      </w:pPr>
    </w:p>
    <w:p w:rsidR="00C47C40" w:rsidRDefault="00C47C40">
      <w:r>
        <w:br w:type="page"/>
      </w:r>
    </w:p>
    <w:p w:rsidR="00844E82" w:rsidRDefault="00844E82" w:rsidP="00E96D89">
      <w:pPr>
        <w:spacing w:after="0"/>
      </w:pPr>
      <w:r>
        <w:lastRenderedPageBreak/>
        <w:t>Hieronder de fases van Stephens en daarnaast nogmaals kort d</w:t>
      </w:r>
      <w:r w:rsidR="00FB7390">
        <w:t>e fases van Erik</w:t>
      </w:r>
      <w:r w:rsidR="00A92F35">
        <w:t>son beschreven:</w:t>
      </w:r>
    </w:p>
    <w:p w:rsidR="00844E82" w:rsidRDefault="00844E82" w:rsidP="00E96D89">
      <w:pPr>
        <w:spacing w:after="0"/>
      </w:pPr>
    </w:p>
    <w:tbl>
      <w:tblPr>
        <w:tblStyle w:val="Lichtearcering-accent11"/>
        <w:tblW w:w="0" w:type="auto"/>
        <w:tblLook w:val="04A0" w:firstRow="1" w:lastRow="0" w:firstColumn="1" w:lastColumn="0" w:noHBand="0" w:noVBand="1"/>
      </w:tblPr>
      <w:tblGrid>
        <w:gridCol w:w="2298"/>
        <w:gridCol w:w="2296"/>
        <w:gridCol w:w="2290"/>
        <w:gridCol w:w="2404"/>
      </w:tblGrid>
      <w:tr w:rsidR="00844E82" w:rsidRPr="00844E82" w:rsidTr="00220F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844E82" w:rsidRPr="00844E82" w:rsidRDefault="00844E82" w:rsidP="00E96D89">
            <w:r w:rsidRPr="00844E82">
              <w:t>Leeftijd</w:t>
            </w:r>
          </w:p>
        </w:tc>
        <w:tc>
          <w:tcPr>
            <w:tcW w:w="2303" w:type="dxa"/>
          </w:tcPr>
          <w:p w:rsidR="00844E82" w:rsidRPr="00844E82" w:rsidRDefault="00844E82" w:rsidP="00E96D89">
            <w:pPr>
              <w:cnfStyle w:val="100000000000" w:firstRow="1" w:lastRow="0" w:firstColumn="0" w:lastColumn="0" w:oddVBand="0" w:evenVBand="0" w:oddHBand="0" w:evenHBand="0" w:firstRowFirstColumn="0" w:firstRowLastColumn="0" w:lastRowFirstColumn="0" w:lastRowLastColumn="0"/>
            </w:pPr>
            <w:r w:rsidRPr="00844E82">
              <w:t>Fase</w:t>
            </w:r>
          </w:p>
        </w:tc>
        <w:tc>
          <w:tcPr>
            <w:tcW w:w="2303" w:type="dxa"/>
          </w:tcPr>
          <w:p w:rsidR="00844E82" w:rsidRPr="00844E82" w:rsidRDefault="00844E82" w:rsidP="00E96D89">
            <w:pPr>
              <w:cnfStyle w:val="100000000000" w:firstRow="1" w:lastRow="0" w:firstColumn="0" w:lastColumn="0" w:oddVBand="0" w:evenVBand="0" w:oddHBand="0" w:evenHBand="0" w:firstRowFirstColumn="0" w:firstRowLastColumn="0" w:lastRowFirstColumn="0" w:lastRowLastColumn="0"/>
            </w:pPr>
            <w:r w:rsidRPr="00844E82">
              <w:t>Verstoring</w:t>
            </w:r>
          </w:p>
        </w:tc>
        <w:tc>
          <w:tcPr>
            <w:tcW w:w="2303" w:type="dxa"/>
          </w:tcPr>
          <w:p w:rsidR="00844E82" w:rsidRPr="00844E82" w:rsidRDefault="00FB7390" w:rsidP="00E96D89">
            <w:pPr>
              <w:cnfStyle w:val="100000000000" w:firstRow="1" w:lastRow="0" w:firstColumn="0" w:lastColumn="0" w:oddVBand="0" w:evenVBand="0" w:oddHBand="0" w:evenHBand="0" w:firstRowFirstColumn="0" w:firstRowLastColumn="0" w:lastRowFirstColumn="0" w:lastRowLastColumn="0"/>
            </w:pPr>
            <w:r>
              <w:t>Erik</w:t>
            </w:r>
            <w:r w:rsidR="00844E82" w:rsidRPr="00844E82">
              <w:t>son</w:t>
            </w:r>
          </w:p>
        </w:tc>
      </w:tr>
      <w:tr w:rsidR="00844E82" w:rsidRPr="00844E82" w:rsidTr="00220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844E82" w:rsidRPr="00844E82" w:rsidRDefault="00844E82" w:rsidP="00E96D89">
            <w:r w:rsidRPr="00844E82">
              <w:t>0-2</w:t>
            </w:r>
          </w:p>
          <w:p w:rsidR="00844E82" w:rsidRPr="00844E82" w:rsidRDefault="00844E82" w:rsidP="00E96D89">
            <w:r w:rsidRPr="00844E82">
              <w:t>Zuigeling</w:t>
            </w:r>
          </w:p>
        </w:tc>
        <w:tc>
          <w:tcPr>
            <w:tcW w:w="2303" w:type="dxa"/>
          </w:tcPr>
          <w:p w:rsidR="00844E82" w:rsidRPr="00844E82" w:rsidRDefault="00844E82" w:rsidP="00E96D89">
            <w:pPr>
              <w:cnfStyle w:val="000000100000" w:firstRow="0" w:lastRow="0" w:firstColumn="0" w:lastColumn="0" w:oddVBand="0" w:evenVBand="0" w:oddHBand="1" w:evenHBand="0" w:firstRowFirstColumn="0" w:firstRowLastColumn="0" w:lastRowFirstColumn="0" w:lastRowLastColumn="0"/>
            </w:pPr>
            <w:r w:rsidRPr="00844E82">
              <w:t>Eerste geloof</w:t>
            </w:r>
          </w:p>
        </w:tc>
        <w:tc>
          <w:tcPr>
            <w:tcW w:w="2303" w:type="dxa"/>
          </w:tcPr>
          <w:p w:rsidR="00844E82" w:rsidRPr="00844E82" w:rsidRDefault="00844E82" w:rsidP="00E96D89">
            <w:pPr>
              <w:cnfStyle w:val="000000100000" w:firstRow="0" w:lastRow="0" w:firstColumn="0" w:lastColumn="0" w:oddVBand="0" w:evenVBand="0" w:oddHBand="1" w:evenHBand="0" w:firstRowFirstColumn="0" w:firstRowLastColumn="0" w:lastRowFirstColumn="0" w:lastRowLastColumn="0"/>
            </w:pPr>
            <w:r w:rsidRPr="00844E82">
              <w:t>Anemisch geloof, met bloedarmoede</w:t>
            </w:r>
          </w:p>
        </w:tc>
        <w:tc>
          <w:tcPr>
            <w:tcW w:w="2303" w:type="dxa"/>
          </w:tcPr>
          <w:p w:rsidR="00844E82" w:rsidRPr="00844E82" w:rsidRDefault="00844E82" w:rsidP="00E96D89">
            <w:pPr>
              <w:cnfStyle w:val="000000100000" w:firstRow="0" w:lastRow="0" w:firstColumn="0" w:lastColumn="0" w:oddVBand="0" w:evenVBand="0" w:oddHBand="1" w:evenHBand="0" w:firstRowFirstColumn="0" w:firstRowLastColumn="0" w:lastRowFirstColumn="0" w:lastRowLastColumn="0"/>
            </w:pPr>
            <w:r w:rsidRPr="00844E82">
              <w:t>Vertrouwen vs wantrouwen.</w:t>
            </w:r>
          </w:p>
        </w:tc>
      </w:tr>
      <w:tr w:rsidR="00844E82" w:rsidRPr="00844E82" w:rsidTr="00220F0F">
        <w:tc>
          <w:tcPr>
            <w:cnfStyle w:val="001000000000" w:firstRow="0" w:lastRow="0" w:firstColumn="1" w:lastColumn="0" w:oddVBand="0" w:evenVBand="0" w:oddHBand="0" w:evenHBand="0" w:firstRowFirstColumn="0" w:firstRowLastColumn="0" w:lastRowFirstColumn="0" w:lastRowLastColumn="0"/>
            <w:tcW w:w="2303" w:type="dxa"/>
          </w:tcPr>
          <w:p w:rsidR="00844E82" w:rsidRPr="00844E82" w:rsidRDefault="00844E82" w:rsidP="00E96D89">
            <w:r w:rsidRPr="00844E82">
              <w:t>2-3</w:t>
            </w:r>
          </w:p>
          <w:p w:rsidR="00844E82" w:rsidRPr="00844E82" w:rsidRDefault="00844E82" w:rsidP="00E96D89">
            <w:r w:rsidRPr="00844E82">
              <w:t>Peuter</w:t>
            </w:r>
          </w:p>
        </w:tc>
        <w:tc>
          <w:tcPr>
            <w:tcW w:w="2303" w:type="dxa"/>
          </w:tcPr>
          <w:p w:rsidR="00844E82" w:rsidRPr="00844E82" w:rsidRDefault="00844E82" w:rsidP="00E96D89">
            <w:pPr>
              <w:cnfStyle w:val="000000000000" w:firstRow="0" w:lastRow="0" w:firstColumn="0" w:lastColumn="0" w:oddVBand="0" w:evenVBand="0" w:oddHBand="0" w:evenHBand="0" w:firstRowFirstColumn="0" w:firstRowLastColumn="0" w:lastRowFirstColumn="0" w:lastRowLastColumn="0"/>
            </w:pPr>
            <w:r w:rsidRPr="00844E82">
              <w:t>Onvoorwaardelijke liefde</w:t>
            </w:r>
          </w:p>
        </w:tc>
        <w:tc>
          <w:tcPr>
            <w:tcW w:w="2303" w:type="dxa"/>
          </w:tcPr>
          <w:p w:rsidR="00844E82" w:rsidRPr="00844E82" w:rsidRDefault="00844E82" w:rsidP="00E96D89">
            <w:pPr>
              <w:cnfStyle w:val="000000000000" w:firstRow="0" w:lastRow="0" w:firstColumn="0" w:lastColumn="0" w:oddVBand="0" w:evenVBand="0" w:oddHBand="0" w:evenHBand="0" w:firstRowFirstColumn="0" w:firstRowLastColumn="0" w:lastRowFirstColumn="0" w:lastRowLastColumn="0"/>
            </w:pPr>
            <w:r w:rsidRPr="00844E82">
              <w:t xml:space="preserve">Voorwaardelijke liefde </w:t>
            </w:r>
          </w:p>
        </w:tc>
        <w:tc>
          <w:tcPr>
            <w:tcW w:w="2303" w:type="dxa"/>
          </w:tcPr>
          <w:p w:rsidR="00844E82" w:rsidRPr="00844E82" w:rsidRDefault="00844E82" w:rsidP="00E96D89">
            <w:pPr>
              <w:cnfStyle w:val="000000000000" w:firstRow="0" w:lastRow="0" w:firstColumn="0" w:lastColumn="0" w:oddVBand="0" w:evenVBand="0" w:oddHBand="0" w:evenHBand="0" w:firstRowFirstColumn="0" w:firstRowLastColumn="0" w:lastRowFirstColumn="0" w:lastRowLastColumn="0"/>
            </w:pPr>
            <w:r w:rsidRPr="00844E82">
              <w:t>Autonomie vs. Schaamte/onzekerheid</w:t>
            </w:r>
          </w:p>
        </w:tc>
      </w:tr>
      <w:tr w:rsidR="00844E82" w:rsidRPr="00844E82" w:rsidTr="00220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844E82" w:rsidRPr="00844E82" w:rsidRDefault="00844E82" w:rsidP="00E96D89">
            <w:r w:rsidRPr="00844E82">
              <w:t>3-5</w:t>
            </w:r>
          </w:p>
          <w:p w:rsidR="00844E82" w:rsidRPr="00844E82" w:rsidRDefault="00844E82" w:rsidP="00E96D89">
            <w:r w:rsidRPr="00844E82">
              <w:t>Kleuter</w:t>
            </w:r>
          </w:p>
        </w:tc>
        <w:tc>
          <w:tcPr>
            <w:tcW w:w="2303" w:type="dxa"/>
          </w:tcPr>
          <w:p w:rsidR="00844E82" w:rsidRPr="00844E82" w:rsidRDefault="00844E82" w:rsidP="00E96D89">
            <w:pPr>
              <w:cnfStyle w:val="000000100000" w:firstRow="0" w:lastRow="0" w:firstColumn="0" w:lastColumn="0" w:oddVBand="0" w:evenVBand="0" w:oddHBand="1" w:evenHBand="0" w:firstRowFirstColumn="0" w:firstRowLastColumn="0" w:lastRowFirstColumn="0" w:lastRowLastColumn="0"/>
            </w:pPr>
            <w:r w:rsidRPr="00844E82">
              <w:t>Genade</w:t>
            </w:r>
          </w:p>
        </w:tc>
        <w:tc>
          <w:tcPr>
            <w:tcW w:w="2303" w:type="dxa"/>
          </w:tcPr>
          <w:p w:rsidR="00844E82" w:rsidRPr="00844E82" w:rsidRDefault="00844E82" w:rsidP="00E96D89">
            <w:pPr>
              <w:cnfStyle w:val="000000100000" w:firstRow="0" w:lastRow="0" w:firstColumn="0" w:lastColumn="0" w:oddVBand="0" w:evenVBand="0" w:oddHBand="1" w:evenHBand="0" w:firstRowFirstColumn="0" w:firstRowLastColumn="0" w:lastRowFirstColumn="0" w:lastRowLastColumn="0"/>
            </w:pPr>
            <w:r w:rsidRPr="00844E82">
              <w:t>Zelfveroordeling</w:t>
            </w:r>
          </w:p>
        </w:tc>
        <w:tc>
          <w:tcPr>
            <w:tcW w:w="2303" w:type="dxa"/>
          </w:tcPr>
          <w:p w:rsidR="00844E82" w:rsidRPr="00844E82" w:rsidRDefault="00844E82" w:rsidP="00E96D89">
            <w:pPr>
              <w:cnfStyle w:val="000000100000" w:firstRow="0" w:lastRow="0" w:firstColumn="0" w:lastColumn="0" w:oddVBand="0" w:evenVBand="0" w:oddHBand="1" w:evenHBand="0" w:firstRowFirstColumn="0" w:firstRowLastColumn="0" w:lastRowFirstColumn="0" w:lastRowLastColumn="0"/>
            </w:pPr>
            <w:r w:rsidRPr="00844E82">
              <w:t>Initiatief vs. Schuldgevoel</w:t>
            </w:r>
          </w:p>
        </w:tc>
      </w:tr>
      <w:tr w:rsidR="00844E82" w:rsidRPr="00844E82" w:rsidTr="00220F0F">
        <w:tc>
          <w:tcPr>
            <w:cnfStyle w:val="001000000000" w:firstRow="0" w:lastRow="0" w:firstColumn="1" w:lastColumn="0" w:oddVBand="0" w:evenVBand="0" w:oddHBand="0" w:evenHBand="0" w:firstRowFirstColumn="0" w:firstRowLastColumn="0" w:lastRowFirstColumn="0" w:lastRowLastColumn="0"/>
            <w:tcW w:w="2303" w:type="dxa"/>
          </w:tcPr>
          <w:p w:rsidR="00844E82" w:rsidRPr="00844E82" w:rsidRDefault="00844E82" w:rsidP="00E96D89">
            <w:r w:rsidRPr="00844E82">
              <w:t>6-11</w:t>
            </w:r>
          </w:p>
          <w:p w:rsidR="00844E82" w:rsidRPr="00844E82" w:rsidRDefault="00844E82" w:rsidP="00E96D89">
            <w:r w:rsidRPr="00844E82">
              <w:t>Basisschoolleeftijd</w:t>
            </w:r>
          </w:p>
        </w:tc>
        <w:tc>
          <w:tcPr>
            <w:tcW w:w="2303" w:type="dxa"/>
          </w:tcPr>
          <w:p w:rsidR="00844E82" w:rsidRPr="00844E82" w:rsidRDefault="00844E82" w:rsidP="00E96D89">
            <w:pPr>
              <w:cnfStyle w:val="000000000000" w:firstRow="0" w:lastRow="0" w:firstColumn="0" w:lastColumn="0" w:oddVBand="0" w:evenVBand="0" w:oddHBand="0" w:evenHBand="0" w:firstRowFirstColumn="0" w:firstRowLastColumn="0" w:lastRowFirstColumn="0" w:lastRowLastColumn="0"/>
            </w:pPr>
            <w:r w:rsidRPr="00844E82">
              <w:t>Goede voorstelling van God</w:t>
            </w:r>
          </w:p>
        </w:tc>
        <w:tc>
          <w:tcPr>
            <w:tcW w:w="2303" w:type="dxa"/>
          </w:tcPr>
          <w:p w:rsidR="00844E82" w:rsidRPr="00844E82" w:rsidRDefault="00844E82" w:rsidP="00E96D89">
            <w:pPr>
              <w:cnfStyle w:val="000000000000" w:firstRow="0" w:lastRow="0" w:firstColumn="0" w:lastColumn="0" w:oddVBand="0" w:evenVBand="0" w:oddHBand="0" w:evenHBand="0" w:firstRowFirstColumn="0" w:firstRowLastColumn="0" w:lastRowFirstColumn="0" w:lastRowLastColumn="0"/>
            </w:pPr>
            <w:r w:rsidRPr="00844E82">
              <w:t>Vertekend beeld van God</w:t>
            </w:r>
          </w:p>
        </w:tc>
        <w:tc>
          <w:tcPr>
            <w:tcW w:w="2303" w:type="dxa"/>
          </w:tcPr>
          <w:p w:rsidR="00844E82" w:rsidRPr="00844E82" w:rsidRDefault="00807E89" w:rsidP="00807E89">
            <w:pPr>
              <w:cnfStyle w:val="000000000000" w:firstRow="0" w:lastRow="0" w:firstColumn="0" w:lastColumn="0" w:oddVBand="0" w:evenVBand="0" w:oddHBand="0" w:evenHBand="0" w:firstRowFirstColumn="0" w:firstRowLastColumn="0" w:lastRowFirstColumn="0" w:lastRowLastColumn="0"/>
            </w:pPr>
            <w:r>
              <w:t>Flijt</w:t>
            </w:r>
            <w:r w:rsidR="00844E82" w:rsidRPr="00844E82">
              <w:t xml:space="preserve"> vs. Minderwaardigheid</w:t>
            </w:r>
          </w:p>
        </w:tc>
      </w:tr>
      <w:tr w:rsidR="00844E82" w:rsidRPr="00844E82" w:rsidTr="00220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844E82" w:rsidRPr="00844E82" w:rsidRDefault="00844E82" w:rsidP="00E96D89">
            <w:r w:rsidRPr="00844E82">
              <w:t>12-19</w:t>
            </w:r>
          </w:p>
          <w:p w:rsidR="00844E82" w:rsidRPr="00844E82" w:rsidRDefault="00844E82" w:rsidP="00E96D89">
            <w:r w:rsidRPr="00844E82">
              <w:t>Adolescentie</w:t>
            </w:r>
          </w:p>
        </w:tc>
        <w:tc>
          <w:tcPr>
            <w:tcW w:w="2303" w:type="dxa"/>
          </w:tcPr>
          <w:p w:rsidR="00844E82" w:rsidRPr="00844E82" w:rsidRDefault="00844E82" w:rsidP="00E96D89">
            <w:pPr>
              <w:cnfStyle w:val="000000100000" w:firstRow="0" w:lastRow="0" w:firstColumn="0" w:lastColumn="0" w:oddVBand="0" w:evenVBand="0" w:oddHBand="1" w:evenHBand="0" w:firstRowFirstColumn="0" w:firstRowLastColumn="0" w:lastRowFirstColumn="0" w:lastRowLastColumn="0"/>
            </w:pPr>
            <w:r w:rsidRPr="00844E82">
              <w:t>Spirituele identiteit</w:t>
            </w:r>
          </w:p>
        </w:tc>
        <w:tc>
          <w:tcPr>
            <w:tcW w:w="2303" w:type="dxa"/>
          </w:tcPr>
          <w:p w:rsidR="00844E82" w:rsidRPr="00844E82" w:rsidRDefault="00844E82" w:rsidP="00E96D89">
            <w:pPr>
              <w:cnfStyle w:val="000000100000" w:firstRow="0" w:lastRow="0" w:firstColumn="0" w:lastColumn="0" w:oddVBand="0" w:evenVBand="0" w:oddHBand="1" w:evenHBand="0" w:firstRowFirstColumn="0" w:firstRowLastColumn="0" w:lastRowFirstColumn="0" w:lastRowLastColumn="0"/>
            </w:pPr>
            <w:r w:rsidRPr="00844E82">
              <w:t>Spirituele verwarring</w:t>
            </w:r>
          </w:p>
        </w:tc>
        <w:tc>
          <w:tcPr>
            <w:tcW w:w="2303" w:type="dxa"/>
          </w:tcPr>
          <w:p w:rsidR="00844E82" w:rsidRPr="00844E82" w:rsidRDefault="00844E82" w:rsidP="00E96D89">
            <w:pPr>
              <w:cnfStyle w:val="000000100000" w:firstRow="0" w:lastRow="0" w:firstColumn="0" w:lastColumn="0" w:oddVBand="0" w:evenVBand="0" w:oddHBand="1" w:evenHBand="0" w:firstRowFirstColumn="0" w:firstRowLastColumn="0" w:lastRowFirstColumn="0" w:lastRowLastColumn="0"/>
            </w:pPr>
            <w:r w:rsidRPr="00844E82">
              <w:t>Intimiteit met anderen vs. Rolverwarring</w:t>
            </w:r>
          </w:p>
        </w:tc>
      </w:tr>
      <w:tr w:rsidR="00844E82" w:rsidRPr="00844E82" w:rsidTr="00220F0F">
        <w:tc>
          <w:tcPr>
            <w:cnfStyle w:val="001000000000" w:firstRow="0" w:lastRow="0" w:firstColumn="1" w:lastColumn="0" w:oddVBand="0" w:evenVBand="0" w:oddHBand="0" w:evenHBand="0" w:firstRowFirstColumn="0" w:firstRowLastColumn="0" w:lastRowFirstColumn="0" w:lastRowLastColumn="0"/>
            <w:tcW w:w="2303" w:type="dxa"/>
          </w:tcPr>
          <w:p w:rsidR="00844E82" w:rsidRPr="00844E82" w:rsidRDefault="00844E82" w:rsidP="00E96D89">
            <w:r w:rsidRPr="00844E82">
              <w:t>20-35</w:t>
            </w:r>
          </w:p>
          <w:p w:rsidR="00844E82" w:rsidRPr="00844E82" w:rsidRDefault="00844E82" w:rsidP="00E96D89">
            <w:r w:rsidRPr="00844E82">
              <w:t>Vroege volwassenheid</w:t>
            </w:r>
          </w:p>
        </w:tc>
        <w:tc>
          <w:tcPr>
            <w:tcW w:w="2303" w:type="dxa"/>
          </w:tcPr>
          <w:p w:rsidR="00844E82" w:rsidRPr="00844E82" w:rsidRDefault="00844E82" w:rsidP="00E96D89">
            <w:pPr>
              <w:cnfStyle w:val="000000000000" w:firstRow="0" w:lastRow="0" w:firstColumn="0" w:lastColumn="0" w:oddVBand="0" w:evenVBand="0" w:oddHBand="0" w:evenHBand="0" w:firstRowFirstColumn="0" w:firstRowLastColumn="0" w:lastRowFirstColumn="0" w:lastRowLastColumn="0"/>
            </w:pPr>
            <w:r w:rsidRPr="00844E82">
              <w:t>Intimiteit met God</w:t>
            </w:r>
          </w:p>
        </w:tc>
        <w:tc>
          <w:tcPr>
            <w:tcW w:w="2303" w:type="dxa"/>
          </w:tcPr>
          <w:p w:rsidR="00844E82" w:rsidRPr="00844E82" w:rsidRDefault="00844E82" w:rsidP="00E96D89">
            <w:pPr>
              <w:cnfStyle w:val="000000000000" w:firstRow="0" w:lastRow="0" w:firstColumn="0" w:lastColumn="0" w:oddVBand="0" w:evenVBand="0" w:oddHBand="0" w:evenHBand="0" w:firstRowFirstColumn="0" w:firstRowLastColumn="0" w:lastRowFirstColumn="0" w:lastRowLastColumn="0"/>
            </w:pPr>
            <w:r w:rsidRPr="00844E82">
              <w:t>Geïsoleerd van God</w:t>
            </w:r>
          </w:p>
        </w:tc>
        <w:tc>
          <w:tcPr>
            <w:tcW w:w="2303" w:type="dxa"/>
          </w:tcPr>
          <w:p w:rsidR="00844E82" w:rsidRPr="00844E82" w:rsidRDefault="00844E82" w:rsidP="00E96D89">
            <w:pPr>
              <w:cnfStyle w:val="000000000000" w:firstRow="0" w:lastRow="0" w:firstColumn="0" w:lastColumn="0" w:oddVBand="0" w:evenVBand="0" w:oddHBand="0" w:evenHBand="0" w:firstRowFirstColumn="0" w:firstRowLastColumn="0" w:lastRowFirstColumn="0" w:lastRowLastColumn="0"/>
            </w:pPr>
            <w:r w:rsidRPr="00844E82">
              <w:t>Intimiteit met anderen vs. Isolement</w:t>
            </w:r>
          </w:p>
        </w:tc>
      </w:tr>
      <w:tr w:rsidR="00844E82" w:rsidRPr="00844E82" w:rsidTr="00220F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844E82" w:rsidRPr="00844E82" w:rsidRDefault="00844E82" w:rsidP="00E96D89">
            <w:r w:rsidRPr="00844E82">
              <w:t>35-55</w:t>
            </w:r>
          </w:p>
          <w:p w:rsidR="00844E82" w:rsidRPr="00844E82" w:rsidRDefault="00844E82" w:rsidP="00E96D89">
            <w:r w:rsidRPr="00844E82">
              <w:t>Middelbare volwassenheid</w:t>
            </w:r>
          </w:p>
        </w:tc>
        <w:tc>
          <w:tcPr>
            <w:tcW w:w="2303" w:type="dxa"/>
          </w:tcPr>
          <w:p w:rsidR="00844E82" w:rsidRPr="00844E82" w:rsidRDefault="00844E82" w:rsidP="00E96D89">
            <w:pPr>
              <w:cnfStyle w:val="000000100000" w:firstRow="0" w:lastRow="0" w:firstColumn="0" w:lastColumn="0" w:oddVBand="0" w:evenVBand="0" w:oddHBand="1" w:evenHBand="0" w:firstRowFirstColumn="0" w:firstRowLastColumn="0" w:lastRowFirstColumn="0" w:lastRowLastColumn="0"/>
            </w:pPr>
            <w:r w:rsidRPr="00844E82">
              <w:t>Een Christelijke dienaar</w:t>
            </w:r>
          </w:p>
        </w:tc>
        <w:tc>
          <w:tcPr>
            <w:tcW w:w="2303" w:type="dxa"/>
          </w:tcPr>
          <w:p w:rsidR="00844E82" w:rsidRPr="00844E82" w:rsidRDefault="00844E82" w:rsidP="00E96D89">
            <w:pPr>
              <w:cnfStyle w:val="000000100000" w:firstRow="0" w:lastRow="0" w:firstColumn="0" w:lastColumn="0" w:oddVBand="0" w:evenVBand="0" w:oddHBand="1" w:evenHBand="0" w:firstRowFirstColumn="0" w:firstRowLastColumn="0" w:lastRowFirstColumn="0" w:lastRowLastColumn="0"/>
            </w:pPr>
            <w:r w:rsidRPr="00844E82">
              <w:t>Vruchteloos zoeken naar betekenis, zin</w:t>
            </w:r>
          </w:p>
        </w:tc>
        <w:tc>
          <w:tcPr>
            <w:tcW w:w="2303" w:type="dxa"/>
          </w:tcPr>
          <w:p w:rsidR="00844E82" w:rsidRPr="00844E82" w:rsidRDefault="00844E82" w:rsidP="00E96D89">
            <w:pPr>
              <w:cnfStyle w:val="000000100000" w:firstRow="0" w:lastRow="0" w:firstColumn="0" w:lastColumn="0" w:oddVBand="0" w:evenVBand="0" w:oddHBand="1" w:evenHBand="0" w:firstRowFirstColumn="0" w:firstRowLastColumn="0" w:lastRowFirstColumn="0" w:lastRowLastColumn="0"/>
            </w:pPr>
            <w:r w:rsidRPr="00844E82">
              <w:t>Openstaan voor verandering vs. Stagnatie</w:t>
            </w:r>
          </w:p>
        </w:tc>
      </w:tr>
      <w:tr w:rsidR="00844E82" w:rsidRPr="00844E82" w:rsidTr="00220F0F">
        <w:tc>
          <w:tcPr>
            <w:cnfStyle w:val="001000000000" w:firstRow="0" w:lastRow="0" w:firstColumn="1" w:lastColumn="0" w:oddVBand="0" w:evenVBand="0" w:oddHBand="0" w:evenHBand="0" w:firstRowFirstColumn="0" w:firstRowLastColumn="0" w:lastRowFirstColumn="0" w:lastRowLastColumn="0"/>
            <w:tcW w:w="2303" w:type="dxa"/>
          </w:tcPr>
          <w:p w:rsidR="00844E82" w:rsidRPr="00844E82" w:rsidRDefault="00844E82" w:rsidP="00E96D89">
            <w:r w:rsidRPr="00844E82">
              <w:t>55+</w:t>
            </w:r>
          </w:p>
          <w:p w:rsidR="00844E82" w:rsidRPr="00844E82" w:rsidRDefault="00844E82" w:rsidP="00E96D89">
            <w:r w:rsidRPr="00844E82">
              <w:t>Late volwassenheid</w:t>
            </w:r>
          </w:p>
        </w:tc>
        <w:tc>
          <w:tcPr>
            <w:tcW w:w="2303" w:type="dxa"/>
          </w:tcPr>
          <w:p w:rsidR="00844E82" w:rsidRPr="00844E82" w:rsidRDefault="00844E82" w:rsidP="00E96D89">
            <w:pPr>
              <w:cnfStyle w:val="000000000000" w:firstRow="0" w:lastRow="0" w:firstColumn="0" w:lastColumn="0" w:oddVBand="0" w:evenVBand="0" w:oddHBand="0" w:evenHBand="0" w:firstRowFirstColumn="0" w:firstRowLastColumn="0" w:lastRowFirstColumn="0" w:lastRowLastColumn="0"/>
            </w:pPr>
            <w:r w:rsidRPr="00844E82">
              <w:t>Geestelijke volheid</w:t>
            </w:r>
          </w:p>
        </w:tc>
        <w:tc>
          <w:tcPr>
            <w:tcW w:w="2303" w:type="dxa"/>
          </w:tcPr>
          <w:p w:rsidR="00844E82" w:rsidRPr="00844E82" w:rsidRDefault="00844E82" w:rsidP="00E96D89">
            <w:pPr>
              <w:cnfStyle w:val="000000000000" w:firstRow="0" w:lastRow="0" w:firstColumn="0" w:lastColumn="0" w:oddVBand="0" w:evenVBand="0" w:oddHBand="0" w:evenHBand="0" w:firstRowFirstColumn="0" w:firstRowLastColumn="0" w:lastRowFirstColumn="0" w:lastRowLastColumn="0"/>
            </w:pPr>
            <w:r w:rsidRPr="00844E82">
              <w:t>Verloren voelen zonder God</w:t>
            </w:r>
          </w:p>
        </w:tc>
        <w:tc>
          <w:tcPr>
            <w:tcW w:w="2303" w:type="dxa"/>
          </w:tcPr>
          <w:p w:rsidR="00844E82" w:rsidRPr="00844E82" w:rsidRDefault="00844E82" w:rsidP="00FB7390">
            <w:pPr>
              <w:keepNext/>
              <w:cnfStyle w:val="000000000000" w:firstRow="0" w:lastRow="0" w:firstColumn="0" w:lastColumn="0" w:oddVBand="0" w:evenVBand="0" w:oddHBand="0" w:evenHBand="0" w:firstRowFirstColumn="0" w:firstRowLastColumn="0" w:lastRowFirstColumn="0" w:lastRowLastColumn="0"/>
            </w:pPr>
            <w:r w:rsidRPr="00844E82">
              <w:t>Integriteit vs. wanhoop</w:t>
            </w:r>
          </w:p>
        </w:tc>
      </w:tr>
    </w:tbl>
    <w:p w:rsidR="00844E82" w:rsidRDefault="00FB7390" w:rsidP="00FB7390">
      <w:pPr>
        <w:pStyle w:val="Bijschrift"/>
      </w:pPr>
      <w:bookmarkStart w:id="33" w:name="_Toc364169493"/>
      <w:bookmarkStart w:id="34" w:name="_Toc364372849"/>
      <w:bookmarkStart w:id="35" w:name="_Toc365637511"/>
      <w:r>
        <w:t xml:space="preserve">Figuur </w:t>
      </w:r>
      <w:r w:rsidR="00E3162C">
        <w:fldChar w:fldCharType="begin"/>
      </w:r>
      <w:r w:rsidR="004B2F41">
        <w:instrText xml:space="preserve"> SEQ Figuur \* ARABIC </w:instrText>
      </w:r>
      <w:r w:rsidR="00E3162C">
        <w:fldChar w:fldCharType="separate"/>
      </w:r>
      <w:r w:rsidR="00176CF4">
        <w:rPr>
          <w:noProof/>
        </w:rPr>
        <w:t>3</w:t>
      </w:r>
      <w:r w:rsidR="00E3162C">
        <w:rPr>
          <w:noProof/>
        </w:rPr>
        <w:fldChar w:fldCharType="end"/>
      </w:r>
      <w:r>
        <w:t>: Stephens geloofsontwikkeling naast Erikson</w:t>
      </w:r>
      <w:bookmarkEnd w:id="33"/>
      <w:bookmarkEnd w:id="34"/>
      <w:bookmarkEnd w:id="35"/>
    </w:p>
    <w:p w:rsidR="00844E82" w:rsidRPr="00844E82" w:rsidRDefault="00844E82" w:rsidP="00E96D89">
      <w:pPr>
        <w:spacing w:after="0"/>
      </w:pPr>
    </w:p>
    <w:p w:rsidR="00844E82" w:rsidRDefault="00844E82" w:rsidP="00E96D89">
      <w:pPr>
        <w:spacing w:after="0"/>
      </w:pPr>
      <w:r w:rsidRPr="00844E82">
        <w:t xml:space="preserve">De kern van de </w:t>
      </w:r>
      <w:r w:rsidR="00654DC6">
        <w:t>godsdienst</w:t>
      </w:r>
      <w:r w:rsidRPr="00844E82">
        <w:t>ige on</w:t>
      </w:r>
      <w:r w:rsidR="006A00A8">
        <w:t>t</w:t>
      </w:r>
      <w:r w:rsidRPr="00844E82">
        <w:t xml:space="preserve">wikkeling van kinderen wordt </w:t>
      </w:r>
      <w:r w:rsidR="006A00A8">
        <w:t>g</w:t>
      </w:r>
      <w:r w:rsidRPr="00844E82">
        <w:t>evormd door vertrouwensrelaties. Eerst een vertrouwensrelatie met mensen en daarna met God. Daarmee samenhangend ontwikkelen zich de beleving, de kennis en de</w:t>
      </w:r>
      <w:r w:rsidR="00176CF4">
        <w:t xml:space="preserve"> communicatie. Kinderen ervaren</w:t>
      </w:r>
      <w:r w:rsidRPr="00844E82">
        <w:t>vertrouwensrelatie eerst met de ouders voordat een kind een relatie met God ervaart. Een kind is sterk afhankeli</w:t>
      </w:r>
      <w:r w:rsidR="00A92F35">
        <w:t xml:space="preserve">jk van de waarden van anderen. </w:t>
      </w:r>
      <w:r w:rsidRPr="00844E82">
        <w:t>In dit proces wordt hun identiteit gevormd, met hun geïnternaliseerde waarden en normen.</w:t>
      </w:r>
      <w:r w:rsidR="00397928">
        <w:t xml:space="preserve"> </w:t>
      </w:r>
    </w:p>
    <w:p w:rsidR="00C47C40" w:rsidRDefault="00C47C40" w:rsidP="00E96D89">
      <w:pPr>
        <w:spacing w:after="0"/>
      </w:pPr>
    </w:p>
    <w:p w:rsidR="005E079C" w:rsidRDefault="005E079C" w:rsidP="00E96D89">
      <w:pPr>
        <w:spacing w:after="0"/>
      </w:pPr>
      <w:r>
        <w:t>Vreug</w:t>
      </w:r>
      <w:r w:rsidR="00397928">
        <w:t>d</w:t>
      </w:r>
      <w:r w:rsidR="00C758CE">
        <w:t xml:space="preserve">enhil </w:t>
      </w:r>
      <w:r w:rsidR="00397928">
        <w:t>(200</w:t>
      </w:r>
      <w:r w:rsidR="00B7239D">
        <w:t>8</w:t>
      </w:r>
      <w:r w:rsidR="00397928">
        <w:t>)</w:t>
      </w:r>
      <w:r>
        <w:t xml:space="preserve"> heeft onderzoek gedaan naar wat leerkr</w:t>
      </w:r>
      <w:r w:rsidR="009C4089">
        <w:t>acht</w:t>
      </w:r>
      <w:r>
        <w:t>en zeggen over de leerlingen wat betreft geloofsontwikkeling. Hij beschrijft dat leraren in de onderbouw de ontwikkeling herkennen van het vertrouwen</w:t>
      </w:r>
      <w:r w:rsidR="00B7239D">
        <w:t xml:space="preserve"> van kinderen. Tot een jaar of zes</w:t>
      </w:r>
      <w:r>
        <w:t xml:space="preserve"> hebben kinderen een rotsvast vertrouwen in God. Hij kan alles zien en alles horen. Hij kan troosten, helpen en beter maken. Wat de juf vertelt nemen ze letterlijk aan. De leraren uit de bovenbouw herkennen dit vertrouwensaspect niet meer bij hun leerlingen. Bij hen valt vooral op dat leerlingen logischer gaan denken, twijfels </w:t>
      </w:r>
      <w:r w:rsidR="00742B4B">
        <w:t xml:space="preserve">krijgen en vragen gaan stellen waardoor ze een beeld krijgen van God. </w:t>
      </w:r>
    </w:p>
    <w:p w:rsidR="005E079C" w:rsidRDefault="005E079C" w:rsidP="00E96D89">
      <w:pPr>
        <w:spacing w:after="0"/>
      </w:pPr>
      <w:r>
        <w:t xml:space="preserve">Kinderen gaan naarmate ze ouder worden beseffen dat niet iedereen in God </w:t>
      </w:r>
      <w:r w:rsidR="00397928">
        <w:t>geloofd</w:t>
      </w:r>
      <w:r>
        <w:t xml:space="preserve"> en gaan vragen stellen naar het hoe en waarom.</w:t>
      </w:r>
      <w:r w:rsidR="00397928">
        <w:t xml:space="preserve"> </w:t>
      </w:r>
      <w:r>
        <w:t xml:space="preserve">De conclusie dat leraren basisonderwijs bij </w:t>
      </w:r>
      <w:r w:rsidR="00654DC6">
        <w:t>godsdienst</w:t>
      </w:r>
      <w:r>
        <w:t>onderwijs vaak denken aan morele ontwikkeling, wordt versterkt door wat zij hebben aangegeven als het ‘doel</w:t>
      </w:r>
      <w:r w:rsidR="00F836B9">
        <w:t>’</w:t>
      </w:r>
      <w:r>
        <w:t xml:space="preserve"> van hun </w:t>
      </w:r>
      <w:r w:rsidR="00654DC6">
        <w:t>godsdienst</w:t>
      </w:r>
      <w:r>
        <w:t>onderwijs</w:t>
      </w:r>
      <w:r w:rsidR="00397928" w:rsidRPr="00397928">
        <w:t xml:space="preserve"> </w:t>
      </w:r>
      <w:sdt>
        <w:sdtPr>
          <w:id w:val="1750847868"/>
          <w:citation/>
        </w:sdtPr>
        <w:sdtEndPr/>
        <w:sdtContent>
          <w:r w:rsidR="00E3162C">
            <w:fldChar w:fldCharType="begin"/>
          </w:r>
          <w:r w:rsidR="004B2F41">
            <w:instrText xml:space="preserve"> CITATION Cor08 \l 1043 </w:instrText>
          </w:r>
          <w:r w:rsidR="00E3162C">
            <w:fldChar w:fldCharType="separate"/>
          </w:r>
          <w:r w:rsidR="005A43E1">
            <w:rPr>
              <w:noProof/>
            </w:rPr>
            <w:t>(Vreugenhil, 2008)</w:t>
          </w:r>
          <w:r w:rsidR="00E3162C">
            <w:rPr>
              <w:noProof/>
            </w:rPr>
            <w:fldChar w:fldCharType="end"/>
          </w:r>
        </w:sdtContent>
      </w:sdt>
      <w:r>
        <w:t xml:space="preserve">. Waarden en normen noemen zij als belangrijkste doelstelling. Daarna volgen kennis en relatie. </w:t>
      </w:r>
    </w:p>
    <w:p w:rsidR="00176CF4" w:rsidRDefault="00176CF4">
      <w:r>
        <w:br w:type="page"/>
      </w:r>
    </w:p>
    <w:p w:rsidR="0034777D" w:rsidRDefault="0034777D" w:rsidP="00E96D89">
      <w:pPr>
        <w:spacing w:after="0"/>
      </w:pPr>
    </w:p>
    <w:p w:rsidR="006B5B73" w:rsidRDefault="004817A7" w:rsidP="00E96D89">
      <w:pPr>
        <w:pStyle w:val="Kop2"/>
        <w:numPr>
          <w:ilvl w:val="1"/>
          <w:numId w:val="21"/>
        </w:numPr>
        <w:spacing w:before="0"/>
      </w:pPr>
      <w:bookmarkStart w:id="36" w:name="_Toc365637568"/>
      <w:r>
        <w:t xml:space="preserve">Invloeden vanuit </w:t>
      </w:r>
      <w:r w:rsidR="00997AEC">
        <w:t xml:space="preserve">een </w:t>
      </w:r>
      <w:r>
        <w:t>basisschool</w:t>
      </w:r>
      <w:bookmarkEnd w:id="36"/>
      <w:r>
        <w:t xml:space="preserve"> </w:t>
      </w:r>
    </w:p>
    <w:p w:rsidR="00DF552A" w:rsidRDefault="00DF552A" w:rsidP="00E96D89">
      <w:pPr>
        <w:spacing w:after="0"/>
      </w:pPr>
    </w:p>
    <w:p w:rsidR="00B24C49" w:rsidRDefault="00B24C49" w:rsidP="00E96D89">
      <w:pPr>
        <w:spacing w:after="0"/>
      </w:pPr>
      <w:r w:rsidRPr="00B24C49">
        <w:t>In het nadenken over o</w:t>
      </w:r>
      <w:r w:rsidR="00F836B9">
        <w:t>pvoeding in het onderwijs zijn er</w:t>
      </w:r>
      <w:r w:rsidRPr="00B24C49">
        <w:t xml:space="preserve"> drie begrippen i</w:t>
      </w:r>
      <w:r w:rsidR="00F836B9">
        <w:t>n hun onderlinge samenhang</w:t>
      </w:r>
      <w:r w:rsidR="00397928" w:rsidRPr="00397928">
        <w:t xml:space="preserve"> </w:t>
      </w:r>
      <w:r w:rsidR="00C758CE">
        <w:t xml:space="preserve"> beschreven </w:t>
      </w:r>
      <w:sdt>
        <w:sdtPr>
          <w:id w:val="-1490861768"/>
          <w:citation/>
        </w:sdtPr>
        <w:sdtEndPr/>
        <w:sdtContent>
          <w:r w:rsidR="00E3162C">
            <w:fldChar w:fldCharType="begin"/>
          </w:r>
          <w:r w:rsidR="004B2F41">
            <w:instrText xml:space="preserve"> CITATION Vre07 \l 1043  </w:instrText>
          </w:r>
          <w:r w:rsidR="00E3162C">
            <w:fldChar w:fldCharType="separate"/>
          </w:r>
          <w:r w:rsidR="005A43E1">
            <w:rPr>
              <w:noProof/>
            </w:rPr>
            <w:t>(Vreugdenhil &amp; Munnik d. , 2007)</w:t>
          </w:r>
          <w:r w:rsidR="00E3162C">
            <w:rPr>
              <w:noProof/>
            </w:rPr>
            <w:fldChar w:fldCharType="end"/>
          </w:r>
        </w:sdtContent>
      </w:sdt>
      <w:r w:rsidRPr="00B24C49">
        <w:t>:</w:t>
      </w:r>
    </w:p>
    <w:p w:rsidR="00397928" w:rsidRPr="00B24C49" w:rsidRDefault="00397928" w:rsidP="00E96D89">
      <w:pPr>
        <w:spacing w:after="0"/>
      </w:pPr>
    </w:p>
    <w:p w:rsidR="00B24C49" w:rsidRPr="00B24C49" w:rsidRDefault="00B24C49" w:rsidP="00E96D89">
      <w:pPr>
        <w:numPr>
          <w:ilvl w:val="0"/>
          <w:numId w:val="18"/>
        </w:numPr>
        <w:spacing w:after="0"/>
      </w:pPr>
      <w:r w:rsidRPr="00B24C49">
        <w:t>Verzorging: De hulp van ouders en anderen om zo gezond en veilig mogelijk op te groeien.</w:t>
      </w:r>
    </w:p>
    <w:p w:rsidR="00B24C49" w:rsidRPr="00B24C49" w:rsidRDefault="00B24C49" w:rsidP="00E96D89">
      <w:pPr>
        <w:numPr>
          <w:ilvl w:val="0"/>
          <w:numId w:val="18"/>
        </w:numPr>
        <w:spacing w:after="0"/>
      </w:pPr>
      <w:r w:rsidRPr="00B24C49">
        <w:t>Opvoeding: De ondersteuning door ouders en anderen om een autonome persoonlijkheid en een verantwoordelijk bur</w:t>
      </w:r>
      <w:r w:rsidR="00397928">
        <w:t>ger in de samenleving te worden.</w:t>
      </w:r>
    </w:p>
    <w:p w:rsidR="00B24C49" w:rsidRPr="00B24C49" w:rsidRDefault="00B24C49" w:rsidP="00E96D89">
      <w:pPr>
        <w:numPr>
          <w:ilvl w:val="0"/>
          <w:numId w:val="18"/>
        </w:numPr>
        <w:spacing w:after="0"/>
      </w:pPr>
      <w:r w:rsidRPr="00B24C49">
        <w:t>Onderwijs: de ondersteuning door leerkr</w:t>
      </w:r>
      <w:r w:rsidR="000A4319">
        <w:t>8</w:t>
      </w:r>
      <w:r w:rsidRPr="00B24C49">
        <w:t xml:space="preserve">en op scholen om veel te weten en te kunnen, zodat je een eigen zinvol en verantwoordelijk bestaan kunt opbouwen. </w:t>
      </w:r>
    </w:p>
    <w:p w:rsidR="00B24C49" w:rsidRPr="00742B4B" w:rsidRDefault="00B24C49" w:rsidP="00E96D89">
      <w:pPr>
        <w:spacing w:after="0"/>
      </w:pPr>
    </w:p>
    <w:p w:rsidR="006B48C6" w:rsidRDefault="0017302B" w:rsidP="00E96D89">
      <w:pPr>
        <w:spacing w:after="0"/>
      </w:pPr>
      <w:r w:rsidRPr="0017302B">
        <w:t>Kinde</w:t>
      </w:r>
      <w:r w:rsidR="00B7239D">
        <w:t>ren gaan naar school vanaf hun vierde jaar</w:t>
      </w:r>
      <w:r w:rsidRPr="0017302B">
        <w:t xml:space="preserve">. Ze brengen hier ongeveer de helft van de tijd dat ze wakker zijn door voor </w:t>
      </w:r>
      <w:r w:rsidR="00F836B9">
        <w:t>acht</w:t>
      </w:r>
      <w:r w:rsidRPr="0017302B">
        <w:t xml:space="preserve"> jaar lang. Dit is dus een zeer belangrijk deel van hun leven. Het is zelfs zo dat e</w:t>
      </w:r>
      <w:r w:rsidR="00F836B9">
        <w:t>en groot deel van de</w:t>
      </w:r>
      <w:r w:rsidRPr="0017302B">
        <w:t xml:space="preserve"> identiteit hier wordt gevormd. Volgens de vier criteria</w:t>
      </w:r>
      <w:r w:rsidR="00043943">
        <w:t xml:space="preserve"> van v. Beemen</w:t>
      </w:r>
      <w:r w:rsidR="00397928">
        <w:t>(2006)</w:t>
      </w:r>
      <w:r w:rsidRPr="0017302B">
        <w:t xml:space="preserve"> is het zelfs zo dat er bij kinderen een gevoel van samenhang moet zijn. Het is belangrijk om een continuïteit te vormen voor de kinderen in </w:t>
      </w:r>
      <w:r w:rsidR="00043943">
        <w:t xml:space="preserve">de </w:t>
      </w:r>
      <w:r w:rsidRPr="0017302B">
        <w:t>opvoeding. Omdat school en de</w:t>
      </w:r>
      <w:r w:rsidR="00F836B9">
        <w:t xml:space="preserve"> ouders hier een belangrijke ro</w:t>
      </w:r>
      <w:r w:rsidR="00397928">
        <w:t>l hebben</w:t>
      </w:r>
      <w:r w:rsidRPr="0017302B">
        <w:t xml:space="preserve"> moet er een soort samenhang zijn. Dit kan zijn in de levensbeschouwing en in de normen en waarden. Voor ouders is het van groot belang op wat voor school zij hun kind plaatsen. Zeker met een brede school, wat veel populairder aan het worden is. Bij een brede school zorgen ze ook voor voorschoolse opvang en naschoolse opvang</w:t>
      </w:r>
      <w:r w:rsidR="00397928">
        <w:t>, tot half zeven ’s avonds</w:t>
      </w:r>
      <w:r w:rsidRPr="0017302B">
        <w:t>.</w:t>
      </w:r>
      <w:r w:rsidR="00397928">
        <w:t xml:space="preserve"> </w:t>
      </w:r>
      <w:r w:rsidRPr="0017302B">
        <w:t>Niet alleen de leerstof is dan belangrijk, maar ook de sociale vaardigheden en morele</w:t>
      </w:r>
      <w:r w:rsidR="006B48C6">
        <w:t xml:space="preserve"> regels die de kinde</w:t>
      </w:r>
      <w:r w:rsidR="00397928">
        <w:t>ren leren</w:t>
      </w:r>
      <w:r w:rsidR="00397928" w:rsidRPr="00397928">
        <w:t xml:space="preserve"> </w:t>
      </w:r>
      <w:sdt>
        <w:sdtPr>
          <w:id w:val="-2075735140"/>
          <w:citation/>
        </w:sdtPr>
        <w:sdtEndPr/>
        <w:sdtContent>
          <w:r w:rsidR="00E3162C">
            <w:fldChar w:fldCharType="begin"/>
          </w:r>
          <w:r w:rsidR="004B2F41">
            <w:instrText xml:space="preserve"> CITATION dBi07 \l 1043 </w:instrText>
          </w:r>
          <w:r w:rsidR="00E3162C">
            <w:fldChar w:fldCharType="separate"/>
          </w:r>
          <w:r w:rsidR="005A43E1">
            <w:rPr>
              <w:noProof/>
            </w:rPr>
            <w:t>(d. Bil &amp; d. Bil, 2007)</w:t>
          </w:r>
          <w:r w:rsidR="00E3162C">
            <w:rPr>
              <w:noProof/>
            </w:rPr>
            <w:fldChar w:fldCharType="end"/>
          </w:r>
        </w:sdtContent>
      </w:sdt>
      <w:r w:rsidR="00397928">
        <w:t>.</w:t>
      </w:r>
      <w:r w:rsidRPr="0017302B">
        <w:t xml:space="preserve"> De school moet daarnaast de kinderen van alles bijbrengen, tot aan seksuele voorlichting toe. </w:t>
      </w:r>
      <w:r w:rsidR="00DF552A">
        <w:t>Het kind is op opvoeding aangewezen en moet worden opgevoed. Het kind is daarbij de motor van de eigen ontwikkeling</w:t>
      </w:r>
      <w:r w:rsidR="00397928" w:rsidRPr="00397928">
        <w:t xml:space="preserve"> </w:t>
      </w:r>
      <w:sdt>
        <w:sdtPr>
          <w:id w:val="-670332873"/>
          <w:citation/>
        </w:sdtPr>
        <w:sdtEndPr/>
        <w:sdtContent>
          <w:r w:rsidR="00E3162C">
            <w:fldChar w:fldCharType="begin"/>
          </w:r>
          <w:r w:rsidR="004B2F41">
            <w:instrText xml:space="preserve"> CITATION Ber09 \l 1043 </w:instrText>
          </w:r>
          <w:r w:rsidR="00E3162C">
            <w:fldChar w:fldCharType="separate"/>
          </w:r>
          <w:r w:rsidR="005A43E1">
            <w:rPr>
              <w:noProof/>
            </w:rPr>
            <w:t>(Berding &amp; Pols, 2009)</w:t>
          </w:r>
          <w:r w:rsidR="00E3162C">
            <w:rPr>
              <w:noProof/>
            </w:rPr>
            <w:fldChar w:fldCharType="end"/>
          </w:r>
        </w:sdtContent>
      </w:sdt>
      <w:r w:rsidR="00DF552A">
        <w:t>. Het kind wil zelf iemand zijn. De taak van de opvoeder is dus om de juiste omstan</w:t>
      </w:r>
      <w:r w:rsidR="00397928">
        <w:t xml:space="preserve">digheden te creëren en daarbij </w:t>
      </w:r>
      <w:r w:rsidR="00DF552A">
        <w:t xml:space="preserve">het kind uit zichzelf te laten ontwikkelen. Een kind wordt niet alleen thuis opgevoed maar ook op school. Het is dus ook van groot belang dat een ouder zorgvuldig de school uitkiest die bij de normen en waarden passen van de ouders. Een school heeft hoe dan ook een enorme impact op het leven van een kind omdat hij/zij daar zo’n enorme tijd doorbrengt. Het is dus ook onmogelijk voor een school om niet op te voeden. </w:t>
      </w:r>
    </w:p>
    <w:p w:rsidR="006B48C6" w:rsidRDefault="0001692A" w:rsidP="00E96D89">
      <w:pPr>
        <w:spacing w:after="0"/>
      </w:pPr>
      <w:r>
        <w:t>Ouders, leerkr</w:t>
      </w:r>
      <w:r w:rsidR="00F836B9">
        <w:t>acht</w:t>
      </w:r>
      <w:r>
        <w:t>en en andere volwassenen zijn betekenisvolle figuren voor kinderen en jongeren</w:t>
      </w:r>
      <w:r w:rsidR="00397928" w:rsidRPr="00397928">
        <w:t xml:space="preserve"> </w:t>
      </w:r>
      <w:sdt>
        <w:sdtPr>
          <w:id w:val="221877976"/>
          <w:citation/>
        </w:sdtPr>
        <w:sdtEndPr/>
        <w:sdtContent>
          <w:r w:rsidR="00E3162C">
            <w:fldChar w:fldCharType="begin"/>
          </w:r>
          <w:r w:rsidR="004B2F41">
            <w:instrText xml:space="preserve"> CITATION Cuy08 \l 1043 </w:instrText>
          </w:r>
          <w:r w:rsidR="00E3162C">
            <w:fldChar w:fldCharType="separate"/>
          </w:r>
          <w:r w:rsidR="005A43E1">
            <w:rPr>
              <w:noProof/>
            </w:rPr>
            <w:t>(Cuyvers, 2008)</w:t>
          </w:r>
          <w:r w:rsidR="00E3162C">
            <w:rPr>
              <w:noProof/>
            </w:rPr>
            <w:fldChar w:fldCharType="end"/>
          </w:r>
        </w:sdtContent>
      </w:sdt>
      <w:r>
        <w:t xml:space="preserve">. De informatie die zij aan hen doorgeven, bepaalt in sterke mate mee </w:t>
      </w:r>
      <w:r w:rsidR="00397928">
        <w:t xml:space="preserve">bij </w:t>
      </w:r>
      <w:r>
        <w:t>het</w:t>
      </w:r>
      <w:r w:rsidR="00397928">
        <w:t xml:space="preserve"> vormen van het</w:t>
      </w:r>
      <w:r>
        <w:t xml:space="preserve"> zelfbeeld. Het is bijgevolg belangrijk dat ze zich bewust zijn van de manier waarop hun woorden en non-verbaal gedrag het zelfbeeld beïnvloeden. Dat besef volstaat uiteraard niet. Opvoeders en verantwoordelijken moeten de kinderen en jongeren enerzijds normen en waarden bijbrengen en anderzijds feedback geven over het gedrag dat ze waarnemen. Betekenisvolle volwassenen moeten zich consequent gedragen, zodat de jongeren duidelijk weten wat de volwassenen van hen verw</w:t>
      </w:r>
      <w:r w:rsidR="00F836B9">
        <w:t>acht</w:t>
      </w:r>
      <w:r>
        <w:t>e</w:t>
      </w:r>
      <w:r w:rsidR="00F836B9">
        <w:t>n. Onduidelijke normen</w:t>
      </w:r>
      <w:r>
        <w:t xml:space="preserve"> blijken erg belastend voor de zelfwaardering te zijn omdat de jongeren niet voldoende weten onder welke voorwaarden die volwassenen hun gedrag positief zullen waarderen, en deze waardering is de grondstof voor een positieve zelfwaardering en voor het zelfvertrouwen. Inconsequent gedrag en wisselende eigen ondermijnen het zelfbeeld. </w:t>
      </w:r>
    </w:p>
    <w:p w:rsidR="00176CF4" w:rsidRDefault="00176CF4">
      <w:r>
        <w:br w:type="page"/>
      </w:r>
    </w:p>
    <w:p w:rsidR="00B24C49" w:rsidRPr="00B24C49" w:rsidRDefault="00B24C49" w:rsidP="00E96D89">
      <w:pPr>
        <w:spacing w:after="0"/>
      </w:pPr>
    </w:p>
    <w:p w:rsidR="004817A7" w:rsidRPr="004817A7" w:rsidRDefault="00851DB8" w:rsidP="00E96D89">
      <w:pPr>
        <w:pStyle w:val="Kop2"/>
        <w:numPr>
          <w:ilvl w:val="2"/>
          <w:numId w:val="21"/>
        </w:numPr>
      </w:pPr>
      <w:bookmarkStart w:id="37" w:name="_Toc365637569"/>
      <w:r>
        <w:t>De identiteit van basisschool Het Kompas</w:t>
      </w:r>
      <w:bookmarkEnd w:id="37"/>
    </w:p>
    <w:p w:rsidR="00C63F98" w:rsidRDefault="00C63F98" w:rsidP="00E96D89">
      <w:pPr>
        <w:spacing w:after="0"/>
        <w:rPr>
          <w:rStyle w:val="Subtieleverwijzing"/>
        </w:rPr>
      </w:pPr>
      <w:bookmarkStart w:id="38" w:name="_Toc349137217"/>
    </w:p>
    <w:p w:rsidR="00851DB8" w:rsidRPr="00851DB8" w:rsidRDefault="00C758CE" w:rsidP="00E96D89">
      <w:pPr>
        <w:spacing w:after="0"/>
      </w:pPr>
      <w:r>
        <w:t xml:space="preserve">Voor het onderzoek is het belangrijk om te kijken naar de identiteit van basisschool Het Kompas, de school waar het onderzoek heeft plaatsgevonden. </w:t>
      </w:r>
      <w:r w:rsidR="00851DB8" w:rsidRPr="00851DB8">
        <w:t>Onder identiteit verstaat de school de ma</w:t>
      </w:r>
      <w:r>
        <w:t xml:space="preserve">nier waarop de school herkenbaar </w:t>
      </w:r>
      <w:r w:rsidR="00851DB8" w:rsidRPr="00851DB8">
        <w:t>is</w:t>
      </w:r>
      <w:r>
        <w:t>, aldus de schoolgids. Z</w:t>
      </w:r>
      <w:r w:rsidR="00851DB8" w:rsidRPr="00851DB8">
        <w:t>ij laten zich inspireren voor het onderwijs en de onderlinge omgang en het</w:t>
      </w:r>
      <w:r w:rsidR="00B7239D">
        <w:t xml:space="preserve"> beleid door het evangelie van J</w:t>
      </w:r>
      <w:r w:rsidR="00851DB8" w:rsidRPr="00851DB8">
        <w:t>ezus Christus. Deze christelijke ide</w:t>
      </w:r>
      <w:r w:rsidR="00F836B9">
        <w:t>ntiteit heeft meerdere kanten: z</w:t>
      </w:r>
      <w:r w:rsidR="00851DB8" w:rsidRPr="00851DB8">
        <w:t xml:space="preserve">e is af te lezen aan </w:t>
      </w:r>
      <w:r w:rsidR="00654DC6">
        <w:t>godsdienst</w:t>
      </w:r>
      <w:r w:rsidR="00851DB8" w:rsidRPr="00851DB8">
        <w:t xml:space="preserve">ige vormen zoals </w:t>
      </w:r>
      <w:r w:rsidR="00F836B9" w:rsidRPr="00851DB8">
        <w:t>Bijbel</w:t>
      </w:r>
      <w:r w:rsidR="00851DB8" w:rsidRPr="00851DB8">
        <w:t xml:space="preserve"> lezen, bidden, het vieren van de christelijke feesten en het leren van de psalmen en geloofsliederen. Het evangelie van Jezus Christus is een vaste basis van waaruit de school werkt. Op Het Kompas vinden zij het evenzeer belangrijk dat de identiteit zichtbaar wordt in de sfeer, zowel binnen als buiten de school, in een zorgvuldige o</w:t>
      </w:r>
      <w:r w:rsidR="00181BEB">
        <w:t>mgang met elkaar en met de aarde</w:t>
      </w:r>
      <w:r w:rsidR="00851DB8" w:rsidRPr="00851DB8">
        <w:t xml:space="preserve">. Niet alleen wát de school doet is belangrijk voor de identiteit, maar vooral </w:t>
      </w:r>
      <w:r w:rsidR="00181BEB">
        <w:t xml:space="preserve">ook hoe ze in het leven staan. </w:t>
      </w:r>
      <w:r w:rsidR="00851DB8" w:rsidRPr="00851DB8">
        <w:t>De Christelijke basisschool het kompas wil de leerlingen een richting wijzen op welke manier met elkaar samengeleefd kan worden. Gebaseerd op christelijke waarden. De school vindt het belangrijk dat de kinderen ontdekken welke waarde het christelijk geloof voor mensen kan hebben als houvas</w:t>
      </w:r>
      <w:r w:rsidR="0063180D">
        <w:t xml:space="preserve">t en richtlijn voor hun leven. </w:t>
      </w:r>
      <w:r w:rsidR="00851DB8" w:rsidRPr="00851DB8">
        <w:t>De kinderen worden vertrouwd gemaakt met de inhoud en viering van christelijke feesten. Zij nemen ook kennis van viering</w:t>
      </w:r>
      <w:r w:rsidR="0063180D">
        <w:t xml:space="preserve">en in andere geloofstradities. </w:t>
      </w:r>
      <w:r w:rsidR="00851DB8" w:rsidRPr="00851DB8">
        <w:t>Respect voor andere overtuigingen en religies staan altijd centraal. Vanuit het christelijk perspectief is er ruimte voor verschillende geloofsopvattingen en verschillen in beleving binnen en buiten het christendom. Niettemin wordt duidelijk gesteld dat de school kiest voor een christelijk perspectief en ook variaties daarbinnen erkend.</w:t>
      </w:r>
      <w:r w:rsidR="00181BEB" w:rsidRPr="00851DB8">
        <w:t xml:space="preserve"> </w:t>
      </w:r>
      <w:r w:rsidR="00851DB8" w:rsidRPr="00851DB8">
        <w:t>De naam van de school geeft symbolisch aan waar het om gaat: op Het Kompas kun je verw</w:t>
      </w:r>
      <w:r w:rsidR="00F836B9">
        <w:t>acht</w:t>
      </w:r>
      <w:r w:rsidR="00851DB8" w:rsidRPr="00851DB8">
        <w:t>en dat je een levensrichting gewezen wordt waarop je je doelen kunt afstemmen en een betrouwbare koers kunt varen</w:t>
      </w:r>
      <w:r w:rsidR="00181BEB" w:rsidRPr="00181BEB">
        <w:t xml:space="preserve"> </w:t>
      </w:r>
      <w:sdt>
        <w:sdtPr>
          <w:id w:val="-1957245297"/>
          <w:citation/>
        </w:sdtPr>
        <w:sdtEndPr/>
        <w:sdtContent>
          <w:r w:rsidR="00E3162C">
            <w:fldChar w:fldCharType="begin"/>
          </w:r>
          <w:r w:rsidR="004B2F41">
            <w:instrText xml:space="preserve"> CITATION Chr13 \l 1043 </w:instrText>
          </w:r>
          <w:r w:rsidR="00E3162C">
            <w:fldChar w:fldCharType="separate"/>
          </w:r>
          <w:r w:rsidR="005A43E1">
            <w:rPr>
              <w:noProof/>
            </w:rPr>
            <w:t>(Christelijke basisschool 'Het Kompas')</w:t>
          </w:r>
          <w:r w:rsidR="00E3162C">
            <w:rPr>
              <w:noProof/>
            </w:rPr>
            <w:fldChar w:fldCharType="end"/>
          </w:r>
        </w:sdtContent>
      </w:sdt>
      <w:r w:rsidR="00851DB8" w:rsidRPr="00851DB8">
        <w:t>.</w:t>
      </w:r>
    </w:p>
    <w:p w:rsidR="00851DB8" w:rsidRPr="00851DB8" w:rsidRDefault="00851DB8" w:rsidP="00E96D89">
      <w:pPr>
        <w:spacing w:after="0"/>
      </w:pPr>
      <w:r w:rsidRPr="00851DB8">
        <w:t>Identiteit is een blijvende ontwikkeling. Net zo als de naald vast zit aan het middelpunt van het kompas en van daaruit de richting aangeeft, zo i</w:t>
      </w:r>
      <w:r w:rsidR="00181BEB">
        <w:t>s voor hen</w:t>
      </w:r>
      <w:r w:rsidRPr="00851DB8">
        <w:t xml:space="preserve"> het evangelie van Jezus Christus het middelpunt van waaruit onze richting in de praktijk van het onderwijs in de hedendaagse samenleving bepaald word</w:t>
      </w:r>
      <w:r w:rsidR="0063180D">
        <w:t xml:space="preserve">t. </w:t>
      </w:r>
      <w:r w:rsidRPr="00851DB8">
        <w:t>Op de school worden wel leerlingen aangenomen waarvan de ouders niet kerkelijk meeleven</w:t>
      </w:r>
      <w:r w:rsidR="00181BEB">
        <w:t>d</w:t>
      </w:r>
      <w:r w:rsidRPr="00851DB8">
        <w:t xml:space="preserve"> zijn. Wel wordt er van de ouders verw</w:t>
      </w:r>
      <w:r w:rsidR="00F836B9">
        <w:t>acht</w:t>
      </w:r>
      <w:r w:rsidRPr="00851DB8">
        <w:t xml:space="preserve"> dat zij een positieve houding hebben ten opzichte van het Christelijk geloof. De kinderen doen mee aan de </w:t>
      </w:r>
      <w:r w:rsidR="002A3740">
        <w:t>c</w:t>
      </w:r>
      <w:r w:rsidRPr="00851DB8">
        <w:t>hristelijke uitingsvormen zoals het zingen van een lied, vieringen en gebed.</w:t>
      </w:r>
      <w:r w:rsidR="002A3740">
        <w:t xml:space="preserve"> </w:t>
      </w:r>
      <w:r w:rsidRPr="00851DB8">
        <w:t xml:space="preserve">De school laat alle leerlingen toe mits de ouders een positieve houding hebben ten opzichte van het Christelijke geloof en zij accepteren dat hun kinderen meedoen met de christelijke uitingsvormen. De school wil laten zien door middel van christelijke normen en waarden waarvoor zij staan, geïnspireerd door het leven van Jezus. Zij willen de kinderen een richting wijzen hoe er geleefd kan worden met elkaar. Zij willen de kinderen de waarden leren van het christelijk geloof en ze een richting geven voor hun leven. De kinderen worden vertrouwd met de Christelijke feesten. De kinderen leren respect hebben voor verschillende geloofsopvattingen binnen en buiten het christendom. </w:t>
      </w:r>
    </w:p>
    <w:bookmarkEnd w:id="38"/>
    <w:p w:rsidR="00C47C40" w:rsidRDefault="00C47C40">
      <w:pPr>
        <w:rPr>
          <w:smallCaps/>
          <w:spacing w:val="5"/>
          <w:sz w:val="36"/>
          <w:szCs w:val="36"/>
        </w:rPr>
      </w:pPr>
      <w:r>
        <w:br w:type="page"/>
      </w:r>
    </w:p>
    <w:p w:rsidR="00C758CE" w:rsidRDefault="00C63F98" w:rsidP="00C758CE">
      <w:pPr>
        <w:pStyle w:val="Kop1"/>
        <w:numPr>
          <w:ilvl w:val="0"/>
          <w:numId w:val="21"/>
        </w:numPr>
      </w:pPr>
      <w:bookmarkStart w:id="39" w:name="_Toc365637570"/>
      <w:r>
        <w:t>Positief zelfbeeld stimuleren</w:t>
      </w:r>
      <w:bookmarkEnd w:id="39"/>
    </w:p>
    <w:p w:rsidR="00B8374D" w:rsidRPr="00B8374D" w:rsidRDefault="00B8374D" w:rsidP="00B8374D"/>
    <w:p w:rsidR="00C758CE" w:rsidRDefault="00B7239D" w:rsidP="00B8374D">
      <w:r>
        <w:t>Elk persoon neemt in het leven vers</w:t>
      </w:r>
      <w:r w:rsidR="00F836B9">
        <w:t xml:space="preserve">chillende rollen van identiteit </w:t>
      </w:r>
      <w:r>
        <w:t>aan. Er wordt anders gereageerd op het werk dan dat er thuis gedaan wordt of in de sportschool.</w:t>
      </w:r>
      <w:r w:rsidR="00B8374D">
        <w:t xml:space="preserve"> In de klas bij de onderwijzeres</w:t>
      </w:r>
      <w:r w:rsidR="002C512E">
        <w:t xml:space="preserve"> gedragen kindere</w:t>
      </w:r>
      <w:r w:rsidR="00B8374D">
        <w:t>n zich anders dan bij de onderwijzer</w:t>
      </w:r>
      <w:r w:rsidR="002C512E">
        <w:t xml:space="preserve"> in de klas en dat is nog maar een klein verschil. In de klas of op het schoolplein is </w:t>
      </w:r>
      <w:r w:rsidR="00220F0F">
        <w:t xml:space="preserve">het </w:t>
      </w:r>
      <w:r w:rsidR="002C512E">
        <w:t xml:space="preserve">duidelijker. Kinderen en volwassenen passen zich </w:t>
      </w:r>
      <w:r w:rsidR="00B8374D">
        <w:t>ge</w:t>
      </w:r>
      <w:r w:rsidR="002C512E">
        <w:t xml:space="preserve">makkelijk aan in de omgeving waar ze zijn. </w:t>
      </w:r>
      <w:r w:rsidR="00220F0F">
        <w:t xml:space="preserve">Vaak </w:t>
      </w:r>
      <w:r>
        <w:t xml:space="preserve">wordt er maar een gedeelte van </w:t>
      </w:r>
      <w:r w:rsidR="00220F0F">
        <w:t xml:space="preserve">persoonlijke identiteit </w:t>
      </w:r>
      <w:r>
        <w:t>laten zien: de</w:t>
      </w:r>
      <w:r w:rsidR="00220F0F">
        <w:t xml:space="preserve"> sociale identiteit</w:t>
      </w:r>
      <w:r w:rsidR="002A3740" w:rsidRPr="002A3740">
        <w:t xml:space="preserve"> </w:t>
      </w:r>
      <w:sdt>
        <w:sdtPr>
          <w:id w:val="-751967897"/>
          <w:citation/>
        </w:sdtPr>
        <w:sdtEndPr/>
        <w:sdtContent>
          <w:r w:rsidR="008A2D74">
            <w:fldChar w:fldCharType="begin"/>
          </w:r>
          <w:r w:rsidR="008A2D74">
            <w:instrText xml:space="preserve"> CITATION Bru051 \t  \l 1043  </w:instrText>
          </w:r>
          <w:r w:rsidR="008A2D74">
            <w:fldChar w:fldCharType="separate"/>
          </w:r>
          <w:r w:rsidR="00C758CE">
            <w:rPr>
              <w:noProof/>
            </w:rPr>
            <w:t>(Willemsen &amp; v.d. Brug, 2005)</w:t>
          </w:r>
          <w:r w:rsidR="008A2D74">
            <w:rPr>
              <w:noProof/>
            </w:rPr>
            <w:fldChar w:fldCharType="end"/>
          </w:r>
        </w:sdtContent>
      </w:sdt>
      <w:r w:rsidR="00813928">
        <w:t xml:space="preserve">. Kinderen en volwassenen </w:t>
      </w:r>
      <w:r>
        <w:t>gedragen zich soms op een bepaalde manier om aan verw</w:t>
      </w:r>
      <w:r w:rsidR="00F836B9">
        <w:t>acht</w:t>
      </w:r>
      <w:r>
        <w:t>ingen van anderen te voldoen.</w:t>
      </w:r>
      <w:r w:rsidR="00F836B9">
        <w:t xml:space="preserve"> </w:t>
      </w:r>
      <w:r w:rsidR="00220F0F">
        <w:t xml:space="preserve">Sommige aspecten </w:t>
      </w:r>
      <w:r w:rsidR="00813928">
        <w:t xml:space="preserve">worden wel met de een gedeeld en niet met de ander. </w:t>
      </w:r>
      <w:r w:rsidR="00220F0F">
        <w:t>Dit heeft te maken met de mate van veiligheid in de relatie</w:t>
      </w:r>
      <w:r w:rsidR="00B8374D">
        <w:t>.</w:t>
      </w:r>
    </w:p>
    <w:p w:rsidR="00B8374D" w:rsidRDefault="00B8374D" w:rsidP="00B8374D"/>
    <w:p w:rsidR="00220F0F" w:rsidRDefault="00997AEC" w:rsidP="00E96D89">
      <w:pPr>
        <w:pStyle w:val="Kop2"/>
        <w:numPr>
          <w:ilvl w:val="1"/>
          <w:numId w:val="21"/>
        </w:numPr>
        <w:spacing w:before="120"/>
      </w:pPr>
      <w:bookmarkStart w:id="40" w:name="_Toc365637571"/>
      <w:r>
        <w:t>Morele omkeer</w:t>
      </w:r>
      <w:bookmarkEnd w:id="40"/>
    </w:p>
    <w:p w:rsidR="00AE4987" w:rsidRPr="00AE4987" w:rsidRDefault="00AE4987" w:rsidP="00E96D89">
      <w:pPr>
        <w:spacing w:after="0"/>
      </w:pPr>
    </w:p>
    <w:p w:rsidR="00220F0F" w:rsidRDefault="00220F0F" w:rsidP="00E96D89">
      <w:pPr>
        <w:spacing w:after="0"/>
      </w:pPr>
      <w:r>
        <w:t>In hoofdstuk</w:t>
      </w:r>
      <w:r w:rsidR="00F836B9">
        <w:t xml:space="preserve"> </w:t>
      </w:r>
      <w:r w:rsidR="00813928">
        <w:t>2</w:t>
      </w:r>
      <w:r>
        <w:t xml:space="preserve"> is al duidelijk de invloed van de omgeving aan de orde bij de on</w:t>
      </w:r>
      <w:r w:rsidR="00813928">
        <w:t xml:space="preserve">twikkeling van kinderen. Zo is te zien </w:t>
      </w:r>
      <w:r>
        <w:t xml:space="preserve">bij de fase ‘vlijt </w:t>
      </w:r>
      <w:r w:rsidR="00813928">
        <w:t xml:space="preserve">tegenover minderwaardigheid’ dat </w:t>
      </w:r>
      <w:r>
        <w:t xml:space="preserve">een kind positief </w:t>
      </w:r>
      <w:r w:rsidR="00813928">
        <w:t xml:space="preserve">gestimuleerd moet worden om </w:t>
      </w:r>
      <w:r>
        <w:t xml:space="preserve">een gezond zelfbeeld te creëren. Het is van essentieel belang dat </w:t>
      </w:r>
      <w:r w:rsidR="00813928">
        <w:t>een kind feedback krijgt van de</w:t>
      </w:r>
      <w:r>
        <w:t xml:space="preserve"> social</w:t>
      </w:r>
      <w:r w:rsidR="00813928">
        <w:t>e omgeving om zo te kijken of het zelfbeeld klopt met wat de</w:t>
      </w:r>
      <w:r>
        <w:t xml:space="preserve"> omgeving zegt.</w:t>
      </w:r>
      <w:r w:rsidR="00813928">
        <w:t xml:space="preserve"> Dit is ook te zien bij de criteria van v. Beemen (2006) in hoofdstuk 2.2</w:t>
      </w:r>
      <w:r>
        <w:t xml:space="preserve">. </w:t>
      </w:r>
      <w:r w:rsidR="00813928">
        <w:t xml:space="preserve">Doordat er kan worden gekeken of het zelfbeeld klopt, kan een kind zich verder gaan ontwikkelen. </w:t>
      </w:r>
      <w:r>
        <w:t>Kohlberg legde bij de leeftijd van ongeveer 10 jaar een omslagpunt in het morele denken van kinderen</w:t>
      </w:r>
      <w:r w:rsidR="002A3740">
        <w:t>(Vreugenhil, 200</w:t>
      </w:r>
      <w:r w:rsidR="00813928">
        <w:t>8</w:t>
      </w:r>
      <w:r w:rsidR="002A3740">
        <w:t xml:space="preserve">). </w:t>
      </w:r>
      <w:r w:rsidR="00813928">
        <w:t xml:space="preserve">De kinderen </w:t>
      </w:r>
      <w:r w:rsidR="002A3740">
        <w:t>gaan conventioneel denken.</w:t>
      </w:r>
      <w:r>
        <w:t xml:space="preserve"> Tot 10 jaar wordt het moreel denken van kinderen bepaald door het krijgen van een beloning en het voorkomen van straf. Verder denken jonge kinderen egocentrisch en verplaatsen ze zich niet gemakkelijk in het standpunt van een ander. Kohlberg zegt dat rond het 10e jaar het moreel oordelen van kinderen sterk afhangt van de sociale instemming of afkeuring van anderen</w:t>
      </w:r>
      <w:r w:rsidR="002A3740">
        <w:t>(Vreugenhil, 200</w:t>
      </w:r>
      <w:r w:rsidR="00813928">
        <w:t>8)</w:t>
      </w:r>
      <w:r>
        <w:t xml:space="preserve">. </w:t>
      </w:r>
      <w:r w:rsidR="00813928">
        <w:t>‘</w:t>
      </w:r>
      <w:r>
        <w:t>Wat vinden anderen daarvan?</w:t>
      </w:r>
      <w:r w:rsidR="00813928">
        <w:t>’</w:t>
      </w:r>
      <w:r>
        <w:t xml:space="preserve"> </w:t>
      </w:r>
      <w:r w:rsidR="00813928">
        <w:t>‘</w:t>
      </w:r>
      <w:r>
        <w:t>Wat als ik dit doe, vindt mijn vriendinnetje dat niet erg raar?</w:t>
      </w:r>
      <w:r w:rsidR="00813928">
        <w:t>’</w:t>
      </w:r>
      <w:r>
        <w:t xml:space="preserve"> </w:t>
      </w:r>
      <w:r w:rsidR="00813928">
        <w:t>‘</w:t>
      </w:r>
      <w:r>
        <w:t>Dat doe ik maar niet, stel dat de klas dat ziet…</w:t>
      </w:r>
      <w:r w:rsidR="00813928">
        <w:t>’.</w:t>
      </w:r>
      <w:r w:rsidR="002A3740">
        <w:t xml:space="preserve"> </w:t>
      </w:r>
      <w:r>
        <w:t xml:space="preserve">In deze fase is het erg belangrijk dat een kind ‘goede rolmodellen’ heeft om naar te kijken. </w:t>
      </w:r>
      <w:r w:rsidR="00813928">
        <w:t xml:space="preserve">De kinderen </w:t>
      </w:r>
      <w:r>
        <w:t xml:space="preserve">vinden goed of fout wat deze belangrijke rolfiguren ook goed of fout vinden. </w:t>
      </w:r>
    </w:p>
    <w:p w:rsidR="00220F0F" w:rsidRDefault="00220F0F" w:rsidP="00E96D89">
      <w:pPr>
        <w:spacing w:after="0"/>
      </w:pPr>
      <w:r>
        <w:t xml:space="preserve">Als de kinderen iets verder zijn winnen meestal de sociale redenen het van het ‘goede voorbeeld’. </w:t>
      </w:r>
    </w:p>
    <w:p w:rsidR="00220F0F" w:rsidRDefault="00220F0F" w:rsidP="00E96D89">
      <w:pPr>
        <w:spacing w:after="0"/>
      </w:pPr>
    </w:p>
    <w:p w:rsidR="00220F0F" w:rsidRDefault="00220F0F" w:rsidP="00E96D89">
      <w:pPr>
        <w:spacing w:after="0"/>
      </w:pPr>
      <w:r>
        <w:t>Het schema van Kohlberg ziet er als volgt uit</w:t>
      </w:r>
      <w:r w:rsidR="002A3740">
        <w:t xml:space="preserve"> (Vreugenhil, 200</w:t>
      </w:r>
      <w:r w:rsidR="00813928">
        <w:t>8</w:t>
      </w:r>
      <w:r w:rsidR="002A3740">
        <w:t>)</w:t>
      </w:r>
      <w:r>
        <w:t>:</w:t>
      </w:r>
    </w:p>
    <w:p w:rsidR="00220F0F" w:rsidRDefault="00220F0F" w:rsidP="00E96D89">
      <w:pPr>
        <w:spacing w:after="0"/>
      </w:pPr>
    </w:p>
    <w:tbl>
      <w:tblPr>
        <w:tblStyle w:val="Lichtearcering-accent11"/>
        <w:tblW w:w="0" w:type="auto"/>
        <w:tblLook w:val="04A0" w:firstRow="1" w:lastRow="0" w:firstColumn="1" w:lastColumn="0" w:noHBand="0" w:noVBand="1"/>
      </w:tblPr>
      <w:tblGrid>
        <w:gridCol w:w="3936"/>
        <w:gridCol w:w="5276"/>
      </w:tblGrid>
      <w:tr w:rsidR="00220F0F" w:rsidTr="00A022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220F0F" w:rsidRDefault="00220F0F" w:rsidP="00E96D89">
            <w:r>
              <w:t>10 -</w:t>
            </w:r>
            <w:r>
              <w:tab/>
              <w:t xml:space="preserve">Beloning en straf </w:t>
            </w:r>
          </w:p>
          <w:p w:rsidR="00220F0F" w:rsidRDefault="00220F0F" w:rsidP="00E96D89"/>
        </w:tc>
        <w:tc>
          <w:tcPr>
            <w:tcW w:w="5276" w:type="dxa"/>
          </w:tcPr>
          <w:p w:rsidR="00220F0F" w:rsidRDefault="00220F0F" w:rsidP="00E96D89">
            <w:pPr>
              <w:cnfStyle w:val="100000000000" w:firstRow="1" w:lastRow="0" w:firstColumn="0" w:lastColumn="0" w:oddVBand="0" w:evenVBand="0" w:oddHBand="0" w:evenHBand="0" w:firstRowFirstColumn="0" w:firstRowLastColumn="0" w:lastRowFirstColumn="0" w:lastRowLastColumn="0"/>
            </w:pPr>
            <w:r>
              <w:t>Egocentrisch denken</w:t>
            </w:r>
          </w:p>
        </w:tc>
      </w:tr>
      <w:tr w:rsidR="00220F0F" w:rsidTr="00A02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Pr>
          <w:p w:rsidR="00220F0F" w:rsidRDefault="00220F0F" w:rsidP="00E96D89">
            <w:r>
              <w:t>10</w:t>
            </w:r>
            <w:r>
              <w:tab/>
              <w:t>Sociale instemming/afkeuring</w:t>
            </w:r>
          </w:p>
          <w:p w:rsidR="00220F0F" w:rsidRDefault="00220F0F" w:rsidP="00E96D89"/>
        </w:tc>
        <w:tc>
          <w:tcPr>
            <w:tcW w:w="5276" w:type="dxa"/>
          </w:tcPr>
          <w:p w:rsidR="00220F0F" w:rsidRDefault="00220F0F" w:rsidP="00E96D89">
            <w:pPr>
              <w:cnfStyle w:val="000000100000" w:firstRow="0" w:lastRow="0" w:firstColumn="0" w:lastColumn="0" w:oddVBand="0" w:evenVBand="0" w:oddHBand="1" w:evenHBand="0" w:firstRowFirstColumn="0" w:firstRowLastColumn="0" w:lastRowFirstColumn="0" w:lastRowLastColumn="0"/>
            </w:pPr>
            <w:r>
              <w:t>Het houden van wetten en regels</w:t>
            </w:r>
          </w:p>
          <w:p w:rsidR="00220F0F" w:rsidRDefault="00220F0F" w:rsidP="00E96D89">
            <w:pPr>
              <w:cnfStyle w:val="000000100000" w:firstRow="0" w:lastRow="0" w:firstColumn="0" w:lastColumn="0" w:oddVBand="0" w:evenVBand="0" w:oddHBand="1" w:evenHBand="0" w:firstRowFirstColumn="0" w:firstRowLastColumn="0" w:lastRowFirstColumn="0" w:lastRowLastColumn="0"/>
            </w:pPr>
            <w:r>
              <w:t>De rol van identificatiefiguren</w:t>
            </w:r>
          </w:p>
          <w:p w:rsidR="00220F0F" w:rsidRDefault="00220F0F" w:rsidP="00E96D89">
            <w:pPr>
              <w:cnfStyle w:val="000000100000" w:firstRow="0" w:lastRow="0" w:firstColumn="0" w:lastColumn="0" w:oddVBand="0" w:evenVBand="0" w:oddHBand="1" w:evenHBand="0" w:firstRowFirstColumn="0" w:firstRowLastColumn="0" w:lastRowFirstColumn="0" w:lastRowLastColumn="0"/>
            </w:pPr>
          </w:p>
        </w:tc>
      </w:tr>
      <w:tr w:rsidR="00220F0F" w:rsidTr="00A0222E">
        <w:tc>
          <w:tcPr>
            <w:cnfStyle w:val="001000000000" w:firstRow="0" w:lastRow="0" w:firstColumn="1" w:lastColumn="0" w:oddVBand="0" w:evenVBand="0" w:oddHBand="0" w:evenHBand="0" w:firstRowFirstColumn="0" w:firstRowLastColumn="0" w:lastRowFirstColumn="0" w:lastRowLastColumn="0"/>
            <w:tcW w:w="3936" w:type="dxa"/>
          </w:tcPr>
          <w:p w:rsidR="00220F0F" w:rsidRDefault="00220F0F" w:rsidP="00E96D89">
            <w:r>
              <w:t>10 +</w:t>
            </w:r>
            <w:r>
              <w:tab/>
              <w:t xml:space="preserve">Het erbij betrekken van </w:t>
            </w:r>
            <w:r w:rsidR="000A4319">
              <w:t>8</w:t>
            </w:r>
            <w:r>
              <w:t>erliggende motieven</w:t>
            </w:r>
          </w:p>
          <w:p w:rsidR="00220F0F" w:rsidRDefault="00220F0F" w:rsidP="00E96D89"/>
        </w:tc>
        <w:tc>
          <w:tcPr>
            <w:tcW w:w="5276" w:type="dxa"/>
          </w:tcPr>
          <w:p w:rsidR="00220F0F" w:rsidRDefault="00220F0F" w:rsidP="00E96D89">
            <w:pPr>
              <w:cnfStyle w:val="000000000000" w:firstRow="0" w:lastRow="0" w:firstColumn="0" w:lastColumn="0" w:oddVBand="0" w:evenVBand="0" w:oddHBand="0" w:evenHBand="0" w:firstRowFirstColumn="0" w:firstRowLastColumn="0" w:lastRowFirstColumn="0" w:lastRowLastColumn="0"/>
            </w:pPr>
            <w:r>
              <w:t>Principes en ethische regels</w:t>
            </w:r>
          </w:p>
          <w:p w:rsidR="00220F0F" w:rsidRDefault="00220F0F" w:rsidP="00FB7390">
            <w:pPr>
              <w:keepNext/>
              <w:cnfStyle w:val="000000000000" w:firstRow="0" w:lastRow="0" w:firstColumn="0" w:lastColumn="0" w:oddVBand="0" w:evenVBand="0" w:oddHBand="0" w:evenHBand="0" w:firstRowFirstColumn="0" w:firstRowLastColumn="0" w:lastRowFirstColumn="0" w:lastRowLastColumn="0"/>
            </w:pPr>
          </w:p>
        </w:tc>
      </w:tr>
    </w:tbl>
    <w:p w:rsidR="00220F0F" w:rsidRDefault="00176CF4" w:rsidP="00176CF4">
      <w:pPr>
        <w:pStyle w:val="Bijschrift"/>
      </w:pPr>
      <w:bookmarkStart w:id="41" w:name="_Toc365637512"/>
      <w:r>
        <w:t xml:space="preserve">Figuur </w:t>
      </w:r>
      <w:r w:rsidR="008A2D74">
        <w:fldChar w:fldCharType="begin"/>
      </w:r>
      <w:r w:rsidR="008A2D74">
        <w:instrText xml:space="preserve"> SEQ Figuur \* ARABIC </w:instrText>
      </w:r>
      <w:r w:rsidR="008A2D74">
        <w:fldChar w:fldCharType="separate"/>
      </w:r>
      <w:r>
        <w:rPr>
          <w:noProof/>
        </w:rPr>
        <w:t>4</w:t>
      </w:r>
      <w:r w:rsidR="008A2D74">
        <w:rPr>
          <w:noProof/>
        </w:rPr>
        <w:fldChar w:fldCharType="end"/>
      </w:r>
      <w:r>
        <w:t>: Het schema van Kohlberg</w:t>
      </w:r>
      <w:bookmarkEnd w:id="41"/>
    </w:p>
    <w:p w:rsidR="004627EB" w:rsidRDefault="00220F0F" w:rsidP="00B8374D">
      <w:pPr>
        <w:spacing w:after="0"/>
      </w:pPr>
      <w:r w:rsidRPr="00DF0632">
        <w:t xml:space="preserve">Kohlberg </w:t>
      </w:r>
      <w:r>
        <w:t>constateerde een duidelijke relatie met de sociale ontwikkelingsfase van kinderen</w:t>
      </w:r>
      <w:r w:rsidR="006474E6">
        <w:t xml:space="preserve"> </w:t>
      </w:r>
      <w:r w:rsidR="002A3740">
        <w:t>(Vreugenhil, 200</w:t>
      </w:r>
      <w:r w:rsidR="00813928">
        <w:t>8</w:t>
      </w:r>
      <w:r w:rsidR="00D63564">
        <w:t xml:space="preserve">). </w:t>
      </w:r>
      <w:r>
        <w:t xml:space="preserve">Een kind heeft een moreelbesef door </w:t>
      </w:r>
      <w:r w:rsidR="00DF0632">
        <w:t>identificatiefiguren maar als de</w:t>
      </w:r>
      <w:r>
        <w:t xml:space="preserve"> sociale omgeving daar anders over denkt wordt dit beïnvloed. Het heeft een sterke samenhang met elkaar. </w:t>
      </w:r>
      <w:r w:rsidR="0086554C">
        <w:t>Doordat kinderen sterk naar anderen gaan kijken en deze morele omslag er is kunnen kinderen hun ideale identiteit gaan ontwikkelen.</w:t>
      </w:r>
      <w:r w:rsidR="0086554C" w:rsidRPr="0086554C">
        <w:t xml:space="preserve"> Naast een persoonlijke en een sociale identiteit heeft iedereen een ideale identiteit</w:t>
      </w:r>
      <w:r w:rsidR="00DF0632" w:rsidRPr="00DF0632">
        <w:t xml:space="preserve"> </w:t>
      </w:r>
      <w:sdt>
        <w:sdtPr>
          <w:id w:val="687638946"/>
          <w:citation/>
        </w:sdtPr>
        <w:sdtEndPr/>
        <w:sdtContent>
          <w:r w:rsidR="00E3162C">
            <w:fldChar w:fldCharType="begin"/>
          </w:r>
          <w:r w:rsidR="004B2F41">
            <w:instrText xml:space="preserve">CITATION Bru05 \t  \l 1043 </w:instrText>
          </w:r>
          <w:r w:rsidR="00E3162C">
            <w:fldChar w:fldCharType="separate"/>
          </w:r>
          <w:r w:rsidR="005A43E1">
            <w:rPr>
              <w:noProof/>
            </w:rPr>
            <w:t>(Brug v. d. &amp; Willemsen, 2005)</w:t>
          </w:r>
          <w:r w:rsidR="00E3162C">
            <w:rPr>
              <w:noProof/>
            </w:rPr>
            <w:fldChar w:fldCharType="end"/>
          </w:r>
        </w:sdtContent>
      </w:sdt>
      <w:r w:rsidR="0086554C" w:rsidRPr="0086554C">
        <w:t xml:space="preserve">. </w:t>
      </w:r>
      <w:r w:rsidR="002A3740">
        <w:t xml:space="preserve">Dit kan gezond zijn omdat </w:t>
      </w:r>
      <w:r w:rsidR="0086554C" w:rsidRPr="0086554C">
        <w:t>e</w:t>
      </w:r>
      <w:r w:rsidR="002A3740">
        <w:t>r</w:t>
      </w:r>
      <w:r w:rsidR="0086554C" w:rsidRPr="0086554C">
        <w:t xml:space="preserve"> dan plannen </w:t>
      </w:r>
      <w:r w:rsidR="002A3740">
        <w:t xml:space="preserve">komen </w:t>
      </w:r>
      <w:r w:rsidR="0086554C" w:rsidRPr="0086554C">
        <w:t>voor de toekomst.</w:t>
      </w:r>
      <w:r w:rsidR="00B8374D">
        <w:t xml:space="preserve"> Maar het kan ook</w:t>
      </w:r>
      <w:r w:rsidR="0086554C" w:rsidRPr="0086554C">
        <w:t xml:space="preserve"> ongezond zijn omdat</w:t>
      </w:r>
      <w:r w:rsidR="002A3740">
        <w:t xml:space="preserve"> zelfacceptatie dan in de wegstaat. Hierdoor kan onzekerheid toenemen en zelfverloochening. Een vertekend zelfbeeld ontstaat als het zel</w:t>
      </w:r>
      <w:r w:rsidR="00BE6012">
        <w:t>f</w:t>
      </w:r>
      <w:r w:rsidR="002A3740">
        <w:t>beeld nie</w:t>
      </w:r>
      <w:r w:rsidR="00CD073A">
        <w:t>t overeen komt met het beeld dat</w:t>
      </w:r>
      <w:r w:rsidR="002A3740">
        <w:t xml:space="preserve"> anderen </w:t>
      </w:r>
      <w:r w:rsidR="00BE6012">
        <w:t>hebben. Het is van belang dat er</w:t>
      </w:r>
      <w:r w:rsidR="0086554C" w:rsidRPr="0086554C">
        <w:t xml:space="preserve"> een realistisch beeld </w:t>
      </w:r>
      <w:r w:rsidR="00BE6012">
        <w:t>ontstaat. Als duidelijk is wat de goede en minder goede eigenschappen zijn en als het zelfbeeld klopt met wat anderen denken kan er zelfacceptatie zijn</w:t>
      </w:r>
      <w:r w:rsidR="00CD073A">
        <w:t xml:space="preserve">. Zo wordt duidelijk wat de mogelijkheden zijn en is er ruimte voor verbetering of acceptatie van de minder goede eigenschappen. Doordat er geleerd wordt wat zelfacceptatie is kunnen kinderen leren ook anderen met tekortkomingen te accepteren in wie ze zijn. </w:t>
      </w:r>
      <w:r w:rsidR="00DF0632">
        <w:t xml:space="preserve">Er wordt niet alleen gekeken naar anderen om een ideaal beeld te </w:t>
      </w:r>
      <w:r w:rsidR="003924BF">
        <w:t>creëren</w:t>
      </w:r>
      <w:r w:rsidR="00DF0632">
        <w:t>, er wordt ook gekeken naar anderen om te vergelijken.</w:t>
      </w:r>
      <w:r w:rsidR="00043943">
        <w:t xml:space="preserve"> Mensen gaan zich met andere vergelijken als ze t</w:t>
      </w:r>
      <w:r w:rsidR="00DF0632">
        <w:t xml:space="preserve">wijfelen aan hun zelfbeeld. </w:t>
      </w:r>
      <w:r w:rsidR="003924BF">
        <w:t>Er wordt ook vergeleken</w:t>
      </w:r>
      <w:r w:rsidR="00043943">
        <w:t xml:space="preserve"> omdat </w:t>
      </w:r>
      <w:r w:rsidR="003924BF">
        <w:t>er zo kan worden gekeken hoe goed we zelf zijn</w:t>
      </w:r>
      <w:r w:rsidR="00043943">
        <w:t xml:space="preserve">. Alleen door ons met anderen te vergelijken kunnen we daar </w:t>
      </w:r>
      <w:r w:rsidR="003924BF">
        <w:t>acht</w:t>
      </w:r>
      <w:r w:rsidR="00043943">
        <w:t xml:space="preserve">er komen. Dat is de zelfevaluatie. </w:t>
      </w:r>
      <w:r w:rsidR="004627EB">
        <w:t xml:space="preserve">Mensen weten </w:t>
      </w:r>
      <w:r w:rsidR="00B8374D">
        <w:t>v</w:t>
      </w:r>
      <w:r w:rsidR="004627EB">
        <w:t>aak niet duidelijk welke kenmerken ze aan zichzelf moeten toekennen. Ze vergelijken zich met andere mensen in de hoop dat ze daarop een antwoord vinden</w:t>
      </w:r>
      <w:r w:rsidR="003924BF" w:rsidRPr="003924BF">
        <w:t xml:space="preserve"> </w:t>
      </w:r>
      <w:sdt>
        <w:sdtPr>
          <w:id w:val="-2012977530"/>
          <w:citation/>
        </w:sdtPr>
        <w:sdtEndPr/>
        <w:sdtContent>
          <w:r w:rsidR="00E3162C">
            <w:fldChar w:fldCharType="begin"/>
          </w:r>
          <w:r w:rsidR="004B2F41">
            <w:instrText xml:space="preserve"> CITATION Cuy08 \l 1043 </w:instrText>
          </w:r>
          <w:r w:rsidR="00E3162C">
            <w:fldChar w:fldCharType="separate"/>
          </w:r>
          <w:r w:rsidR="005A43E1">
            <w:rPr>
              <w:noProof/>
            </w:rPr>
            <w:t>(Cuyvers, 2008)</w:t>
          </w:r>
          <w:r w:rsidR="00E3162C">
            <w:rPr>
              <w:noProof/>
            </w:rPr>
            <w:fldChar w:fldCharType="end"/>
          </w:r>
        </w:sdtContent>
      </w:sdt>
      <w:r w:rsidR="004627EB">
        <w:t>. De invloed van die vergelijking blijkt uit het</w:t>
      </w:r>
      <w:r w:rsidR="00DF0632">
        <w:t xml:space="preserve"> volgende experiment van Gergen</w:t>
      </w:r>
      <w:r w:rsidR="00DF0632" w:rsidRPr="00DF0632">
        <w:t xml:space="preserve"> </w:t>
      </w:r>
      <w:sdt>
        <w:sdtPr>
          <w:id w:val="1030066904"/>
          <w:citation/>
        </w:sdtPr>
        <w:sdtEndPr/>
        <w:sdtContent>
          <w:r w:rsidR="00E3162C">
            <w:fldChar w:fldCharType="begin"/>
          </w:r>
          <w:r w:rsidR="004B2F41">
            <w:instrText xml:space="preserve"> CITATION Cuy08 \l 1043 </w:instrText>
          </w:r>
          <w:r w:rsidR="00E3162C">
            <w:fldChar w:fldCharType="separate"/>
          </w:r>
          <w:r w:rsidR="005A43E1">
            <w:rPr>
              <w:noProof/>
            </w:rPr>
            <w:t>(Cuyvers, 2008)</w:t>
          </w:r>
          <w:r w:rsidR="00E3162C">
            <w:rPr>
              <w:noProof/>
            </w:rPr>
            <w:fldChar w:fldCharType="end"/>
          </w:r>
        </w:sdtContent>
      </w:sdt>
      <w:r w:rsidR="00DF0632">
        <w:t>:</w:t>
      </w:r>
    </w:p>
    <w:p w:rsidR="00A15AD3" w:rsidRDefault="00A15AD3" w:rsidP="00E96D89">
      <w:pPr>
        <w:spacing w:after="0"/>
      </w:pPr>
    </w:p>
    <w:p w:rsidR="00B8374D" w:rsidRDefault="00B8374D" w:rsidP="00E96D89">
      <w:pPr>
        <w:spacing w:after="0"/>
      </w:pPr>
      <w:r>
        <w:rPr>
          <w:noProof/>
          <w:lang w:eastAsia="nl-NL"/>
        </w:rPr>
        <w:drawing>
          <wp:anchor distT="0" distB="0" distL="114300" distR="114300" simplePos="0" relativeHeight="251669504" behindDoc="0" locked="0" layoutInCell="1" allowOverlap="1">
            <wp:simplePos x="0" y="0"/>
            <wp:positionH relativeFrom="column">
              <wp:posOffset>1861820</wp:posOffset>
            </wp:positionH>
            <wp:positionV relativeFrom="paragraph">
              <wp:posOffset>514350</wp:posOffset>
            </wp:positionV>
            <wp:extent cx="4520565" cy="3827145"/>
            <wp:effectExtent l="1905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0565" cy="3827145"/>
                    </a:xfrm>
                    <a:prstGeom prst="rect">
                      <a:avLst/>
                    </a:prstGeom>
                    <a:noFill/>
                  </pic:spPr>
                </pic:pic>
              </a:graphicData>
            </a:graphic>
          </wp:anchor>
        </w:drawing>
      </w:r>
      <w:r w:rsidR="004627EB">
        <w:t xml:space="preserve">De proefpersonen moesten </w:t>
      </w:r>
      <w:r w:rsidR="003924BF">
        <w:t>acht</w:t>
      </w:r>
      <w:r w:rsidR="004627EB">
        <w:t>eraf een tweede vragenlijst over de zelfwaardering invullen. De onderzoekers stelden vast dat de aanwezigheid van de tweede sollicitant een duidelijke invloed had op de beantwoording van de vragenlijst. De confrontatie met de keurige pseudo-sollicitant deed de zelfwaardering van de sollicitanten drastisch dalen; in geval van de slordige medewerker steeg hun zelfwaardering. Uit het onderzoek blijkt dat het zelfbeeld onder invloed van sociale interacties bijna van mi</w:t>
      </w:r>
      <w:r w:rsidR="00DF0632">
        <w:t xml:space="preserve">nuut tot minuut kan veranderen </w:t>
      </w:r>
      <w:sdt>
        <w:sdtPr>
          <w:id w:val="1298722700"/>
          <w:citation/>
        </w:sdtPr>
        <w:sdtEndPr/>
        <w:sdtContent>
          <w:r w:rsidR="00E3162C">
            <w:fldChar w:fldCharType="begin"/>
          </w:r>
          <w:r w:rsidR="004B2F41">
            <w:instrText xml:space="preserve"> CITATION Cuy08 \l 1043 </w:instrText>
          </w:r>
          <w:r w:rsidR="00E3162C">
            <w:fldChar w:fldCharType="separate"/>
          </w:r>
          <w:r w:rsidR="005A43E1">
            <w:rPr>
              <w:noProof/>
            </w:rPr>
            <w:t>(Cuyvers, 2008)</w:t>
          </w:r>
          <w:r w:rsidR="00E3162C">
            <w:rPr>
              <w:noProof/>
            </w:rPr>
            <w:fldChar w:fldCharType="end"/>
          </w:r>
        </w:sdtContent>
      </w:sdt>
      <w:r w:rsidR="00DF0632">
        <w:t>.</w:t>
      </w:r>
    </w:p>
    <w:p w:rsidR="00B8374D" w:rsidRDefault="00B8374D">
      <w:r>
        <w:br w:type="page"/>
      </w:r>
    </w:p>
    <w:p w:rsidR="0086554C" w:rsidRDefault="004627EB" w:rsidP="00E96D89">
      <w:pPr>
        <w:pStyle w:val="Kop2"/>
        <w:numPr>
          <w:ilvl w:val="1"/>
          <w:numId w:val="21"/>
        </w:numPr>
      </w:pPr>
      <w:bookmarkStart w:id="42" w:name="_Toc365637572"/>
      <w:r>
        <w:t>Di</w:t>
      </w:r>
      <w:r w:rsidR="0086554C">
        <w:t>recte invloed</w:t>
      </w:r>
      <w:bookmarkEnd w:id="42"/>
    </w:p>
    <w:p w:rsidR="0086554C" w:rsidRDefault="0086554C" w:rsidP="00E96D89">
      <w:pPr>
        <w:spacing w:after="0"/>
      </w:pPr>
    </w:p>
    <w:p w:rsidR="00ED1E84" w:rsidRDefault="00DF0632" w:rsidP="00E96D89">
      <w:pPr>
        <w:spacing w:after="0"/>
      </w:pPr>
      <w:r>
        <w:t xml:space="preserve">Er is al </w:t>
      </w:r>
      <w:r w:rsidR="0086554C">
        <w:t xml:space="preserve">meerdere keren </w:t>
      </w:r>
      <w:r>
        <w:t xml:space="preserve">aangetoond </w:t>
      </w:r>
      <w:r w:rsidR="0086554C">
        <w:t xml:space="preserve">dat andere mensen het zelfbeeld </w:t>
      </w:r>
      <w:r w:rsidR="00AE4987">
        <w:t>beïnvloeden</w:t>
      </w:r>
      <w:r w:rsidR="0086554C">
        <w:t xml:space="preserve">. Zo </w:t>
      </w:r>
      <w:r>
        <w:t>is er in het schema van Kohlberg te zien dat identificatiefiguren belangrijk z</w:t>
      </w:r>
      <w:r w:rsidR="00ED1E84">
        <w:t xml:space="preserve">ijn en bij v. Beemen (2006) dat </w:t>
      </w:r>
      <w:r>
        <w:t xml:space="preserve">anderen nodig zijn om te kijken of het zelfbeeld klopt met het zelfbeeld. </w:t>
      </w:r>
      <w:r w:rsidR="00AE4987">
        <w:t>Andere mensen beïnvloeden het zelfbeeld direct via verbale en non-verbale informatie</w:t>
      </w:r>
      <w:r w:rsidRPr="00DF0632">
        <w:t xml:space="preserve"> </w:t>
      </w:r>
      <w:sdt>
        <w:sdtPr>
          <w:id w:val="-571190445"/>
          <w:citation/>
        </w:sdtPr>
        <w:sdtEndPr/>
        <w:sdtContent>
          <w:r w:rsidR="00E3162C">
            <w:fldChar w:fldCharType="begin"/>
          </w:r>
          <w:r w:rsidR="004B2F41">
            <w:instrText xml:space="preserve"> CITATION Cuy08 \l 1043 </w:instrText>
          </w:r>
          <w:r w:rsidR="00E3162C">
            <w:fldChar w:fldCharType="separate"/>
          </w:r>
          <w:r w:rsidR="005A43E1">
            <w:rPr>
              <w:noProof/>
            </w:rPr>
            <w:t>(Cuyvers, 2008)</w:t>
          </w:r>
          <w:r w:rsidR="00E3162C">
            <w:rPr>
              <w:noProof/>
            </w:rPr>
            <w:fldChar w:fldCharType="end"/>
          </w:r>
        </w:sdtContent>
      </w:sdt>
      <w:r w:rsidR="00AE4987">
        <w:t>. In non-verbale informatie ontbreken woorden: de boodschap bestaat m</w:t>
      </w:r>
      <w:r>
        <w:t>eestal uit lichamelijk signalen</w:t>
      </w:r>
      <w:r w:rsidR="00AE4987">
        <w:t>, bijvoorbeeld een afkeurende blik, een gefronste wenkbr</w:t>
      </w:r>
      <w:r w:rsidR="004627EB">
        <w:t xml:space="preserve">auw, een slappe handdruk, enz. </w:t>
      </w:r>
      <w:r w:rsidR="00AE4987">
        <w:t xml:space="preserve">De mate waarin </w:t>
      </w:r>
      <w:r>
        <w:t>er iets wordt aangetrokken</w:t>
      </w:r>
      <w:r w:rsidR="00AE4987">
        <w:t xml:space="preserve"> van</w:t>
      </w:r>
      <w:r>
        <w:t xml:space="preserve"> een ander die wat zegt over</w:t>
      </w:r>
      <w:r w:rsidR="00AE4987">
        <w:t xml:space="preserve"> persoonlijkhe</w:t>
      </w:r>
      <w:r w:rsidR="00D63F2B">
        <w:t>id is afhankelijk in hoeverre er</w:t>
      </w:r>
      <w:r w:rsidR="00AE4987">
        <w:t xml:space="preserve"> betrokken</w:t>
      </w:r>
      <w:r w:rsidR="00D63F2B">
        <w:t>heid is met die persoon.</w:t>
      </w:r>
      <w:r w:rsidR="00AE4987">
        <w:t xml:space="preserve"> </w:t>
      </w:r>
      <w:r w:rsidR="00D63F2B">
        <w:t>Als een voorbijganger op straat iemand</w:t>
      </w:r>
      <w:r w:rsidR="00AE4987">
        <w:t xml:space="preserve"> attent </w:t>
      </w:r>
      <w:r w:rsidR="00D63F2B">
        <w:t xml:space="preserve">maakt op iets zal er veel minder van worden aangetrokken dan als een </w:t>
      </w:r>
      <w:r w:rsidR="00AE4987">
        <w:t>vriend(in) er ie</w:t>
      </w:r>
      <w:r w:rsidR="00D63F2B">
        <w:t xml:space="preserve">ts over zegt. De relatie met die </w:t>
      </w:r>
      <w:r w:rsidR="00AE4987">
        <w:t>vriend(in) is immers veel intenser dan die met de voorbijganger. Een eerste belangrijk kenmerk van de ander is zijn geloofwaardigheid</w:t>
      </w:r>
      <w:r w:rsidR="00D63F2B" w:rsidRPr="00D63F2B">
        <w:t xml:space="preserve"> </w:t>
      </w:r>
      <w:sdt>
        <w:sdtPr>
          <w:id w:val="1000015075"/>
          <w:citation/>
        </w:sdtPr>
        <w:sdtEndPr/>
        <w:sdtContent>
          <w:r w:rsidR="00E3162C">
            <w:fldChar w:fldCharType="begin"/>
          </w:r>
          <w:r w:rsidR="004B2F41">
            <w:instrText xml:space="preserve"> CITATION Cuy08 \l 1043 </w:instrText>
          </w:r>
          <w:r w:rsidR="00E3162C">
            <w:fldChar w:fldCharType="separate"/>
          </w:r>
          <w:r w:rsidR="005A43E1">
            <w:rPr>
              <w:noProof/>
            </w:rPr>
            <w:t>(Cuyvers, 2008)</w:t>
          </w:r>
          <w:r w:rsidR="00E3162C">
            <w:rPr>
              <w:noProof/>
            </w:rPr>
            <w:fldChar w:fldCharType="end"/>
          </w:r>
        </w:sdtContent>
      </w:sdt>
      <w:r w:rsidR="00AE4987">
        <w:t xml:space="preserve">. Onderzoek over de wijziging in houdingen bevestigt dat de geloofwaardigheid van de ander een wezenlijke voorwaarde is omdat het gedrag zou veranderen. </w:t>
      </w:r>
      <w:r w:rsidR="00D63F2B">
        <w:t>Zo</w:t>
      </w:r>
      <w:r w:rsidR="00746390">
        <w:t xml:space="preserve"> vinden veel jongeren leeftijdsgenoten vaak belangrijker dan ouders. Niet alleen de beoordelaar, maar ook de beoordeling zelf kan het zelfbeeld beïnvloeden</w:t>
      </w:r>
      <w:r w:rsidR="00D63F2B" w:rsidRPr="00D63F2B">
        <w:t xml:space="preserve"> </w:t>
      </w:r>
      <w:sdt>
        <w:sdtPr>
          <w:id w:val="-538518488"/>
          <w:citation/>
        </w:sdtPr>
        <w:sdtEndPr/>
        <w:sdtContent>
          <w:r w:rsidR="00E3162C">
            <w:fldChar w:fldCharType="begin"/>
          </w:r>
          <w:r w:rsidR="004B2F41">
            <w:instrText xml:space="preserve"> CITATION Cuy08 \l 1043 </w:instrText>
          </w:r>
          <w:r w:rsidR="00E3162C">
            <w:fldChar w:fldCharType="separate"/>
          </w:r>
          <w:r w:rsidR="005A43E1">
            <w:rPr>
              <w:noProof/>
            </w:rPr>
            <w:t>(Cuyvers, 2008)</w:t>
          </w:r>
          <w:r w:rsidR="00E3162C">
            <w:rPr>
              <w:noProof/>
            </w:rPr>
            <w:fldChar w:fldCharType="end"/>
          </w:r>
        </w:sdtContent>
      </w:sdt>
      <w:r w:rsidR="00746390">
        <w:t>. Uit onderzoek blijkt dat alvast drie kenmerken van de beoordeling daarin meespelen</w:t>
      </w:r>
      <w:r w:rsidR="00ED1E84">
        <w:t>:</w:t>
      </w:r>
    </w:p>
    <w:p w:rsidR="00ED1E84" w:rsidRDefault="00ED1E84" w:rsidP="00E96D89">
      <w:pPr>
        <w:spacing w:after="0"/>
      </w:pPr>
    </w:p>
    <w:p w:rsidR="00ED1E84" w:rsidRDefault="008A2D74" w:rsidP="00E96D89">
      <w:pPr>
        <w:spacing w:after="0"/>
      </w:pPr>
      <w:r>
        <w:rPr>
          <w:noProof/>
        </w:rPr>
        <w:pict>
          <v:shape id="_x0000_s1044" type="#_x0000_t202" style="position:absolute;margin-left:-11.4pt;margin-top:128.25pt;width:270pt;height:20.55pt;z-index:251693056" stroked="f">
            <v:textbox style="mso-next-textbox:#_x0000_s1044;mso-fit-shape-to-text:t" inset="0,0,0,0">
              <w:txbxContent>
                <w:p w:rsidR="00176CF4" w:rsidRPr="0039627E" w:rsidRDefault="00176CF4" w:rsidP="00FB7390">
                  <w:pPr>
                    <w:pStyle w:val="Bijschrift"/>
                    <w:rPr>
                      <w:noProof/>
                    </w:rPr>
                  </w:pPr>
                  <w:bookmarkStart w:id="43" w:name="_Toc364169497"/>
                  <w:bookmarkStart w:id="44" w:name="_Toc364372853"/>
                  <w:bookmarkStart w:id="45" w:name="_Toc365637513"/>
                  <w:r>
                    <w:t xml:space="preserve">Figuur </w:t>
                  </w:r>
                  <w:r w:rsidR="008A2D74">
                    <w:fldChar w:fldCharType="begin"/>
                  </w:r>
                  <w:r w:rsidR="008A2D74">
                    <w:instrText xml:space="preserve"> SEQ Figuur \* ARABIC </w:instrText>
                  </w:r>
                  <w:r w:rsidR="008A2D74">
                    <w:fldChar w:fldCharType="separate"/>
                  </w:r>
                  <w:r>
                    <w:rPr>
                      <w:noProof/>
                    </w:rPr>
                    <w:t>5</w:t>
                  </w:r>
                  <w:r w:rsidR="008A2D74">
                    <w:rPr>
                      <w:noProof/>
                    </w:rPr>
                    <w:fldChar w:fldCharType="end"/>
                  </w:r>
                  <w:r>
                    <w:t>: Drie kenmerken van de beoordeling</w:t>
                  </w:r>
                  <w:bookmarkEnd w:id="43"/>
                  <w:bookmarkEnd w:id="44"/>
                  <w:bookmarkEnd w:id="45"/>
                </w:p>
              </w:txbxContent>
            </v:textbox>
            <w10:wrap type="square"/>
          </v:shape>
        </w:pict>
      </w:r>
      <w:r>
        <w:rPr>
          <w:noProof/>
          <w:lang w:eastAsia="nl-NL"/>
        </w:rPr>
        <w:pict>
          <v:rect id="Rechthoek 396" o:spid="_x0000_s1030" style="position:absolute;margin-left:337.1pt;margin-top:308.65pt;width:170.05pt;height:96.35pt;flip:x;z-index:251673600;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" o:allowincell="f" fillcolor="white [3212]" strokecolor="gray [1629]" strokeweight="1.5pt">
            <v:shadow on="t" type="perspective" color="black" opacity="26214f" origin="-.5,-.5" offset=".74836mm,.74836mm" matrix="65864f,,,65864f"/>
            <v:textbox inset="21.6pt,21.6pt,21.6pt,21.6pt">
              <w:txbxContent>
                <w:p w:rsidR="00176CF4" w:rsidRDefault="00176CF4">
                  <w:pPr>
                    <w:rPr>
                      <w:color w:val="4F81BD" w:themeColor="accent1"/>
                      <w:sz w:val="20"/>
                      <w:szCs w:val="20"/>
                    </w:rPr>
                  </w:pPr>
                  <w:r>
                    <w:rPr>
                      <w:color w:val="4F81BD" w:themeColor="accent1"/>
                      <w:sz w:val="20"/>
                      <w:szCs w:val="20"/>
                    </w:rPr>
                    <w:t>In welke mate bevestigen verschillende oordelen elkaar?</w:t>
                  </w:r>
                </w:p>
              </w:txbxContent>
            </v:textbox>
            <w10:wrap type="square" anchorx="margin" anchory="margin"/>
          </v:rect>
        </w:pict>
      </w:r>
      <w:r>
        <w:rPr>
          <w:noProof/>
          <w:lang w:eastAsia="nl-NL"/>
        </w:rPr>
        <w:pict>
          <v:rect id="_x0000_s1031" style="position:absolute;margin-left:153.2pt;margin-top:307.65pt;width:169.4pt;height:96.35pt;flip:x;z-index:251675648;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" o:allowincell="f" fillcolor="white [3212]" strokecolor="gray [1629]" strokeweight="1.5pt">
            <v:shadow on="t" type="perspective" color="black" opacity="26214f" origin="-.5,-.5" offset=".74836mm,.74836mm" matrix="65864f,,,65864f"/>
            <v:textbox inset="21.6pt,21.6pt,21.6pt,21.6pt">
              <w:txbxContent>
                <w:p w:rsidR="00176CF4" w:rsidRDefault="00176CF4">
                  <w:pPr>
                    <w:rPr>
                      <w:color w:val="4F81BD" w:themeColor="accent1"/>
                      <w:sz w:val="20"/>
                      <w:szCs w:val="20"/>
                    </w:rPr>
                  </w:pPr>
                  <w:r>
                    <w:rPr>
                      <w:color w:val="4F81BD" w:themeColor="accent1"/>
                      <w:sz w:val="20"/>
                      <w:szCs w:val="20"/>
                    </w:rPr>
                    <w:t>Hoe vaak wordt de persoon met het oordeel geconfronteerd?</w:t>
                  </w:r>
                </w:p>
              </w:txbxContent>
            </v:textbox>
            <w10:wrap type="square" anchorx="margin" anchory="margin"/>
          </v:rect>
        </w:pict>
      </w:r>
      <w:r>
        <w:rPr>
          <w:noProof/>
          <w:lang w:eastAsia="nl-NL"/>
        </w:rPr>
        <w:pict>
          <v:rect id="_x0000_s1032" style="position:absolute;margin-left:-36.95pt;margin-top:307.65pt;width:176.15pt;height:96.35pt;flip:x;z-index:251677696;visibility:visible;mso-width-percent:400;mso-wrap-distance-top:7.2pt;mso-wrap-distance-bottom:7.2pt;mso-position-horizontal-relative:margin;mso-position-vertical-relative:margin;mso-width-percent:40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" o:allowincell="f" fillcolor="white [3212]" strokecolor="gray [1629]" strokeweight="1.5pt">
            <v:shadow on="t" type="perspective" color="black" opacity="26214f" origin="-.5,-.5" offset=".74836mm,.74836mm" matrix="65864f,,,65864f"/>
            <v:textbox inset="21.6pt,21.6pt,21.6pt,21.6pt">
              <w:txbxContent>
                <w:p w:rsidR="00176CF4" w:rsidRDefault="00176CF4">
                  <w:pPr>
                    <w:rPr>
                      <w:color w:val="4F81BD" w:themeColor="accent1"/>
                      <w:sz w:val="20"/>
                      <w:szCs w:val="20"/>
                    </w:rPr>
                  </w:pPr>
                  <w:r>
                    <w:rPr>
                      <w:color w:val="4F81BD" w:themeColor="accent1"/>
                      <w:sz w:val="20"/>
                      <w:szCs w:val="20"/>
                    </w:rPr>
                    <w:t>In welke mate is het oordeel van de ander tegengesteld aan het eigen oordeel?</w:t>
                  </w:r>
                </w:p>
              </w:txbxContent>
            </v:textbox>
            <w10:wrap type="square" anchorx="margin" anchory="margin"/>
          </v:rect>
        </w:pict>
      </w:r>
    </w:p>
    <w:p w:rsidR="00ED1E84" w:rsidRDefault="00ED1E84" w:rsidP="00E96D89">
      <w:pPr>
        <w:spacing w:after="0"/>
      </w:pPr>
    </w:p>
    <w:p w:rsidR="00AE4987" w:rsidRDefault="00D63F2B" w:rsidP="00E96D89">
      <w:pPr>
        <w:spacing w:after="0"/>
      </w:pPr>
      <w:r>
        <w:t>Als een</w:t>
      </w:r>
      <w:r w:rsidR="00BD4E04">
        <w:t xml:space="preserve"> student </w:t>
      </w:r>
      <w:r>
        <w:t xml:space="preserve">zichzelf </w:t>
      </w:r>
      <w:r w:rsidR="00BD4E04">
        <w:t>erg ac</w:t>
      </w:r>
      <w:r>
        <w:t>tief vindt en zichzelf beschouwd als een hardwerkende student en de leerkr</w:t>
      </w:r>
      <w:r w:rsidR="003924BF">
        <w:t>acht</w:t>
      </w:r>
      <w:r>
        <w:t xml:space="preserve"> zegt dat de student passief is komt dit niet overeen met elkaar. Hier is een tegenstelling tussen de waardering van de ander en het eigen oordeel.</w:t>
      </w:r>
      <w:r w:rsidR="00BD4E04">
        <w:t xml:space="preserve"> Naarmate de tegenstelling groter wordt, zullen twee tegenstrijdige mechanismen in werking treden. Enerzijds voelt de persoon de neiging om zijn zelfbeeld aan te passen aan het oordeel van de ander. Anderzijds kan hij het oordeel van een vreemde soms minder accuraat vinden en het bijgevolg in twijfel trekken.</w:t>
      </w:r>
    </w:p>
    <w:p w:rsidR="008D33B3" w:rsidRDefault="00BD4E04" w:rsidP="00E96D89">
      <w:pPr>
        <w:spacing w:after="0"/>
      </w:pPr>
      <w:r>
        <w:t>De student en de docent staan hier tegengestel</w:t>
      </w:r>
      <w:r w:rsidR="00D63F2B">
        <w:t>d</w:t>
      </w:r>
      <w:r>
        <w:t xml:space="preserve"> aan het oordeel</w:t>
      </w:r>
      <w:r w:rsidR="00D63F2B">
        <w:t>,</w:t>
      </w:r>
      <w:r>
        <w:t xml:space="preserve"> nu zal de vraag zijn of de student dit oordeel vaker heeft gehoord. Zo niet, zal het oordeel waarschijnlijk verworpen worden. Als </w:t>
      </w:r>
      <w:r w:rsidR="00D63F2B">
        <w:t>er vaak hetzelfde oordeel gehoord wordt kan</w:t>
      </w:r>
      <w:r w:rsidR="00ED1E84">
        <w:t xml:space="preserve"> men daarin gaan geloven.</w:t>
      </w:r>
      <w:r w:rsidR="00D63F2B">
        <w:t xml:space="preserve"> </w:t>
      </w:r>
      <w:r w:rsidR="00ED1E84">
        <w:t xml:space="preserve">Hieruit kan </w:t>
      </w:r>
      <w:r w:rsidR="00D63F2B">
        <w:t>geconcludeerd worden dat als de leerkr</w:t>
      </w:r>
      <w:r w:rsidR="003924BF">
        <w:t>acht</w:t>
      </w:r>
      <w:r w:rsidR="00D63F2B">
        <w:t xml:space="preserve"> blijft roepen dat een kind dom is, het kind dit ook gaat geloven. </w:t>
      </w:r>
      <w:r>
        <w:t>De persoon die het zegt</w:t>
      </w:r>
      <w:r w:rsidR="00D63F2B">
        <w:t>, en de relatie die het heeft met de persoon in kwestie speelt een grote rol.</w:t>
      </w:r>
      <w:r>
        <w:t xml:space="preserve"> Ook in een gezin kan dit grote gevolgen hebben. Als ouders voortdurend dezelfde negatieve opmerkingen maken, is de kans reëel dat ze daarmee de zelfwaardering van hun kind ondermijnen</w:t>
      </w:r>
      <w:r w:rsidR="00D63F2B" w:rsidRPr="00D63F2B">
        <w:t xml:space="preserve"> </w:t>
      </w:r>
      <w:sdt>
        <w:sdtPr>
          <w:id w:val="-1543435296"/>
          <w:citation/>
        </w:sdtPr>
        <w:sdtEndPr/>
        <w:sdtContent>
          <w:r w:rsidR="00E3162C">
            <w:fldChar w:fldCharType="begin"/>
          </w:r>
          <w:r w:rsidR="004B2F41">
            <w:instrText xml:space="preserve"> CITATION Cuy08 \l 1043 </w:instrText>
          </w:r>
          <w:r w:rsidR="00E3162C">
            <w:fldChar w:fldCharType="separate"/>
          </w:r>
          <w:r w:rsidR="005A43E1">
            <w:rPr>
              <w:noProof/>
            </w:rPr>
            <w:t>(Cuyvers, 2008)</w:t>
          </w:r>
          <w:r w:rsidR="00E3162C">
            <w:rPr>
              <w:noProof/>
            </w:rPr>
            <w:fldChar w:fldCharType="end"/>
          </w:r>
        </w:sdtContent>
      </w:sdt>
      <w:r>
        <w:t xml:space="preserve">. </w:t>
      </w:r>
      <w:r w:rsidR="00D63F2B">
        <w:t>Als er door</w:t>
      </w:r>
      <w:r>
        <w:t xml:space="preserve"> ouders continu positieve opmerkingen </w:t>
      </w:r>
      <w:r w:rsidR="00D63F2B">
        <w:t>gemaakt worden is de kans net zo reëel dat daarin geloofd wordt.</w:t>
      </w:r>
      <w:r>
        <w:t xml:space="preserve"> Ook leerkr</w:t>
      </w:r>
      <w:r w:rsidR="003924BF">
        <w:t>acht</w:t>
      </w:r>
      <w:r>
        <w:t xml:space="preserve">en kunnen hier dus invloed in uitoefenen. Het blijven herhalen van positieve opmerkingen stimuleert het positief zelfbeeld. </w:t>
      </w:r>
      <w:r w:rsidR="004E7532">
        <w:t>Het is lastig</w:t>
      </w:r>
      <w:r w:rsidR="0067322A">
        <w:t xml:space="preserve"> om het zelfbeeld te veranderen als het zelfbeeld negatief is.</w:t>
      </w:r>
      <w:r w:rsidR="004E7532">
        <w:t xml:space="preserve"> </w:t>
      </w:r>
      <w:r w:rsidR="0067322A">
        <w:t>Bij de drie kenmerken is te zien dat een oordeel in overeenstemming moet zijn met het eigen oorde</w:t>
      </w:r>
      <w:r w:rsidR="003924BF">
        <w:t xml:space="preserve">el. Het komt </w:t>
      </w:r>
      <w:r w:rsidR="0067322A">
        <w:t xml:space="preserve">regelmatig voor dat een oordeel niet of nauwelijks wordt aanvaart als het niet klopt met het eigen oordeel. </w:t>
      </w:r>
      <w:r w:rsidR="004E7532">
        <w:t>Het mechanisme dat ervoor zorgt dat mensen met een lage zelfwaardering aan hun overtuiging vasthouden, is de selectiviteit. Die selectiviteit leidt ertoe dat ervaringen die de zelfwaarderingen zouden kunnen opvijzelen, net geweerd worden</w:t>
      </w:r>
      <w:r w:rsidR="0067322A" w:rsidRPr="0067322A">
        <w:t xml:space="preserve"> </w:t>
      </w:r>
      <w:sdt>
        <w:sdtPr>
          <w:id w:val="1593517457"/>
          <w:citation/>
        </w:sdtPr>
        <w:sdtEndPr/>
        <w:sdtContent>
          <w:r w:rsidR="00E3162C">
            <w:fldChar w:fldCharType="begin"/>
          </w:r>
          <w:r w:rsidR="004B2F41">
            <w:instrText xml:space="preserve"> CITATION Cuy08 \l 1043 </w:instrText>
          </w:r>
          <w:r w:rsidR="00E3162C">
            <w:fldChar w:fldCharType="separate"/>
          </w:r>
          <w:r w:rsidR="005A43E1">
            <w:rPr>
              <w:noProof/>
            </w:rPr>
            <w:t>(Cuyvers, 2008)</w:t>
          </w:r>
          <w:r w:rsidR="00E3162C">
            <w:rPr>
              <w:noProof/>
            </w:rPr>
            <w:fldChar w:fldCharType="end"/>
          </w:r>
        </w:sdtContent>
      </w:sdt>
      <w:r w:rsidR="004E7532">
        <w:t xml:space="preserve">. Hierdoor kan de negatieve zelfovertuiging blijven voortbestaan en, meer nog, telkens bevestiging vinden in de mislukte ervaringen. Wie dat selectiemechanisme wil doorbreken, moet de persoon in kwestie confronteren met succeservaringen en positieve kwaliteiten. </w:t>
      </w:r>
      <w:r w:rsidR="0067322A">
        <w:t xml:space="preserve">Er moet duidelijk worden benoemd wat er goed is gegaan en wat de positieve kwaliteiten precies zijn. </w:t>
      </w:r>
      <w:r w:rsidR="007B1E88">
        <w:t>In deze situatie zullen verbale beweringen weinig effect hebben omdat een persoon dit zelf kan interpreteren. Hierbij is een confrontatie met de eigen mogelijkheden de enige weg naar verandering zodat de persoon zelf ziet dat hijzelf de oorzaak is van het succes. Leeftijdgenoten hebben een bepaalde invloed op het zelfbeeld van mensen op verschillende leeftijden</w:t>
      </w:r>
      <w:r w:rsidR="0067322A" w:rsidRPr="0067322A">
        <w:t xml:space="preserve"> </w:t>
      </w:r>
      <w:sdt>
        <w:sdtPr>
          <w:id w:val="665437941"/>
          <w:citation/>
        </w:sdtPr>
        <w:sdtEndPr/>
        <w:sdtContent>
          <w:r w:rsidR="00E3162C">
            <w:fldChar w:fldCharType="begin"/>
          </w:r>
          <w:r w:rsidR="004B2F41">
            <w:instrText xml:space="preserve"> CITATION Cuy08 \l 1043 </w:instrText>
          </w:r>
          <w:r w:rsidR="00E3162C">
            <w:fldChar w:fldCharType="separate"/>
          </w:r>
          <w:r w:rsidR="005A43E1">
            <w:rPr>
              <w:noProof/>
            </w:rPr>
            <w:t>(Cuyvers, 2008)</w:t>
          </w:r>
          <w:r w:rsidR="00E3162C">
            <w:rPr>
              <w:noProof/>
            </w:rPr>
            <w:fldChar w:fldCharType="end"/>
          </w:r>
        </w:sdtContent>
      </w:sdt>
      <w:r w:rsidR="007B1E88">
        <w:t xml:space="preserve">. Vooral kinderen en jongeren zijn erg gevoelig voor negatieve informatie van de anderen over henzelf. De wijze waarom kinderen en jongeren invloed uitoefenen heeft voor een belangrijk stuk te maken met de uiterlijke kenmerken en het zichtbare gedrag en de resultaten ervan. </w:t>
      </w:r>
    </w:p>
    <w:p w:rsidR="00C47C40" w:rsidRDefault="00C47C40">
      <w:pPr>
        <w:rPr>
          <w:smallCaps/>
          <w:spacing w:val="5"/>
          <w:sz w:val="36"/>
          <w:szCs w:val="36"/>
        </w:rPr>
      </w:pPr>
      <w:r>
        <w:br w:type="page"/>
      </w:r>
    </w:p>
    <w:p w:rsidR="00043943" w:rsidRDefault="004B70BE" w:rsidP="00E96D89">
      <w:pPr>
        <w:pStyle w:val="Kop1"/>
        <w:numPr>
          <w:ilvl w:val="0"/>
          <w:numId w:val="21"/>
        </w:numPr>
      </w:pPr>
      <w:bookmarkStart w:id="46" w:name="_Toc365637573"/>
      <w:r>
        <w:t>Conclusie</w:t>
      </w:r>
      <w:r w:rsidR="00493B95">
        <w:t>s literatuuronderzoek</w:t>
      </w:r>
      <w:bookmarkEnd w:id="46"/>
    </w:p>
    <w:p w:rsidR="00080C86" w:rsidRDefault="00080C86" w:rsidP="00E96D89">
      <w:pPr>
        <w:spacing w:after="0"/>
        <w:rPr>
          <w:i/>
          <w:iCs/>
        </w:rPr>
      </w:pPr>
    </w:p>
    <w:p w:rsidR="00080C86" w:rsidRPr="00080C86" w:rsidRDefault="00477D79" w:rsidP="00E96D89">
      <w:pPr>
        <w:pStyle w:val="Kop3"/>
      </w:pPr>
      <w:bookmarkStart w:id="47" w:name="_Toc365637574"/>
      <w:r>
        <w:t>K</w:t>
      </w:r>
      <w:r w:rsidR="00080C86" w:rsidRPr="00080C86">
        <w:t>an een leerkr</w:t>
      </w:r>
      <w:r w:rsidR="003924BF">
        <w:t>acht</w:t>
      </w:r>
      <w:r w:rsidR="00080C86" w:rsidRPr="00080C86">
        <w:t xml:space="preserve"> op een Christelijke basisschool het zelfbeeld van een kind verbeteren?</w:t>
      </w:r>
      <w:bookmarkEnd w:id="47"/>
    </w:p>
    <w:p w:rsidR="00080C86" w:rsidRDefault="00080C86" w:rsidP="00E96D89">
      <w:pPr>
        <w:spacing w:after="0"/>
      </w:pPr>
    </w:p>
    <w:p w:rsidR="00A8121E" w:rsidRDefault="004B70BE" w:rsidP="00E96D89">
      <w:pPr>
        <w:spacing w:after="0"/>
      </w:pPr>
      <w:r>
        <w:t xml:space="preserve">Om te ervaren wie je bent zijn </w:t>
      </w:r>
      <w:r w:rsidR="00ED1E84">
        <w:t xml:space="preserve">er twee aspecten </w:t>
      </w:r>
      <w:r>
        <w:t xml:space="preserve">erg belangrijk, wat voor genen je hebt en </w:t>
      </w:r>
      <w:r w:rsidR="00ED1E84">
        <w:t xml:space="preserve">in </w:t>
      </w:r>
      <w:r>
        <w:t xml:space="preserve">wat voor omgeving je bent opgegroeid. Deze twee </w:t>
      </w:r>
      <w:r w:rsidR="00ED1E84">
        <w:t>aspecten v</w:t>
      </w:r>
      <w:r w:rsidR="003F43EF">
        <w:t xml:space="preserve">ormen </w:t>
      </w:r>
      <w:r w:rsidR="003924BF">
        <w:t>kinderen en volwassen tot wie ze zijn.</w:t>
      </w:r>
      <w:r w:rsidR="00CE4297">
        <w:t xml:space="preserve"> Er kan niet geleefd worden zonder interactie te hebben met anderen mensen.</w:t>
      </w:r>
      <w:r>
        <w:t xml:space="preserve"> Door taal leer je wie je bent en wie anderen zijn. Er zijn verschillende fases in de ontwikkel</w:t>
      </w:r>
      <w:r w:rsidR="00ED1E84">
        <w:t>ing van een kind. In hoofdstuk 2</w:t>
      </w:r>
      <w:r>
        <w:t xml:space="preserve"> zijn twee van deze fases</w:t>
      </w:r>
      <w:r w:rsidR="00807E89">
        <w:t>, ‘initiatief tegenover schuldgevoel en ‘vlijt tegenover minderwaardigheid’</w:t>
      </w:r>
      <w:r>
        <w:t xml:space="preserve"> </w:t>
      </w:r>
      <w:sdt>
        <w:sdtPr>
          <w:id w:val="-460265915"/>
          <w:citation/>
        </w:sdtPr>
        <w:sdtEndPr/>
        <w:sdtContent>
          <w:r w:rsidR="00E3162C">
            <w:fldChar w:fldCharType="begin"/>
          </w:r>
          <w:r w:rsidR="004B2F41">
            <w:instrText xml:space="preserve"> CITATION Eri63 \l 1043 </w:instrText>
          </w:r>
          <w:r w:rsidR="00E3162C">
            <w:fldChar w:fldCharType="separate"/>
          </w:r>
          <w:r w:rsidR="005A43E1">
            <w:rPr>
              <w:noProof/>
            </w:rPr>
            <w:t>(Erikson, 1963)</w:t>
          </w:r>
          <w:r w:rsidR="00E3162C">
            <w:rPr>
              <w:noProof/>
            </w:rPr>
            <w:fldChar w:fldCharType="end"/>
          </w:r>
        </w:sdtContent>
      </w:sdt>
      <w:r w:rsidR="00807E89">
        <w:t xml:space="preserve"> </w:t>
      </w:r>
      <w:r>
        <w:t>uitgelicht en verdiept omdat deze doelgroep het beste past bij de hoofdvraag.</w:t>
      </w:r>
      <w:r w:rsidR="00807E89">
        <w:t xml:space="preserve"> </w:t>
      </w:r>
      <w:r>
        <w:t xml:space="preserve">Het is van belang dat de ouder of opvoeder een kind motiveert zich te ontwikkelen. Zo moeten </w:t>
      </w:r>
      <w:r w:rsidR="00807E89">
        <w:t>l</w:t>
      </w:r>
      <w:r>
        <w:t>eerkr</w:t>
      </w:r>
      <w:r w:rsidR="00CE4297">
        <w:t>acht</w:t>
      </w:r>
      <w:r>
        <w:t>en, ouders en andere opvoeders kinderen aanmoedigen om acties te ondernemen om zo tot leren te komen</w:t>
      </w:r>
      <w:r w:rsidR="00080C86">
        <w:t>. Met deze aanmoediging hebben kind</w:t>
      </w:r>
      <w:r w:rsidR="00807E89">
        <w:t xml:space="preserve">eren het </w:t>
      </w:r>
      <w:r w:rsidR="00080C86">
        <w:t xml:space="preserve">nodig dat ze </w:t>
      </w:r>
      <w:r w:rsidR="00CE4297">
        <w:t>bevestigd</w:t>
      </w:r>
      <w:r w:rsidR="00080C86">
        <w:t xml:space="preserve"> worden in wie ze zijn en wat ze kunnen. Ze willen zich competent voelen en hebben dit ook nodig om zich verder te kunnen ontwik</w:t>
      </w:r>
      <w:r w:rsidR="00CE4297">
        <w:t xml:space="preserve">kelen. </w:t>
      </w:r>
      <w:r w:rsidR="00080C86">
        <w:t>V</w:t>
      </w:r>
      <w:r w:rsidR="00807E89">
        <w:t>an een leerkr</w:t>
      </w:r>
      <w:r w:rsidR="00CE4297">
        <w:t>acht</w:t>
      </w:r>
      <w:r w:rsidR="00807E89">
        <w:t xml:space="preserve"> wordt </w:t>
      </w:r>
      <w:r w:rsidR="00080C86">
        <w:t>verw</w:t>
      </w:r>
      <w:r w:rsidR="00CE4297">
        <w:t>acht</w:t>
      </w:r>
      <w:r w:rsidR="00080C86">
        <w:t xml:space="preserve"> kinderen aan te moedigen en ze te helpen zich competent te voelen. Daarnaast is het van belang om duidelijke regels te stellen als leerkr</w:t>
      </w:r>
      <w:r w:rsidR="00CE4297">
        <w:t>acht</w:t>
      </w:r>
      <w:r w:rsidR="00080C86">
        <w:t xml:space="preserve"> zodat kinderen zich veilig voelen en binnen deze veiligheid zich te ontplooi</w:t>
      </w:r>
      <w:r w:rsidR="003F43EF">
        <w:t xml:space="preserve">en in wie ze zijn. </w:t>
      </w:r>
      <w:r w:rsidR="00807E89">
        <w:t>Naarmate het kind opgroeit,</w:t>
      </w:r>
      <w:r w:rsidR="00080C86">
        <w:t xml:space="preserve"> gaat het zich bewust worden van de wereld om hem heen. Er worden bepaalde rolmodellen gezocht en een ideaal beeld g</w:t>
      </w:r>
      <w:r w:rsidR="00807E89">
        <w:t>ecreëerd van wie ze willen zijn, d</w:t>
      </w:r>
      <w:r w:rsidR="00080C86">
        <w:t>it kan positief of negatief werken</w:t>
      </w:r>
      <w:r w:rsidR="00807E89">
        <w:t>. Negatief</w:t>
      </w:r>
      <w:r w:rsidR="00080C86">
        <w:t xml:space="preserve"> doordat </w:t>
      </w:r>
      <w:r w:rsidR="00807E89">
        <w:t>het</w:t>
      </w:r>
      <w:r w:rsidR="00080C86">
        <w:t xml:space="preserve"> ideaal</w:t>
      </w:r>
      <w:r w:rsidR="00807E89">
        <w:t>beeld niet realistisch is en er geen zelfacceptatie is waardoor de levensdoelen niet kunnen worden bereikt. Het positieve van rolmodellen is het streven naar hogere doelen waardoor er talenten worden ontwikkeld.</w:t>
      </w:r>
      <w:r w:rsidR="00080C86">
        <w:t xml:space="preserve"> Het is belangrijk dat een leerkr</w:t>
      </w:r>
      <w:r w:rsidR="00CE4297">
        <w:t>acht</w:t>
      </w:r>
      <w:r w:rsidR="00807E89">
        <w:t xml:space="preserve"> een kind leert anderen</w:t>
      </w:r>
      <w:r w:rsidR="00080C86">
        <w:t xml:space="preserve"> te accepteren </w:t>
      </w:r>
      <w:r w:rsidR="00807E89">
        <w:t xml:space="preserve">in </w:t>
      </w:r>
      <w:r w:rsidR="00080C86">
        <w:t>wie ze zijn</w:t>
      </w:r>
      <w:r w:rsidR="00807E89">
        <w:t>,</w:t>
      </w:r>
      <w:r w:rsidR="00080C86">
        <w:t xml:space="preserve"> </w:t>
      </w:r>
      <w:r w:rsidR="00807E89">
        <w:t xml:space="preserve">met ieders tekortkomingen, </w:t>
      </w:r>
      <w:r w:rsidR="00080C86">
        <w:t>zodat ze ook zichzelf kunnen accepteren.</w:t>
      </w:r>
      <w:r w:rsidR="00A8121E">
        <w:t xml:space="preserve"> </w:t>
      </w:r>
      <w:r w:rsidR="00DE3C85">
        <w:t>Aan de leerkr</w:t>
      </w:r>
      <w:r w:rsidR="00CE4297">
        <w:t>acht</w:t>
      </w:r>
      <w:r w:rsidR="00DE3C85">
        <w:t xml:space="preserve"> de taak om dit duide</w:t>
      </w:r>
      <w:r w:rsidR="003F43EF">
        <w:t xml:space="preserve">lijk te maken aan de kinderen. </w:t>
      </w:r>
      <w:r w:rsidR="009618E5">
        <w:t>De Christelijke identiteit kan hierin helpen doordat God de mensen heeft gecreëerd en God mensen goed vindt zoals ze zijn.</w:t>
      </w:r>
    </w:p>
    <w:p w:rsidR="00A8121E" w:rsidRDefault="00A8121E" w:rsidP="00E96D89">
      <w:pPr>
        <w:spacing w:after="0"/>
      </w:pPr>
    </w:p>
    <w:p w:rsidR="00AC0215" w:rsidRDefault="00DE3C85" w:rsidP="00E96D89">
      <w:pPr>
        <w:spacing w:after="0"/>
      </w:pPr>
      <w:r>
        <w:t xml:space="preserve">Er zijn een aantal criteria waaraan moet </w:t>
      </w:r>
      <w:r w:rsidR="00A8121E">
        <w:t>worden voldaan</w:t>
      </w:r>
      <w:r>
        <w:t xml:space="preserve"> om een goed en positief zelfbeeld te on</w:t>
      </w:r>
      <w:r w:rsidR="00A8121E">
        <w:t>twikkelen</w:t>
      </w:r>
      <w:sdt>
        <w:sdtPr>
          <w:id w:val="603205127"/>
          <w:citation/>
        </w:sdtPr>
        <w:sdtEndPr/>
        <w:sdtContent>
          <w:r w:rsidR="00E3162C">
            <w:fldChar w:fldCharType="begin"/>
          </w:r>
          <w:r w:rsidR="004B2F41">
            <w:instrText xml:space="preserve"> CITATION Lie06 \l 1043 </w:instrText>
          </w:r>
          <w:r w:rsidR="00E3162C">
            <w:fldChar w:fldCharType="separate"/>
          </w:r>
          <w:r w:rsidR="005A43E1">
            <w:rPr>
              <w:noProof/>
            </w:rPr>
            <w:t xml:space="preserve"> (Beemen, 2006)</w:t>
          </w:r>
          <w:r w:rsidR="00E3162C">
            <w:rPr>
              <w:noProof/>
            </w:rPr>
            <w:fldChar w:fldCharType="end"/>
          </w:r>
        </w:sdtContent>
      </w:sdt>
      <w:r w:rsidR="00A8121E">
        <w:t>. Het is nodig om in het</w:t>
      </w:r>
      <w:r>
        <w:t xml:space="preserve"> leven een</w:t>
      </w:r>
      <w:r w:rsidR="00AC0215">
        <w:t xml:space="preserve"> rode draad </w:t>
      </w:r>
      <w:r>
        <w:t>te hebben</w:t>
      </w:r>
      <w:r w:rsidR="00A8121E">
        <w:t xml:space="preserve"> in persoonlijkheid</w:t>
      </w:r>
      <w:r w:rsidR="00AC0215">
        <w:t xml:space="preserve">, </w:t>
      </w:r>
      <w:r w:rsidR="00A8121E">
        <w:t xml:space="preserve">de identiteitsbeleving moet kloppen met het oordeel van anderen, er moet zelfacceptatie zijn en er moeten doelen voor de toekomst gemaakt kunnen worden. </w:t>
      </w:r>
      <w:r w:rsidR="00AC0215" w:rsidRPr="00AC0215">
        <w:t>Kohlberg legde bij de leeftijd van ongeveer 10 jaar een omslagpunt in het morele denken van kinderen.</w:t>
      </w:r>
      <w:r w:rsidR="00A8121E">
        <w:t xml:space="preserve"> Ze gaan conventioneel denken. </w:t>
      </w:r>
      <w:r w:rsidR="00AC0215" w:rsidRPr="00AC0215">
        <w:t>Tot 10 jaar wordt het moreel denken van kinderen bepaald door het krijgen van een beloning en het voorkomen van straf</w:t>
      </w:r>
      <w:r w:rsidR="00A8121E" w:rsidRPr="00A8121E">
        <w:t xml:space="preserve"> </w:t>
      </w:r>
      <w:sdt>
        <w:sdtPr>
          <w:id w:val="603205128"/>
          <w:citation/>
        </w:sdtPr>
        <w:sdtEndPr/>
        <w:sdtContent>
          <w:r w:rsidR="00E3162C">
            <w:fldChar w:fldCharType="begin"/>
          </w:r>
          <w:r w:rsidR="004B2F41">
            <w:instrText xml:space="preserve"> CITATION Vre \l 1043 </w:instrText>
          </w:r>
          <w:r w:rsidR="00E3162C">
            <w:fldChar w:fldCharType="separate"/>
          </w:r>
          <w:r w:rsidR="005A43E1">
            <w:rPr>
              <w:noProof/>
            </w:rPr>
            <w:t>(Vreugdenhil C. B., 2008)</w:t>
          </w:r>
          <w:r w:rsidR="00E3162C">
            <w:rPr>
              <w:noProof/>
            </w:rPr>
            <w:fldChar w:fldCharType="end"/>
          </w:r>
        </w:sdtContent>
      </w:sdt>
      <w:r w:rsidR="00AC0215" w:rsidRPr="00AC0215">
        <w:t>.</w:t>
      </w:r>
      <w:r w:rsidR="003F43EF">
        <w:t xml:space="preserve"> </w:t>
      </w:r>
      <w:r w:rsidR="00AC0215">
        <w:t>Doordat ze vanaf ongeveer 10 jaar gaan kijken naar wat de sociale omgeving vindt van zijn of haar gedrag wordt het doen en laten daar sterk door</w:t>
      </w:r>
      <w:r w:rsidR="00A8121E">
        <w:t xml:space="preserve"> </w:t>
      </w:r>
      <w:r w:rsidR="00AC0215">
        <w:t>bepaald. Ze gaan vooral ook kijken naar uiterlijke kenmerken. Taak van de leerkr</w:t>
      </w:r>
      <w:r w:rsidR="00CE4297">
        <w:t>acht</w:t>
      </w:r>
      <w:r w:rsidR="00AC0215">
        <w:t xml:space="preserve"> is om hierop in te spelen door te werken aan het acc</w:t>
      </w:r>
      <w:r w:rsidR="00A8121E">
        <w:t xml:space="preserve">epteren van elkaar en van henzelf en </w:t>
      </w:r>
      <w:r w:rsidR="00AC0215">
        <w:t>werken aan zelfver</w:t>
      </w:r>
      <w:r>
        <w:t>trouwen</w:t>
      </w:r>
      <w:r w:rsidR="00A8121E">
        <w:t xml:space="preserve"> zodat ze het oordeel van een ander kunnen relativeren.</w:t>
      </w:r>
      <w:r w:rsidR="00AC0215">
        <w:t xml:space="preserve"> </w:t>
      </w:r>
      <w:r w:rsidR="009618E5">
        <w:t>Uit de theorie is gebleken dat een leerkracht wel degelijk een grote invloed heeft op het zelfbeeld van het kind en het ook kan verbeteren.</w:t>
      </w:r>
    </w:p>
    <w:p w:rsidR="00DE3C85" w:rsidRDefault="00DE3C85" w:rsidP="00E96D89">
      <w:pPr>
        <w:spacing w:after="0"/>
      </w:pPr>
    </w:p>
    <w:p w:rsidR="000A4319" w:rsidRPr="004B70BE" w:rsidRDefault="000A4319" w:rsidP="00E96D89">
      <w:pPr>
        <w:spacing w:after="0"/>
      </w:pPr>
    </w:p>
    <w:p w:rsidR="004B70BE" w:rsidRPr="004B70BE" w:rsidRDefault="004B70BE" w:rsidP="00E96D89">
      <w:pPr>
        <w:spacing w:after="0"/>
      </w:pPr>
    </w:p>
    <w:p w:rsidR="004B70BE" w:rsidRPr="004B70BE" w:rsidRDefault="004B70BE" w:rsidP="00E96D89">
      <w:pPr>
        <w:spacing w:after="0"/>
      </w:pPr>
    </w:p>
    <w:p w:rsidR="00D759F7" w:rsidRDefault="00D759F7" w:rsidP="00E96D89">
      <w:pPr>
        <w:spacing w:after="0"/>
      </w:pPr>
      <w:r>
        <w:br w:type="page"/>
      </w:r>
    </w:p>
    <w:p w:rsidR="00D759F7" w:rsidRDefault="003F43EF" w:rsidP="00E96D89">
      <w:pPr>
        <w:pStyle w:val="Kop1"/>
        <w:numPr>
          <w:ilvl w:val="0"/>
          <w:numId w:val="21"/>
        </w:numPr>
      </w:pPr>
      <w:bookmarkStart w:id="48" w:name="_Toc365637575"/>
      <w:r>
        <w:t>Praktijkonderzoek</w:t>
      </w:r>
      <w:bookmarkEnd w:id="48"/>
    </w:p>
    <w:p w:rsidR="002912B9" w:rsidRDefault="002912B9" w:rsidP="00E96D89">
      <w:pPr>
        <w:spacing w:after="0"/>
      </w:pPr>
    </w:p>
    <w:p w:rsidR="00E64C64" w:rsidRDefault="008A2BF9" w:rsidP="00E96D89">
      <w:pPr>
        <w:spacing w:after="0"/>
      </w:pPr>
      <w:r>
        <w:t>De reden voor dit onderzoek gaat om het verbeteren van de kwaliteit van het e</w:t>
      </w:r>
      <w:r w:rsidR="00E96D89">
        <w:t>igen onderwijs met betrekking tot</w:t>
      </w:r>
      <w:r>
        <w:t xml:space="preserve"> het welbevinden van de leerlingen. Door verschillende lessen a</w:t>
      </w:r>
      <w:r w:rsidR="00E96D89">
        <w:t xml:space="preserve">an te bieden, waaronder drama, sociale en </w:t>
      </w:r>
      <w:r w:rsidR="00654DC6">
        <w:t>Godsdienst</w:t>
      </w:r>
      <w:r w:rsidR="00E96D89">
        <w:t xml:space="preserve"> lessen, </w:t>
      </w:r>
      <w:r>
        <w:t xml:space="preserve">gaan we in dit onderzoek kijken of het zelfbeeld van het kind positief veranderd. </w:t>
      </w:r>
      <w:r w:rsidR="002912B9">
        <w:t>Dit praktijkonderzoek is opgezet met een enquête waarin de vragen worden beantwoord op hoe denken kinderen over zichzelf, vo</w:t>
      </w:r>
      <w:r w:rsidR="00E96D89">
        <w:t>oral ook gebaseerd op uiterlijk</w:t>
      </w:r>
      <w:r w:rsidR="002912B9">
        <w:t xml:space="preserve"> </w:t>
      </w:r>
      <w:r w:rsidR="00E96D89">
        <w:t xml:space="preserve">omdat het literatuuronderzoek uitwijst dat kinderen vanaf 10 jaar hier erg naar kijken, </w:t>
      </w:r>
      <w:r w:rsidR="002912B9">
        <w:t>voelen de kinderen zich veilig in de klas, wordt er veel gepest, kunnen ze naar de leerkr</w:t>
      </w:r>
      <w:r w:rsidR="000A4319">
        <w:t>8</w:t>
      </w:r>
      <w:r w:rsidR="002912B9">
        <w:t xml:space="preserve"> toe als er iets is, passen ze in de groep. Door deze vragenlijst in te laten vullen wordt het zelfbeeld van het kind duidelijk. Door lessen te gaan geven over zelfacceptatie</w:t>
      </w:r>
      <w:r w:rsidR="00E64C64">
        <w:t xml:space="preserve"> waaronder </w:t>
      </w:r>
      <w:r w:rsidR="00654DC6">
        <w:t>Godsdienst</w:t>
      </w:r>
      <w:r w:rsidR="00E64C64">
        <w:t xml:space="preserve"> lessen, dramalessen en sociale lessen wordt er onderzocht of dit invloed heeft op het zelfbeeld en of dit positief wordt veranderd. </w:t>
      </w:r>
    </w:p>
    <w:p w:rsidR="00E96D89" w:rsidRDefault="00E96D89" w:rsidP="00E96D89">
      <w:pPr>
        <w:spacing w:after="0"/>
        <w:rPr>
          <w:i/>
          <w:iCs/>
        </w:rPr>
      </w:pPr>
    </w:p>
    <w:p w:rsidR="00E96D89" w:rsidRDefault="00E96D89" w:rsidP="00E96D89">
      <w:pPr>
        <w:pStyle w:val="Kop3"/>
      </w:pPr>
      <w:bookmarkStart w:id="49" w:name="_Toc361226015"/>
      <w:bookmarkStart w:id="50" w:name="_Toc365637576"/>
      <w:r w:rsidRPr="00E96D89">
        <w:t>Hoe kan een leerkr</w:t>
      </w:r>
      <w:r w:rsidR="00ED1E84">
        <w:t xml:space="preserve">acht </w:t>
      </w:r>
      <w:r w:rsidR="00721E3A">
        <w:t>doormiddel van gerichte lessen</w:t>
      </w:r>
      <w:r w:rsidRPr="00E96D89">
        <w:t xml:space="preserve"> het zelfbeeld van een kind verbeteren?</w:t>
      </w:r>
      <w:bookmarkEnd w:id="49"/>
      <w:bookmarkEnd w:id="50"/>
    </w:p>
    <w:p w:rsidR="00E96D89" w:rsidRDefault="00E96D89" w:rsidP="00E96D89">
      <w:pPr>
        <w:spacing w:after="0"/>
      </w:pPr>
    </w:p>
    <w:p w:rsidR="00E64C64" w:rsidRDefault="00E64C64" w:rsidP="00E96D89">
      <w:pPr>
        <w:spacing w:after="0"/>
      </w:pPr>
      <w:r>
        <w:t>In dit praktijkonderzoek worden de volgende vragen beantwoord:</w:t>
      </w:r>
    </w:p>
    <w:p w:rsidR="00E64C64" w:rsidRDefault="00E64C64" w:rsidP="00E96D89">
      <w:pPr>
        <w:pStyle w:val="Lijstalinea"/>
        <w:numPr>
          <w:ilvl w:val="0"/>
          <w:numId w:val="22"/>
        </w:numPr>
        <w:spacing w:after="0"/>
      </w:pPr>
      <w:r>
        <w:t>Hoe denken kinderen over zichzelf?</w:t>
      </w:r>
    </w:p>
    <w:p w:rsidR="00971ADA" w:rsidRDefault="00971ADA" w:rsidP="00E96D89">
      <w:pPr>
        <w:pStyle w:val="Lijstalinea"/>
        <w:numPr>
          <w:ilvl w:val="0"/>
          <w:numId w:val="22"/>
        </w:numPr>
        <w:spacing w:after="0"/>
      </w:pPr>
      <w:r>
        <w:t>Voelen de kinderen zich veilig in de klas?</w:t>
      </w:r>
    </w:p>
    <w:p w:rsidR="00E64C64" w:rsidRDefault="00E64C64" w:rsidP="00E96D89">
      <w:pPr>
        <w:pStyle w:val="Lijstalinea"/>
        <w:numPr>
          <w:ilvl w:val="0"/>
          <w:numId w:val="22"/>
        </w:numPr>
        <w:spacing w:after="0"/>
      </w:pPr>
      <w:r>
        <w:t>Wat kan het Christelijk geloof toevoegen aan een positief zelfbeeld?</w:t>
      </w:r>
    </w:p>
    <w:p w:rsidR="0055644A" w:rsidRDefault="0055644A" w:rsidP="00E96D89">
      <w:pPr>
        <w:spacing w:after="0"/>
      </w:pPr>
    </w:p>
    <w:p w:rsidR="00DF0F5D" w:rsidRDefault="006E436F" w:rsidP="00E96D89">
      <w:pPr>
        <w:spacing w:after="0"/>
      </w:pPr>
      <w:r>
        <w:t>In dit onderzoek is de leerkr</w:t>
      </w:r>
      <w:r w:rsidR="00CE4297">
        <w:t>acht</w:t>
      </w:r>
      <w:r>
        <w:t xml:space="preserve"> zelf onderzoeker. De lessen worden door de eigen leerkr</w:t>
      </w:r>
      <w:r w:rsidR="00CE4297">
        <w:t>acht</w:t>
      </w:r>
      <w:r>
        <w:t xml:space="preserve"> gegeven. Met de resultaten van dit onderzoek kunnen in een vergelijkbare klas op een vergelijkbare school</w:t>
      </w:r>
      <w:r w:rsidR="00721E3A">
        <w:t xml:space="preserve"> hier</w:t>
      </w:r>
      <w:r>
        <w:t xml:space="preserve"> gebruik </w:t>
      </w:r>
      <w:r w:rsidR="00721E3A">
        <w:t>van maken</w:t>
      </w:r>
      <w:r>
        <w:t xml:space="preserve">. </w:t>
      </w:r>
      <w:r w:rsidR="00E96D89">
        <w:t>In ho</w:t>
      </w:r>
      <w:r w:rsidR="0067322A">
        <w:t>ofdstuk 7 zal verteld</w:t>
      </w:r>
      <w:r w:rsidR="00E96D89">
        <w:t xml:space="preserve"> worden over de manier van onderzoeken. In hoofdstuk </w:t>
      </w:r>
      <w:r w:rsidR="000A4319">
        <w:t>8</w:t>
      </w:r>
      <w:r w:rsidR="00E96D89">
        <w:t xml:space="preserve"> zijn de </w:t>
      </w:r>
      <w:r w:rsidR="00721E3A">
        <w:t xml:space="preserve">datagegeven weergegeven. In hoofdstuk 9 worden er conclusies getrokken, is de discussie en de aanbeveling uitgewerkt. </w:t>
      </w:r>
      <w:r w:rsidR="0067322A">
        <w:t xml:space="preserve">In hoofdstuk 10 </w:t>
      </w:r>
      <w:r w:rsidR="00477D79">
        <w:t>is de conclusie, discu</w:t>
      </w:r>
      <w:r w:rsidR="0090231E">
        <w:t>s</w:t>
      </w:r>
      <w:r w:rsidR="00477D79">
        <w:t>sie en aanbeveling te vinden.</w:t>
      </w:r>
      <w:r w:rsidR="0067322A">
        <w:t xml:space="preserve"> </w:t>
      </w:r>
      <w:r w:rsidR="00477D79">
        <w:t>Daarna volgen de bijlage waarin de enquêtes te vinden zijn en de gegeven lessen. Als laatste is er een bibliografie en volgt er een lijst waarin alle figuren staan.</w:t>
      </w:r>
    </w:p>
    <w:p w:rsidR="00DF0F5D" w:rsidRDefault="00DF0F5D" w:rsidP="00E96D89">
      <w:pPr>
        <w:spacing w:after="0"/>
      </w:pPr>
    </w:p>
    <w:p w:rsidR="00721E3A" w:rsidRDefault="00721E3A">
      <w:r>
        <w:br w:type="page"/>
      </w:r>
    </w:p>
    <w:p w:rsidR="003F43EF" w:rsidRPr="003F43EF" w:rsidRDefault="003F43EF" w:rsidP="00C97BE3">
      <w:pPr>
        <w:pStyle w:val="Kop1"/>
        <w:numPr>
          <w:ilvl w:val="0"/>
          <w:numId w:val="21"/>
        </w:numPr>
      </w:pPr>
      <w:bookmarkStart w:id="51" w:name="_Toc365637577"/>
      <w:r>
        <w:t>Onderzoeksmethode</w:t>
      </w:r>
      <w:bookmarkEnd w:id="51"/>
    </w:p>
    <w:p w:rsidR="003F43EF" w:rsidRDefault="003F43EF" w:rsidP="00E96D89">
      <w:pPr>
        <w:spacing w:after="0"/>
      </w:pPr>
    </w:p>
    <w:p w:rsidR="0090231E" w:rsidRDefault="0090231E" w:rsidP="0090231E">
      <w:pPr>
        <w:pStyle w:val="Kop2"/>
        <w:numPr>
          <w:ilvl w:val="1"/>
          <w:numId w:val="21"/>
        </w:numPr>
      </w:pPr>
      <w:bookmarkStart w:id="52" w:name="_Toc365637578"/>
      <w:r>
        <w:t>Meetinstrumenten</w:t>
      </w:r>
      <w:bookmarkEnd w:id="52"/>
    </w:p>
    <w:p w:rsidR="0090231E" w:rsidRDefault="0090231E" w:rsidP="0090231E">
      <w:pPr>
        <w:spacing w:after="0"/>
      </w:pPr>
    </w:p>
    <w:p w:rsidR="0090231E" w:rsidRDefault="000A11E8" w:rsidP="0090231E">
      <w:pPr>
        <w:spacing w:after="0"/>
      </w:pPr>
      <w:r>
        <w:t xml:space="preserve">Het onderzoek heeft betrekking op </w:t>
      </w:r>
      <w:r w:rsidR="0090231E">
        <w:t xml:space="preserve">een relatief grote groep, </w:t>
      </w:r>
      <w:r>
        <w:t xml:space="preserve">namelijk </w:t>
      </w:r>
      <w:r w:rsidR="0090231E">
        <w:t>een groep van 24 leerlingen. Daarom is een kwantitatief vragenlijstonderzoek hier op zijn plaats. Er is een vragenlijst opgesteld die voorgelegd werd aan deze leerlingen.</w:t>
      </w:r>
      <w:r>
        <w:t xml:space="preserve"> Deze methode is gekozen om de informatie van zoveel mogelijk kinderen te verkrijgen. </w:t>
      </w:r>
      <w:r w:rsidR="00EB5A9A">
        <w:t xml:space="preserve">Ook is voor een vragenlijst gekozen zodat de kinderen zo objectief en anoniem mogelijk de vragen kunnen beantwoorden en het risico op sociaal wenselijke antwoorden wordt vermeden. </w:t>
      </w:r>
      <w:r w:rsidR="0090231E">
        <w:t xml:space="preserve">In dit onderzoek wordt gewerkt met een enquête waarbij de proefpersonen keuze hebben uit een beperkt aantal antwoorden waarbij de keuze is: ‘nee, vaak niet, af en toe, vaak wel en altijd. Er is niet gekozen voor een bestaande vragenlijst. Er is zelf een </w:t>
      </w:r>
      <w:r>
        <w:t xml:space="preserve">vragenlijst opgesteld waarbij </w:t>
      </w:r>
      <w:r w:rsidR="0090231E">
        <w:t xml:space="preserve">gekeken </w:t>
      </w:r>
      <w:r>
        <w:t xml:space="preserve">is naar </w:t>
      </w:r>
      <w:r w:rsidR="0090231E">
        <w:t xml:space="preserve">de betrouwbaarheid en validiteit. Er is gekeken naar de validiteit door te zorgen dat alle vragen relevant zijn voor het onderzoek. De gekozen formuleringen dekken de begrippen die er worden onderzocht. </w:t>
      </w:r>
    </w:p>
    <w:p w:rsidR="0090231E" w:rsidRDefault="0090231E" w:rsidP="0090231E">
      <w:pPr>
        <w:spacing w:after="0"/>
      </w:pPr>
    </w:p>
    <w:p w:rsidR="0090231E" w:rsidRPr="00612857" w:rsidRDefault="0090231E" w:rsidP="0090231E">
      <w:pPr>
        <w:spacing w:after="0"/>
      </w:pPr>
      <w:r w:rsidRPr="00612857">
        <w:t>De vragenlijst is geco</w:t>
      </w:r>
      <w:r w:rsidR="000A11E8">
        <w:t>ntroleerd op de volgende aspecten</w:t>
      </w:r>
      <w:r w:rsidR="000A11E8" w:rsidRPr="000A11E8">
        <w:t xml:space="preserve"> </w:t>
      </w:r>
      <w:sdt>
        <w:sdtPr>
          <w:id w:val="-1795282354"/>
          <w:citation/>
        </w:sdtPr>
        <w:sdtEndPr/>
        <w:sdtContent>
          <w:r w:rsidR="008A2D74">
            <w:fldChar w:fldCharType="begin"/>
          </w:r>
          <w:r w:rsidR="008A2D74">
            <w:instrText xml:space="preserve"> CITATION Kal11 \l 1043</w:instrText>
          </w:r>
          <w:r w:rsidR="008A2D74">
            <w:instrText xml:space="preserve"> </w:instrText>
          </w:r>
          <w:r w:rsidR="008A2D74">
            <w:fldChar w:fldCharType="separate"/>
          </w:r>
          <w:r w:rsidR="000A11E8">
            <w:rPr>
              <w:noProof/>
            </w:rPr>
            <w:t>(Kallenberg, Koster, Onstenk, &amp; Scheepsma, 2011)</w:t>
          </w:r>
          <w:r w:rsidR="008A2D74">
            <w:rPr>
              <w:noProof/>
            </w:rPr>
            <w:fldChar w:fldCharType="end"/>
          </w:r>
        </w:sdtContent>
      </w:sdt>
      <w:r w:rsidRPr="00612857">
        <w:t>:</w:t>
      </w:r>
    </w:p>
    <w:p w:rsidR="0090231E" w:rsidRPr="00612857" w:rsidRDefault="0090231E" w:rsidP="000A11E8">
      <w:pPr>
        <w:pStyle w:val="Lijstalinea"/>
        <w:numPr>
          <w:ilvl w:val="0"/>
          <w:numId w:val="34"/>
        </w:numPr>
        <w:spacing w:after="0"/>
      </w:pPr>
      <w:r w:rsidRPr="00612857">
        <w:t>Is het wel echt een vraag?</w:t>
      </w:r>
    </w:p>
    <w:p w:rsidR="0090231E" w:rsidRPr="00612857" w:rsidRDefault="0090231E" w:rsidP="000A11E8">
      <w:pPr>
        <w:pStyle w:val="Lijstalinea"/>
        <w:numPr>
          <w:ilvl w:val="0"/>
          <w:numId w:val="35"/>
        </w:numPr>
        <w:spacing w:after="0"/>
      </w:pPr>
      <w:r w:rsidRPr="00612857">
        <w:t>Is de vraag goed te beantwoorden?</w:t>
      </w:r>
    </w:p>
    <w:p w:rsidR="0090231E" w:rsidRPr="00612857" w:rsidRDefault="0090231E" w:rsidP="000A11E8">
      <w:pPr>
        <w:pStyle w:val="Lijstalinea"/>
        <w:numPr>
          <w:ilvl w:val="0"/>
          <w:numId w:val="35"/>
        </w:numPr>
        <w:spacing w:after="0"/>
      </w:pPr>
      <w:r w:rsidRPr="00612857">
        <w:t>Wordt er naar een specifiek iets gevraagd?</w:t>
      </w:r>
    </w:p>
    <w:p w:rsidR="0090231E" w:rsidRPr="00612857" w:rsidRDefault="0090231E" w:rsidP="000A11E8">
      <w:pPr>
        <w:pStyle w:val="Lijstalinea"/>
        <w:numPr>
          <w:ilvl w:val="0"/>
          <w:numId w:val="35"/>
        </w:numPr>
        <w:spacing w:after="0"/>
      </w:pPr>
      <w:r w:rsidRPr="00612857">
        <w:t>Is de vraag voor iedere respondent begrijpelijk?</w:t>
      </w:r>
    </w:p>
    <w:p w:rsidR="0090231E" w:rsidRPr="00612857" w:rsidRDefault="0090231E" w:rsidP="000A11E8">
      <w:pPr>
        <w:pStyle w:val="Lijstalinea"/>
        <w:numPr>
          <w:ilvl w:val="0"/>
          <w:numId w:val="35"/>
        </w:numPr>
        <w:spacing w:after="0"/>
      </w:pPr>
      <w:r w:rsidRPr="00612857">
        <w:t>Is het taalgebruik niet te moeilijk?</w:t>
      </w:r>
    </w:p>
    <w:p w:rsidR="0090231E" w:rsidRDefault="0090231E" w:rsidP="000A11E8">
      <w:pPr>
        <w:pStyle w:val="Lijstalinea"/>
        <w:numPr>
          <w:ilvl w:val="0"/>
          <w:numId w:val="35"/>
        </w:numPr>
        <w:spacing w:after="0"/>
      </w:pPr>
      <w:r w:rsidRPr="00612857">
        <w:t>Mag je aannemen dat alle respondenten de gebruikte termen correct zullen begrijpen?</w:t>
      </w:r>
      <w:r w:rsidRPr="00F15902">
        <w:t xml:space="preserve"> </w:t>
      </w:r>
    </w:p>
    <w:p w:rsidR="0090231E" w:rsidRPr="000A126A" w:rsidRDefault="0090231E" w:rsidP="0090231E">
      <w:pPr>
        <w:spacing w:after="0"/>
      </w:pPr>
    </w:p>
    <w:p w:rsidR="0090231E" w:rsidRDefault="000A11E8" w:rsidP="0090231E">
      <w:pPr>
        <w:spacing w:after="0"/>
      </w:pPr>
      <w:r>
        <w:t xml:space="preserve">Bij het opstellen van de vragenlijst is nadrukkelijk rekening gehouden met de leeftijd en de taalontwikkeling van deze groep. </w:t>
      </w:r>
    </w:p>
    <w:p w:rsidR="0090231E" w:rsidRDefault="0090231E" w:rsidP="0090231E">
      <w:pPr>
        <w:pStyle w:val="Kop2"/>
        <w:numPr>
          <w:ilvl w:val="1"/>
          <w:numId w:val="21"/>
        </w:numPr>
      </w:pPr>
      <w:bookmarkStart w:id="53" w:name="_Toc365637579"/>
      <w:r>
        <w:t>Respondenten</w:t>
      </w:r>
      <w:bookmarkEnd w:id="53"/>
    </w:p>
    <w:p w:rsidR="0090231E" w:rsidRDefault="0090231E" w:rsidP="0090231E">
      <w:pPr>
        <w:spacing w:after="0"/>
      </w:pPr>
    </w:p>
    <w:p w:rsidR="0090231E" w:rsidRDefault="0090231E" w:rsidP="0055381A">
      <w:pPr>
        <w:spacing w:after="0"/>
      </w:pPr>
      <w:r>
        <w:t>De kinderen die meedoen aan het onderzoek zitten in groep 6 en 7 van een Christelijke basisschool. De jongste is 9 en de oudste is 11. In de literatuurstudie is al goed te zien dat deze groep kinderen niet meer alleen uitgaat van straffen en belonen</w:t>
      </w:r>
      <w:r w:rsidR="00EB5A9A">
        <w:t>,</w:t>
      </w:r>
      <w:r>
        <w:t xml:space="preserve"> maar juist kijkt naar de sociale omgeving en naar het uiterlijk van anderen en zichzelf</w:t>
      </w:r>
      <w:sdt>
        <w:sdtPr>
          <w:id w:val="305145386"/>
          <w:citation/>
        </w:sdtPr>
        <w:sdtEndPr/>
        <w:sdtContent>
          <w:r w:rsidR="008A2D74">
            <w:fldChar w:fldCharType="begin"/>
          </w:r>
          <w:r w:rsidR="008A2D74">
            <w:instrText xml:space="preserve"> CITATION Vre \l 1043 </w:instrText>
          </w:r>
          <w:r w:rsidR="008A2D74">
            <w:fldChar w:fldCharType="separate"/>
          </w:r>
          <w:r w:rsidR="0055381A">
            <w:rPr>
              <w:noProof/>
            </w:rPr>
            <w:t xml:space="preserve"> (Vreugdenhil C. B., 2008)</w:t>
          </w:r>
          <w:r w:rsidR="008A2D74">
            <w:rPr>
              <w:noProof/>
            </w:rPr>
            <w:fldChar w:fldCharType="end"/>
          </w:r>
        </w:sdtContent>
      </w:sdt>
      <w:r>
        <w:t xml:space="preserve">. De kinderen </w:t>
      </w:r>
      <w:r w:rsidR="0055381A">
        <w:t xml:space="preserve">groeien op in een dorp waar </w:t>
      </w:r>
      <w:r>
        <w:t xml:space="preserve">geen trein of tram is, een paar winkeltjes zijn en het christendom hoog in het vaandel staat. Er zijn veel boerderijen te vinden in Lexmond en omgeving. </w:t>
      </w:r>
      <w:r w:rsidR="0055381A">
        <w:t>Het is dus een Christelijke agrarische omgeving.</w:t>
      </w:r>
    </w:p>
    <w:p w:rsidR="0055381A" w:rsidRDefault="0055381A">
      <w:r>
        <w:br w:type="page"/>
      </w:r>
    </w:p>
    <w:p w:rsidR="00C97BE3" w:rsidRDefault="00C97BE3" w:rsidP="00E96D89">
      <w:pPr>
        <w:spacing w:after="0"/>
      </w:pPr>
    </w:p>
    <w:tbl>
      <w:tblPr>
        <w:tblStyle w:val="Gemiddeldraster3-accent1"/>
        <w:tblW w:w="0" w:type="auto"/>
        <w:tblLook w:val="04A0" w:firstRow="1" w:lastRow="0" w:firstColumn="1" w:lastColumn="0" w:noHBand="0" w:noVBand="1"/>
      </w:tblPr>
      <w:tblGrid>
        <w:gridCol w:w="2235"/>
        <w:gridCol w:w="2424"/>
        <w:gridCol w:w="592"/>
        <w:gridCol w:w="3788"/>
        <w:gridCol w:w="235"/>
        <w:gridCol w:w="9"/>
      </w:tblGrid>
      <w:tr w:rsidR="00DD7D58" w:rsidTr="00A0222E">
        <w:trPr>
          <w:gridAfter w:val="1"/>
          <w:cnfStyle w:val="100000000000" w:firstRow="1" w:lastRow="0" w:firstColumn="0" w:lastColumn="0" w:oddVBand="0" w:evenVBand="0" w:oddHBand="0" w:evenHBand="0" w:firstRowFirstColumn="0" w:firstRowLastColumn="0" w:lastRowFirstColumn="0" w:lastRowLastColumn="0"/>
          <w:wAfter w:w="9" w:type="dxa"/>
        </w:trPr>
        <w:tc>
          <w:tcPr>
            <w:cnfStyle w:val="001000000000" w:firstRow="0" w:lastRow="0" w:firstColumn="1" w:lastColumn="0" w:oddVBand="0" w:evenVBand="0" w:oddHBand="0" w:evenHBand="0" w:firstRowFirstColumn="0" w:firstRowLastColumn="0" w:lastRowFirstColumn="0" w:lastRowLastColumn="0"/>
            <w:tcW w:w="4659" w:type="dxa"/>
            <w:gridSpan w:val="2"/>
          </w:tcPr>
          <w:p w:rsidR="00DD7D58" w:rsidRDefault="00DD7D58" w:rsidP="00E96D89">
            <w:r>
              <w:t>Ontwikkelen en plannen</w:t>
            </w:r>
          </w:p>
        </w:tc>
        <w:tc>
          <w:tcPr>
            <w:tcW w:w="4615" w:type="dxa"/>
            <w:gridSpan w:val="3"/>
          </w:tcPr>
          <w:p w:rsidR="00DD7D58" w:rsidRDefault="00DD7D58" w:rsidP="00E96D89">
            <w:pPr>
              <w:cnfStyle w:val="100000000000" w:firstRow="1" w:lastRow="0" w:firstColumn="0" w:lastColumn="0" w:oddVBand="0" w:evenVBand="0" w:oddHBand="0" w:evenHBand="0" w:firstRowFirstColumn="0" w:firstRowLastColumn="0" w:lastRowFirstColumn="0" w:lastRowLastColumn="0"/>
            </w:pPr>
          </w:p>
        </w:tc>
      </w:tr>
      <w:tr w:rsidR="00DD7D58" w:rsidTr="00A02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D7D58" w:rsidRDefault="00DD7D58" w:rsidP="00E96D89">
            <w:r>
              <w:t>Doel:</w:t>
            </w:r>
          </w:p>
        </w:tc>
        <w:tc>
          <w:tcPr>
            <w:tcW w:w="6804" w:type="dxa"/>
            <w:gridSpan w:val="3"/>
          </w:tcPr>
          <w:p w:rsidR="00DD7D58" w:rsidRPr="00DD7D58" w:rsidRDefault="008E18E3" w:rsidP="008E18E3">
            <w:pPr>
              <w:cnfStyle w:val="000000100000" w:firstRow="0" w:lastRow="0" w:firstColumn="0" w:lastColumn="0" w:oddVBand="0" w:evenVBand="0" w:oddHBand="1" w:evenHBand="0" w:firstRowFirstColumn="0" w:firstRowLastColumn="0" w:lastRowFirstColumn="0" w:lastRowLastColumn="0"/>
              <w:rPr>
                <w:bCs/>
              </w:rPr>
            </w:pPr>
            <w:r>
              <w:rPr>
                <w:bCs/>
              </w:rPr>
              <w:t>Het antwoord op de vraag ‘</w:t>
            </w:r>
            <w:r w:rsidR="00477D79">
              <w:rPr>
                <w:bCs/>
                <w:i/>
                <w:iCs/>
              </w:rPr>
              <w:t>K</w:t>
            </w:r>
            <w:r w:rsidRPr="008E18E3">
              <w:rPr>
                <w:bCs/>
                <w:i/>
                <w:iCs/>
              </w:rPr>
              <w:t>an een leerkr</w:t>
            </w:r>
            <w:r w:rsidR="00870237">
              <w:rPr>
                <w:bCs/>
                <w:i/>
                <w:iCs/>
              </w:rPr>
              <w:t>acht</w:t>
            </w:r>
            <w:r w:rsidRPr="008E18E3">
              <w:rPr>
                <w:bCs/>
                <w:i/>
                <w:iCs/>
              </w:rPr>
              <w:t xml:space="preserve"> op een Christelijke basisschool het zelfbeeld van een kind verbeteren?</w:t>
            </w:r>
            <w:r>
              <w:rPr>
                <w:bCs/>
                <w:i/>
                <w:iCs/>
              </w:rPr>
              <w:t xml:space="preserve">’ </w:t>
            </w:r>
            <w:r>
              <w:rPr>
                <w:bCs/>
                <w:iCs/>
              </w:rPr>
              <w:t>wordt duidelijk door het onderzoek.</w:t>
            </w:r>
          </w:p>
        </w:tc>
        <w:tc>
          <w:tcPr>
            <w:tcW w:w="244" w:type="dxa"/>
            <w:gridSpan w:val="2"/>
          </w:tcPr>
          <w:p w:rsidR="00DD7D58" w:rsidRDefault="00DD7D58" w:rsidP="00E96D89">
            <w:pPr>
              <w:cnfStyle w:val="000000100000" w:firstRow="0" w:lastRow="0" w:firstColumn="0" w:lastColumn="0" w:oddVBand="0" w:evenVBand="0" w:oddHBand="1" w:evenHBand="0" w:firstRowFirstColumn="0" w:firstRowLastColumn="0" w:lastRowFirstColumn="0" w:lastRowLastColumn="0"/>
            </w:pPr>
          </w:p>
        </w:tc>
      </w:tr>
      <w:tr w:rsidR="00DD7D58" w:rsidTr="00A0222E">
        <w:tc>
          <w:tcPr>
            <w:cnfStyle w:val="001000000000" w:firstRow="0" w:lastRow="0" w:firstColumn="1" w:lastColumn="0" w:oddVBand="0" w:evenVBand="0" w:oddHBand="0" w:evenHBand="0" w:firstRowFirstColumn="0" w:firstRowLastColumn="0" w:lastRowFirstColumn="0" w:lastRowLastColumn="0"/>
            <w:tcW w:w="2235" w:type="dxa"/>
          </w:tcPr>
          <w:p w:rsidR="00DD7D58" w:rsidRDefault="00DD7D58" w:rsidP="00E96D89">
            <w:r>
              <w:t>Acties:</w:t>
            </w:r>
          </w:p>
        </w:tc>
        <w:tc>
          <w:tcPr>
            <w:tcW w:w="7048" w:type="dxa"/>
            <w:gridSpan w:val="5"/>
          </w:tcPr>
          <w:p w:rsidR="00DD7D58" w:rsidRDefault="00654DC6" w:rsidP="00E96D89">
            <w:pPr>
              <w:cnfStyle w:val="000000000000" w:firstRow="0" w:lastRow="0" w:firstColumn="0" w:lastColumn="0" w:oddVBand="0" w:evenVBand="0" w:oddHBand="0" w:evenHBand="0" w:firstRowFirstColumn="0" w:firstRowLastColumn="0" w:lastRowFirstColumn="0" w:lastRowLastColumn="0"/>
              <w:rPr>
                <w:bCs/>
              </w:rPr>
            </w:pPr>
            <w:r>
              <w:rPr>
                <w:bCs/>
              </w:rPr>
              <w:t>Godsdienst</w:t>
            </w:r>
            <w:r w:rsidR="00DD7D58">
              <w:rPr>
                <w:bCs/>
              </w:rPr>
              <w:t xml:space="preserve">lessen waarin </w:t>
            </w:r>
            <w:r w:rsidR="008E18E3">
              <w:rPr>
                <w:bCs/>
              </w:rPr>
              <w:t>duidelijk wordt</w:t>
            </w:r>
            <w:r w:rsidR="00DD7D58">
              <w:rPr>
                <w:bCs/>
              </w:rPr>
              <w:t xml:space="preserve"> dat God de kinderen accepteert zoals ze zijn.</w:t>
            </w:r>
          </w:p>
          <w:p w:rsidR="00DD7D58" w:rsidRDefault="00DD7D58" w:rsidP="00E96D89">
            <w:pPr>
              <w:cnfStyle w:val="000000000000" w:firstRow="0" w:lastRow="0" w:firstColumn="0" w:lastColumn="0" w:oddVBand="0" w:evenVBand="0" w:oddHBand="0" w:evenHBand="0" w:firstRowFirstColumn="0" w:firstRowLastColumn="0" w:lastRowFirstColumn="0" w:lastRowLastColumn="0"/>
              <w:rPr>
                <w:bCs/>
              </w:rPr>
            </w:pPr>
            <w:r>
              <w:rPr>
                <w:bCs/>
              </w:rPr>
              <w:t xml:space="preserve">Dramalessen waarin kinderen leren zichzelf te laten zien, andere kinderen te accepteren en zelfvertrouwen opbouwen. </w:t>
            </w:r>
          </w:p>
          <w:p w:rsidR="00DD7D58" w:rsidRDefault="00DD7D58" w:rsidP="00E96D89">
            <w:pPr>
              <w:cnfStyle w:val="000000000000" w:firstRow="0" w:lastRow="0" w:firstColumn="0" w:lastColumn="0" w:oddVBand="0" w:evenVBand="0" w:oddHBand="0" w:evenHBand="0" w:firstRowFirstColumn="0" w:firstRowLastColumn="0" w:lastRowFirstColumn="0" w:lastRowLastColumn="0"/>
            </w:pPr>
            <w:r>
              <w:rPr>
                <w:bCs/>
              </w:rPr>
              <w:t xml:space="preserve">Socialelessen waarin kinderen leren hun mening te geven, leren verplaatsen in een ander en grenzen durven te stellen. </w:t>
            </w:r>
          </w:p>
        </w:tc>
      </w:tr>
      <w:tr w:rsidR="00DD7D58" w:rsidTr="00A02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D7D58" w:rsidRDefault="00DD7D58" w:rsidP="00E96D89">
            <w:r>
              <w:t>Meetbaar:</w:t>
            </w:r>
          </w:p>
        </w:tc>
        <w:tc>
          <w:tcPr>
            <w:tcW w:w="7048" w:type="dxa"/>
            <w:gridSpan w:val="5"/>
          </w:tcPr>
          <w:p w:rsidR="00DD7D58" w:rsidRDefault="00DD7D58" w:rsidP="00E96D89">
            <w:pPr>
              <w:cnfStyle w:val="000000100000" w:firstRow="0" w:lastRow="0" w:firstColumn="0" w:lastColumn="0" w:oddVBand="0" w:evenVBand="0" w:oddHBand="1" w:evenHBand="0" w:firstRowFirstColumn="0" w:firstRowLastColumn="0" w:lastRowFirstColumn="0" w:lastRowLastColumn="0"/>
            </w:pPr>
            <w:r>
              <w:rPr>
                <w:bCs/>
              </w:rPr>
              <w:t>Door middel van een 0 meting, de gegeven lessen en een eindmeting kan er worden gemeten of er verbetering is in het zelfbeeld van de kinderen.</w:t>
            </w:r>
          </w:p>
        </w:tc>
      </w:tr>
      <w:tr w:rsidR="00AD32CF" w:rsidTr="00A0222E">
        <w:tc>
          <w:tcPr>
            <w:cnfStyle w:val="001000000000" w:firstRow="0" w:lastRow="0" w:firstColumn="1" w:lastColumn="0" w:oddVBand="0" w:evenVBand="0" w:oddHBand="0" w:evenHBand="0" w:firstRowFirstColumn="0" w:firstRowLastColumn="0" w:lastRowFirstColumn="0" w:lastRowLastColumn="0"/>
            <w:tcW w:w="2235" w:type="dxa"/>
          </w:tcPr>
          <w:p w:rsidR="00AD32CF" w:rsidRDefault="00AD32CF" w:rsidP="00E96D89"/>
        </w:tc>
        <w:tc>
          <w:tcPr>
            <w:tcW w:w="7048" w:type="dxa"/>
            <w:gridSpan w:val="5"/>
          </w:tcPr>
          <w:p w:rsidR="00AD32CF" w:rsidRDefault="00AD32CF" w:rsidP="00E96D89">
            <w:pPr>
              <w:cnfStyle w:val="000000000000" w:firstRow="0" w:lastRow="0" w:firstColumn="0" w:lastColumn="0" w:oddVBand="0" w:evenVBand="0" w:oddHBand="0" w:evenHBand="0" w:firstRowFirstColumn="0" w:firstRowLastColumn="0" w:lastRowFirstColumn="0" w:lastRowLastColumn="0"/>
              <w:rPr>
                <w:bCs/>
              </w:rPr>
            </w:pPr>
          </w:p>
        </w:tc>
      </w:tr>
      <w:tr w:rsidR="00870237" w:rsidTr="00A022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870237" w:rsidRDefault="00870237" w:rsidP="00E96D89">
            <w:r>
              <w:t>Planning:</w:t>
            </w:r>
          </w:p>
          <w:p w:rsidR="00870237" w:rsidRPr="002C3B26" w:rsidRDefault="00870237" w:rsidP="002C3B26">
            <w:pPr>
              <w:keepNext/>
              <w:rPr>
                <w:bCs w:val="0"/>
              </w:rPr>
            </w:pPr>
            <w:r w:rsidRPr="002C3B26">
              <w:rPr>
                <w:bCs w:val="0"/>
              </w:rPr>
              <w:t>Datum:</w:t>
            </w:r>
          </w:p>
          <w:p w:rsidR="00870237" w:rsidRDefault="00870237" w:rsidP="002C3B26">
            <w:pPr>
              <w:keepNext/>
              <w:rPr>
                <w:b w:val="0"/>
                <w:bCs w:val="0"/>
              </w:rPr>
            </w:pPr>
          </w:p>
          <w:p w:rsidR="0030518A" w:rsidRDefault="0030518A" w:rsidP="002C3B26">
            <w:pPr>
              <w:keepNext/>
              <w:rPr>
                <w:b w:val="0"/>
                <w:bCs w:val="0"/>
              </w:rPr>
            </w:pPr>
          </w:p>
          <w:p w:rsidR="00870237" w:rsidRPr="002C3B26" w:rsidRDefault="00870237" w:rsidP="002C3B26">
            <w:pPr>
              <w:keepNext/>
              <w:rPr>
                <w:b w:val="0"/>
                <w:bCs w:val="0"/>
              </w:rPr>
            </w:pPr>
            <w:r w:rsidRPr="002C3B26">
              <w:rPr>
                <w:b w:val="0"/>
                <w:bCs w:val="0"/>
              </w:rPr>
              <w:t>11-03-2013</w:t>
            </w:r>
          </w:p>
          <w:p w:rsidR="00870237" w:rsidRDefault="00870237" w:rsidP="002C3B26">
            <w:pPr>
              <w:keepNext/>
              <w:rPr>
                <w:b w:val="0"/>
                <w:bCs w:val="0"/>
              </w:rPr>
            </w:pPr>
          </w:p>
          <w:p w:rsidR="00870237" w:rsidRDefault="00870237" w:rsidP="002C3B26">
            <w:pPr>
              <w:keepNext/>
              <w:rPr>
                <w:b w:val="0"/>
                <w:bCs w:val="0"/>
              </w:rPr>
            </w:pPr>
          </w:p>
          <w:p w:rsidR="00870237" w:rsidRDefault="00870237" w:rsidP="002C3B26">
            <w:pPr>
              <w:keepNext/>
              <w:rPr>
                <w:b w:val="0"/>
                <w:bCs w:val="0"/>
              </w:rPr>
            </w:pPr>
          </w:p>
          <w:p w:rsidR="00870237" w:rsidRDefault="00870237" w:rsidP="002C3B26">
            <w:pPr>
              <w:keepNext/>
              <w:rPr>
                <w:b w:val="0"/>
                <w:bCs w:val="0"/>
              </w:rPr>
            </w:pPr>
          </w:p>
          <w:p w:rsidR="00870237" w:rsidRDefault="00870237" w:rsidP="002C3B26">
            <w:pPr>
              <w:keepNext/>
              <w:rPr>
                <w:b w:val="0"/>
                <w:bCs w:val="0"/>
              </w:rPr>
            </w:pPr>
          </w:p>
          <w:p w:rsidR="00870237" w:rsidRDefault="00870237" w:rsidP="002C3B26">
            <w:pPr>
              <w:keepNext/>
              <w:rPr>
                <w:b w:val="0"/>
                <w:bCs w:val="0"/>
              </w:rPr>
            </w:pPr>
          </w:p>
          <w:p w:rsidR="00870237" w:rsidRDefault="00870237" w:rsidP="002C3B26">
            <w:pPr>
              <w:keepNext/>
              <w:rPr>
                <w:b w:val="0"/>
                <w:bCs w:val="0"/>
              </w:rPr>
            </w:pPr>
          </w:p>
          <w:p w:rsidR="00870237" w:rsidRPr="002C3B26" w:rsidRDefault="00870237" w:rsidP="002C3B26">
            <w:pPr>
              <w:keepNext/>
              <w:rPr>
                <w:b w:val="0"/>
                <w:bCs w:val="0"/>
              </w:rPr>
            </w:pPr>
            <w:r w:rsidRPr="002C3B26">
              <w:rPr>
                <w:b w:val="0"/>
                <w:bCs w:val="0"/>
              </w:rPr>
              <w:t>18-03-2013</w:t>
            </w:r>
          </w:p>
          <w:p w:rsidR="00870237" w:rsidRDefault="00870237" w:rsidP="002C3B26">
            <w:pPr>
              <w:keepNext/>
              <w:rPr>
                <w:b w:val="0"/>
                <w:bCs w:val="0"/>
              </w:rPr>
            </w:pPr>
          </w:p>
          <w:p w:rsidR="00870237" w:rsidRDefault="00870237" w:rsidP="002C3B26">
            <w:pPr>
              <w:keepNext/>
              <w:rPr>
                <w:b w:val="0"/>
                <w:bCs w:val="0"/>
              </w:rPr>
            </w:pPr>
          </w:p>
          <w:p w:rsidR="00870237" w:rsidRDefault="00870237" w:rsidP="002C3B26">
            <w:pPr>
              <w:keepNext/>
              <w:rPr>
                <w:b w:val="0"/>
                <w:bCs w:val="0"/>
              </w:rPr>
            </w:pPr>
          </w:p>
          <w:p w:rsidR="00870237" w:rsidRDefault="00870237" w:rsidP="002C3B26">
            <w:pPr>
              <w:keepNext/>
              <w:rPr>
                <w:b w:val="0"/>
                <w:bCs w:val="0"/>
              </w:rPr>
            </w:pPr>
          </w:p>
          <w:p w:rsidR="00870237" w:rsidRDefault="00870237" w:rsidP="002C3B26">
            <w:pPr>
              <w:keepNext/>
              <w:rPr>
                <w:b w:val="0"/>
                <w:bCs w:val="0"/>
              </w:rPr>
            </w:pPr>
          </w:p>
          <w:p w:rsidR="00870237" w:rsidRDefault="00870237" w:rsidP="002C3B26">
            <w:pPr>
              <w:keepNext/>
              <w:rPr>
                <w:b w:val="0"/>
                <w:bCs w:val="0"/>
              </w:rPr>
            </w:pPr>
          </w:p>
          <w:p w:rsidR="00870237" w:rsidRDefault="00870237" w:rsidP="002C3B26">
            <w:pPr>
              <w:keepNext/>
              <w:rPr>
                <w:b w:val="0"/>
                <w:bCs w:val="0"/>
              </w:rPr>
            </w:pPr>
          </w:p>
          <w:p w:rsidR="00870237" w:rsidRDefault="00870237" w:rsidP="002C3B26">
            <w:pPr>
              <w:keepNext/>
              <w:rPr>
                <w:b w:val="0"/>
                <w:bCs w:val="0"/>
              </w:rPr>
            </w:pPr>
          </w:p>
          <w:p w:rsidR="00870237" w:rsidRPr="002C3B26" w:rsidRDefault="00870237" w:rsidP="002C3B26">
            <w:pPr>
              <w:keepNext/>
              <w:rPr>
                <w:b w:val="0"/>
                <w:bCs w:val="0"/>
              </w:rPr>
            </w:pPr>
            <w:r w:rsidRPr="002C3B26">
              <w:rPr>
                <w:b w:val="0"/>
                <w:bCs w:val="0"/>
              </w:rPr>
              <w:t>25-03-2013</w:t>
            </w:r>
          </w:p>
          <w:p w:rsidR="00870237" w:rsidRDefault="00870237" w:rsidP="00E96D89"/>
          <w:p w:rsidR="00870237" w:rsidRDefault="00870237" w:rsidP="00E96D89"/>
          <w:p w:rsidR="00870237" w:rsidRDefault="00870237" w:rsidP="00E96D89"/>
          <w:p w:rsidR="00477D79" w:rsidRDefault="00477D79" w:rsidP="00E96D89">
            <w:pPr>
              <w:rPr>
                <w:b w:val="0"/>
              </w:rPr>
            </w:pPr>
          </w:p>
          <w:p w:rsidR="00477D79" w:rsidRDefault="00477D79" w:rsidP="00E96D89">
            <w:pPr>
              <w:rPr>
                <w:b w:val="0"/>
              </w:rPr>
            </w:pPr>
          </w:p>
          <w:p w:rsidR="00477D79" w:rsidRDefault="00477D79" w:rsidP="00E96D89">
            <w:pPr>
              <w:rPr>
                <w:b w:val="0"/>
              </w:rPr>
            </w:pPr>
          </w:p>
          <w:p w:rsidR="00870237" w:rsidRDefault="00870237" w:rsidP="00E96D89">
            <w:pPr>
              <w:rPr>
                <w:b w:val="0"/>
              </w:rPr>
            </w:pPr>
            <w:r>
              <w:rPr>
                <w:b w:val="0"/>
              </w:rPr>
              <w:t>01-04-2013</w:t>
            </w:r>
          </w:p>
          <w:p w:rsidR="00870237" w:rsidRDefault="00870237" w:rsidP="00E96D89">
            <w:pPr>
              <w:rPr>
                <w:b w:val="0"/>
              </w:rPr>
            </w:pPr>
          </w:p>
          <w:p w:rsidR="00870237" w:rsidRDefault="00870237" w:rsidP="00E96D89">
            <w:pPr>
              <w:rPr>
                <w:b w:val="0"/>
              </w:rPr>
            </w:pPr>
          </w:p>
          <w:p w:rsidR="00870237" w:rsidRDefault="00870237" w:rsidP="00E96D89">
            <w:pPr>
              <w:rPr>
                <w:b w:val="0"/>
              </w:rPr>
            </w:pPr>
          </w:p>
          <w:p w:rsidR="00870237" w:rsidRDefault="00870237" w:rsidP="00E96D89">
            <w:pPr>
              <w:rPr>
                <w:b w:val="0"/>
              </w:rPr>
            </w:pPr>
            <w:r>
              <w:rPr>
                <w:b w:val="0"/>
              </w:rPr>
              <w:t>08-04-2013</w:t>
            </w:r>
          </w:p>
          <w:p w:rsidR="00870237" w:rsidRDefault="00870237" w:rsidP="00E96D89">
            <w:pPr>
              <w:rPr>
                <w:b w:val="0"/>
              </w:rPr>
            </w:pPr>
          </w:p>
          <w:p w:rsidR="00477D79" w:rsidRDefault="00477D79" w:rsidP="00E96D89">
            <w:pPr>
              <w:rPr>
                <w:b w:val="0"/>
              </w:rPr>
            </w:pPr>
          </w:p>
          <w:p w:rsidR="00477D79" w:rsidRDefault="00477D79" w:rsidP="00E96D89">
            <w:pPr>
              <w:rPr>
                <w:b w:val="0"/>
              </w:rPr>
            </w:pPr>
          </w:p>
          <w:p w:rsidR="00477D79" w:rsidRDefault="00477D79" w:rsidP="00E96D89">
            <w:pPr>
              <w:rPr>
                <w:b w:val="0"/>
              </w:rPr>
            </w:pPr>
          </w:p>
          <w:p w:rsidR="00477D79" w:rsidRDefault="00477D79" w:rsidP="00E96D89">
            <w:pPr>
              <w:rPr>
                <w:b w:val="0"/>
              </w:rPr>
            </w:pPr>
          </w:p>
          <w:p w:rsidR="00870237" w:rsidRDefault="00870237" w:rsidP="00E96D89">
            <w:pPr>
              <w:rPr>
                <w:b w:val="0"/>
              </w:rPr>
            </w:pPr>
            <w:r>
              <w:rPr>
                <w:b w:val="0"/>
              </w:rPr>
              <w:t>15-04-2013</w:t>
            </w:r>
          </w:p>
          <w:p w:rsidR="00870237" w:rsidRDefault="00870237" w:rsidP="00E96D89">
            <w:pPr>
              <w:rPr>
                <w:b w:val="0"/>
              </w:rPr>
            </w:pPr>
          </w:p>
          <w:p w:rsidR="00870237" w:rsidRDefault="00870237" w:rsidP="00E96D89">
            <w:pPr>
              <w:rPr>
                <w:b w:val="0"/>
              </w:rPr>
            </w:pPr>
          </w:p>
          <w:p w:rsidR="00477D79" w:rsidRDefault="00477D79" w:rsidP="00E96D89">
            <w:pPr>
              <w:rPr>
                <w:b w:val="0"/>
              </w:rPr>
            </w:pPr>
          </w:p>
          <w:p w:rsidR="00477D79" w:rsidRDefault="00477D79" w:rsidP="00E96D89">
            <w:pPr>
              <w:rPr>
                <w:b w:val="0"/>
              </w:rPr>
            </w:pPr>
          </w:p>
          <w:p w:rsidR="00477D79" w:rsidRDefault="00477D79" w:rsidP="00E96D89">
            <w:pPr>
              <w:rPr>
                <w:b w:val="0"/>
              </w:rPr>
            </w:pPr>
          </w:p>
          <w:p w:rsidR="00477D79" w:rsidRDefault="00477D79" w:rsidP="00E96D89">
            <w:pPr>
              <w:rPr>
                <w:b w:val="0"/>
              </w:rPr>
            </w:pPr>
          </w:p>
          <w:p w:rsidR="00870237" w:rsidRDefault="00870237" w:rsidP="00E96D89">
            <w:pPr>
              <w:rPr>
                <w:b w:val="0"/>
              </w:rPr>
            </w:pPr>
            <w:r>
              <w:rPr>
                <w:b w:val="0"/>
              </w:rPr>
              <w:t>22-04-2013</w:t>
            </w:r>
          </w:p>
          <w:p w:rsidR="0030518A" w:rsidRDefault="0030518A" w:rsidP="00E96D89">
            <w:pPr>
              <w:rPr>
                <w:b w:val="0"/>
              </w:rPr>
            </w:pPr>
          </w:p>
          <w:p w:rsidR="0030518A" w:rsidRDefault="0030518A" w:rsidP="00E96D89">
            <w:pPr>
              <w:rPr>
                <w:b w:val="0"/>
              </w:rPr>
            </w:pPr>
          </w:p>
          <w:p w:rsidR="0030518A" w:rsidRDefault="0030518A" w:rsidP="00E96D89">
            <w:pPr>
              <w:rPr>
                <w:b w:val="0"/>
              </w:rPr>
            </w:pPr>
            <w:r>
              <w:rPr>
                <w:b w:val="0"/>
              </w:rPr>
              <w:t>14-05-2013</w:t>
            </w:r>
          </w:p>
          <w:p w:rsidR="0030518A" w:rsidRDefault="0030518A" w:rsidP="00E96D89">
            <w:pPr>
              <w:rPr>
                <w:b w:val="0"/>
              </w:rPr>
            </w:pPr>
          </w:p>
          <w:p w:rsidR="0030518A" w:rsidRDefault="0030518A" w:rsidP="00E96D89">
            <w:pPr>
              <w:rPr>
                <w:b w:val="0"/>
              </w:rPr>
            </w:pPr>
          </w:p>
          <w:p w:rsidR="00477D79" w:rsidRDefault="00477D79" w:rsidP="00E96D89">
            <w:pPr>
              <w:rPr>
                <w:b w:val="0"/>
              </w:rPr>
            </w:pPr>
          </w:p>
          <w:p w:rsidR="00477D79" w:rsidRDefault="00477D79" w:rsidP="00E96D89">
            <w:pPr>
              <w:rPr>
                <w:b w:val="0"/>
              </w:rPr>
            </w:pPr>
          </w:p>
          <w:p w:rsidR="00477D79" w:rsidRDefault="00477D79" w:rsidP="00E96D89">
            <w:pPr>
              <w:rPr>
                <w:b w:val="0"/>
              </w:rPr>
            </w:pPr>
          </w:p>
          <w:p w:rsidR="00477D79" w:rsidRDefault="00477D79" w:rsidP="00E96D89">
            <w:pPr>
              <w:rPr>
                <w:b w:val="0"/>
              </w:rPr>
            </w:pPr>
          </w:p>
          <w:p w:rsidR="0030518A" w:rsidRDefault="0030518A" w:rsidP="00E96D89">
            <w:pPr>
              <w:rPr>
                <w:b w:val="0"/>
              </w:rPr>
            </w:pPr>
            <w:r>
              <w:rPr>
                <w:b w:val="0"/>
              </w:rPr>
              <w:t>22-05-2013</w:t>
            </w:r>
          </w:p>
          <w:p w:rsidR="0030518A" w:rsidRPr="002C3B26" w:rsidRDefault="0030518A" w:rsidP="00E96D89">
            <w:pPr>
              <w:rPr>
                <w:b w:val="0"/>
              </w:rPr>
            </w:pPr>
          </w:p>
        </w:tc>
        <w:tc>
          <w:tcPr>
            <w:tcW w:w="3016" w:type="dxa"/>
            <w:gridSpan w:val="2"/>
          </w:tcPr>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
                <w:bCs/>
              </w:rPr>
            </w:pPr>
            <w:r>
              <w:rPr>
                <w:b/>
                <w:bCs/>
              </w:rPr>
              <w:t>Activiteit:</w:t>
            </w:r>
          </w:p>
          <w:p w:rsidR="00870237" w:rsidRPr="0030518A" w:rsidRDefault="0030518A" w:rsidP="00FB7390">
            <w:pPr>
              <w:keepNext/>
              <w:cnfStyle w:val="000000100000" w:firstRow="0" w:lastRow="0" w:firstColumn="0" w:lastColumn="0" w:oddVBand="0" w:evenVBand="0" w:oddHBand="1" w:evenHBand="0" w:firstRowFirstColumn="0" w:firstRowLastColumn="0" w:lastRowFirstColumn="0" w:lastRowLastColumn="0"/>
              <w:rPr>
                <w:bCs/>
              </w:rPr>
            </w:pPr>
            <w:r>
              <w:rPr>
                <w:bCs/>
              </w:rPr>
              <w:t>Om de lessen te bekijken zie bijlage.</w:t>
            </w: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r>
              <w:rPr>
                <w:bCs/>
              </w:rPr>
              <w:t>0-meting</w:t>
            </w: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r>
              <w:rPr>
                <w:bCs/>
              </w:rPr>
              <w:t>Met de kinderen zijn er klassenregels gemaakt.</w:t>
            </w: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r>
              <w:rPr>
                <w:bCs/>
              </w:rPr>
              <w:t xml:space="preserve"> </w:t>
            </w: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r>
              <w:rPr>
                <w:bCs/>
              </w:rPr>
              <w:t>Uitleg complimentenbal.</w:t>
            </w: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r>
              <w:rPr>
                <w:bCs/>
              </w:rPr>
              <w:t xml:space="preserve">Bijbelverhaal Paulus en Silas in de gevangenis. </w:t>
            </w: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r>
              <w:rPr>
                <w:bCs/>
              </w:rPr>
              <w:t xml:space="preserve">Dieren geluidenspel. </w:t>
            </w: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5A43E1" w:rsidRDefault="005A43E1" w:rsidP="00FB7390">
            <w:pPr>
              <w:keepNext/>
              <w:cnfStyle w:val="000000100000" w:firstRow="0" w:lastRow="0" w:firstColumn="0" w:lastColumn="0" w:oddVBand="0" w:evenVBand="0" w:oddHBand="1" w:evenHBand="0" w:firstRowFirstColumn="0" w:firstRowLastColumn="0" w:lastRowFirstColumn="0" w:lastRowLastColumn="0"/>
              <w:rPr>
                <w:bCs/>
              </w:rPr>
            </w:pPr>
            <w:r>
              <w:rPr>
                <w:bCs/>
              </w:rPr>
              <w:t>Bijbelliedjes over de liefde van God</w:t>
            </w:r>
          </w:p>
          <w:p w:rsidR="005A43E1" w:rsidRDefault="005A43E1"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r>
              <w:rPr>
                <w:bCs/>
              </w:rPr>
              <w:t xml:space="preserve">Taalles discussiëren met grappige stellingen. </w:t>
            </w: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r>
              <w:rPr>
                <w:bCs/>
              </w:rPr>
              <w:t>Luisterspelletjes</w:t>
            </w:r>
            <w:r w:rsidR="00381111">
              <w:rPr>
                <w:bCs/>
              </w:rPr>
              <w:t xml:space="preserve"> </w:t>
            </w:r>
          </w:p>
          <w:p w:rsidR="00381111" w:rsidRDefault="00381111" w:rsidP="00FB7390">
            <w:pPr>
              <w:keepNext/>
              <w:cnfStyle w:val="000000100000" w:firstRow="0" w:lastRow="0" w:firstColumn="0" w:lastColumn="0" w:oddVBand="0" w:evenVBand="0" w:oddHBand="1" w:evenHBand="0" w:firstRowFirstColumn="0" w:firstRowLastColumn="0" w:lastRowFirstColumn="0" w:lastRowLastColumn="0"/>
              <w:rPr>
                <w:bCs/>
              </w:rPr>
            </w:pPr>
          </w:p>
          <w:p w:rsidR="00381111" w:rsidRDefault="00381111" w:rsidP="00FB7390">
            <w:pPr>
              <w:keepNext/>
              <w:cnfStyle w:val="000000100000" w:firstRow="0" w:lastRow="0" w:firstColumn="0" w:lastColumn="0" w:oddVBand="0" w:evenVBand="0" w:oddHBand="1" w:evenHBand="0" w:firstRowFirstColumn="0" w:firstRowLastColumn="0" w:lastRowFirstColumn="0" w:lastRowLastColumn="0"/>
              <w:rPr>
                <w:bCs/>
              </w:rPr>
            </w:pPr>
          </w:p>
          <w:p w:rsidR="00381111" w:rsidRDefault="00381111"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381111" w:rsidP="00FB7390">
            <w:pPr>
              <w:keepNext/>
              <w:cnfStyle w:val="000000100000" w:firstRow="0" w:lastRow="0" w:firstColumn="0" w:lastColumn="0" w:oddVBand="0" w:evenVBand="0" w:oddHBand="1" w:evenHBand="0" w:firstRowFirstColumn="0" w:firstRowLastColumn="0" w:lastRowFirstColumn="0" w:lastRowLastColumn="0"/>
              <w:rPr>
                <w:bCs/>
              </w:rPr>
            </w:pPr>
            <w:r>
              <w:rPr>
                <w:bCs/>
              </w:rPr>
              <w:t>Christelijke liedjes zingen over acceptatie</w:t>
            </w:r>
          </w:p>
          <w:p w:rsidR="00381111" w:rsidRDefault="00381111" w:rsidP="00381111">
            <w:pPr>
              <w:keepNext/>
              <w:cnfStyle w:val="000000100000" w:firstRow="0" w:lastRow="0" w:firstColumn="0" w:lastColumn="0" w:oddVBand="0" w:evenVBand="0" w:oddHBand="1" w:evenHBand="0" w:firstRowFirstColumn="0" w:firstRowLastColumn="0" w:lastRowFirstColumn="0" w:lastRowLastColumn="0"/>
              <w:rPr>
                <w:bCs/>
              </w:rPr>
            </w:pPr>
            <w:r>
              <w:rPr>
                <w:bCs/>
              </w:rPr>
              <w:t>De catwalk</w:t>
            </w:r>
          </w:p>
          <w:p w:rsidR="00381111" w:rsidRDefault="00381111" w:rsidP="00381111">
            <w:pPr>
              <w:keepNext/>
              <w:cnfStyle w:val="000000100000" w:firstRow="0" w:lastRow="0" w:firstColumn="0" w:lastColumn="0" w:oddVBand="0" w:evenVBand="0" w:oddHBand="1" w:evenHBand="0" w:firstRowFirstColumn="0" w:firstRowLastColumn="0" w:lastRowFirstColumn="0" w:lastRowLastColumn="0"/>
              <w:rPr>
                <w:bCs/>
              </w:rPr>
            </w:pPr>
          </w:p>
          <w:p w:rsidR="00381111" w:rsidRDefault="00381111" w:rsidP="00FB7390">
            <w:pPr>
              <w:keepNext/>
              <w:cnfStyle w:val="000000100000" w:firstRow="0" w:lastRow="0" w:firstColumn="0" w:lastColumn="0" w:oddVBand="0" w:evenVBand="0" w:oddHBand="1" w:evenHBand="0" w:firstRowFirstColumn="0" w:firstRowLastColumn="0" w:lastRowFirstColumn="0" w:lastRowLastColumn="0"/>
              <w:rPr>
                <w:bCs/>
              </w:rPr>
            </w:pPr>
          </w:p>
          <w:p w:rsidR="00381111" w:rsidRDefault="00381111" w:rsidP="00FB7390">
            <w:pPr>
              <w:keepNext/>
              <w:cnfStyle w:val="000000100000" w:firstRow="0" w:lastRow="0" w:firstColumn="0" w:lastColumn="0" w:oddVBand="0" w:evenVBand="0" w:oddHBand="1" w:evenHBand="0" w:firstRowFirstColumn="0" w:firstRowLastColumn="0" w:lastRowFirstColumn="0" w:lastRowLastColumn="0"/>
              <w:rPr>
                <w:bCs/>
              </w:rPr>
            </w:pPr>
          </w:p>
          <w:p w:rsidR="00381111" w:rsidRDefault="00381111" w:rsidP="00FB7390">
            <w:pPr>
              <w:keepNext/>
              <w:cnfStyle w:val="000000100000" w:firstRow="0" w:lastRow="0" w:firstColumn="0" w:lastColumn="0" w:oddVBand="0" w:evenVBand="0" w:oddHBand="1" w:evenHBand="0" w:firstRowFirstColumn="0" w:firstRowLastColumn="0" w:lastRowFirstColumn="0" w:lastRowLastColumn="0"/>
              <w:rPr>
                <w:bCs/>
              </w:rPr>
            </w:pPr>
            <w:r>
              <w:rPr>
                <w:bCs/>
              </w:rPr>
              <w:t>Bijbelles over in de hemel komen.</w:t>
            </w:r>
          </w:p>
          <w:p w:rsidR="00381111" w:rsidRDefault="00381111" w:rsidP="00FB7390">
            <w:pPr>
              <w:keepNext/>
              <w:cnfStyle w:val="000000100000" w:firstRow="0" w:lastRow="0" w:firstColumn="0" w:lastColumn="0" w:oddVBand="0" w:evenVBand="0" w:oddHBand="1" w:evenHBand="0" w:firstRowFirstColumn="0" w:firstRowLastColumn="0" w:lastRowFirstColumn="0" w:lastRowLastColumn="0"/>
              <w:rPr>
                <w:bCs/>
              </w:rPr>
            </w:pPr>
          </w:p>
          <w:p w:rsidR="005F2AE2" w:rsidRDefault="00C672A4" w:rsidP="00FB7390">
            <w:pPr>
              <w:keepNext/>
              <w:cnfStyle w:val="000000100000" w:firstRow="0" w:lastRow="0" w:firstColumn="0" w:lastColumn="0" w:oddVBand="0" w:evenVBand="0" w:oddHBand="1" w:evenHBand="0" w:firstRowFirstColumn="0" w:firstRowLastColumn="0" w:lastRowFirstColumn="0" w:lastRowLastColumn="0"/>
              <w:rPr>
                <w:bCs/>
              </w:rPr>
            </w:pPr>
            <w:r>
              <w:rPr>
                <w:bCs/>
              </w:rPr>
              <w:t xml:space="preserve">Dramales </w:t>
            </w:r>
          </w:p>
          <w:p w:rsidR="00381111" w:rsidRDefault="00381111" w:rsidP="00FB7390">
            <w:pPr>
              <w:keepNext/>
              <w:cnfStyle w:val="000000100000" w:firstRow="0" w:lastRow="0" w:firstColumn="0" w:lastColumn="0" w:oddVBand="0" w:evenVBand="0" w:oddHBand="1" w:evenHBand="0" w:firstRowFirstColumn="0" w:firstRowLastColumn="0" w:lastRowFirstColumn="0" w:lastRowLastColumn="0"/>
              <w:rPr>
                <w:bCs/>
              </w:rPr>
            </w:pPr>
          </w:p>
          <w:p w:rsidR="00477D79" w:rsidRDefault="00477D79" w:rsidP="00FB7390">
            <w:pPr>
              <w:keepNext/>
              <w:cnfStyle w:val="000000100000" w:firstRow="0" w:lastRow="0" w:firstColumn="0" w:lastColumn="0" w:oddVBand="0" w:evenVBand="0" w:oddHBand="1" w:evenHBand="0" w:firstRowFirstColumn="0" w:firstRowLastColumn="0" w:lastRowFirstColumn="0" w:lastRowLastColumn="0"/>
              <w:rPr>
                <w:bCs/>
              </w:rPr>
            </w:pPr>
          </w:p>
          <w:p w:rsidR="00477D79" w:rsidRDefault="00477D79"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30518A" w:rsidP="00FB7390">
            <w:pPr>
              <w:keepNext/>
              <w:cnfStyle w:val="000000100000" w:firstRow="0" w:lastRow="0" w:firstColumn="0" w:lastColumn="0" w:oddVBand="0" w:evenVBand="0" w:oddHBand="1" w:evenHBand="0" w:firstRowFirstColumn="0" w:firstRowLastColumn="0" w:lastRowFirstColumn="0" w:lastRowLastColumn="0"/>
              <w:rPr>
                <w:bCs/>
              </w:rPr>
            </w:pPr>
            <w:r>
              <w:rPr>
                <w:bCs/>
              </w:rPr>
              <w:t>Zelfvertrouwenspelletjes</w:t>
            </w:r>
            <w:r w:rsidR="00477D79">
              <w:rPr>
                <w:bCs/>
              </w:rPr>
              <w:t>.</w:t>
            </w: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30518A" w:rsidRDefault="0030518A" w:rsidP="00FB7390">
            <w:pPr>
              <w:keepNext/>
              <w:cnfStyle w:val="000000100000" w:firstRow="0" w:lastRow="0" w:firstColumn="0" w:lastColumn="0" w:oddVBand="0" w:evenVBand="0" w:oddHBand="1" w:evenHBand="0" w:firstRowFirstColumn="0" w:firstRowLastColumn="0" w:lastRowFirstColumn="0" w:lastRowLastColumn="0"/>
              <w:rPr>
                <w:bCs/>
              </w:rPr>
            </w:pPr>
          </w:p>
          <w:p w:rsidR="00477D79" w:rsidRDefault="00477D79" w:rsidP="00FB7390">
            <w:pPr>
              <w:keepNext/>
              <w:cnfStyle w:val="000000100000" w:firstRow="0" w:lastRow="0" w:firstColumn="0" w:lastColumn="0" w:oddVBand="0" w:evenVBand="0" w:oddHBand="1" w:evenHBand="0" w:firstRowFirstColumn="0" w:firstRowLastColumn="0" w:lastRowFirstColumn="0" w:lastRowLastColumn="0"/>
              <w:rPr>
                <w:bCs/>
              </w:rPr>
            </w:pPr>
            <w:r>
              <w:rPr>
                <w:bCs/>
              </w:rPr>
              <w:t>Les over groepsdruk.</w:t>
            </w:r>
          </w:p>
          <w:p w:rsidR="00477D79" w:rsidRDefault="00477D79" w:rsidP="00FB7390">
            <w:pPr>
              <w:keepNext/>
              <w:cnfStyle w:val="000000100000" w:firstRow="0" w:lastRow="0" w:firstColumn="0" w:lastColumn="0" w:oddVBand="0" w:evenVBand="0" w:oddHBand="1" w:evenHBand="0" w:firstRowFirstColumn="0" w:firstRowLastColumn="0" w:lastRowFirstColumn="0" w:lastRowLastColumn="0"/>
              <w:rPr>
                <w:bCs/>
              </w:rPr>
            </w:pPr>
          </w:p>
          <w:p w:rsidR="00477D79" w:rsidRDefault="00477D79" w:rsidP="00FB7390">
            <w:pPr>
              <w:keepNext/>
              <w:cnfStyle w:val="000000100000" w:firstRow="0" w:lastRow="0" w:firstColumn="0" w:lastColumn="0" w:oddVBand="0" w:evenVBand="0" w:oddHBand="1" w:evenHBand="0" w:firstRowFirstColumn="0" w:firstRowLastColumn="0" w:lastRowFirstColumn="0" w:lastRowLastColumn="0"/>
              <w:rPr>
                <w:bCs/>
              </w:rPr>
            </w:pPr>
          </w:p>
          <w:p w:rsidR="00477D79" w:rsidRDefault="00477D79" w:rsidP="00FB7390">
            <w:pPr>
              <w:keepNext/>
              <w:cnfStyle w:val="000000100000" w:firstRow="0" w:lastRow="0" w:firstColumn="0" w:lastColumn="0" w:oddVBand="0" w:evenVBand="0" w:oddHBand="1" w:evenHBand="0" w:firstRowFirstColumn="0" w:firstRowLastColumn="0" w:lastRowFirstColumn="0" w:lastRowLastColumn="0"/>
              <w:rPr>
                <w:bCs/>
              </w:rPr>
            </w:pPr>
            <w:r>
              <w:rPr>
                <w:bCs/>
              </w:rPr>
              <w:t>Afsluiten complimentenbal.</w:t>
            </w:r>
          </w:p>
          <w:p w:rsidR="00477D79" w:rsidRDefault="00477D79" w:rsidP="00FB7390">
            <w:pPr>
              <w:keepNext/>
              <w:cnfStyle w:val="000000100000" w:firstRow="0" w:lastRow="0" w:firstColumn="0" w:lastColumn="0" w:oddVBand="0" w:evenVBand="0" w:oddHBand="1" w:evenHBand="0" w:firstRowFirstColumn="0" w:firstRowLastColumn="0" w:lastRowFirstColumn="0" w:lastRowLastColumn="0"/>
              <w:rPr>
                <w:bCs/>
              </w:rPr>
            </w:pPr>
          </w:p>
          <w:p w:rsidR="00477D79" w:rsidRDefault="00477D79" w:rsidP="00FB7390">
            <w:pPr>
              <w:keepNext/>
              <w:cnfStyle w:val="000000100000" w:firstRow="0" w:lastRow="0" w:firstColumn="0" w:lastColumn="0" w:oddVBand="0" w:evenVBand="0" w:oddHBand="1" w:evenHBand="0" w:firstRowFirstColumn="0" w:firstRowLastColumn="0" w:lastRowFirstColumn="0" w:lastRowLastColumn="0"/>
              <w:rPr>
                <w:bCs/>
              </w:rPr>
            </w:pPr>
          </w:p>
          <w:p w:rsidR="00477D79" w:rsidRDefault="00477D79"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Pr="00AD32CF" w:rsidRDefault="0030518A" w:rsidP="00FB7390">
            <w:pPr>
              <w:keepNext/>
              <w:cnfStyle w:val="000000100000" w:firstRow="0" w:lastRow="0" w:firstColumn="0" w:lastColumn="0" w:oddVBand="0" w:evenVBand="0" w:oddHBand="1" w:evenHBand="0" w:firstRowFirstColumn="0" w:firstRowLastColumn="0" w:lastRowFirstColumn="0" w:lastRowLastColumn="0"/>
              <w:rPr>
                <w:bCs/>
              </w:rPr>
            </w:pPr>
            <w:r>
              <w:rPr>
                <w:bCs/>
              </w:rPr>
              <w:t>Eindmeting</w:t>
            </w:r>
          </w:p>
        </w:tc>
        <w:tc>
          <w:tcPr>
            <w:tcW w:w="4032" w:type="dxa"/>
            <w:gridSpan w:val="3"/>
          </w:tcPr>
          <w:p w:rsidR="00870237" w:rsidRPr="0030518A" w:rsidRDefault="00870237" w:rsidP="00FB7390">
            <w:pPr>
              <w:keepNext/>
              <w:cnfStyle w:val="000000100000" w:firstRow="0" w:lastRow="0" w:firstColumn="0" w:lastColumn="0" w:oddVBand="0" w:evenVBand="0" w:oddHBand="1" w:evenHBand="0" w:firstRowFirstColumn="0" w:firstRowLastColumn="0" w:lastRowFirstColumn="0" w:lastRowLastColumn="0"/>
              <w:rPr>
                <w:b/>
                <w:bCs/>
              </w:rPr>
            </w:pPr>
            <w:r w:rsidRPr="0030518A">
              <w:rPr>
                <w:b/>
                <w:bCs/>
              </w:rPr>
              <w:t>Lesdoel:</w:t>
            </w: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30518A" w:rsidRDefault="0030518A"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r>
              <w:rPr>
                <w:bCs/>
              </w:rPr>
              <w:t xml:space="preserve">De kinderen weten dat er klassenregels zijn en waar ze zich aan moeten houden. </w:t>
            </w: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r>
              <w:rPr>
                <w:bCs/>
              </w:rPr>
              <w:t>De kinderen leren complimentjes geven en horen positieve dingen over zichzelf.</w:t>
            </w: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r>
              <w:rPr>
                <w:bCs/>
              </w:rPr>
              <w:t>De kinderen leren dat in wat voor omstandigheden ze ook zijn ze van binnen blij mogen zijn omdat Jezus van ze houdt.</w:t>
            </w: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r>
              <w:rPr>
                <w:bCs/>
              </w:rPr>
              <w:t xml:space="preserve">De kinderen leren vrij te zijn in hun spel en zich niet te laten beïnvloeden door andere kinderen. </w:t>
            </w: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p>
          <w:p w:rsidR="005A43E1" w:rsidRDefault="005A43E1" w:rsidP="00FB7390">
            <w:pPr>
              <w:keepNext/>
              <w:cnfStyle w:val="000000100000" w:firstRow="0" w:lastRow="0" w:firstColumn="0" w:lastColumn="0" w:oddVBand="0" w:evenVBand="0" w:oddHBand="1" w:evenHBand="0" w:firstRowFirstColumn="0" w:firstRowLastColumn="0" w:lastRowFirstColumn="0" w:lastRowLastColumn="0"/>
              <w:rPr>
                <w:bCs/>
              </w:rPr>
            </w:pPr>
            <w:r>
              <w:rPr>
                <w:bCs/>
              </w:rPr>
              <w:t>De kin</w:t>
            </w:r>
            <w:r w:rsidR="00477D79">
              <w:rPr>
                <w:bCs/>
              </w:rPr>
              <w:t>deren leren dat ze geliefd zijn.</w:t>
            </w:r>
          </w:p>
          <w:p w:rsidR="005A43E1" w:rsidRDefault="005A43E1" w:rsidP="00FB7390">
            <w:pPr>
              <w:keepNext/>
              <w:cnfStyle w:val="000000100000" w:firstRow="0" w:lastRow="0" w:firstColumn="0" w:lastColumn="0" w:oddVBand="0" w:evenVBand="0" w:oddHBand="1" w:evenHBand="0" w:firstRowFirstColumn="0" w:firstRowLastColumn="0" w:lastRowFirstColumn="0" w:lastRowLastColumn="0"/>
              <w:rPr>
                <w:bCs/>
              </w:rPr>
            </w:pPr>
          </w:p>
          <w:p w:rsidR="00477D79" w:rsidRDefault="00477D79" w:rsidP="00FB7390">
            <w:pPr>
              <w:keepNext/>
              <w:cnfStyle w:val="000000100000" w:firstRow="0" w:lastRow="0" w:firstColumn="0" w:lastColumn="0" w:oddVBand="0" w:evenVBand="0" w:oddHBand="1" w:evenHBand="0" w:firstRowFirstColumn="0" w:firstRowLastColumn="0" w:lastRowFirstColumn="0" w:lastRowLastColumn="0"/>
              <w:rPr>
                <w:bCs/>
              </w:rPr>
            </w:pPr>
          </w:p>
          <w:p w:rsidR="00870237" w:rsidRDefault="00870237" w:rsidP="00FB7390">
            <w:pPr>
              <w:keepNext/>
              <w:cnfStyle w:val="000000100000" w:firstRow="0" w:lastRow="0" w:firstColumn="0" w:lastColumn="0" w:oddVBand="0" w:evenVBand="0" w:oddHBand="1" w:evenHBand="0" w:firstRowFirstColumn="0" w:firstRowLastColumn="0" w:lastRowFirstColumn="0" w:lastRowLastColumn="0"/>
              <w:rPr>
                <w:bCs/>
              </w:rPr>
            </w:pPr>
            <w:r>
              <w:rPr>
                <w:bCs/>
              </w:rPr>
              <w:t xml:space="preserve">De kinderen leren hun mening te verwoorden en te luisteren naar een ander. </w:t>
            </w:r>
          </w:p>
          <w:p w:rsidR="00381111" w:rsidRDefault="00381111" w:rsidP="00FB7390">
            <w:pPr>
              <w:keepNext/>
              <w:cnfStyle w:val="000000100000" w:firstRow="0" w:lastRow="0" w:firstColumn="0" w:lastColumn="0" w:oddVBand="0" w:evenVBand="0" w:oddHBand="1" w:evenHBand="0" w:firstRowFirstColumn="0" w:firstRowLastColumn="0" w:lastRowFirstColumn="0" w:lastRowLastColumn="0"/>
              <w:rPr>
                <w:bCs/>
              </w:rPr>
            </w:pPr>
          </w:p>
          <w:p w:rsidR="00381111" w:rsidRDefault="00381111" w:rsidP="00FB7390">
            <w:pPr>
              <w:keepNext/>
              <w:cnfStyle w:val="000000100000" w:firstRow="0" w:lastRow="0" w:firstColumn="0" w:lastColumn="0" w:oddVBand="0" w:evenVBand="0" w:oddHBand="1" w:evenHBand="0" w:firstRowFirstColumn="0" w:firstRowLastColumn="0" w:lastRowFirstColumn="0" w:lastRowLastColumn="0"/>
              <w:rPr>
                <w:bCs/>
              </w:rPr>
            </w:pPr>
            <w:r>
              <w:rPr>
                <w:bCs/>
              </w:rPr>
              <w:t xml:space="preserve">De kinderen leren goed te luisteren naar de leerkracht zodat er een betere sfeer ontstaat in de klas. </w:t>
            </w:r>
          </w:p>
          <w:p w:rsidR="00381111" w:rsidRDefault="00381111" w:rsidP="00FB7390">
            <w:pPr>
              <w:keepNext/>
              <w:cnfStyle w:val="000000100000" w:firstRow="0" w:lastRow="0" w:firstColumn="0" w:lastColumn="0" w:oddVBand="0" w:evenVBand="0" w:oddHBand="1" w:evenHBand="0" w:firstRowFirstColumn="0" w:firstRowLastColumn="0" w:lastRowFirstColumn="0" w:lastRowLastColumn="0"/>
              <w:rPr>
                <w:bCs/>
              </w:rPr>
            </w:pPr>
          </w:p>
          <w:p w:rsidR="00381111" w:rsidRDefault="00381111" w:rsidP="00FB7390">
            <w:pPr>
              <w:keepNext/>
              <w:cnfStyle w:val="000000100000" w:firstRow="0" w:lastRow="0" w:firstColumn="0" w:lastColumn="0" w:oddVBand="0" w:evenVBand="0" w:oddHBand="1" w:evenHBand="0" w:firstRowFirstColumn="0" w:firstRowLastColumn="0" w:lastRowFirstColumn="0" w:lastRowLastColumn="0"/>
              <w:rPr>
                <w:bCs/>
              </w:rPr>
            </w:pPr>
            <w:r>
              <w:rPr>
                <w:bCs/>
              </w:rPr>
              <w:t>De kinderen leren dat God hen accepteert zoals ze zijn.</w:t>
            </w:r>
          </w:p>
          <w:p w:rsidR="00381111" w:rsidRDefault="00381111" w:rsidP="00FB7390">
            <w:pPr>
              <w:keepNext/>
              <w:cnfStyle w:val="000000100000" w:firstRow="0" w:lastRow="0" w:firstColumn="0" w:lastColumn="0" w:oddVBand="0" w:evenVBand="0" w:oddHBand="1" w:evenHBand="0" w:firstRowFirstColumn="0" w:firstRowLastColumn="0" w:lastRowFirstColumn="0" w:lastRowLastColumn="0"/>
              <w:rPr>
                <w:bCs/>
              </w:rPr>
            </w:pPr>
            <w:r>
              <w:rPr>
                <w:bCs/>
              </w:rPr>
              <w:t xml:space="preserve">De kinderen leren anderen accepteren en kunnen daardoor hun zelf beter accepteren. </w:t>
            </w:r>
          </w:p>
          <w:p w:rsidR="00381111" w:rsidRDefault="00381111" w:rsidP="00FB7390">
            <w:pPr>
              <w:keepNext/>
              <w:cnfStyle w:val="000000100000" w:firstRow="0" w:lastRow="0" w:firstColumn="0" w:lastColumn="0" w:oddVBand="0" w:evenVBand="0" w:oddHBand="1" w:evenHBand="0" w:firstRowFirstColumn="0" w:firstRowLastColumn="0" w:lastRowFirstColumn="0" w:lastRowLastColumn="0"/>
              <w:rPr>
                <w:bCs/>
              </w:rPr>
            </w:pPr>
          </w:p>
          <w:p w:rsidR="00381111" w:rsidRDefault="00381111" w:rsidP="00FB7390">
            <w:pPr>
              <w:keepNext/>
              <w:cnfStyle w:val="000000100000" w:firstRow="0" w:lastRow="0" w:firstColumn="0" w:lastColumn="0" w:oddVBand="0" w:evenVBand="0" w:oddHBand="1" w:evenHBand="0" w:firstRowFirstColumn="0" w:firstRowLastColumn="0" w:lastRowFirstColumn="0" w:lastRowLastColumn="0"/>
              <w:rPr>
                <w:bCs/>
              </w:rPr>
            </w:pPr>
            <w:r>
              <w:rPr>
                <w:bCs/>
              </w:rPr>
              <w:t>De kinderen leren dat ze door vergeving in de hemel mogen komen.</w:t>
            </w:r>
          </w:p>
          <w:p w:rsidR="0030518A" w:rsidRDefault="0030518A" w:rsidP="00FB7390">
            <w:pPr>
              <w:keepNext/>
              <w:cnfStyle w:val="000000100000" w:firstRow="0" w:lastRow="0" w:firstColumn="0" w:lastColumn="0" w:oddVBand="0" w:evenVBand="0" w:oddHBand="1" w:evenHBand="0" w:firstRowFirstColumn="0" w:firstRowLastColumn="0" w:lastRowFirstColumn="0" w:lastRowLastColumn="0"/>
              <w:rPr>
                <w:bCs/>
              </w:rPr>
            </w:pPr>
          </w:p>
          <w:p w:rsidR="0030518A" w:rsidRDefault="0030518A" w:rsidP="00FB7390">
            <w:pPr>
              <w:keepNext/>
              <w:cnfStyle w:val="000000100000" w:firstRow="0" w:lastRow="0" w:firstColumn="0" w:lastColumn="0" w:oddVBand="0" w:evenVBand="0" w:oddHBand="1" w:evenHBand="0" w:firstRowFirstColumn="0" w:firstRowLastColumn="0" w:lastRowFirstColumn="0" w:lastRowLastColumn="0"/>
              <w:rPr>
                <w:bCs/>
              </w:rPr>
            </w:pPr>
            <w:r>
              <w:rPr>
                <w:bCs/>
              </w:rPr>
              <w:t>De kinderen leren gek te doen en leren daardoor zich minder schamen voor andere kinderen.</w:t>
            </w:r>
          </w:p>
          <w:p w:rsidR="0030518A" w:rsidRDefault="0030518A" w:rsidP="00FB7390">
            <w:pPr>
              <w:keepNext/>
              <w:cnfStyle w:val="000000100000" w:firstRow="0" w:lastRow="0" w:firstColumn="0" w:lastColumn="0" w:oddVBand="0" w:evenVBand="0" w:oddHBand="1" w:evenHBand="0" w:firstRowFirstColumn="0" w:firstRowLastColumn="0" w:lastRowFirstColumn="0" w:lastRowLastColumn="0"/>
              <w:rPr>
                <w:bCs/>
              </w:rPr>
            </w:pPr>
          </w:p>
          <w:p w:rsidR="0030518A" w:rsidRDefault="0030518A" w:rsidP="0030518A">
            <w:pPr>
              <w:keepNext/>
              <w:cnfStyle w:val="000000100000" w:firstRow="0" w:lastRow="0" w:firstColumn="0" w:lastColumn="0" w:oddVBand="0" w:evenVBand="0" w:oddHBand="1" w:evenHBand="0" w:firstRowFirstColumn="0" w:firstRowLastColumn="0" w:lastRowFirstColumn="0" w:lastRowLastColumn="0"/>
              <w:rPr>
                <w:bCs/>
              </w:rPr>
            </w:pPr>
            <w:r>
              <w:rPr>
                <w:bCs/>
              </w:rPr>
              <w:t>De kinderen leren grenzen te stellen en zelfverzekerd te staan en te lopen.</w:t>
            </w:r>
          </w:p>
          <w:p w:rsidR="00477D79" w:rsidRDefault="00477D79" w:rsidP="0030518A">
            <w:pPr>
              <w:keepNext/>
              <w:cnfStyle w:val="000000100000" w:firstRow="0" w:lastRow="0" w:firstColumn="0" w:lastColumn="0" w:oddVBand="0" w:evenVBand="0" w:oddHBand="1" w:evenHBand="0" w:firstRowFirstColumn="0" w:firstRowLastColumn="0" w:lastRowFirstColumn="0" w:lastRowLastColumn="0"/>
              <w:rPr>
                <w:bCs/>
              </w:rPr>
            </w:pPr>
          </w:p>
          <w:p w:rsidR="00477D79" w:rsidRDefault="00477D79" w:rsidP="0030518A">
            <w:pPr>
              <w:keepNext/>
              <w:cnfStyle w:val="000000100000" w:firstRow="0" w:lastRow="0" w:firstColumn="0" w:lastColumn="0" w:oddVBand="0" w:evenVBand="0" w:oddHBand="1" w:evenHBand="0" w:firstRowFirstColumn="0" w:firstRowLastColumn="0" w:lastRowFirstColumn="0" w:lastRowLastColumn="0"/>
              <w:rPr>
                <w:bCs/>
              </w:rPr>
            </w:pPr>
            <w:r>
              <w:rPr>
                <w:bCs/>
              </w:rPr>
              <w:t>De kinderen leren wat groepsdruk is en leren voor zichzelf een keus te maken.</w:t>
            </w:r>
          </w:p>
          <w:p w:rsidR="00477D79" w:rsidRDefault="00477D79" w:rsidP="0030518A">
            <w:pPr>
              <w:keepNext/>
              <w:cnfStyle w:val="000000100000" w:firstRow="0" w:lastRow="0" w:firstColumn="0" w:lastColumn="0" w:oddVBand="0" w:evenVBand="0" w:oddHBand="1" w:evenHBand="0" w:firstRowFirstColumn="0" w:firstRowLastColumn="0" w:lastRowFirstColumn="0" w:lastRowLastColumn="0"/>
              <w:rPr>
                <w:bCs/>
              </w:rPr>
            </w:pPr>
          </w:p>
          <w:p w:rsidR="00477D79" w:rsidRPr="00AD32CF" w:rsidRDefault="00477D79" w:rsidP="0030518A">
            <w:pPr>
              <w:keepNext/>
              <w:cnfStyle w:val="000000100000" w:firstRow="0" w:lastRow="0" w:firstColumn="0" w:lastColumn="0" w:oddVBand="0" w:evenVBand="0" w:oddHBand="1" w:evenHBand="0" w:firstRowFirstColumn="0" w:firstRowLastColumn="0" w:lastRowFirstColumn="0" w:lastRowLastColumn="0"/>
              <w:rPr>
                <w:bCs/>
              </w:rPr>
            </w:pPr>
            <w:r>
              <w:rPr>
                <w:bCs/>
              </w:rPr>
              <w:t>De kinderen hebben geleerd positieve kanten van anderen te zien en anderen te accepteren. Daardoor is het makkelijker om zichzelf te accepteren.</w:t>
            </w:r>
          </w:p>
        </w:tc>
      </w:tr>
    </w:tbl>
    <w:p w:rsidR="002A0583" w:rsidRPr="002A0583" w:rsidRDefault="00D452F4" w:rsidP="00D452F4">
      <w:pPr>
        <w:pStyle w:val="Bijschrift"/>
      </w:pPr>
      <w:bookmarkStart w:id="54" w:name="_Toc365637514"/>
      <w:r>
        <w:t xml:space="preserve">Figuur </w:t>
      </w:r>
      <w:r w:rsidR="008A2D74">
        <w:fldChar w:fldCharType="begin"/>
      </w:r>
      <w:r w:rsidR="008A2D74">
        <w:instrText xml:space="preserve"> SEQ Figuur \* ARABIC </w:instrText>
      </w:r>
      <w:r w:rsidR="008A2D74">
        <w:fldChar w:fldCharType="separate"/>
      </w:r>
      <w:r w:rsidR="00176CF4">
        <w:rPr>
          <w:noProof/>
        </w:rPr>
        <w:t>6</w:t>
      </w:r>
      <w:r w:rsidR="008A2D74">
        <w:rPr>
          <w:noProof/>
        </w:rPr>
        <w:fldChar w:fldCharType="end"/>
      </w:r>
      <w:r>
        <w:t>: planning</w:t>
      </w:r>
      <w:bookmarkEnd w:id="54"/>
    </w:p>
    <w:p w:rsidR="00EE5313" w:rsidRDefault="00EE5313" w:rsidP="003C718E">
      <w:pPr>
        <w:spacing w:after="0"/>
      </w:pPr>
    </w:p>
    <w:p w:rsidR="00D759F7" w:rsidRDefault="00D759F7" w:rsidP="00E96D89">
      <w:pPr>
        <w:spacing w:after="0"/>
      </w:pPr>
    </w:p>
    <w:p w:rsidR="00EE5313" w:rsidRDefault="00EE5313" w:rsidP="00612857">
      <w:pPr>
        <w:spacing w:after="0"/>
      </w:pPr>
    </w:p>
    <w:p w:rsidR="00EE5313" w:rsidRDefault="00EE5313" w:rsidP="00612857">
      <w:pPr>
        <w:spacing w:after="0"/>
      </w:pPr>
    </w:p>
    <w:p w:rsidR="00EE5313" w:rsidRDefault="00EE5313" w:rsidP="00612857">
      <w:pPr>
        <w:spacing w:after="0"/>
      </w:pPr>
    </w:p>
    <w:p w:rsidR="00EE5313" w:rsidRDefault="00EE5313" w:rsidP="00612857">
      <w:pPr>
        <w:spacing w:after="0"/>
      </w:pPr>
    </w:p>
    <w:p w:rsidR="00EE5313" w:rsidRDefault="00EE5313" w:rsidP="00612857">
      <w:pPr>
        <w:spacing w:after="0"/>
      </w:pPr>
    </w:p>
    <w:p w:rsidR="00D759F7" w:rsidRDefault="00D759F7" w:rsidP="00E96D89">
      <w:pPr>
        <w:spacing w:after="0"/>
      </w:pPr>
    </w:p>
    <w:p w:rsidR="00D759F7" w:rsidRPr="000A126A" w:rsidRDefault="00D759F7" w:rsidP="00E96D89">
      <w:pPr>
        <w:spacing w:after="0"/>
      </w:pPr>
    </w:p>
    <w:p w:rsidR="00D759F7" w:rsidRPr="00532D5C" w:rsidRDefault="00D759F7" w:rsidP="00E96D89">
      <w:pPr>
        <w:spacing w:after="0"/>
      </w:pPr>
      <w:r w:rsidRPr="00532D5C">
        <w:br w:type="page"/>
      </w:r>
    </w:p>
    <w:p w:rsidR="00FF1EF2" w:rsidRDefault="002438A8" w:rsidP="00453F0E">
      <w:pPr>
        <w:pStyle w:val="Kop1"/>
        <w:numPr>
          <w:ilvl w:val="0"/>
          <w:numId w:val="21"/>
        </w:numPr>
      </w:pPr>
      <w:bookmarkStart w:id="55" w:name="_Toc365637580"/>
      <w:r>
        <w:t>Data</w:t>
      </w:r>
      <w:r w:rsidR="00ED1E84">
        <w:t xml:space="preserve"> analyse</w:t>
      </w:r>
      <w:bookmarkEnd w:id="55"/>
    </w:p>
    <w:p w:rsidR="00EE6C4C" w:rsidRPr="00EE6C4C" w:rsidRDefault="00EE6C4C" w:rsidP="00EE6C4C">
      <w:pPr>
        <w:spacing w:after="0"/>
      </w:pPr>
    </w:p>
    <w:p w:rsidR="00FF1EF2" w:rsidRDefault="002438A8" w:rsidP="00453F0E">
      <w:pPr>
        <w:spacing w:after="0"/>
      </w:pPr>
      <w:r>
        <w:t xml:space="preserve">In dit hoofdstuk zijn de gegevens verwerkt vanuit de enquêtes en weergegeven in grafieken. </w:t>
      </w:r>
    </w:p>
    <w:p w:rsidR="00C42015" w:rsidRDefault="002438A8" w:rsidP="00C42015">
      <w:pPr>
        <w:spacing w:after="0"/>
      </w:pPr>
      <w:r>
        <w:t>De dataverzameling is ingedeeld in</w:t>
      </w:r>
      <w:r w:rsidR="00C42015">
        <w:t xml:space="preserve"> drie verschillende onderwerpen</w:t>
      </w:r>
      <w:r w:rsidR="00654DC6">
        <w:t>:</w:t>
      </w:r>
      <w:r w:rsidR="003D2CED">
        <w:t xml:space="preserve"> zelfbeeld, </w:t>
      </w:r>
      <w:r w:rsidR="00654DC6">
        <w:t>godsdienst</w:t>
      </w:r>
      <w:r w:rsidR="003D2CED">
        <w:t xml:space="preserve"> en veiligheid.</w:t>
      </w:r>
      <w:r w:rsidR="00654DC6">
        <w:t xml:space="preserve"> De verschillende kleuren geven de verschillende antwoordmogelijkheden aan in de enquêtes. In de verticale as</w:t>
      </w:r>
      <w:r w:rsidR="00CE4297">
        <w:t xml:space="preserve"> wordt het aantal kinderen weergegeven. </w:t>
      </w:r>
    </w:p>
    <w:p w:rsidR="00EE6C4C" w:rsidRDefault="00EE6C4C" w:rsidP="00EE6C4C"/>
    <w:p w:rsidR="00EE6C4C" w:rsidRDefault="00EE6C4C" w:rsidP="00EE6C4C">
      <w:pPr>
        <w:pStyle w:val="Kop2"/>
        <w:numPr>
          <w:ilvl w:val="1"/>
          <w:numId w:val="21"/>
        </w:numPr>
      </w:pPr>
      <w:bookmarkStart w:id="56" w:name="_Toc365637581"/>
      <w:r>
        <w:t>Veiligheid</w:t>
      </w:r>
      <w:bookmarkEnd w:id="56"/>
    </w:p>
    <w:p w:rsidR="00EE6C4C" w:rsidRPr="00EE6C4C" w:rsidRDefault="00EE6C4C" w:rsidP="00EE6C4C">
      <w:pPr>
        <w:spacing w:after="0"/>
      </w:pPr>
    </w:p>
    <w:p w:rsidR="00EE6C4C" w:rsidRDefault="00EE6C4C" w:rsidP="00EE6C4C">
      <w:pPr>
        <w:spacing w:after="0"/>
      </w:pPr>
      <w:r>
        <w:t xml:space="preserve">Onderstaande grafieken hebben betrekking op de 0-meting en de eindmeting van het thema veiligheid. Veiligheid wordt voor een groot deel bepaald door het gedrag van de leerkracht.  </w:t>
      </w:r>
    </w:p>
    <w:p w:rsidR="00EE6C4C" w:rsidRPr="00944DF1" w:rsidRDefault="00EE6C4C" w:rsidP="00EE6C4C">
      <w:pPr>
        <w:spacing w:after="0"/>
      </w:pPr>
    </w:p>
    <w:p w:rsidR="00EE6C4C" w:rsidRDefault="00EE6C4C" w:rsidP="00EE6C4C">
      <w:pPr>
        <w:keepNext/>
        <w:spacing w:after="0"/>
      </w:pPr>
      <w:r>
        <w:rPr>
          <w:noProof/>
          <w:lang w:eastAsia="nl-NL"/>
        </w:rPr>
        <w:drawing>
          <wp:inline distT="0" distB="0" distL="0" distR="0">
            <wp:extent cx="5486400" cy="3200400"/>
            <wp:effectExtent l="0" t="0" r="0" b="0"/>
            <wp:docPr id="11"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E6C4C" w:rsidRDefault="00EE6C4C" w:rsidP="00EE6C4C">
      <w:pPr>
        <w:pStyle w:val="Bijschrift"/>
      </w:pPr>
      <w:bookmarkStart w:id="57" w:name="_Toc365637515"/>
      <w:r>
        <w:t xml:space="preserve">Figuur </w:t>
      </w:r>
      <w:r w:rsidR="008A2D74">
        <w:fldChar w:fldCharType="begin"/>
      </w:r>
      <w:r w:rsidR="008A2D74">
        <w:instrText xml:space="preserve"> SEQ Figuur \* ARABIC </w:instrText>
      </w:r>
      <w:r w:rsidR="008A2D74">
        <w:fldChar w:fldCharType="separate"/>
      </w:r>
      <w:r w:rsidR="00176CF4">
        <w:rPr>
          <w:noProof/>
        </w:rPr>
        <w:t>7</w:t>
      </w:r>
      <w:r w:rsidR="008A2D74">
        <w:rPr>
          <w:noProof/>
        </w:rPr>
        <w:fldChar w:fldCharType="end"/>
      </w:r>
      <w:r>
        <w:t>: 0-meting veiligheid</w:t>
      </w:r>
      <w:bookmarkEnd w:id="57"/>
    </w:p>
    <w:p w:rsidR="00EE6C4C" w:rsidRDefault="00EE6C4C" w:rsidP="00EE6C4C">
      <w:pPr>
        <w:keepNext/>
        <w:spacing w:after="0"/>
      </w:pPr>
      <w:r w:rsidRPr="007D250F">
        <w:rPr>
          <w:noProof/>
          <w:lang w:eastAsia="nl-NL"/>
        </w:rPr>
        <w:drawing>
          <wp:inline distT="0" distB="0" distL="0" distR="0">
            <wp:extent cx="5486400" cy="3200400"/>
            <wp:effectExtent l="0" t="0" r="0" b="0"/>
            <wp:docPr id="21"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E6C4C" w:rsidRDefault="00EE6C4C" w:rsidP="00EE6C4C">
      <w:pPr>
        <w:pStyle w:val="Bijschrift"/>
      </w:pPr>
      <w:bookmarkStart w:id="58" w:name="_Toc365637516"/>
      <w:r>
        <w:t xml:space="preserve">Figuur </w:t>
      </w:r>
      <w:r w:rsidR="008A2D74">
        <w:fldChar w:fldCharType="begin"/>
      </w:r>
      <w:r w:rsidR="008A2D74">
        <w:instrText xml:space="preserve"> SEQ Figuur \* ARABIC </w:instrText>
      </w:r>
      <w:r w:rsidR="008A2D74">
        <w:fldChar w:fldCharType="separate"/>
      </w:r>
      <w:r w:rsidR="00176CF4">
        <w:rPr>
          <w:noProof/>
        </w:rPr>
        <w:t>8</w:t>
      </w:r>
      <w:r w:rsidR="008A2D74">
        <w:rPr>
          <w:noProof/>
        </w:rPr>
        <w:fldChar w:fldCharType="end"/>
      </w:r>
      <w:r>
        <w:t>: Eindmeting veiligheid</w:t>
      </w:r>
      <w:bookmarkEnd w:id="58"/>
    </w:p>
    <w:p w:rsidR="00EE6C4C" w:rsidRDefault="00EE6C4C" w:rsidP="00EE6C4C">
      <w:pPr>
        <w:spacing w:after="0"/>
      </w:pPr>
    </w:p>
    <w:p w:rsidR="00EE6C4C" w:rsidRDefault="00EE6C4C" w:rsidP="00EE6C4C">
      <w:pPr>
        <w:spacing w:after="0"/>
      </w:pPr>
    </w:p>
    <w:tbl>
      <w:tblPr>
        <w:tblStyle w:val="Lichtearcering-accent11"/>
        <w:tblW w:w="0" w:type="auto"/>
        <w:tblLook w:val="04A0" w:firstRow="1" w:lastRow="0" w:firstColumn="1" w:lastColumn="0" w:noHBand="0" w:noVBand="1"/>
      </w:tblPr>
      <w:tblGrid>
        <w:gridCol w:w="2303"/>
        <w:gridCol w:w="2303"/>
        <w:gridCol w:w="2303"/>
        <w:gridCol w:w="2303"/>
      </w:tblGrid>
      <w:tr w:rsidR="00EE6C4C" w:rsidTr="00AC1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EE6C4C" w:rsidRDefault="00EE6C4C" w:rsidP="00AC1902">
            <w:r>
              <w:t>Vragen:</w:t>
            </w:r>
          </w:p>
        </w:tc>
        <w:tc>
          <w:tcPr>
            <w:tcW w:w="2303" w:type="dxa"/>
          </w:tcPr>
          <w:p w:rsidR="00EE6C4C" w:rsidRDefault="00EE6C4C" w:rsidP="00AC1902">
            <w:pPr>
              <w:cnfStyle w:val="100000000000" w:firstRow="1" w:lastRow="0" w:firstColumn="0" w:lastColumn="0" w:oddVBand="0" w:evenVBand="0" w:oddHBand="0" w:evenHBand="0" w:firstRowFirstColumn="0" w:firstRowLastColumn="0" w:lastRowFirstColumn="0" w:lastRowLastColumn="0"/>
            </w:pPr>
            <w:r>
              <w:t>0-meting</w:t>
            </w:r>
          </w:p>
        </w:tc>
        <w:tc>
          <w:tcPr>
            <w:tcW w:w="2303" w:type="dxa"/>
          </w:tcPr>
          <w:p w:rsidR="00EE6C4C" w:rsidRDefault="00EE6C4C" w:rsidP="00AC1902">
            <w:pPr>
              <w:cnfStyle w:val="100000000000" w:firstRow="1" w:lastRow="0" w:firstColumn="0" w:lastColumn="0" w:oddVBand="0" w:evenVBand="0" w:oddHBand="0" w:evenHBand="0" w:firstRowFirstColumn="0" w:firstRowLastColumn="0" w:lastRowFirstColumn="0" w:lastRowLastColumn="0"/>
            </w:pPr>
            <w:r>
              <w:t>Eindmeting</w:t>
            </w:r>
          </w:p>
        </w:tc>
        <w:tc>
          <w:tcPr>
            <w:tcW w:w="2303" w:type="dxa"/>
          </w:tcPr>
          <w:p w:rsidR="00EE6C4C" w:rsidRDefault="00EE6C4C" w:rsidP="00AC1902">
            <w:pPr>
              <w:cnfStyle w:val="100000000000" w:firstRow="1" w:lastRow="0" w:firstColumn="0" w:lastColumn="0" w:oddVBand="0" w:evenVBand="0" w:oddHBand="0" w:evenHBand="0" w:firstRowFirstColumn="0" w:firstRowLastColumn="0" w:lastRowFirstColumn="0" w:lastRowLastColumn="0"/>
            </w:pPr>
            <w:r>
              <w:t>Verschil</w:t>
            </w:r>
          </w:p>
        </w:tc>
      </w:tr>
      <w:tr w:rsidR="00EE6C4C" w:rsidTr="00AC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EE6C4C" w:rsidRDefault="00EE6C4C" w:rsidP="00AC1902">
            <w:r>
              <w:t>Denk je dat de leerkracht jou aardig vindt?</w:t>
            </w:r>
          </w:p>
        </w:tc>
        <w:tc>
          <w:tcPr>
            <w:tcW w:w="2303" w:type="dxa"/>
          </w:tcPr>
          <w:p w:rsidR="00EE6C4C" w:rsidRDefault="00EE6C4C" w:rsidP="00AC1902">
            <w:pPr>
              <w:cnfStyle w:val="000000100000" w:firstRow="0" w:lastRow="0" w:firstColumn="0" w:lastColumn="0" w:oddVBand="0" w:evenVBand="0" w:oddHBand="1" w:evenHBand="0" w:firstRowFirstColumn="0" w:firstRowLastColumn="0" w:lastRowFirstColumn="0" w:lastRowLastColumn="0"/>
            </w:pPr>
            <w:r>
              <w:t>3.57</w:t>
            </w:r>
          </w:p>
        </w:tc>
        <w:tc>
          <w:tcPr>
            <w:tcW w:w="2303" w:type="dxa"/>
          </w:tcPr>
          <w:p w:rsidR="00EE6C4C" w:rsidRDefault="00EE6C4C" w:rsidP="00AC1902">
            <w:pPr>
              <w:cnfStyle w:val="000000100000" w:firstRow="0" w:lastRow="0" w:firstColumn="0" w:lastColumn="0" w:oddVBand="0" w:evenVBand="0" w:oddHBand="1" w:evenHBand="0" w:firstRowFirstColumn="0" w:firstRowLastColumn="0" w:lastRowFirstColumn="0" w:lastRowLastColumn="0"/>
            </w:pPr>
            <w:r>
              <w:t>4.41</w:t>
            </w:r>
          </w:p>
        </w:tc>
        <w:tc>
          <w:tcPr>
            <w:tcW w:w="2303" w:type="dxa"/>
          </w:tcPr>
          <w:p w:rsidR="00EE6C4C" w:rsidRDefault="00EE6C4C" w:rsidP="00AC1902">
            <w:pPr>
              <w:cnfStyle w:val="000000100000" w:firstRow="0" w:lastRow="0" w:firstColumn="0" w:lastColumn="0" w:oddVBand="0" w:evenVBand="0" w:oddHBand="1" w:evenHBand="0" w:firstRowFirstColumn="0" w:firstRowLastColumn="0" w:lastRowFirstColumn="0" w:lastRowLastColumn="0"/>
            </w:pPr>
            <w:r>
              <w:t>0.84</w:t>
            </w:r>
          </w:p>
        </w:tc>
      </w:tr>
      <w:tr w:rsidR="00EE6C4C" w:rsidTr="00AC1902">
        <w:tc>
          <w:tcPr>
            <w:cnfStyle w:val="001000000000" w:firstRow="0" w:lastRow="0" w:firstColumn="1" w:lastColumn="0" w:oddVBand="0" w:evenVBand="0" w:oddHBand="0" w:evenHBand="0" w:firstRowFirstColumn="0" w:firstRowLastColumn="0" w:lastRowFirstColumn="0" w:lastRowLastColumn="0"/>
            <w:tcW w:w="2303" w:type="dxa"/>
          </w:tcPr>
          <w:p w:rsidR="00EE6C4C" w:rsidRDefault="00EE6C4C" w:rsidP="00AC1902">
            <w:r>
              <w:t>Krijg je wel eens een compliment van de leerkracht?</w:t>
            </w:r>
          </w:p>
        </w:tc>
        <w:tc>
          <w:tcPr>
            <w:tcW w:w="2303" w:type="dxa"/>
          </w:tcPr>
          <w:p w:rsidR="00EE6C4C" w:rsidRDefault="00EE6C4C" w:rsidP="00AC1902">
            <w:pPr>
              <w:cnfStyle w:val="000000000000" w:firstRow="0" w:lastRow="0" w:firstColumn="0" w:lastColumn="0" w:oddVBand="0" w:evenVBand="0" w:oddHBand="0" w:evenHBand="0" w:firstRowFirstColumn="0" w:firstRowLastColumn="0" w:lastRowFirstColumn="0" w:lastRowLastColumn="0"/>
            </w:pPr>
            <w:r>
              <w:t>3.14</w:t>
            </w:r>
          </w:p>
        </w:tc>
        <w:tc>
          <w:tcPr>
            <w:tcW w:w="2303" w:type="dxa"/>
          </w:tcPr>
          <w:p w:rsidR="00EE6C4C" w:rsidRDefault="00EE6C4C" w:rsidP="00AC1902">
            <w:pPr>
              <w:cnfStyle w:val="000000000000" w:firstRow="0" w:lastRow="0" w:firstColumn="0" w:lastColumn="0" w:oddVBand="0" w:evenVBand="0" w:oddHBand="0" w:evenHBand="0" w:firstRowFirstColumn="0" w:firstRowLastColumn="0" w:lastRowFirstColumn="0" w:lastRowLastColumn="0"/>
            </w:pPr>
            <w:r>
              <w:t>3.43</w:t>
            </w:r>
          </w:p>
        </w:tc>
        <w:tc>
          <w:tcPr>
            <w:tcW w:w="2303" w:type="dxa"/>
          </w:tcPr>
          <w:p w:rsidR="00EE6C4C" w:rsidRDefault="00EE6C4C" w:rsidP="00AC1902">
            <w:pPr>
              <w:cnfStyle w:val="000000000000" w:firstRow="0" w:lastRow="0" w:firstColumn="0" w:lastColumn="0" w:oddVBand="0" w:evenVBand="0" w:oddHBand="0" w:evenHBand="0" w:firstRowFirstColumn="0" w:firstRowLastColumn="0" w:lastRowFirstColumn="0" w:lastRowLastColumn="0"/>
            </w:pPr>
            <w:r>
              <w:t>0.29</w:t>
            </w:r>
          </w:p>
        </w:tc>
      </w:tr>
      <w:tr w:rsidR="00EE6C4C" w:rsidTr="00AC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EE6C4C" w:rsidRDefault="00EE6C4C" w:rsidP="00AC1902">
            <w:r>
              <w:t>Krijg je nooit een standje van de leerkracht?</w:t>
            </w:r>
          </w:p>
        </w:tc>
        <w:tc>
          <w:tcPr>
            <w:tcW w:w="2303" w:type="dxa"/>
          </w:tcPr>
          <w:p w:rsidR="00EE6C4C" w:rsidRDefault="00EE6C4C" w:rsidP="00AC1902">
            <w:pPr>
              <w:cnfStyle w:val="000000100000" w:firstRow="0" w:lastRow="0" w:firstColumn="0" w:lastColumn="0" w:oddVBand="0" w:evenVBand="0" w:oddHBand="1" w:evenHBand="0" w:firstRowFirstColumn="0" w:firstRowLastColumn="0" w:lastRowFirstColumn="0" w:lastRowLastColumn="0"/>
            </w:pPr>
            <w:r>
              <w:t>2.57</w:t>
            </w:r>
          </w:p>
        </w:tc>
        <w:tc>
          <w:tcPr>
            <w:tcW w:w="2303" w:type="dxa"/>
          </w:tcPr>
          <w:p w:rsidR="00EE6C4C" w:rsidRDefault="00EE6C4C" w:rsidP="00AC1902">
            <w:pPr>
              <w:cnfStyle w:val="000000100000" w:firstRow="0" w:lastRow="0" w:firstColumn="0" w:lastColumn="0" w:oddVBand="0" w:evenVBand="0" w:oddHBand="1" w:evenHBand="0" w:firstRowFirstColumn="0" w:firstRowLastColumn="0" w:lastRowFirstColumn="0" w:lastRowLastColumn="0"/>
            </w:pPr>
            <w:r>
              <w:t>3.86</w:t>
            </w:r>
          </w:p>
        </w:tc>
        <w:tc>
          <w:tcPr>
            <w:tcW w:w="2303" w:type="dxa"/>
          </w:tcPr>
          <w:p w:rsidR="00EE6C4C" w:rsidRDefault="00EE6C4C" w:rsidP="00AC1902">
            <w:pPr>
              <w:cnfStyle w:val="000000100000" w:firstRow="0" w:lastRow="0" w:firstColumn="0" w:lastColumn="0" w:oddVBand="0" w:evenVBand="0" w:oddHBand="1" w:evenHBand="0" w:firstRowFirstColumn="0" w:firstRowLastColumn="0" w:lastRowFirstColumn="0" w:lastRowLastColumn="0"/>
            </w:pPr>
            <w:r>
              <w:t>1.29</w:t>
            </w:r>
          </w:p>
        </w:tc>
      </w:tr>
      <w:tr w:rsidR="00EE6C4C" w:rsidTr="00AC1902">
        <w:tc>
          <w:tcPr>
            <w:cnfStyle w:val="001000000000" w:firstRow="0" w:lastRow="0" w:firstColumn="1" w:lastColumn="0" w:oddVBand="0" w:evenVBand="0" w:oddHBand="0" w:evenHBand="0" w:firstRowFirstColumn="0" w:firstRowLastColumn="0" w:lastRowFirstColumn="0" w:lastRowLastColumn="0"/>
            <w:tcW w:w="2303" w:type="dxa"/>
          </w:tcPr>
          <w:p w:rsidR="00EE6C4C" w:rsidRDefault="00EE6C4C" w:rsidP="00AC1902">
            <w:r>
              <w:t>Als je ergens mee zit kan je dan naar de leerkracht toe?</w:t>
            </w:r>
          </w:p>
        </w:tc>
        <w:tc>
          <w:tcPr>
            <w:tcW w:w="2303" w:type="dxa"/>
          </w:tcPr>
          <w:p w:rsidR="00EE6C4C" w:rsidRDefault="00EE6C4C" w:rsidP="00AC1902">
            <w:pPr>
              <w:cnfStyle w:val="000000000000" w:firstRow="0" w:lastRow="0" w:firstColumn="0" w:lastColumn="0" w:oddVBand="0" w:evenVBand="0" w:oddHBand="0" w:evenHBand="0" w:firstRowFirstColumn="0" w:firstRowLastColumn="0" w:lastRowFirstColumn="0" w:lastRowLastColumn="0"/>
            </w:pPr>
            <w:r>
              <w:t>3.14</w:t>
            </w:r>
          </w:p>
        </w:tc>
        <w:tc>
          <w:tcPr>
            <w:tcW w:w="2303" w:type="dxa"/>
          </w:tcPr>
          <w:p w:rsidR="00EE6C4C" w:rsidRDefault="00EE6C4C" w:rsidP="00AC1902">
            <w:pPr>
              <w:cnfStyle w:val="000000000000" w:firstRow="0" w:lastRow="0" w:firstColumn="0" w:lastColumn="0" w:oddVBand="0" w:evenVBand="0" w:oddHBand="0" w:evenHBand="0" w:firstRowFirstColumn="0" w:firstRowLastColumn="0" w:lastRowFirstColumn="0" w:lastRowLastColumn="0"/>
            </w:pPr>
            <w:r>
              <w:t>3.21</w:t>
            </w:r>
          </w:p>
        </w:tc>
        <w:tc>
          <w:tcPr>
            <w:tcW w:w="2303" w:type="dxa"/>
          </w:tcPr>
          <w:p w:rsidR="00EE6C4C" w:rsidRDefault="00EE6C4C" w:rsidP="00AC1902">
            <w:pPr>
              <w:cnfStyle w:val="000000000000" w:firstRow="0" w:lastRow="0" w:firstColumn="0" w:lastColumn="0" w:oddVBand="0" w:evenVBand="0" w:oddHBand="0" w:evenHBand="0" w:firstRowFirstColumn="0" w:firstRowLastColumn="0" w:lastRowFirstColumn="0" w:lastRowLastColumn="0"/>
            </w:pPr>
            <w:r>
              <w:t>0.07</w:t>
            </w:r>
          </w:p>
        </w:tc>
      </w:tr>
      <w:tr w:rsidR="00EE6C4C" w:rsidTr="00AC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EE6C4C" w:rsidRDefault="00EE6C4C" w:rsidP="00AC1902">
            <w:r>
              <w:t>Voel je je veilig in de klas?</w:t>
            </w:r>
          </w:p>
        </w:tc>
        <w:tc>
          <w:tcPr>
            <w:tcW w:w="2303" w:type="dxa"/>
          </w:tcPr>
          <w:p w:rsidR="00EE6C4C" w:rsidRDefault="00EE6C4C" w:rsidP="00AC1902">
            <w:pPr>
              <w:cnfStyle w:val="000000100000" w:firstRow="0" w:lastRow="0" w:firstColumn="0" w:lastColumn="0" w:oddVBand="0" w:evenVBand="0" w:oddHBand="1" w:evenHBand="0" w:firstRowFirstColumn="0" w:firstRowLastColumn="0" w:lastRowFirstColumn="0" w:lastRowLastColumn="0"/>
            </w:pPr>
            <w:r>
              <w:t>3.64</w:t>
            </w:r>
          </w:p>
        </w:tc>
        <w:tc>
          <w:tcPr>
            <w:tcW w:w="2303" w:type="dxa"/>
          </w:tcPr>
          <w:p w:rsidR="00EE6C4C" w:rsidRDefault="00EE6C4C" w:rsidP="00AC1902">
            <w:pPr>
              <w:cnfStyle w:val="000000100000" w:firstRow="0" w:lastRow="0" w:firstColumn="0" w:lastColumn="0" w:oddVBand="0" w:evenVBand="0" w:oddHBand="1" w:evenHBand="0" w:firstRowFirstColumn="0" w:firstRowLastColumn="0" w:lastRowFirstColumn="0" w:lastRowLastColumn="0"/>
            </w:pPr>
            <w:r>
              <w:t>3.86</w:t>
            </w:r>
          </w:p>
        </w:tc>
        <w:tc>
          <w:tcPr>
            <w:tcW w:w="2303" w:type="dxa"/>
          </w:tcPr>
          <w:p w:rsidR="00EE6C4C" w:rsidRDefault="00EE6C4C" w:rsidP="00AC1902">
            <w:pPr>
              <w:cnfStyle w:val="000000100000" w:firstRow="0" w:lastRow="0" w:firstColumn="0" w:lastColumn="0" w:oddVBand="0" w:evenVBand="0" w:oddHBand="1" w:evenHBand="0" w:firstRowFirstColumn="0" w:firstRowLastColumn="0" w:lastRowFirstColumn="0" w:lastRowLastColumn="0"/>
            </w:pPr>
            <w:r>
              <w:t>0.22</w:t>
            </w:r>
          </w:p>
        </w:tc>
      </w:tr>
      <w:tr w:rsidR="00EE6C4C" w:rsidTr="00EE6C4C">
        <w:trPr>
          <w:trHeight w:val="748"/>
        </w:trPr>
        <w:tc>
          <w:tcPr>
            <w:cnfStyle w:val="001000000000" w:firstRow="0" w:lastRow="0" w:firstColumn="1" w:lastColumn="0" w:oddVBand="0" w:evenVBand="0" w:oddHBand="0" w:evenHBand="0" w:firstRowFirstColumn="0" w:firstRowLastColumn="0" w:lastRowFirstColumn="0" w:lastRowLastColumn="0"/>
            <w:tcW w:w="2303" w:type="dxa"/>
          </w:tcPr>
          <w:p w:rsidR="00EE6C4C" w:rsidRDefault="00EE6C4C" w:rsidP="00AC1902">
            <w:r>
              <w:t>Voel je je niet gepest in de groep?</w:t>
            </w:r>
          </w:p>
        </w:tc>
        <w:tc>
          <w:tcPr>
            <w:tcW w:w="2303" w:type="dxa"/>
          </w:tcPr>
          <w:p w:rsidR="00EE6C4C" w:rsidRDefault="00EE6C4C" w:rsidP="00AC1902">
            <w:pPr>
              <w:cnfStyle w:val="000000000000" w:firstRow="0" w:lastRow="0" w:firstColumn="0" w:lastColumn="0" w:oddVBand="0" w:evenVBand="0" w:oddHBand="0" w:evenHBand="0" w:firstRowFirstColumn="0" w:firstRowLastColumn="0" w:lastRowFirstColumn="0" w:lastRowLastColumn="0"/>
            </w:pPr>
            <w:r>
              <w:t>3.93</w:t>
            </w:r>
          </w:p>
        </w:tc>
        <w:tc>
          <w:tcPr>
            <w:tcW w:w="2303" w:type="dxa"/>
          </w:tcPr>
          <w:p w:rsidR="00EE6C4C" w:rsidRDefault="00EE6C4C" w:rsidP="00AC1902">
            <w:pPr>
              <w:cnfStyle w:val="000000000000" w:firstRow="0" w:lastRow="0" w:firstColumn="0" w:lastColumn="0" w:oddVBand="0" w:evenVBand="0" w:oddHBand="0" w:evenHBand="0" w:firstRowFirstColumn="0" w:firstRowLastColumn="0" w:lastRowFirstColumn="0" w:lastRowLastColumn="0"/>
            </w:pPr>
            <w:r>
              <w:t>4</w:t>
            </w:r>
          </w:p>
        </w:tc>
        <w:tc>
          <w:tcPr>
            <w:tcW w:w="2303" w:type="dxa"/>
          </w:tcPr>
          <w:p w:rsidR="00EE6C4C" w:rsidRDefault="00EE6C4C" w:rsidP="00EE6C4C">
            <w:pPr>
              <w:keepNext/>
              <w:cnfStyle w:val="000000000000" w:firstRow="0" w:lastRow="0" w:firstColumn="0" w:lastColumn="0" w:oddVBand="0" w:evenVBand="0" w:oddHBand="0" w:evenHBand="0" w:firstRowFirstColumn="0" w:firstRowLastColumn="0" w:lastRowFirstColumn="0" w:lastRowLastColumn="0"/>
            </w:pPr>
            <w:r>
              <w:t>0.07</w:t>
            </w:r>
          </w:p>
        </w:tc>
      </w:tr>
    </w:tbl>
    <w:p w:rsidR="00EE6C4C" w:rsidRDefault="00EE6C4C" w:rsidP="00EE6C4C">
      <w:pPr>
        <w:pStyle w:val="Bijschrift"/>
      </w:pPr>
      <w:bookmarkStart w:id="59" w:name="_Toc365637517"/>
      <w:r>
        <w:t xml:space="preserve">Figuur </w:t>
      </w:r>
      <w:r w:rsidR="008A2D74">
        <w:fldChar w:fldCharType="begin"/>
      </w:r>
      <w:r w:rsidR="008A2D74">
        <w:instrText xml:space="preserve"> SEQ Figuur \* ARABIC </w:instrText>
      </w:r>
      <w:r w:rsidR="008A2D74">
        <w:fldChar w:fldCharType="separate"/>
      </w:r>
      <w:r w:rsidR="00176CF4">
        <w:rPr>
          <w:noProof/>
        </w:rPr>
        <w:t>9</w:t>
      </w:r>
      <w:r w:rsidR="008A2D74">
        <w:rPr>
          <w:noProof/>
        </w:rPr>
        <w:fldChar w:fldCharType="end"/>
      </w:r>
      <w:r>
        <w:t>: gemiddelden veiligheid</w:t>
      </w:r>
      <w:bookmarkEnd w:id="59"/>
    </w:p>
    <w:p w:rsidR="00EE6C4C" w:rsidRDefault="00EE6C4C" w:rsidP="00EE6C4C">
      <w:pPr>
        <w:spacing w:after="0"/>
      </w:pPr>
      <w:r>
        <w:t>In acht weken tijd is de totale score op het gebied van veiligheid gestegen met 8,2%. Vooral bij de vragen ‘denk je dat de leerkracht jou aardig vind’ en ‘krijg je nooit op je kop van de leerkracht’ zijn grote stijgingen te zien.</w:t>
      </w: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r>
        <w:t>In de grafie</w:t>
      </w:r>
      <w:r w:rsidR="00176CF4">
        <w:t xml:space="preserve">ken hierna in figuur 10 en 11 </w:t>
      </w:r>
      <w:r>
        <w:t xml:space="preserve"> is de 0-meting en de eindmeting van de vragen: ‘ voel je je veilig in de klas?’ en ‘voel je je niet gepest in de groep?’ te zien. Deze vragen heb ik kunnen afnemen bij alle 17 leerlingen omdat iedereen deze vragen had ingevuld. </w:t>
      </w:r>
    </w:p>
    <w:p w:rsidR="00EE6C4C" w:rsidRDefault="00EE6C4C" w:rsidP="00EE6C4C">
      <w:pPr>
        <w:spacing w:after="0"/>
      </w:pPr>
    </w:p>
    <w:p w:rsidR="00EE6C4C" w:rsidRDefault="00EE6C4C" w:rsidP="00EE6C4C">
      <w:pPr>
        <w:spacing w:after="0"/>
      </w:pPr>
      <w:r w:rsidRPr="009C516E">
        <w:rPr>
          <w:noProof/>
          <w:lang w:eastAsia="nl-NL"/>
        </w:rPr>
        <w:drawing>
          <wp:inline distT="0" distB="0" distL="0" distR="0">
            <wp:extent cx="5076825" cy="3152775"/>
            <wp:effectExtent l="19050" t="0" r="9525" b="0"/>
            <wp:docPr id="20"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6C4C" w:rsidRDefault="00EE6C4C" w:rsidP="00EE6C4C">
      <w:pPr>
        <w:pStyle w:val="Bijschrift"/>
      </w:pPr>
      <w:bookmarkStart w:id="60" w:name="_Toc364169512"/>
      <w:bookmarkStart w:id="61" w:name="_Toc364372867"/>
      <w:bookmarkStart w:id="62" w:name="_Toc365637518"/>
      <w:r>
        <w:t xml:space="preserve">Figuur </w:t>
      </w:r>
      <w:r w:rsidR="008A2D74">
        <w:fldChar w:fldCharType="begin"/>
      </w:r>
      <w:r w:rsidR="008A2D74">
        <w:instrText xml:space="preserve"> SEQ Figuur \* ARABIC </w:instrText>
      </w:r>
      <w:r w:rsidR="008A2D74">
        <w:fldChar w:fldCharType="separate"/>
      </w:r>
      <w:r w:rsidR="00176CF4">
        <w:rPr>
          <w:noProof/>
        </w:rPr>
        <w:t>10</w:t>
      </w:r>
      <w:r w:rsidR="008A2D74">
        <w:rPr>
          <w:noProof/>
        </w:rPr>
        <w:fldChar w:fldCharType="end"/>
      </w:r>
      <w:r>
        <w:t>: 0-meting 2 vragen veiligheid</w:t>
      </w:r>
      <w:bookmarkEnd w:id="60"/>
      <w:bookmarkEnd w:id="61"/>
      <w:bookmarkEnd w:id="62"/>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r>
        <w:rPr>
          <w:noProof/>
          <w:lang w:eastAsia="nl-NL"/>
        </w:rPr>
        <w:drawing>
          <wp:anchor distT="0" distB="0" distL="114300" distR="114300" simplePos="0" relativeHeight="251706368" behindDoc="1" locked="0" layoutInCell="1" allowOverlap="1">
            <wp:simplePos x="0" y="0"/>
            <wp:positionH relativeFrom="column">
              <wp:posOffset>12390</wp:posOffset>
            </wp:positionH>
            <wp:positionV relativeFrom="paragraph">
              <wp:posOffset>172690</wp:posOffset>
            </wp:positionV>
            <wp:extent cx="5075053" cy="3009014"/>
            <wp:effectExtent l="19050" t="0" r="11297" b="886"/>
            <wp:wrapNone/>
            <wp:docPr id="18"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EE6C4C" w:rsidP="00EE6C4C">
      <w:pPr>
        <w:spacing w:after="0"/>
      </w:pPr>
    </w:p>
    <w:p w:rsidR="00EE6C4C" w:rsidRDefault="008A2D74" w:rsidP="00EE6C4C">
      <w:pPr>
        <w:spacing w:after="0"/>
      </w:pPr>
      <w:r>
        <w:rPr>
          <w:noProof/>
        </w:rPr>
        <w:pict>
          <v:shape id="_x0000_s1051" type="#_x0000_t202" style="position:absolute;margin-left:1.15pt;margin-top:3.15pt;width:339pt;height:10.55pt;z-index:251707392" stroked="f">
            <v:textbox style="mso-next-textbox:#_x0000_s1051;mso-fit-shape-to-text:t" inset="0,0,0,0">
              <w:txbxContent>
                <w:p w:rsidR="00176CF4" w:rsidRPr="006E3E1D" w:rsidRDefault="00176CF4" w:rsidP="00EE6C4C">
                  <w:pPr>
                    <w:pStyle w:val="Bijschrift"/>
                    <w:spacing w:after="0"/>
                    <w:rPr>
                      <w:noProof/>
                    </w:rPr>
                  </w:pPr>
                  <w:bookmarkStart w:id="63" w:name="_Toc364169513"/>
                  <w:bookmarkStart w:id="64" w:name="_Toc364372868"/>
                  <w:bookmarkStart w:id="65" w:name="_Toc365637520"/>
                  <w:r>
                    <w:t xml:space="preserve">Figuur </w:t>
                  </w:r>
                  <w:r w:rsidR="008A2D74">
                    <w:fldChar w:fldCharType="begin"/>
                  </w:r>
                  <w:r w:rsidR="008A2D74">
                    <w:instrText xml:space="preserve"> SEQ Figuur \* ARABIC </w:instrText>
                  </w:r>
                  <w:r w:rsidR="008A2D74">
                    <w:fldChar w:fldCharType="separate"/>
                  </w:r>
                  <w:r>
                    <w:rPr>
                      <w:noProof/>
                    </w:rPr>
                    <w:t>11</w:t>
                  </w:r>
                  <w:r w:rsidR="008A2D74">
                    <w:rPr>
                      <w:noProof/>
                    </w:rPr>
                    <w:fldChar w:fldCharType="end"/>
                  </w:r>
                  <w:r>
                    <w:t>: eindmeting 2 vragen veiligheid</w:t>
                  </w:r>
                  <w:bookmarkEnd w:id="63"/>
                  <w:bookmarkEnd w:id="64"/>
                  <w:bookmarkEnd w:id="65"/>
                </w:p>
              </w:txbxContent>
            </v:textbox>
          </v:shape>
        </w:pict>
      </w:r>
    </w:p>
    <w:p w:rsidR="00EE6C4C" w:rsidRDefault="00EE6C4C" w:rsidP="00EE6C4C">
      <w:pPr>
        <w:spacing w:after="0"/>
      </w:pPr>
    </w:p>
    <w:p w:rsidR="00EE6C4C" w:rsidRDefault="00EE6C4C" w:rsidP="00EE6C4C">
      <w:pPr>
        <w:spacing w:after="0"/>
      </w:pPr>
    </w:p>
    <w:p w:rsidR="00EE6C4C" w:rsidRDefault="00EE6C4C" w:rsidP="00EE6C4C">
      <w:pPr>
        <w:spacing w:after="0"/>
      </w:pPr>
    </w:p>
    <w:tbl>
      <w:tblPr>
        <w:tblStyle w:val="Lichtearcering-accent11"/>
        <w:tblW w:w="0" w:type="auto"/>
        <w:tblLook w:val="04A0" w:firstRow="1" w:lastRow="0" w:firstColumn="1" w:lastColumn="0" w:noHBand="0" w:noVBand="1"/>
      </w:tblPr>
      <w:tblGrid>
        <w:gridCol w:w="2303"/>
        <w:gridCol w:w="2303"/>
        <w:gridCol w:w="2303"/>
        <w:gridCol w:w="2303"/>
      </w:tblGrid>
      <w:tr w:rsidR="00EE6C4C" w:rsidTr="00AC1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EE6C4C" w:rsidRDefault="00EE6C4C" w:rsidP="00AC1902">
            <w:r>
              <w:t>Vragen:</w:t>
            </w:r>
          </w:p>
        </w:tc>
        <w:tc>
          <w:tcPr>
            <w:tcW w:w="2303" w:type="dxa"/>
          </w:tcPr>
          <w:p w:rsidR="00EE6C4C" w:rsidRDefault="00EE6C4C" w:rsidP="00AC1902">
            <w:pPr>
              <w:cnfStyle w:val="100000000000" w:firstRow="1" w:lastRow="0" w:firstColumn="0" w:lastColumn="0" w:oddVBand="0" w:evenVBand="0" w:oddHBand="0" w:evenHBand="0" w:firstRowFirstColumn="0" w:firstRowLastColumn="0" w:lastRowFirstColumn="0" w:lastRowLastColumn="0"/>
            </w:pPr>
            <w:r>
              <w:t>0-meting</w:t>
            </w:r>
          </w:p>
        </w:tc>
        <w:tc>
          <w:tcPr>
            <w:tcW w:w="2303" w:type="dxa"/>
          </w:tcPr>
          <w:p w:rsidR="00EE6C4C" w:rsidRDefault="00EE6C4C" w:rsidP="00AC1902">
            <w:pPr>
              <w:cnfStyle w:val="100000000000" w:firstRow="1" w:lastRow="0" w:firstColumn="0" w:lastColumn="0" w:oddVBand="0" w:evenVBand="0" w:oddHBand="0" w:evenHBand="0" w:firstRowFirstColumn="0" w:firstRowLastColumn="0" w:lastRowFirstColumn="0" w:lastRowLastColumn="0"/>
            </w:pPr>
            <w:r>
              <w:t>Eindmeting</w:t>
            </w:r>
          </w:p>
        </w:tc>
        <w:tc>
          <w:tcPr>
            <w:tcW w:w="2303" w:type="dxa"/>
          </w:tcPr>
          <w:p w:rsidR="00EE6C4C" w:rsidRDefault="00EE6C4C" w:rsidP="00AC1902">
            <w:pPr>
              <w:cnfStyle w:val="100000000000" w:firstRow="1" w:lastRow="0" w:firstColumn="0" w:lastColumn="0" w:oddVBand="0" w:evenVBand="0" w:oddHBand="0" w:evenHBand="0" w:firstRowFirstColumn="0" w:firstRowLastColumn="0" w:lastRowFirstColumn="0" w:lastRowLastColumn="0"/>
            </w:pPr>
            <w:r>
              <w:t>verschil</w:t>
            </w:r>
          </w:p>
        </w:tc>
      </w:tr>
      <w:tr w:rsidR="00EE6C4C" w:rsidTr="00AC1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EE6C4C" w:rsidRDefault="00EE6C4C" w:rsidP="00AC1902">
            <w:r>
              <w:t>Voel je je veilig in de klas?</w:t>
            </w:r>
          </w:p>
        </w:tc>
        <w:tc>
          <w:tcPr>
            <w:tcW w:w="2303" w:type="dxa"/>
          </w:tcPr>
          <w:p w:rsidR="00EE6C4C" w:rsidRDefault="00EE6C4C" w:rsidP="00AC1902">
            <w:pPr>
              <w:cnfStyle w:val="000000100000" w:firstRow="0" w:lastRow="0" w:firstColumn="0" w:lastColumn="0" w:oddVBand="0" w:evenVBand="0" w:oddHBand="1" w:evenHBand="0" w:firstRowFirstColumn="0" w:firstRowLastColumn="0" w:lastRowFirstColumn="0" w:lastRowLastColumn="0"/>
            </w:pPr>
            <w:r>
              <w:t>3.59</w:t>
            </w:r>
          </w:p>
        </w:tc>
        <w:tc>
          <w:tcPr>
            <w:tcW w:w="2303" w:type="dxa"/>
          </w:tcPr>
          <w:p w:rsidR="00EE6C4C" w:rsidRDefault="00EE6C4C" w:rsidP="00AC1902">
            <w:pPr>
              <w:cnfStyle w:val="000000100000" w:firstRow="0" w:lastRow="0" w:firstColumn="0" w:lastColumn="0" w:oddVBand="0" w:evenVBand="0" w:oddHBand="1" w:evenHBand="0" w:firstRowFirstColumn="0" w:firstRowLastColumn="0" w:lastRowFirstColumn="0" w:lastRowLastColumn="0"/>
            </w:pPr>
            <w:r>
              <w:t>3.82</w:t>
            </w:r>
          </w:p>
        </w:tc>
        <w:tc>
          <w:tcPr>
            <w:tcW w:w="2303" w:type="dxa"/>
          </w:tcPr>
          <w:p w:rsidR="00EE6C4C" w:rsidRDefault="00EE6C4C" w:rsidP="00AC1902">
            <w:pPr>
              <w:cnfStyle w:val="000000100000" w:firstRow="0" w:lastRow="0" w:firstColumn="0" w:lastColumn="0" w:oddVBand="0" w:evenVBand="0" w:oddHBand="1" w:evenHBand="0" w:firstRowFirstColumn="0" w:firstRowLastColumn="0" w:lastRowFirstColumn="0" w:lastRowLastColumn="0"/>
            </w:pPr>
            <w:r>
              <w:t>0.23</w:t>
            </w:r>
          </w:p>
        </w:tc>
      </w:tr>
      <w:tr w:rsidR="00EE6C4C" w:rsidTr="00AC1902">
        <w:tc>
          <w:tcPr>
            <w:cnfStyle w:val="001000000000" w:firstRow="0" w:lastRow="0" w:firstColumn="1" w:lastColumn="0" w:oddVBand="0" w:evenVBand="0" w:oddHBand="0" w:evenHBand="0" w:firstRowFirstColumn="0" w:firstRowLastColumn="0" w:lastRowFirstColumn="0" w:lastRowLastColumn="0"/>
            <w:tcW w:w="2303" w:type="dxa"/>
          </w:tcPr>
          <w:p w:rsidR="00EE6C4C" w:rsidRDefault="00EE6C4C" w:rsidP="00AC1902">
            <w:r>
              <w:t>Voel je je niet gepest in de groep?</w:t>
            </w:r>
          </w:p>
        </w:tc>
        <w:tc>
          <w:tcPr>
            <w:tcW w:w="2303" w:type="dxa"/>
          </w:tcPr>
          <w:p w:rsidR="00EE6C4C" w:rsidRDefault="00EE6C4C" w:rsidP="00AC1902">
            <w:pPr>
              <w:cnfStyle w:val="000000000000" w:firstRow="0" w:lastRow="0" w:firstColumn="0" w:lastColumn="0" w:oddVBand="0" w:evenVBand="0" w:oddHBand="0" w:evenHBand="0" w:firstRowFirstColumn="0" w:firstRowLastColumn="0" w:lastRowFirstColumn="0" w:lastRowLastColumn="0"/>
            </w:pPr>
            <w:r>
              <w:t>3.76</w:t>
            </w:r>
          </w:p>
        </w:tc>
        <w:tc>
          <w:tcPr>
            <w:tcW w:w="2303" w:type="dxa"/>
          </w:tcPr>
          <w:p w:rsidR="00EE6C4C" w:rsidRDefault="00EE6C4C" w:rsidP="00AC1902">
            <w:pPr>
              <w:cnfStyle w:val="000000000000" w:firstRow="0" w:lastRow="0" w:firstColumn="0" w:lastColumn="0" w:oddVBand="0" w:evenVBand="0" w:oddHBand="0" w:evenHBand="0" w:firstRowFirstColumn="0" w:firstRowLastColumn="0" w:lastRowFirstColumn="0" w:lastRowLastColumn="0"/>
            </w:pPr>
            <w:r>
              <w:t>4</w:t>
            </w:r>
          </w:p>
        </w:tc>
        <w:tc>
          <w:tcPr>
            <w:tcW w:w="2303" w:type="dxa"/>
          </w:tcPr>
          <w:p w:rsidR="00EE6C4C" w:rsidRDefault="00EE6C4C" w:rsidP="00AC1902">
            <w:pPr>
              <w:cnfStyle w:val="000000000000" w:firstRow="0" w:lastRow="0" w:firstColumn="0" w:lastColumn="0" w:oddVBand="0" w:evenVBand="0" w:oddHBand="0" w:evenHBand="0" w:firstRowFirstColumn="0" w:firstRowLastColumn="0" w:lastRowFirstColumn="0" w:lastRowLastColumn="0"/>
            </w:pPr>
            <w:r>
              <w:t>0.24</w:t>
            </w:r>
          </w:p>
        </w:tc>
      </w:tr>
    </w:tbl>
    <w:p w:rsidR="00EE6C4C" w:rsidRDefault="00176CF4" w:rsidP="00176CF4">
      <w:pPr>
        <w:pStyle w:val="Bijschrift"/>
      </w:pPr>
      <w:bookmarkStart w:id="66" w:name="_Toc365637519"/>
      <w:r>
        <w:t xml:space="preserve">Figuur </w:t>
      </w:r>
      <w:r w:rsidR="008A2D74">
        <w:fldChar w:fldCharType="begin"/>
      </w:r>
      <w:r w:rsidR="008A2D74">
        <w:instrText xml:space="preserve"> SEQ Figuur \* ARABIC </w:instrText>
      </w:r>
      <w:r w:rsidR="008A2D74">
        <w:fldChar w:fldCharType="separate"/>
      </w:r>
      <w:r>
        <w:rPr>
          <w:noProof/>
        </w:rPr>
        <w:t>12</w:t>
      </w:r>
      <w:r w:rsidR="008A2D74">
        <w:rPr>
          <w:noProof/>
        </w:rPr>
        <w:fldChar w:fldCharType="end"/>
      </w:r>
      <w:r>
        <w:t>: Gemiddelden</w:t>
      </w:r>
      <w:bookmarkEnd w:id="66"/>
    </w:p>
    <w:p w:rsidR="00EE6C4C" w:rsidRDefault="00EE6C4C" w:rsidP="00EE6C4C">
      <w:pPr>
        <w:spacing w:after="0"/>
      </w:pPr>
    </w:p>
    <w:p w:rsidR="00EE6C4C" w:rsidRDefault="00EE6C4C" w:rsidP="00EE6C4C">
      <w:pPr>
        <w:spacing w:after="0"/>
      </w:pPr>
      <w:r>
        <w:t xml:space="preserve">In figuur 11 en 12 zijn de vragen ‘voel je je veilig in de klas?’ en ‘Voel je je niet gepest’ benadrukt omdat alle kinderen deze vragen hadden beantwoord. Ook bij deze vragen is een stijging te zien van 3.5%. Hieruit kan er geconcludeerd worden dat de veiligheid in de groep is toegenomen. </w:t>
      </w:r>
    </w:p>
    <w:p w:rsidR="00EE6C4C" w:rsidRPr="00EE6C4C" w:rsidRDefault="00EE6C4C" w:rsidP="00EE6C4C">
      <w:pPr>
        <w:spacing w:after="0"/>
      </w:pPr>
      <w:r>
        <w:br w:type="page"/>
      </w:r>
    </w:p>
    <w:p w:rsidR="00EE6C4C" w:rsidRPr="00EE6C4C" w:rsidRDefault="00C42015" w:rsidP="00EE6C4C">
      <w:pPr>
        <w:pStyle w:val="Kop2"/>
        <w:numPr>
          <w:ilvl w:val="1"/>
          <w:numId w:val="21"/>
        </w:numPr>
      </w:pPr>
      <w:bookmarkStart w:id="67" w:name="_Toc365637582"/>
      <w:r>
        <w:t>Zelfbeeld</w:t>
      </w:r>
      <w:bookmarkEnd w:id="67"/>
    </w:p>
    <w:p w:rsidR="00B913D0" w:rsidRDefault="00B913D0" w:rsidP="00E96D89">
      <w:pPr>
        <w:spacing w:after="0"/>
      </w:pPr>
    </w:p>
    <w:p w:rsidR="00C42015" w:rsidRDefault="00B913D0" w:rsidP="00C42015">
      <w:pPr>
        <w:keepNext/>
        <w:spacing w:after="0"/>
      </w:pPr>
      <w:r>
        <w:rPr>
          <w:noProof/>
          <w:lang w:eastAsia="nl-NL"/>
        </w:rPr>
        <w:drawing>
          <wp:inline distT="0" distB="0" distL="0" distR="0">
            <wp:extent cx="5486400" cy="3200400"/>
            <wp:effectExtent l="19050" t="0" r="19050" b="0"/>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13D0" w:rsidRDefault="00C42015" w:rsidP="00C42015">
      <w:pPr>
        <w:pStyle w:val="Bijschrift"/>
      </w:pPr>
      <w:bookmarkStart w:id="68" w:name="_Toc364169499"/>
      <w:bookmarkStart w:id="69" w:name="_Toc364372854"/>
      <w:bookmarkStart w:id="70" w:name="_Toc365637521"/>
      <w:r>
        <w:t xml:space="preserve">Figuur </w:t>
      </w:r>
      <w:r w:rsidR="00E3162C">
        <w:fldChar w:fldCharType="begin"/>
      </w:r>
      <w:r w:rsidR="004B2F41">
        <w:instrText xml:space="preserve"> SEQ Figuur \* ARABIC </w:instrText>
      </w:r>
      <w:r w:rsidR="00E3162C">
        <w:fldChar w:fldCharType="separate"/>
      </w:r>
      <w:r w:rsidR="00176CF4">
        <w:rPr>
          <w:noProof/>
        </w:rPr>
        <w:t>13</w:t>
      </w:r>
      <w:r w:rsidR="00E3162C">
        <w:rPr>
          <w:noProof/>
        </w:rPr>
        <w:fldChar w:fldCharType="end"/>
      </w:r>
      <w:r>
        <w:t>: 0-meting zelfbeeld</w:t>
      </w:r>
      <w:bookmarkEnd w:id="68"/>
      <w:bookmarkEnd w:id="69"/>
      <w:bookmarkEnd w:id="70"/>
    </w:p>
    <w:p w:rsidR="00EE6C4C" w:rsidRPr="00EE6C4C" w:rsidRDefault="00EE6C4C" w:rsidP="00EE6C4C"/>
    <w:p w:rsidR="001C19F0" w:rsidRDefault="001C19F0" w:rsidP="001C19F0">
      <w:r>
        <w:rPr>
          <w:noProof/>
          <w:lang w:eastAsia="nl-NL"/>
        </w:rPr>
        <w:drawing>
          <wp:anchor distT="0" distB="0" distL="114300" distR="114300" simplePos="0" relativeHeight="251683840" behindDoc="1" locked="0" layoutInCell="1" allowOverlap="1">
            <wp:simplePos x="0" y="0"/>
            <wp:positionH relativeFrom="column">
              <wp:posOffset>14605</wp:posOffset>
            </wp:positionH>
            <wp:positionV relativeFrom="paragraph">
              <wp:posOffset>43180</wp:posOffset>
            </wp:positionV>
            <wp:extent cx="5486400" cy="3200400"/>
            <wp:effectExtent l="19050" t="0" r="19050" b="0"/>
            <wp:wrapNone/>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1C19F0" w:rsidRDefault="001C19F0" w:rsidP="001C19F0"/>
    <w:p w:rsidR="001C19F0" w:rsidRDefault="001C19F0" w:rsidP="001C19F0"/>
    <w:p w:rsidR="001C19F0" w:rsidRDefault="001C19F0" w:rsidP="001C19F0"/>
    <w:p w:rsidR="001C19F0" w:rsidRDefault="001C19F0" w:rsidP="001C19F0"/>
    <w:p w:rsidR="001C19F0" w:rsidRDefault="001C19F0" w:rsidP="001C19F0"/>
    <w:p w:rsidR="001C19F0" w:rsidRPr="001C19F0" w:rsidRDefault="001C19F0" w:rsidP="001C19F0"/>
    <w:p w:rsidR="001C19F0" w:rsidRDefault="001C19F0" w:rsidP="001C19F0">
      <w:pPr>
        <w:keepNext/>
      </w:pPr>
    </w:p>
    <w:p w:rsidR="001C19F0" w:rsidRDefault="001C19F0" w:rsidP="001C19F0">
      <w:pPr>
        <w:pStyle w:val="Bijschrift"/>
      </w:pPr>
    </w:p>
    <w:p w:rsidR="001C19F0" w:rsidRDefault="001C19F0" w:rsidP="001C19F0">
      <w:pPr>
        <w:pStyle w:val="Bijschrift"/>
      </w:pPr>
    </w:p>
    <w:p w:rsidR="001C19F0" w:rsidRDefault="001C19F0" w:rsidP="001C19F0">
      <w:pPr>
        <w:pStyle w:val="Bijschrift"/>
      </w:pPr>
    </w:p>
    <w:p w:rsidR="00C276EF" w:rsidRDefault="001C19F0" w:rsidP="001C19F0">
      <w:pPr>
        <w:pStyle w:val="Bijschrift"/>
      </w:pPr>
      <w:bookmarkStart w:id="71" w:name="_Toc364169500"/>
      <w:bookmarkStart w:id="72" w:name="_Toc364372855"/>
      <w:bookmarkStart w:id="73" w:name="_Toc365637522"/>
      <w:r>
        <w:t xml:space="preserve">Figuur </w:t>
      </w:r>
      <w:r w:rsidR="00E3162C">
        <w:fldChar w:fldCharType="begin"/>
      </w:r>
      <w:r w:rsidR="004B2F41">
        <w:instrText xml:space="preserve"> SEQ Figuur \* ARABIC </w:instrText>
      </w:r>
      <w:r w:rsidR="00E3162C">
        <w:fldChar w:fldCharType="separate"/>
      </w:r>
      <w:r w:rsidR="00176CF4">
        <w:rPr>
          <w:noProof/>
        </w:rPr>
        <w:t>14</w:t>
      </w:r>
      <w:r w:rsidR="00E3162C">
        <w:rPr>
          <w:noProof/>
        </w:rPr>
        <w:fldChar w:fldCharType="end"/>
      </w:r>
      <w:r>
        <w:t>: Eind meting zelfbeeld</w:t>
      </w:r>
      <w:bookmarkEnd w:id="71"/>
      <w:bookmarkEnd w:id="72"/>
      <w:bookmarkEnd w:id="73"/>
    </w:p>
    <w:p w:rsidR="00EE6C4C" w:rsidRDefault="00EE6C4C" w:rsidP="002B2DC7"/>
    <w:p w:rsidR="0000664F" w:rsidRDefault="0087586B" w:rsidP="002B2DC7">
      <w:r>
        <w:t>In acht weken tijd is de totale score op het gebied van zelfbeeld met 4% gestegen. De aspecten ‘vind je dat je er leuk uitziet’ en ‘vind je dat je er bij ho</w:t>
      </w:r>
      <w:r w:rsidR="00054AF2">
        <w:t>ort’ zijn het sterkst gestegen</w:t>
      </w:r>
      <w:r w:rsidR="00897902">
        <w:t xml:space="preserve"> met 13%</w:t>
      </w:r>
      <w:r w:rsidR="00054AF2">
        <w:t>.</w:t>
      </w:r>
      <w:r w:rsidR="008D47B2">
        <w:t xml:space="preserve"> In gifuur 10 is een duidelijk overzicht van de gemiddelden en de stijging of daling van elke vraag.</w:t>
      </w:r>
      <w:r w:rsidR="00AC1902">
        <w:t xml:space="preserve"> De vraag: ‘zou je niet anders willen zijn’ is omgezet naar de vraag: ‘kan je jezelf zijn?’. Dit is gedaan om zo een beter beeld te krijgen in de grafieken.</w:t>
      </w:r>
    </w:p>
    <w:p w:rsidR="00EE6C4C" w:rsidRDefault="00EE6C4C" w:rsidP="002B2DC7"/>
    <w:p w:rsidR="00EE6C4C" w:rsidRDefault="00EE6C4C" w:rsidP="002B2DC7"/>
    <w:tbl>
      <w:tblPr>
        <w:tblStyle w:val="Lichtearcering-accent11"/>
        <w:tblW w:w="0" w:type="auto"/>
        <w:tblLook w:val="04A0" w:firstRow="1" w:lastRow="0" w:firstColumn="1" w:lastColumn="0" w:noHBand="0" w:noVBand="1"/>
      </w:tblPr>
      <w:tblGrid>
        <w:gridCol w:w="2303"/>
        <w:gridCol w:w="2303"/>
        <w:gridCol w:w="2303"/>
        <w:gridCol w:w="2303"/>
      </w:tblGrid>
      <w:tr w:rsidR="009618E5" w:rsidTr="00970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9618E5" w:rsidRDefault="00185DF4" w:rsidP="002B2DC7">
            <w:r>
              <w:t>Vragen</w:t>
            </w:r>
          </w:p>
        </w:tc>
        <w:tc>
          <w:tcPr>
            <w:tcW w:w="2303" w:type="dxa"/>
          </w:tcPr>
          <w:p w:rsidR="009618E5" w:rsidRDefault="00185DF4" w:rsidP="002B2DC7">
            <w:pPr>
              <w:cnfStyle w:val="100000000000" w:firstRow="1" w:lastRow="0" w:firstColumn="0" w:lastColumn="0" w:oddVBand="0" w:evenVBand="0" w:oddHBand="0" w:evenHBand="0" w:firstRowFirstColumn="0" w:firstRowLastColumn="0" w:lastRowFirstColumn="0" w:lastRowLastColumn="0"/>
            </w:pPr>
            <w:r>
              <w:t>0-meting</w:t>
            </w:r>
          </w:p>
        </w:tc>
        <w:tc>
          <w:tcPr>
            <w:tcW w:w="2303" w:type="dxa"/>
          </w:tcPr>
          <w:p w:rsidR="009618E5" w:rsidRDefault="00185DF4" w:rsidP="002B2DC7">
            <w:pPr>
              <w:cnfStyle w:val="100000000000" w:firstRow="1" w:lastRow="0" w:firstColumn="0" w:lastColumn="0" w:oddVBand="0" w:evenVBand="0" w:oddHBand="0" w:evenHBand="0" w:firstRowFirstColumn="0" w:firstRowLastColumn="0" w:lastRowFirstColumn="0" w:lastRowLastColumn="0"/>
            </w:pPr>
            <w:r>
              <w:t>Eindmeting</w:t>
            </w:r>
          </w:p>
        </w:tc>
        <w:tc>
          <w:tcPr>
            <w:tcW w:w="2303" w:type="dxa"/>
          </w:tcPr>
          <w:p w:rsidR="009618E5" w:rsidRDefault="00185DF4" w:rsidP="002B2DC7">
            <w:pPr>
              <w:cnfStyle w:val="100000000000" w:firstRow="1" w:lastRow="0" w:firstColumn="0" w:lastColumn="0" w:oddVBand="0" w:evenVBand="0" w:oddHBand="0" w:evenHBand="0" w:firstRowFirstColumn="0" w:firstRowLastColumn="0" w:lastRowFirstColumn="0" w:lastRowLastColumn="0"/>
            </w:pPr>
            <w:r>
              <w:t>verschil</w:t>
            </w:r>
          </w:p>
        </w:tc>
      </w:tr>
      <w:tr w:rsidR="00185DF4" w:rsidTr="00970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185DF4" w:rsidRDefault="00185DF4" w:rsidP="002B2DC7">
            <w:r>
              <w:t>Vind je jezelf aardig?</w:t>
            </w:r>
          </w:p>
        </w:tc>
        <w:tc>
          <w:tcPr>
            <w:tcW w:w="2303" w:type="dxa"/>
          </w:tcPr>
          <w:p w:rsidR="00185DF4" w:rsidRDefault="0000664F" w:rsidP="002B2DC7">
            <w:pPr>
              <w:cnfStyle w:val="000000100000" w:firstRow="0" w:lastRow="0" w:firstColumn="0" w:lastColumn="0" w:oddVBand="0" w:evenVBand="0" w:oddHBand="1" w:evenHBand="0" w:firstRowFirstColumn="0" w:firstRowLastColumn="0" w:lastRowFirstColumn="0" w:lastRowLastColumn="0"/>
            </w:pPr>
            <w:r>
              <w:t>3.76</w:t>
            </w:r>
          </w:p>
        </w:tc>
        <w:tc>
          <w:tcPr>
            <w:tcW w:w="2303" w:type="dxa"/>
          </w:tcPr>
          <w:p w:rsidR="00185DF4" w:rsidRPr="0000664F" w:rsidRDefault="0000664F" w:rsidP="002B2DC7">
            <w:pPr>
              <w:cnfStyle w:val="000000100000" w:firstRow="0" w:lastRow="0" w:firstColumn="0" w:lastColumn="0" w:oddVBand="0" w:evenVBand="0" w:oddHBand="1" w:evenHBand="0" w:firstRowFirstColumn="0" w:firstRowLastColumn="0" w:lastRowFirstColumn="0" w:lastRowLastColumn="0"/>
              <w:rPr>
                <w:color w:val="1F497D" w:themeColor="text2"/>
              </w:rPr>
            </w:pPr>
            <w:r>
              <w:rPr>
                <w:color w:val="1F497D" w:themeColor="text2"/>
              </w:rPr>
              <w:t>4.12</w:t>
            </w:r>
          </w:p>
        </w:tc>
        <w:tc>
          <w:tcPr>
            <w:tcW w:w="2303" w:type="dxa"/>
          </w:tcPr>
          <w:p w:rsidR="00185DF4" w:rsidRPr="0000664F" w:rsidRDefault="0090502C" w:rsidP="002B2DC7">
            <w:pPr>
              <w:cnfStyle w:val="000000100000" w:firstRow="0" w:lastRow="0" w:firstColumn="0" w:lastColumn="0" w:oddVBand="0" w:evenVBand="0" w:oddHBand="1" w:evenHBand="0" w:firstRowFirstColumn="0" w:firstRowLastColumn="0" w:lastRowFirstColumn="0" w:lastRowLastColumn="0"/>
              <w:rPr>
                <w:color w:val="1F497D" w:themeColor="text2"/>
              </w:rPr>
            </w:pPr>
            <w:r w:rsidRPr="0000664F">
              <w:rPr>
                <w:color w:val="1F497D" w:themeColor="text2"/>
              </w:rPr>
              <w:t>0.</w:t>
            </w:r>
            <w:r w:rsidR="0000664F">
              <w:rPr>
                <w:color w:val="1F497D" w:themeColor="text2"/>
              </w:rPr>
              <w:t>36</w:t>
            </w:r>
          </w:p>
        </w:tc>
      </w:tr>
      <w:tr w:rsidR="009618E5" w:rsidTr="009707CF">
        <w:tc>
          <w:tcPr>
            <w:cnfStyle w:val="001000000000" w:firstRow="0" w:lastRow="0" w:firstColumn="1" w:lastColumn="0" w:oddVBand="0" w:evenVBand="0" w:oddHBand="0" w:evenHBand="0" w:firstRowFirstColumn="0" w:firstRowLastColumn="0" w:lastRowFirstColumn="0" w:lastRowLastColumn="0"/>
            <w:tcW w:w="2303" w:type="dxa"/>
          </w:tcPr>
          <w:p w:rsidR="009618E5" w:rsidRDefault="009618E5" w:rsidP="002B2DC7">
            <w:r>
              <w:t>Vind je dat je er leuk uitziet?</w:t>
            </w:r>
          </w:p>
        </w:tc>
        <w:tc>
          <w:tcPr>
            <w:tcW w:w="2303" w:type="dxa"/>
          </w:tcPr>
          <w:p w:rsidR="009618E5" w:rsidRDefault="00185DF4" w:rsidP="002B2DC7">
            <w:pPr>
              <w:cnfStyle w:val="000000000000" w:firstRow="0" w:lastRow="0" w:firstColumn="0" w:lastColumn="0" w:oddVBand="0" w:evenVBand="0" w:oddHBand="0" w:evenHBand="0" w:firstRowFirstColumn="0" w:firstRowLastColumn="0" w:lastRowFirstColumn="0" w:lastRowLastColumn="0"/>
            </w:pPr>
            <w:r>
              <w:t>3.35</w:t>
            </w:r>
          </w:p>
        </w:tc>
        <w:tc>
          <w:tcPr>
            <w:tcW w:w="2303" w:type="dxa"/>
          </w:tcPr>
          <w:p w:rsidR="009618E5" w:rsidRDefault="00185DF4" w:rsidP="002B2DC7">
            <w:pPr>
              <w:cnfStyle w:val="000000000000" w:firstRow="0" w:lastRow="0" w:firstColumn="0" w:lastColumn="0" w:oddVBand="0" w:evenVBand="0" w:oddHBand="0" w:evenHBand="0" w:firstRowFirstColumn="0" w:firstRowLastColumn="0" w:lastRowFirstColumn="0" w:lastRowLastColumn="0"/>
            </w:pPr>
            <w:r>
              <w:t>4</w:t>
            </w:r>
          </w:p>
        </w:tc>
        <w:tc>
          <w:tcPr>
            <w:tcW w:w="2303" w:type="dxa"/>
          </w:tcPr>
          <w:p w:rsidR="009618E5" w:rsidRPr="00054AF2" w:rsidRDefault="0090502C" w:rsidP="002B2DC7">
            <w:pPr>
              <w:cnfStyle w:val="000000000000" w:firstRow="0" w:lastRow="0" w:firstColumn="0" w:lastColumn="0" w:oddVBand="0" w:evenVBand="0" w:oddHBand="0" w:evenHBand="0" w:firstRowFirstColumn="0" w:firstRowLastColumn="0" w:lastRowFirstColumn="0" w:lastRowLastColumn="0"/>
            </w:pPr>
            <w:r w:rsidRPr="00054AF2">
              <w:t>0.65</w:t>
            </w:r>
          </w:p>
        </w:tc>
      </w:tr>
      <w:tr w:rsidR="009618E5" w:rsidTr="00970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9618E5" w:rsidRDefault="009618E5" w:rsidP="002B2DC7">
            <w:r>
              <w:t>Doe je wat je zelf graag wilt?</w:t>
            </w:r>
          </w:p>
        </w:tc>
        <w:tc>
          <w:tcPr>
            <w:tcW w:w="2303" w:type="dxa"/>
          </w:tcPr>
          <w:p w:rsidR="009618E5" w:rsidRDefault="00185DF4" w:rsidP="002B2DC7">
            <w:pPr>
              <w:cnfStyle w:val="000000100000" w:firstRow="0" w:lastRow="0" w:firstColumn="0" w:lastColumn="0" w:oddVBand="0" w:evenVBand="0" w:oddHBand="1" w:evenHBand="0" w:firstRowFirstColumn="0" w:firstRowLastColumn="0" w:lastRowFirstColumn="0" w:lastRowLastColumn="0"/>
            </w:pPr>
            <w:r>
              <w:t>3.79</w:t>
            </w:r>
          </w:p>
        </w:tc>
        <w:tc>
          <w:tcPr>
            <w:tcW w:w="2303" w:type="dxa"/>
          </w:tcPr>
          <w:p w:rsidR="009618E5" w:rsidRDefault="00C86183" w:rsidP="002B2DC7">
            <w:pPr>
              <w:cnfStyle w:val="000000100000" w:firstRow="0" w:lastRow="0" w:firstColumn="0" w:lastColumn="0" w:oddVBand="0" w:evenVBand="0" w:oddHBand="1" w:evenHBand="0" w:firstRowFirstColumn="0" w:firstRowLastColumn="0" w:lastRowFirstColumn="0" w:lastRowLastColumn="0"/>
            </w:pPr>
            <w:r>
              <w:t>3.88</w:t>
            </w:r>
          </w:p>
        </w:tc>
        <w:tc>
          <w:tcPr>
            <w:tcW w:w="2303" w:type="dxa"/>
          </w:tcPr>
          <w:p w:rsidR="009618E5" w:rsidRPr="00054AF2" w:rsidRDefault="0090502C" w:rsidP="002B2DC7">
            <w:pPr>
              <w:cnfStyle w:val="000000100000" w:firstRow="0" w:lastRow="0" w:firstColumn="0" w:lastColumn="0" w:oddVBand="0" w:evenVBand="0" w:oddHBand="1" w:evenHBand="0" w:firstRowFirstColumn="0" w:firstRowLastColumn="0" w:lastRowFirstColumn="0" w:lastRowLastColumn="0"/>
            </w:pPr>
            <w:r w:rsidRPr="00054AF2">
              <w:t>0.11</w:t>
            </w:r>
          </w:p>
        </w:tc>
      </w:tr>
      <w:tr w:rsidR="009618E5" w:rsidTr="009707CF">
        <w:tc>
          <w:tcPr>
            <w:cnfStyle w:val="001000000000" w:firstRow="0" w:lastRow="0" w:firstColumn="1" w:lastColumn="0" w:oddVBand="0" w:evenVBand="0" w:oddHBand="0" w:evenHBand="0" w:firstRowFirstColumn="0" w:firstRowLastColumn="0" w:lastRowFirstColumn="0" w:lastRowLastColumn="0"/>
            <w:tcW w:w="2303" w:type="dxa"/>
          </w:tcPr>
          <w:p w:rsidR="009618E5" w:rsidRDefault="009618E5" w:rsidP="002B2DC7">
            <w:r>
              <w:t>Vind je jezelf belangrijk?</w:t>
            </w:r>
          </w:p>
        </w:tc>
        <w:tc>
          <w:tcPr>
            <w:tcW w:w="2303" w:type="dxa"/>
          </w:tcPr>
          <w:p w:rsidR="009618E5" w:rsidRDefault="00C86183" w:rsidP="002B2DC7">
            <w:pPr>
              <w:cnfStyle w:val="000000000000" w:firstRow="0" w:lastRow="0" w:firstColumn="0" w:lastColumn="0" w:oddVBand="0" w:evenVBand="0" w:oddHBand="0" w:evenHBand="0" w:firstRowFirstColumn="0" w:firstRowLastColumn="0" w:lastRowFirstColumn="0" w:lastRowLastColumn="0"/>
            </w:pPr>
            <w:r>
              <w:t>2.82</w:t>
            </w:r>
          </w:p>
        </w:tc>
        <w:tc>
          <w:tcPr>
            <w:tcW w:w="2303" w:type="dxa"/>
          </w:tcPr>
          <w:p w:rsidR="009618E5" w:rsidRDefault="00C86183" w:rsidP="002B2DC7">
            <w:pPr>
              <w:cnfStyle w:val="000000000000" w:firstRow="0" w:lastRow="0" w:firstColumn="0" w:lastColumn="0" w:oddVBand="0" w:evenVBand="0" w:oddHBand="0" w:evenHBand="0" w:firstRowFirstColumn="0" w:firstRowLastColumn="0" w:lastRowFirstColumn="0" w:lastRowLastColumn="0"/>
            </w:pPr>
            <w:r>
              <w:t>3.09</w:t>
            </w:r>
          </w:p>
        </w:tc>
        <w:tc>
          <w:tcPr>
            <w:tcW w:w="2303" w:type="dxa"/>
          </w:tcPr>
          <w:p w:rsidR="009618E5" w:rsidRPr="00054AF2" w:rsidRDefault="0090502C" w:rsidP="002B2DC7">
            <w:pPr>
              <w:cnfStyle w:val="000000000000" w:firstRow="0" w:lastRow="0" w:firstColumn="0" w:lastColumn="0" w:oddVBand="0" w:evenVBand="0" w:oddHBand="0" w:evenHBand="0" w:firstRowFirstColumn="0" w:firstRowLastColumn="0" w:lastRowFirstColumn="0" w:lastRowLastColumn="0"/>
            </w:pPr>
            <w:r w:rsidRPr="00054AF2">
              <w:t>0.27</w:t>
            </w:r>
          </w:p>
        </w:tc>
      </w:tr>
      <w:tr w:rsidR="009618E5" w:rsidTr="00970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9618E5" w:rsidRDefault="009618E5" w:rsidP="002B2DC7">
            <w:r>
              <w:t>Denk je dat de kinderen in de klas jouw belangrijk vinden?</w:t>
            </w:r>
          </w:p>
        </w:tc>
        <w:tc>
          <w:tcPr>
            <w:tcW w:w="2303" w:type="dxa"/>
          </w:tcPr>
          <w:p w:rsidR="009618E5" w:rsidRDefault="00A0222E" w:rsidP="002B2DC7">
            <w:pPr>
              <w:cnfStyle w:val="000000100000" w:firstRow="0" w:lastRow="0" w:firstColumn="0" w:lastColumn="0" w:oddVBand="0" w:evenVBand="0" w:oddHBand="1" w:evenHBand="0" w:firstRowFirstColumn="0" w:firstRowLastColumn="0" w:lastRowFirstColumn="0" w:lastRowLastColumn="0"/>
            </w:pPr>
            <w:r>
              <w:t>2.41</w:t>
            </w:r>
          </w:p>
        </w:tc>
        <w:tc>
          <w:tcPr>
            <w:tcW w:w="2303" w:type="dxa"/>
          </w:tcPr>
          <w:p w:rsidR="009618E5" w:rsidRDefault="00A0222E" w:rsidP="002B2DC7">
            <w:pPr>
              <w:cnfStyle w:val="000000100000" w:firstRow="0" w:lastRow="0" w:firstColumn="0" w:lastColumn="0" w:oddVBand="0" w:evenVBand="0" w:oddHBand="1" w:evenHBand="0" w:firstRowFirstColumn="0" w:firstRowLastColumn="0" w:lastRowFirstColumn="0" w:lastRowLastColumn="0"/>
            </w:pPr>
            <w:r>
              <w:t>2.35</w:t>
            </w:r>
          </w:p>
        </w:tc>
        <w:tc>
          <w:tcPr>
            <w:tcW w:w="2303" w:type="dxa"/>
          </w:tcPr>
          <w:p w:rsidR="009618E5" w:rsidRPr="00054AF2" w:rsidRDefault="00054AF2" w:rsidP="002B2DC7">
            <w:pPr>
              <w:cnfStyle w:val="000000100000" w:firstRow="0" w:lastRow="0" w:firstColumn="0" w:lastColumn="0" w:oddVBand="0" w:evenVBand="0" w:oddHBand="1" w:evenHBand="0" w:firstRowFirstColumn="0" w:firstRowLastColumn="0" w:lastRowFirstColumn="0" w:lastRowLastColumn="0"/>
            </w:pPr>
            <w:r>
              <w:t xml:space="preserve">- </w:t>
            </w:r>
            <w:r w:rsidR="0090502C" w:rsidRPr="00054AF2">
              <w:t>0.06</w:t>
            </w:r>
          </w:p>
        </w:tc>
      </w:tr>
      <w:tr w:rsidR="009618E5" w:rsidTr="009707CF">
        <w:tc>
          <w:tcPr>
            <w:cnfStyle w:val="001000000000" w:firstRow="0" w:lastRow="0" w:firstColumn="1" w:lastColumn="0" w:oddVBand="0" w:evenVBand="0" w:oddHBand="0" w:evenHBand="0" w:firstRowFirstColumn="0" w:firstRowLastColumn="0" w:lastRowFirstColumn="0" w:lastRowLastColumn="0"/>
            <w:tcW w:w="2303" w:type="dxa"/>
          </w:tcPr>
          <w:p w:rsidR="009618E5" w:rsidRDefault="00A0222E" w:rsidP="002B2DC7">
            <w:r>
              <w:t>Kan je jezelf zijn?</w:t>
            </w:r>
          </w:p>
        </w:tc>
        <w:tc>
          <w:tcPr>
            <w:tcW w:w="2303" w:type="dxa"/>
          </w:tcPr>
          <w:p w:rsidR="009618E5" w:rsidRDefault="00A0222E" w:rsidP="002B2DC7">
            <w:pPr>
              <w:cnfStyle w:val="000000000000" w:firstRow="0" w:lastRow="0" w:firstColumn="0" w:lastColumn="0" w:oddVBand="0" w:evenVBand="0" w:oddHBand="0" w:evenHBand="0" w:firstRowFirstColumn="0" w:firstRowLastColumn="0" w:lastRowFirstColumn="0" w:lastRowLastColumn="0"/>
            </w:pPr>
            <w:r>
              <w:t>4.41</w:t>
            </w:r>
          </w:p>
        </w:tc>
        <w:tc>
          <w:tcPr>
            <w:tcW w:w="2303" w:type="dxa"/>
          </w:tcPr>
          <w:p w:rsidR="009618E5" w:rsidRDefault="00A0222E" w:rsidP="002B2DC7">
            <w:pPr>
              <w:cnfStyle w:val="000000000000" w:firstRow="0" w:lastRow="0" w:firstColumn="0" w:lastColumn="0" w:oddVBand="0" w:evenVBand="0" w:oddHBand="0" w:evenHBand="0" w:firstRowFirstColumn="0" w:firstRowLastColumn="0" w:lastRowFirstColumn="0" w:lastRowLastColumn="0"/>
            </w:pPr>
            <w:r>
              <w:t>3.65</w:t>
            </w:r>
          </w:p>
        </w:tc>
        <w:tc>
          <w:tcPr>
            <w:tcW w:w="2303" w:type="dxa"/>
          </w:tcPr>
          <w:p w:rsidR="009618E5" w:rsidRPr="00054AF2" w:rsidRDefault="00054AF2" w:rsidP="002B2DC7">
            <w:pPr>
              <w:cnfStyle w:val="000000000000" w:firstRow="0" w:lastRow="0" w:firstColumn="0" w:lastColumn="0" w:oddVBand="0" w:evenVBand="0" w:oddHBand="0" w:evenHBand="0" w:firstRowFirstColumn="0" w:firstRowLastColumn="0" w:lastRowFirstColumn="0" w:lastRowLastColumn="0"/>
            </w:pPr>
            <w:r>
              <w:t xml:space="preserve">- </w:t>
            </w:r>
            <w:r w:rsidR="0090502C" w:rsidRPr="00054AF2">
              <w:t>0.67</w:t>
            </w:r>
          </w:p>
        </w:tc>
      </w:tr>
      <w:tr w:rsidR="009618E5" w:rsidTr="00970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9618E5" w:rsidRDefault="009618E5" w:rsidP="002B2DC7">
            <w:r>
              <w:t>Vind je dat je er bij hoort?</w:t>
            </w:r>
          </w:p>
        </w:tc>
        <w:tc>
          <w:tcPr>
            <w:tcW w:w="2303" w:type="dxa"/>
          </w:tcPr>
          <w:p w:rsidR="009618E5" w:rsidRDefault="00A0222E" w:rsidP="002B2DC7">
            <w:pPr>
              <w:cnfStyle w:val="000000100000" w:firstRow="0" w:lastRow="0" w:firstColumn="0" w:lastColumn="0" w:oddVBand="0" w:evenVBand="0" w:oddHBand="1" w:evenHBand="0" w:firstRowFirstColumn="0" w:firstRowLastColumn="0" w:lastRowFirstColumn="0" w:lastRowLastColumn="0"/>
            </w:pPr>
            <w:r>
              <w:t>3.</w:t>
            </w:r>
            <w:r w:rsidR="00897902">
              <w:t>35</w:t>
            </w:r>
          </w:p>
        </w:tc>
        <w:tc>
          <w:tcPr>
            <w:tcW w:w="2303" w:type="dxa"/>
          </w:tcPr>
          <w:p w:rsidR="009618E5" w:rsidRDefault="0090502C" w:rsidP="002B2DC7">
            <w:pPr>
              <w:cnfStyle w:val="000000100000" w:firstRow="0" w:lastRow="0" w:firstColumn="0" w:lastColumn="0" w:oddVBand="0" w:evenVBand="0" w:oddHBand="1" w:evenHBand="0" w:firstRowFirstColumn="0" w:firstRowLastColumn="0" w:lastRowFirstColumn="0" w:lastRowLastColumn="0"/>
            </w:pPr>
            <w:r>
              <w:t>4</w:t>
            </w:r>
          </w:p>
        </w:tc>
        <w:tc>
          <w:tcPr>
            <w:tcW w:w="2303" w:type="dxa"/>
          </w:tcPr>
          <w:p w:rsidR="009618E5" w:rsidRPr="00054AF2" w:rsidRDefault="0090502C" w:rsidP="00D452F4">
            <w:pPr>
              <w:keepNext/>
              <w:cnfStyle w:val="000000100000" w:firstRow="0" w:lastRow="0" w:firstColumn="0" w:lastColumn="0" w:oddVBand="0" w:evenVBand="0" w:oddHBand="1" w:evenHBand="0" w:firstRowFirstColumn="0" w:firstRowLastColumn="0" w:lastRowFirstColumn="0" w:lastRowLastColumn="0"/>
            </w:pPr>
            <w:r w:rsidRPr="00054AF2">
              <w:t>0.</w:t>
            </w:r>
            <w:r w:rsidR="00897902">
              <w:t>65</w:t>
            </w:r>
          </w:p>
        </w:tc>
      </w:tr>
    </w:tbl>
    <w:p w:rsidR="00D452F4" w:rsidRDefault="00D452F4" w:rsidP="0000664F">
      <w:pPr>
        <w:pStyle w:val="Bijschrift"/>
        <w:spacing w:after="360"/>
      </w:pPr>
      <w:bookmarkStart w:id="74" w:name="_Toc365637523"/>
      <w:r>
        <w:t xml:space="preserve">Figuur </w:t>
      </w:r>
      <w:r w:rsidR="008A2D74">
        <w:fldChar w:fldCharType="begin"/>
      </w:r>
      <w:r w:rsidR="008A2D74">
        <w:instrText xml:space="preserve"> SEQ Figuur \* ARABIC </w:instrText>
      </w:r>
      <w:r w:rsidR="008A2D74">
        <w:fldChar w:fldCharType="separate"/>
      </w:r>
      <w:r w:rsidR="00176CF4">
        <w:rPr>
          <w:noProof/>
        </w:rPr>
        <w:t>15</w:t>
      </w:r>
      <w:r w:rsidR="008A2D74">
        <w:rPr>
          <w:noProof/>
        </w:rPr>
        <w:fldChar w:fldCharType="end"/>
      </w:r>
      <w:r>
        <w:t>: Gemiddelde zelfbeeld</w:t>
      </w:r>
      <w:bookmarkEnd w:id="74"/>
    </w:p>
    <w:p w:rsidR="00054AF2" w:rsidRDefault="00897902" w:rsidP="00054AF2">
      <w:pPr>
        <w:spacing w:after="0"/>
      </w:pPr>
      <w:r>
        <w:t>Er waren 10 kinderen die</w:t>
      </w:r>
      <w:r w:rsidR="0000664F">
        <w:t xml:space="preserve"> bij de vraag</w:t>
      </w:r>
      <w:r w:rsidR="00054AF2">
        <w:t>:</w:t>
      </w:r>
      <w:r>
        <w:t xml:space="preserve"> ‘vind je dat je er bij hoort?’,</w:t>
      </w:r>
      <w:r w:rsidR="00054AF2">
        <w:t xml:space="preserve"> die bij de 0-meting</w:t>
      </w:r>
      <w:r w:rsidR="001C19F0">
        <w:t xml:space="preserve"> </w:t>
      </w:r>
      <w:r w:rsidR="00CF70D6">
        <w:t xml:space="preserve">‘af en toe’, ‘vaak niet’ en ‘nee’ als antwoord gaven. </w:t>
      </w:r>
      <w:r w:rsidR="001C19F0">
        <w:t>Deze vraag is da</w:t>
      </w:r>
      <w:r w:rsidR="00176CF4">
        <w:t>arom hierna</w:t>
      </w:r>
      <w:r w:rsidR="0000664F">
        <w:t xml:space="preserve"> nogmaals te zien (</w:t>
      </w:r>
      <w:r w:rsidR="00176CF4">
        <w:t>figuur 16</w:t>
      </w:r>
      <w:r w:rsidR="0000664F">
        <w:t>) met alleen de gegevens van deze 10 kinderen.</w:t>
      </w:r>
      <w:r w:rsidR="001C19F0">
        <w:t xml:space="preserve"> </w:t>
      </w:r>
    </w:p>
    <w:p w:rsidR="00CF70D6" w:rsidRDefault="00CF70D6" w:rsidP="002B2DC7">
      <w:r>
        <w:rPr>
          <w:noProof/>
          <w:lang w:eastAsia="nl-NL"/>
        </w:rPr>
        <w:drawing>
          <wp:anchor distT="0" distB="0" distL="114300" distR="114300" simplePos="0" relativeHeight="251684864" behindDoc="1" locked="0" layoutInCell="1" allowOverlap="1">
            <wp:simplePos x="0" y="0"/>
            <wp:positionH relativeFrom="column">
              <wp:posOffset>23022</wp:posOffset>
            </wp:positionH>
            <wp:positionV relativeFrom="paragraph">
              <wp:posOffset>221556</wp:posOffset>
            </wp:positionV>
            <wp:extent cx="5497181" cy="3211033"/>
            <wp:effectExtent l="19050" t="0" r="27319" b="8417"/>
            <wp:wrapNone/>
            <wp:docPr id="13"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4328AC" w:rsidRDefault="004328AC" w:rsidP="004328AC">
      <w:pPr>
        <w:keepNext/>
      </w:pPr>
    </w:p>
    <w:p w:rsidR="004328AC" w:rsidRDefault="004328AC" w:rsidP="004328AC">
      <w:pPr>
        <w:pStyle w:val="Bijschrift"/>
      </w:pPr>
    </w:p>
    <w:p w:rsidR="004328AC" w:rsidRDefault="004328AC" w:rsidP="004328AC">
      <w:pPr>
        <w:pStyle w:val="Bijschrift"/>
      </w:pPr>
    </w:p>
    <w:p w:rsidR="004328AC" w:rsidRDefault="004328AC" w:rsidP="004328AC">
      <w:pPr>
        <w:pStyle w:val="Bijschrift"/>
      </w:pPr>
    </w:p>
    <w:p w:rsidR="004328AC" w:rsidRDefault="004328AC" w:rsidP="004328AC">
      <w:pPr>
        <w:pStyle w:val="Bijschrift"/>
      </w:pPr>
    </w:p>
    <w:p w:rsidR="004328AC" w:rsidRDefault="004328AC" w:rsidP="004328AC">
      <w:pPr>
        <w:pStyle w:val="Bijschrift"/>
      </w:pPr>
    </w:p>
    <w:p w:rsidR="004328AC" w:rsidRDefault="004328AC" w:rsidP="004328AC">
      <w:pPr>
        <w:pStyle w:val="Bijschrift"/>
      </w:pPr>
    </w:p>
    <w:p w:rsidR="004328AC" w:rsidRDefault="004328AC" w:rsidP="004328AC">
      <w:pPr>
        <w:pStyle w:val="Bijschrift"/>
      </w:pPr>
    </w:p>
    <w:p w:rsidR="004328AC" w:rsidRDefault="004328AC" w:rsidP="004328AC">
      <w:pPr>
        <w:pStyle w:val="Bijschrift"/>
      </w:pPr>
    </w:p>
    <w:p w:rsidR="004328AC" w:rsidRDefault="004328AC" w:rsidP="004328AC">
      <w:pPr>
        <w:pStyle w:val="Bijschrift"/>
      </w:pPr>
    </w:p>
    <w:p w:rsidR="004328AC" w:rsidRDefault="004328AC" w:rsidP="004328AC">
      <w:pPr>
        <w:pStyle w:val="Bijschrift"/>
      </w:pPr>
    </w:p>
    <w:p w:rsidR="009707CF" w:rsidRDefault="009707CF" w:rsidP="004328AC">
      <w:pPr>
        <w:pStyle w:val="Bijschrift"/>
      </w:pPr>
      <w:bookmarkStart w:id="75" w:name="_Toc364169501"/>
      <w:bookmarkStart w:id="76" w:name="_Toc364372856"/>
    </w:p>
    <w:p w:rsidR="0000664F" w:rsidRDefault="004328AC" w:rsidP="0000664F">
      <w:pPr>
        <w:pStyle w:val="Bijschrift"/>
        <w:spacing w:after="120"/>
      </w:pPr>
      <w:bookmarkStart w:id="77" w:name="_Toc365637524"/>
      <w:r>
        <w:t xml:space="preserve">Figuur </w:t>
      </w:r>
      <w:r w:rsidR="00E3162C">
        <w:fldChar w:fldCharType="begin"/>
      </w:r>
      <w:r w:rsidR="004B2F41">
        <w:instrText xml:space="preserve"> SEQ Figuur \* ARABIC </w:instrText>
      </w:r>
      <w:r w:rsidR="00E3162C">
        <w:fldChar w:fldCharType="separate"/>
      </w:r>
      <w:r w:rsidR="00176CF4">
        <w:rPr>
          <w:noProof/>
        </w:rPr>
        <w:t>16</w:t>
      </w:r>
      <w:r w:rsidR="00E3162C">
        <w:rPr>
          <w:noProof/>
        </w:rPr>
        <w:fldChar w:fldCharType="end"/>
      </w:r>
      <w:r>
        <w:t>: Vind je dat je er bij hoort?</w:t>
      </w:r>
      <w:bookmarkEnd w:id="75"/>
      <w:bookmarkEnd w:id="76"/>
      <w:bookmarkEnd w:id="77"/>
    </w:p>
    <w:p w:rsidR="0000664F" w:rsidRPr="0000664F" w:rsidRDefault="0000664F" w:rsidP="0000664F"/>
    <w:tbl>
      <w:tblPr>
        <w:tblStyle w:val="Lichtearcering-accent11"/>
        <w:tblW w:w="0" w:type="auto"/>
        <w:tblLook w:val="04A0" w:firstRow="1" w:lastRow="0" w:firstColumn="1" w:lastColumn="0" w:noHBand="0" w:noVBand="1"/>
      </w:tblPr>
      <w:tblGrid>
        <w:gridCol w:w="2303"/>
        <w:gridCol w:w="2303"/>
        <w:gridCol w:w="2303"/>
        <w:gridCol w:w="2303"/>
      </w:tblGrid>
      <w:tr w:rsidR="00D452F4" w:rsidTr="009707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452F4" w:rsidRDefault="00D452F4">
            <w:r>
              <w:t>Vraag:</w:t>
            </w:r>
          </w:p>
        </w:tc>
        <w:tc>
          <w:tcPr>
            <w:tcW w:w="2303" w:type="dxa"/>
          </w:tcPr>
          <w:p w:rsidR="00D452F4" w:rsidRDefault="00D452F4">
            <w:pPr>
              <w:cnfStyle w:val="100000000000" w:firstRow="1" w:lastRow="0" w:firstColumn="0" w:lastColumn="0" w:oddVBand="0" w:evenVBand="0" w:oddHBand="0" w:evenHBand="0" w:firstRowFirstColumn="0" w:firstRowLastColumn="0" w:lastRowFirstColumn="0" w:lastRowLastColumn="0"/>
            </w:pPr>
            <w:r>
              <w:t>0-meting</w:t>
            </w:r>
          </w:p>
        </w:tc>
        <w:tc>
          <w:tcPr>
            <w:tcW w:w="2303" w:type="dxa"/>
          </w:tcPr>
          <w:p w:rsidR="00D452F4" w:rsidRDefault="00D452F4">
            <w:pPr>
              <w:cnfStyle w:val="100000000000" w:firstRow="1" w:lastRow="0" w:firstColumn="0" w:lastColumn="0" w:oddVBand="0" w:evenVBand="0" w:oddHBand="0" w:evenHBand="0" w:firstRowFirstColumn="0" w:firstRowLastColumn="0" w:lastRowFirstColumn="0" w:lastRowLastColumn="0"/>
            </w:pPr>
            <w:r>
              <w:t>Eindmeting</w:t>
            </w:r>
          </w:p>
        </w:tc>
        <w:tc>
          <w:tcPr>
            <w:tcW w:w="2303" w:type="dxa"/>
          </w:tcPr>
          <w:p w:rsidR="00D452F4" w:rsidRDefault="00D452F4">
            <w:pPr>
              <w:cnfStyle w:val="100000000000" w:firstRow="1" w:lastRow="0" w:firstColumn="0" w:lastColumn="0" w:oddVBand="0" w:evenVBand="0" w:oddHBand="0" w:evenHBand="0" w:firstRowFirstColumn="0" w:firstRowLastColumn="0" w:lastRowFirstColumn="0" w:lastRowLastColumn="0"/>
            </w:pPr>
            <w:r>
              <w:t>Verschil</w:t>
            </w:r>
          </w:p>
        </w:tc>
      </w:tr>
      <w:tr w:rsidR="009707CF" w:rsidTr="009707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9707CF" w:rsidRDefault="009707CF">
            <w:r>
              <w:t>Vind je dat je er bij hoort? (alle kinderen)</w:t>
            </w:r>
          </w:p>
        </w:tc>
        <w:tc>
          <w:tcPr>
            <w:tcW w:w="2303" w:type="dxa"/>
          </w:tcPr>
          <w:p w:rsidR="009707CF" w:rsidRDefault="00897902" w:rsidP="009707CF">
            <w:pPr>
              <w:cnfStyle w:val="000000100000" w:firstRow="0" w:lastRow="0" w:firstColumn="0" w:lastColumn="0" w:oddVBand="0" w:evenVBand="0" w:oddHBand="1" w:evenHBand="0" w:firstRowFirstColumn="0" w:firstRowLastColumn="0" w:lastRowFirstColumn="0" w:lastRowLastColumn="0"/>
            </w:pPr>
            <w:r>
              <w:t>3.35</w:t>
            </w:r>
          </w:p>
        </w:tc>
        <w:tc>
          <w:tcPr>
            <w:tcW w:w="2303" w:type="dxa"/>
          </w:tcPr>
          <w:p w:rsidR="009707CF" w:rsidRDefault="009707CF" w:rsidP="009707CF">
            <w:pPr>
              <w:cnfStyle w:val="000000100000" w:firstRow="0" w:lastRow="0" w:firstColumn="0" w:lastColumn="0" w:oddVBand="0" w:evenVBand="0" w:oddHBand="1" w:evenHBand="0" w:firstRowFirstColumn="0" w:firstRowLastColumn="0" w:lastRowFirstColumn="0" w:lastRowLastColumn="0"/>
            </w:pPr>
            <w:r>
              <w:t>4</w:t>
            </w:r>
          </w:p>
        </w:tc>
        <w:tc>
          <w:tcPr>
            <w:tcW w:w="2303" w:type="dxa"/>
          </w:tcPr>
          <w:p w:rsidR="009707CF" w:rsidRDefault="009707CF" w:rsidP="009707CF">
            <w:pPr>
              <w:keepNext/>
              <w:cnfStyle w:val="000000100000" w:firstRow="0" w:lastRow="0" w:firstColumn="0" w:lastColumn="0" w:oddVBand="0" w:evenVBand="0" w:oddHBand="1" w:evenHBand="0" w:firstRowFirstColumn="0" w:firstRowLastColumn="0" w:lastRowFirstColumn="0" w:lastRowLastColumn="0"/>
            </w:pPr>
            <w:r w:rsidRPr="00054AF2">
              <w:t>0.</w:t>
            </w:r>
            <w:r w:rsidR="00897902">
              <w:t>65</w:t>
            </w:r>
          </w:p>
        </w:tc>
      </w:tr>
      <w:tr w:rsidR="009707CF" w:rsidTr="009707CF">
        <w:tc>
          <w:tcPr>
            <w:cnfStyle w:val="001000000000" w:firstRow="0" w:lastRow="0" w:firstColumn="1" w:lastColumn="0" w:oddVBand="0" w:evenVBand="0" w:oddHBand="0" w:evenHBand="0" w:firstRowFirstColumn="0" w:firstRowLastColumn="0" w:lastRowFirstColumn="0" w:lastRowLastColumn="0"/>
            <w:tcW w:w="2303" w:type="dxa"/>
          </w:tcPr>
          <w:p w:rsidR="009707CF" w:rsidRDefault="009707CF">
            <w:r>
              <w:t>Vind je dat je er bij hoort? (kinderen met een 0-meting van 3 of lager)</w:t>
            </w:r>
          </w:p>
        </w:tc>
        <w:tc>
          <w:tcPr>
            <w:tcW w:w="2303" w:type="dxa"/>
          </w:tcPr>
          <w:p w:rsidR="009707CF" w:rsidRDefault="009707CF">
            <w:pPr>
              <w:cnfStyle w:val="000000000000" w:firstRow="0" w:lastRow="0" w:firstColumn="0" w:lastColumn="0" w:oddVBand="0" w:evenVBand="0" w:oddHBand="0" w:evenHBand="0" w:firstRowFirstColumn="0" w:firstRowLastColumn="0" w:lastRowFirstColumn="0" w:lastRowLastColumn="0"/>
            </w:pPr>
            <w:r>
              <w:t>2.6</w:t>
            </w:r>
          </w:p>
        </w:tc>
        <w:tc>
          <w:tcPr>
            <w:tcW w:w="2303" w:type="dxa"/>
          </w:tcPr>
          <w:p w:rsidR="009707CF" w:rsidRDefault="009707CF">
            <w:pPr>
              <w:cnfStyle w:val="000000000000" w:firstRow="0" w:lastRow="0" w:firstColumn="0" w:lastColumn="0" w:oddVBand="0" w:evenVBand="0" w:oddHBand="0" w:evenHBand="0" w:firstRowFirstColumn="0" w:firstRowLastColumn="0" w:lastRowFirstColumn="0" w:lastRowLastColumn="0"/>
            </w:pPr>
            <w:r>
              <w:t>3,9</w:t>
            </w:r>
          </w:p>
        </w:tc>
        <w:tc>
          <w:tcPr>
            <w:tcW w:w="2303" w:type="dxa"/>
          </w:tcPr>
          <w:p w:rsidR="009707CF" w:rsidRDefault="009707CF" w:rsidP="009707CF">
            <w:pPr>
              <w:keepNext/>
              <w:cnfStyle w:val="000000000000" w:firstRow="0" w:lastRow="0" w:firstColumn="0" w:lastColumn="0" w:oddVBand="0" w:evenVBand="0" w:oddHBand="0" w:evenHBand="0" w:firstRowFirstColumn="0" w:firstRowLastColumn="0" w:lastRowFirstColumn="0" w:lastRowLastColumn="0"/>
            </w:pPr>
            <w:r>
              <w:t>1.3</w:t>
            </w:r>
          </w:p>
        </w:tc>
      </w:tr>
    </w:tbl>
    <w:p w:rsidR="00D452F4" w:rsidRDefault="009707CF" w:rsidP="009707CF">
      <w:pPr>
        <w:pStyle w:val="Bijschrift"/>
      </w:pPr>
      <w:bookmarkStart w:id="78" w:name="_Toc365637525"/>
      <w:r>
        <w:t xml:space="preserve">Figuur </w:t>
      </w:r>
      <w:r w:rsidR="008A2D74">
        <w:fldChar w:fldCharType="begin"/>
      </w:r>
      <w:r w:rsidR="008A2D74">
        <w:instrText xml:space="preserve"> SEQ Figuur \* ARABIC </w:instrText>
      </w:r>
      <w:r w:rsidR="008A2D74">
        <w:fldChar w:fldCharType="separate"/>
      </w:r>
      <w:r w:rsidR="00176CF4">
        <w:rPr>
          <w:noProof/>
        </w:rPr>
        <w:t>17</w:t>
      </w:r>
      <w:r w:rsidR="008A2D74">
        <w:rPr>
          <w:noProof/>
        </w:rPr>
        <w:fldChar w:fldCharType="end"/>
      </w:r>
      <w:r>
        <w:t>: Gemiddeld zelfbeeld 'vind je dat je er bij hoort?'</w:t>
      </w:r>
      <w:bookmarkEnd w:id="78"/>
    </w:p>
    <w:p w:rsidR="00113B1C" w:rsidRDefault="009707CF">
      <w:r>
        <w:t xml:space="preserve">Bij de 10 kinderen die een lage beoordeling gaven is een </w:t>
      </w:r>
      <w:r w:rsidR="00897902">
        <w:t xml:space="preserve">nog </w:t>
      </w:r>
      <w:r>
        <w:t>hoge</w:t>
      </w:r>
      <w:r w:rsidR="00897902">
        <w:t>re</w:t>
      </w:r>
      <w:r>
        <w:t xml:space="preserve"> stijging te zien. </w:t>
      </w:r>
    </w:p>
    <w:p w:rsidR="0000664F" w:rsidRDefault="0000664F" w:rsidP="00054AF2">
      <w:pPr>
        <w:spacing w:after="0"/>
      </w:pPr>
    </w:p>
    <w:p w:rsidR="00054AF2" w:rsidRDefault="00113B1C" w:rsidP="00054AF2">
      <w:pPr>
        <w:spacing w:after="0"/>
      </w:pPr>
      <w:r>
        <w:t>In hoofdstuk 1 staat in de inleiding dat vooral bij meisjes het alarmerend is dat zij een laag</w:t>
      </w:r>
      <w:r w:rsidR="003D2CED">
        <w:t xml:space="preserve"> </w:t>
      </w:r>
      <w:r>
        <w:t xml:space="preserve">zelfbeeld hebben en daarom niet meer doen wat ze zelf willen. </w:t>
      </w:r>
      <w:r w:rsidR="009707CF">
        <w:t xml:space="preserve">In </w:t>
      </w:r>
      <w:r w:rsidR="00176CF4">
        <w:t>figuur 18 en 19</w:t>
      </w:r>
      <w:r>
        <w:t xml:space="preserve"> staan de vragen: ‘vind je dat je er leuk uitziet?’ en ‘doe je wat je zelf graag wilt?’ daarom naast elkaar. </w:t>
      </w:r>
    </w:p>
    <w:p w:rsidR="002C7487" w:rsidRDefault="002C7487" w:rsidP="00054AF2">
      <w:pPr>
        <w:spacing w:after="0"/>
      </w:pPr>
      <w:r>
        <w:t>De volgende vragen zijn</w:t>
      </w:r>
      <w:r w:rsidR="00113B1C">
        <w:t xml:space="preserve"> uitgelicht voor alle meisjes</w:t>
      </w:r>
      <w:r w:rsidR="00D662EA">
        <w:t xml:space="preserve"> (13)</w:t>
      </w:r>
      <w:r w:rsidR="00113B1C">
        <w:t xml:space="preserve">: </w:t>
      </w:r>
    </w:p>
    <w:p w:rsidR="00113B1C" w:rsidRDefault="00113B1C" w:rsidP="00C276EF">
      <w:pPr>
        <w:spacing w:after="0"/>
      </w:pPr>
    </w:p>
    <w:p w:rsidR="002C7487" w:rsidRDefault="00094457" w:rsidP="00C276EF">
      <w:pPr>
        <w:spacing w:after="0"/>
      </w:pPr>
      <w:r>
        <w:rPr>
          <w:noProof/>
          <w:lang w:eastAsia="nl-NL"/>
        </w:rPr>
        <w:drawing>
          <wp:anchor distT="0" distB="0" distL="114300" distR="114300" simplePos="0" relativeHeight="251678720" behindDoc="0" locked="0" layoutInCell="1" allowOverlap="1">
            <wp:simplePos x="0" y="0"/>
            <wp:positionH relativeFrom="column">
              <wp:posOffset>3034030</wp:posOffset>
            </wp:positionH>
            <wp:positionV relativeFrom="paragraph">
              <wp:posOffset>1270</wp:posOffset>
            </wp:positionV>
            <wp:extent cx="3038475" cy="1895475"/>
            <wp:effectExtent l="19050" t="0" r="9525" b="0"/>
            <wp:wrapNone/>
            <wp:docPr id="2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8A2D74">
        <w:rPr>
          <w:noProof/>
        </w:rPr>
        <w:pict>
          <v:shape id="_x0000_s1097" type="#_x0000_t202" style="position:absolute;margin-left:-42.35pt;margin-top:154pt;width:241.5pt;height:.05pt;z-index:251764736;mso-position-horizontal-relative:text;mso-position-vertical-relative:text" stroked="f">
            <v:textbox style="mso-fit-shape-to-text:t" inset="0,0,0,0">
              <w:txbxContent>
                <w:p w:rsidR="00176CF4" w:rsidRPr="00462AAA" w:rsidRDefault="00176CF4" w:rsidP="00176CF4">
                  <w:pPr>
                    <w:pStyle w:val="Bijschrift"/>
                    <w:rPr>
                      <w:noProof/>
                    </w:rPr>
                  </w:pPr>
                  <w:bookmarkStart w:id="79" w:name="_Toc365637527"/>
                  <w:r>
                    <w:t xml:space="preserve">Figuur </w:t>
                  </w:r>
                  <w:r w:rsidR="008A2D74">
                    <w:fldChar w:fldCharType="begin"/>
                  </w:r>
                  <w:r w:rsidR="008A2D74">
                    <w:instrText xml:space="preserve"> SEQ Figuur \* ARABIC </w:instrText>
                  </w:r>
                  <w:r w:rsidR="008A2D74">
                    <w:fldChar w:fldCharType="separate"/>
                  </w:r>
                  <w:r>
                    <w:rPr>
                      <w:noProof/>
                    </w:rPr>
                    <w:t>18</w:t>
                  </w:r>
                  <w:r w:rsidR="008A2D74">
                    <w:rPr>
                      <w:noProof/>
                    </w:rPr>
                    <w:fldChar w:fldCharType="end"/>
                  </w:r>
                  <w:r>
                    <w:t>: 0-meting zelfbeeld meisjes</w:t>
                  </w:r>
                  <w:bookmarkEnd w:id="79"/>
                </w:p>
              </w:txbxContent>
            </v:textbox>
          </v:shape>
        </w:pict>
      </w:r>
      <w:r w:rsidR="002C7487">
        <w:rPr>
          <w:noProof/>
          <w:lang w:eastAsia="nl-NL"/>
        </w:rPr>
        <w:drawing>
          <wp:anchor distT="0" distB="0" distL="114300" distR="114300" simplePos="0" relativeHeight="251679744" behindDoc="0" locked="0" layoutInCell="1" allowOverlap="1">
            <wp:simplePos x="0" y="0"/>
            <wp:positionH relativeFrom="column">
              <wp:posOffset>-537845</wp:posOffset>
            </wp:positionH>
            <wp:positionV relativeFrom="paragraph">
              <wp:posOffset>3175</wp:posOffset>
            </wp:positionV>
            <wp:extent cx="3067050" cy="1895475"/>
            <wp:effectExtent l="19050" t="0" r="19050" b="0"/>
            <wp:wrapNone/>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8A2D74">
        <w:rPr>
          <w:noProof/>
        </w:rPr>
        <w:pict>
          <v:shape id="_x0000_s1041" type="#_x0000_t202" style="position:absolute;margin-left:250.15pt;margin-top:154pt;width:228pt;height:20.55pt;z-index:251688960;mso-position-horizontal-relative:text;mso-position-vertical-relative:text" stroked="f">
            <v:textbox style="mso-fit-shape-to-text:t" inset="0,0,0,0">
              <w:txbxContent>
                <w:p w:rsidR="00176CF4" w:rsidRPr="00416C43" w:rsidRDefault="00176CF4" w:rsidP="00113B1C">
                  <w:pPr>
                    <w:pStyle w:val="Bijschrift"/>
                    <w:rPr>
                      <w:noProof/>
                    </w:rPr>
                  </w:pPr>
                  <w:bookmarkStart w:id="80" w:name="_Toc364169503"/>
                  <w:bookmarkStart w:id="81" w:name="_Toc364372858"/>
                  <w:bookmarkStart w:id="82" w:name="_Toc365637528"/>
                  <w:r>
                    <w:t xml:space="preserve">Figuur </w:t>
                  </w:r>
                  <w:r w:rsidR="008A2D74">
                    <w:fldChar w:fldCharType="begin"/>
                  </w:r>
                  <w:r w:rsidR="008A2D74">
                    <w:instrText xml:space="preserve"> SEQ Figuur \* ARABIC </w:instrText>
                  </w:r>
                  <w:r w:rsidR="008A2D74">
                    <w:fldChar w:fldCharType="separate"/>
                  </w:r>
                  <w:r>
                    <w:rPr>
                      <w:noProof/>
                    </w:rPr>
                    <w:t>19</w:t>
                  </w:r>
                  <w:r w:rsidR="008A2D74">
                    <w:rPr>
                      <w:noProof/>
                    </w:rPr>
                    <w:fldChar w:fldCharType="end"/>
                  </w:r>
                  <w:r>
                    <w:t>: Eindmeting zelfbeeld meisjes</w:t>
                  </w:r>
                  <w:bookmarkEnd w:id="80"/>
                  <w:bookmarkEnd w:id="81"/>
                  <w:bookmarkEnd w:id="82"/>
                </w:p>
              </w:txbxContent>
            </v:textbox>
          </v:shape>
        </w:pict>
      </w:r>
    </w:p>
    <w:p w:rsidR="009D6A02" w:rsidRDefault="009D6A02" w:rsidP="00C276EF">
      <w:pPr>
        <w:spacing w:after="0"/>
      </w:pPr>
    </w:p>
    <w:p w:rsidR="00930A77" w:rsidRDefault="00930A77" w:rsidP="00E96D89">
      <w:pPr>
        <w:spacing w:after="0"/>
      </w:pPr>
    </w:p>
    <w:p w:rsidR="00930A77" w:rsidRDefault="00930A77" w:rsidP="00E96D89">
      <w:pPr>
        <w:spacing w:after="0"/>
      </w:pPr>
    </w:p>
    <w:p w:rsidR="00930A77" w:rsidRDefault="00930A77" w:rsidP="00E96D89">
      <w:pPr>
        <w:spacing w:after="0"/>
      </w:pPr>
    </w:p>
    <w:p w:rsidR="00930A77" w:rsidRDefault="00930A77" w:rsidP="00E96D89">
      <w:pPr>
        <w:spacing w:after="0"/>
      </w:pPr>
    </w:p>
    <w:p w:rsidR="00930A77" w:rsidRDefault="00930A77" w:rsidP="00E96D89">
      <w:pPr>
        <w:spacing w:after="0"/>
      </w:pPr>
    </w:p>
    <w:p w:rsidR="00930A77" w:rsidRDefault="00930A77" w:rsidP="00E96D89">
      <w:pPr>
        <w:spacing w:after="0"/>
      </w:pPr>
    </w:p>
    <w:p w:rsidR="00930A77" w:rsidRDefault="00930A77" w:rsidP="00E96D89">
      <w:pPr>
        <w:spacing w:after="0"/>
      </w:pPr>
    </w:p>
    <w:p w:rsidR="00930A77" w:rsidRDefault="00930A77" w:rsidP="00E96D89">
      <w:pPr>
        <w:spacing w:after="0"/>
      </w:pPr>
    </w:p>
    <w:p w:rsidR="00930A77" w:rsidRDefault="00930A77" w:rsidP="00E96D89">
      <w:pPr>
        <w:spacing w:after="0"/>
      </w:pPr>
    </w:p>
    <w:p w:rsidR="00275946" w:rsidRDefault="00275946" w:rsidP="00E96D89">
      <w:pPr>
        <w:spacing w:after="0"/>
      </w:pPr>
    </w:p>
    <w:p w:rsidR="00930A77" w:rsidRDefault="00193A82" w:rsidP="0000664F">
      <w:pPr>
        <w:spacing w:after="240"/>
      </w:pPr>
      <w:r>
        <w:t>Om het te vergelijken met het zelfbeeld van de jongens</w:t>
      </w:r>
      <w:r w:rsidR="00D662EA">
        <w:t xml:space="preserve"> (4) </w:t>
      </w:r>
      <w:r>
        <w:t xml:space="preserve"> vol</w:t>
      </w:r>
      <w:r w:rsidR="009F118E">
        <w:t xml:space="preserve">gen in figuur </w:t>
      </w:r>
      <w:r w:rsidR="00176CF4">
        <w:t>20 en 21</w:t>
      </w:r>
      <w:r>
        <w:t xml:space="preserve"> de gegeven</w:t>
      </w:r>
      <w:r w:rsidR="009F118E">
        <w:t>s</w:t>
      </w:r>
      <w:r>
        <w:t xml:space="preserve"> van de jongens in de grafieken:</w:t>
      </w:r>
    </w:p>
    <w:p w:rsidR="009618E5" w:rsidRDefault="009618E5" w:rsidP="00E96D89">
      <w:pPr>
        <w:spacing w:after="0"/>
      </w:pPr>
      <w:r>
        <w:rPr>
          <w:noProof/>
          <w:lang w:eastAsia="nl-NL"/>
        </w:rPr>
        <w:drawing>
          <wp:anchor distT="0" distB="0" distL="114300" distR="114300" simplePos="0" relativeHeight="251699200" behindDoc="0" locked="0" layoutInCell="1" allowOverlap="1">
            <wp:simplePos x="0" y="0"/>
            <wp:positionH relativeFrom="column">
              <wp:posOffset>3031490</wp:posOffset>
            </wp:positionH>
            <wp:positionV relativeFrom="paragraph">
              <wp:posOffset>102870</wp:posOffset>
            </wp:positionV>
            <wp:extent cx="3028315" cy="1892300"/>
            <wp:effectExtent l="19050" t="0" r="19685" b="0"/>
            <wp:wrapNone/>
            <wp:docPr id="1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Pr>
          <w:noProof/>
          <w:lang w:eastAsia="nl-NL"/>
        </w:rPr>
        <w:drawing>
          <wp:anchor distT="0" distB="0" distL="114300" distR="114300" simplePos="0" relativeHeight="251697152" behindDoc="1" locked="0" layoutInCell="1" allowOverlap="1">
            <wp:simplePos x="0" y="0"/>
            <wp:positionH relativeFrom="column">
              <wp:posOffset>-540385</wp:posOffset>
            </wp:positionH>
            <wp:positionV relativeFrom="paragraph">
              <wp:posOffset>102870</wp:posOffset>
            </wp:positionV>
            <wp:extent cx="3065780" cy="1892300"/>
            <wp:effectExtent l="19050" t="0" r="20320" b="0"/>
            <wp:wrapNone/>
            <wp:docPr id="8"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9618E5" w:rsidRDefault="009618E5" w:rsidP="00E96D89">
      <w:pPr>
        <w:spacing w:after="0"/>
      </w:pPr>
    </w:p>
    <w:p w:rsidR="009618E5" w:rsidRDefault="009618E5" w:rsidP="00E96D89">
      <w:pPr>
        <w:spacing w:after="0"/>
      </w:pPr>
    </w:p>
    <w:p w:rsidR="009618E5" w:rsidRDefault="009618E5" w:rsidP="00E96D89">
      <w:pPr>
        <w:spacing w:after="0"/>
      </w:pPr>
    </w:p>
    <w:p w:rsidR="009618E5" w:rsidRDefault="009618E5" w:rsidP="00E96D89">
      <w:pPr>
        <w:spacing w:after="0"/>
      </w:pPr>
    </w:p>
    <w:p w:rsidR="009618E5" w:rsidRDefault="009618E5" w:rsidP="00E96D89">
      <w:pPr>
        <w:spacing w:after="0"/>
      </w:pPr>
    </w:p>
    <w:p w:rsidR="009618E5" w:rsidRDefault="009618E5" w:rsidP="00E96D89">
      <w:pPr>
        <w:spacing w:after="0"/>
      </w:pPr>
    </w:p>
    <w:p w:rsidR="009618E5" w:rsidRDefault="009618E5" w:rsidP="00E96D89">
      <w:pPr>
        <w:spacing w:after="0"/>
      </w:pPr>
    </w:p>
    <w:p w:rsidR="009618E5" w:rsidRDefault="009618E5" w:rsidP="00E96D89">
      <w:pPr>
        <w:spacing w:after="0"/>
      </w:pPr>
    </w:p>
    <w:p w:rsidR="009618E5" w:rsidRDefault="009618E5" w:rsidP="00E96D89">
      <w:pPr>
        <w:spacing w:after="0"/>
      </w:pPr>
    </w:p>
    <w:p w:rsidR="009618E5" w:rsidRDefault="009618E5" w:rsidP="00E96D89">
      <w:pPr>
        <w:spacing w:after="0"/>
      </w:pPr>
    </w:p>
    <w:p w:rsidR="00193A82" w:rsidRDefault="008A2D74" w:rsidP="00E96D89">
      <w:pPr>
        <w:spacing w:after="0"/>
      </w:pPr>
      <w:r>
        <w:rPr>
          <w:noProof/>
        </w:rPr>
        <w:pict>
          <v:shape id="_x0000_s1048" type="#_x0000_t202" style="position:absolute;margin-left:-42.35pt;margin-top:1.95pt;width:241.5pt;height:20.55pt;z-index:251701248" stroked="f">
            <v:textbox inset="0,0,0,0">
              <w:txbxContent>
                <w:p w:rsidR="00176CF4" w:rsidRDefault="00176CF4" w:rsidP="00D662EA">
                  <w:pPr>
                    <w:pStyle w:val="Bijschrift"/>
                  </w:pPr>
                  <w:bookmarkStart w:id="83" w:name="_Toc364169504"/>
                  <w:bookmarkStart w:id="84" w:name="_Toc364372859"/>
                  <w:bookmarkStart w:id="85" w:name="_Toc365637529"/>
                  <w:r>
                    <w:t xml:space="preserve">Figuur </w:t>
                  </w:r>
                  <w:r w:rsidR="008A2D74">
                    <w:fldChar w:fldCharType="begin"/>
                  </w:r>
                  <w:r w:rsidR="008A2D74">
                    <w:instrText xml:space="preserve"> SEQ Figuur \* ARABIC </w:instrText>
                  </w:r>
                  <w:r w:rsidR="008A2D74">
                    <w:fldChar w:fldCharType="separate"/>
                  </w:r>
                  <w:r>
                    <w:rPr>
                      <w:noProof/>
                    </w:rPr>
                    <w:t>20</w:t>
                  </w:r>
                  <w:r w:rsidR="008A2D74">
                    <w:rPr>
                      <w:noProof/>
                    </w:rPr>
                    <w:fldChar w:fldCharType="end"/>
                  </w:r>
                  <w:r>
                    <w:t>: 0-meting zelfbeeld jongens</w:t>
                  </w:r>
                  <w:bookmarkEnd w:id="83"/>
                  <w:bookmarkEnd w:id="84"/>
                  <w:bookmarkEnd w:id="85"/>
                </w:p>
                <w:p w:rsidR="00176CF4" w:rsidRPr="009618E5" w:rsidRDefault="00176CF4" w:rsidP="009618E5"/>
              </w:txbxContent>
            </v:textbox>
          </v:shape>
        </w:pict>
      </w:r>
      <w:r>
        <w:rPr>
          <w:noProof/>
        </w:rPr>
        <w:pict>
          <v:shape id="_x0000_s1049" type="#_x0000_t202" style="position:absolute;margin-left:238.9pt;margin-top:1.95pt;width:239.25pt;height:20.55pt;z-index:251703296" stroked="f">
            <v:textbox style="mso-fit-shape-to-text:t" inset="0,0,0,0">
              <w:txbxContent>
                <w:p w:rsidR="00176CF4" w:rsidRPr="006812C7" w:rsidRDefault="00176CF4" w:rsidP="00D662EA">
                  <w:pPr>
                    <w:pStyle w:val="Bijschrift"/>
                    <w:rPr>
                      <w:noProof/>
                    </w:rPr>
                  </w:pPr>
                  <w:bookmarkStart w:id="86" w:name="_Toc364169505"/>
                  <w:bookmarkStart w:id="87" w:name="_Toc364372860"/>
                  <w:bookmarkStart w:id="88" w:name="_Toc365637530"/>
                  <w:r>
                    <w:t xml:space="preserve">Figuur </w:t>
                  </w:r>
                  <w:r w:rsidR="008A2D74">
                    <w:fldChar w:fldCharType="begin"/>
                  </w:r>
                  <w:r w:rsidR="008A2D74">
                    <w:instrText xml:space="preserve"> SEQ Figuur \* ARABIC </w:instrText>
                  </w:r>
                  <w:r w:rsidR="008A2D74">
                    <w:fldChar w:fldCharType="separate"/>
                  </w:r>
                  <w:r>
                    <w:rPr>
                      <w:noProof/>
                    </w:rPr>
                    <w:t>21</w:t>
                  </w:r>
                  <w:r w:rsidR="008A2D74">
                    <w:rPr>
                      <w:noProof/>
                    </w:rPr>
                    <w:fldChar w:fldCharType="end"/>
                  </w:r>
                  <w:r>
                    <w:t>: eindmeting zelfbeeld jongens</w:t>
                  </w:r>
                  <w:bookmarkEnd w:id="86"/>
                  <w:bookmarkEnd w:id="87"/>
                  <w:bookmarkEnd w:id="88"/>
                </w:p>
              </w:txbxContent>
            </v:textbox>
          </v:shape>
        </w:pict>
      </w:r>
    </w:p>
    <w:p w:rsidR="009618E5" w:rsidRDefault="009618E5" w:rsidP="00E96D89">
      <w:pPr>
        <w:spacing w:after="0"/>
      </w:pPr>
    </w:p>
    <w:p w:rsidR="00C47C40" w:rsidRDefault="0087586B" w:rsidP="008D47B2">
      <w:pPr>
        <w:spacing w:after="120"/>
      </w:pPr>
      <w:r>
        <w:t>Omdat de meisjes</w:t>
      </w:r>
      <w:r w:rsidR="008D47B2">
        <w:t>-</w:t>
      </w:r>
      <w:r>
        <w:t xml:space="preserve"> en de jongens</w:t>
      </w:r>
      <w:r w:rsidR="008D47B2">
        <w:t xml:space="preserve">groep niet overeen komt met  het aantal kinderen, is in figuur </w:t>
      </w:r>
      <w:r w:rsidR="00176CF4">
        <w:t>22</w:t>
      </w:r>
      <w:r w:rsidR="008D47B2">
        <w:t xml:space="preserve"> het gemiddelde te zien van beide groepen. </w:t>
      </w:r>
    </w:p>
    <w:p w:rsidR="0087586B" w:rsidRDefault="0087586B" w:rsidP="00E96D89">
      <w:pPr>
        <w:spacing w:after="0"/>
      </w:pPr>
    </w:p>
    <w:tbl>
      <w:tblPr>
        <w:tblStyle w:val="Lichtearcering-accent11"/>
        <w:tblW w:w="0" w:type="auto"/>
        <w:tblLook w:val="04A0" w:firstRow="1" w:lastRow="0" w:firstColumn="1" w:lastColumn="0" w:noHBand="0" w:noVBand="1"/>
      </w:tblPr>
      <w:tblGrid>
        <w:gridCol w:w="2303"/>
        <w:gridCol w:w="1066"/>
        <w:gridCol w:w="1237"/>
        <w:gridCol w:w="1139"/>
        <w:gridCol w:w="1164"/>
        <w:gridCol w:w="1105"/>
        <w:gridCol w:w="1198"/>
      </w:tblGrid>
      <w:tr w:rsidR="00B21E24" w:rsidTr="00054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B21E24" w:rsidRDefault="00B21E24" w:rsidP="009618E5">
            <w:r>
              <w:t>Vragen:</w:t>
            </w:r>
          </w:p>
        </w:tc>
        <w:tc>
          <w:tcPr>
            <w:tcW w:w="2303" w:type="dxa"/>
            <w:gridSpan w:val="2"/>
          </w:tcPr>
          <w:p w:rsidR="00B21E24" w:rsidRDefault="00B21E24" w:rsidP="009618E5">
            <w:pPr>
              <w:cnfStyle w:val="100000000000" w:firstRow="1" w:lastRow="0" w:firstColumn="0" w:lastColumn="0" w:oddVBand="0" w:evenVBand="0" w:oddHBand="0" w:evenHBand="0" w:firstRowFirstColumn="0" w:firstRowLastColumn="0" w:lastRowFirstColumn="0" w:lastRowLastColumn="0"/>
            </w:pPr>
            <w:r>
              <w:t>0-meting</w:t>
            </w:r>
          </w:p>
          <w:p w:rsidR="00B21E24" w:rsidRDefault="00B21E24" w:rsidP="009618E5">
            <w:pPr>
              <w:cnfStyle w:val="100000000000" w:firstRow="1" w:lastRow="0" w:firstColumn="0" w:lastColumn="0" w:oddVBand="0" w:evenVBand="0" w:oddHBand="0" w:evenHBand="0" w:firstRowFirstColumn="0" w:firstRowLastColumn="0" w:lastRowFirstColumn="0" w:lastRowLastColumn="0"/>
            </w:pPr>
            <w:r>
              <w:t>Meisjes        Jongens</w:t>
            </w:r>
          </w:p>
        </w:tc>
        <w:tc>
          <w:tcPr>
            <w:tcW w:w="2303" w:type="dxa"/>
            <w:gridSpan w:val="2"/>
          </w:tcPr>
          <w:p w:rsidR="00B21E24" w:rsidRDefault="00B21E24" w:rsidP="009618E5">
            <w:pPr>
              <w:cnfStyle w:val="100000000000" w:firstRow="1" w:lastRow="0" w:firstColumn="0" w:lastColumn="0" w:oddVBand="0" w:evenVBand="0" w:oddHBand="0" w:evenHBand="0" w:firstRowFirstColumn="0" w:firstRowLastColumn="0" w:lastRowFirstColumn="0" w:lastRowLastColumn="0"/>
            </w:pPr>
            <w:r>
              <w:t>Eindmeting</w:t>
            </w:r>
          </w:p>
          <w:p w:rsidR="00B21E24" w:rsidRDefault="00B21E24" w:rsidP="009618E5">
            <w:pPr>
              <w:cnfStyle w:val="100000000000" w:firstRow="1" w:lastRow="0" w:firstColumn="0" w:lastColumn="0" w:oddVBand="0" w:evenVBand="0" w:oddHBand="0" w:evenHBand="0" w:firstRowFirstColumn="0" w:firstRowLastColumn="0" w:lastRowFirstColumn="0" w:lastRowLastColumn="0"/>
            </w:pPr>
            <w:r>
              <w:t>Meisjes         Jongens</w:t>
            </w:r>
          </w:p>
        </w:tc>
        <w:tc>
          <w:tcPr>
            <w:tcW w:w="2303" w:type="dxa"/>
            <w:gridSpan w:val="2"/>
          </w:tcPr>
          <w:p w:rsidR="00B21E24" w:rsidRDefault="00B21E24" w:rsidP="009618E5">
            <w:pPr>
              <w:cnfStyle w:val="100000000000" w:firstRow="1" w:lastRow="0" w:firstColumn="0" w:lastColumn="0" w:oddVBand="0" w:evenVBand="0" w:oddHBand="0" w:evenHBand="0" w:firstRowFirstColumn="0" w:firstRowLastColumn="0" w:lastRowFirstColumn="0" w:lastRowLastColumn="0"/>
            </w:pPr>
            <w:r>
              <w:t>Verschil</w:t>
            </w:r>
          </w:p>
          <w:p w:rsidR="00B21E24" w:rsidRDefault="00B21E24" w:rsidP="009618E5">
            <w:pPr>
              <w:cnfStyle w:val="100000000000" w:firstRow="1" w:lastRow="0" w:firstColumn="0" w:lastColumn="0" w:oddVBand="0" w:evenVBand="0" w:oddHBand="0" w:evenHBand="0" w:firstRowFirstColumn="0" w:firstRowLastColumn="0" w:lastRowFirstColumn="0" w:lastRowLastColumn="0"/>
            </w:pPr>
            <w:r>
              <w:t>Meisjes       Jongens</w:t>
            </w:r>
          </w:p>
        </w:tc>
      </w:tr>
      <w:tr w:rsidR="00B21E24" w:rsidTr="00054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B21E24" w:rsidRDefault="00B21E24" w:rsidP="009618E5">
            <w:r>
              <w:t>Vind je dat je er leuk uitziet?</w:t>
            </w:r>
          </w:p>
        </w:tc>
        <w:tc>
          <w:tcPr>
            <w:tcW w:w="1066" w:type="dxa"/>
          </w:tcPr>
          <w:p w:rsidR="00B21E24" w:rsidRDefault="00B21E24" w:rsidP="009618E5">
            <w:pPr>
              <w:cnfStyle w:val="000000100000" w:firstRow="0" w:lastRow="0" w:firstColumn="0" w:lastColumn="0" w:oddVBand="0" w:evenVBand="0" w:oddHBand="1" w:evenHBand="0" w:firstRowFirstColumn="0" w:firstRowLastColumn="0" w:lastRowFirstColumn="0" w:lastRowLastColumn="0"/>
            </w:pPr>
            <w:r>
              <w:t>3.23</w:t>
            </w:r>
          </w:p>
        </w:tc>
        <w:tc>
          <w:tcPr>
            <w:tcW w:w="1237" w:type="dxa"/>
          </w:tcPr>
          <w:p w:rsidR="00B21E24" w:rsidRDefault="00B21E24" w:rsidP="009618E5">
            <w:pPr>
              <w:cnfStyle w:val="000000100000" w:firstRow="0" w:lastRow="0" w:firstColumn="0" w:lastColumn="0" w:oddVBand="0" w:evenVBand="0" w:oddHBand="1" w:evenHBand="0" w:firstRowFirstColumn="0" w:firstRowLastColumn="0" w:lastRowFirstColumn="0" w:lastRowLastColumn="0"/>
            </w:pPr>
            <w:r>
              <w:t>3.25</w:t>
            </w:r>
          </w:p>
        </w:tc>
        <w:tc>
          <w:tcPr>
            <w:tcW w:w="1139" w:type="dxa"/>
          </w:tcPr>
          <w:p w:rsidR="00B21E24" w:rsidRDefault="00B21E24" w:rsidP="009618E5">
            <w:pPr>
              <w:cnfStyle w:val="000000100000" w:firstRow="0" w:lastRow="0" w:firstColumn="0" w:lastColumn="0" w:oddVBand="0" w:evenVBand="0" w:oddHBand="1" w:evenHBand="0" w:firstRowFirstColumn="0" w:firstRowLastColumn="0" w:lastRowFirstColumn="0" w:lastRowLastColumn="0"/>
            </w:pPr>
            <w:r>
              <w:t>4.38</w:t>
            </w:r>
          </w:p>
        </w:tc>
        <w:tc>
          <w:tcPr>
            <w:tcW w:w="1164" w:type="dxa"/>
          </w:tcPr>
          <w:p w:rsidR="00B21E24" w:rsidRDefault="00B21E24" w:rsidP="009618E5">
            <w:pPr>
              <w:cnfStyle w:val="000000100000" w:firstRow="0" w:lastRow="0" w:firstColumn="0" w:lastColumn="0" w:oddVBand="0" w:evenVBand="0" w:oddHBand="1" w:evenHBand="0" w:firstRowFirstColumn="0" w:firstRowLastColumn="0" w:lastRowFirstColumn="0" w:lastRowLastColumn="0"/>
            </w:pPr>
            <w:r>
              <w:t>4</w:t>
            </w:r>
          </w:p>
        </w:tc>
        <w:tc>
          <w:tcPr>
            <w:tcW w:w="1105" w:type="dxa"/>
          </w:tcPr>
          <w:p w:rsidR="00B21E24" w:rsidRPr="00054AF2" w:rsidRDefault="00B21E24" w:rsidP="009618E5">
            <w:pPr>
              <w:cnfStyle w:val="000000100000" w:firstRow="0" w:lastRow="0" w:firstColumn="0" w:lastColumn="0" w:oddVBand="0" w:evenVBand="0" w:oddHBand="1" w:evenHBand="0" w:firstRowFirstColumn="0" w:firstRowLastColumn="0" w:lastRowFirstColumn="0" w:lastRowLastColumn="0"/>
            </w:pPr>
            <w:r w:rsidRPr="00054AF2">
              <w:t>1.15</w:t>
            </w:r>
          </w:p>
        </w:tc>
        <w:tc>
          <w:tcPr>
            <w:tcW w:w="1198" w:type="dxa"/>
          </w:tcPr>
          <w:p w:rsidR="00B21E24" w:rsidRPr="00054AF2" w:rsidRDefault="00B21E24" w:rsidP="009618E5">
            <w:pPr>
              <w:cnfStyle w:val="000000100000" w:firstRow="0" w:lastRow="0" w:firstColumn="0" w:lastColumn="0" w:oddVBand="0" w:evenVBand="0" w:oddHBand="1" w:evenHBand="0" w:firstRowFirstColumn="0" w:firstRowLastColumn="0" w:lastRowFirstColumn="0" w:lastRowLastColumn="0"/>
            </w:pPr>
            <w:r w:rsidRPr="00054AF2">
              <w:t>0.75</w:t>
            </w:r>
          </w:p>
        </w:tc>
      </w:tr>
      <w:tr w:rsidR="00B21E24" w:rsidTr="00054AF2">
        <w:tc>
          <w:tcPr>
            <w:cnfStyle w:val="001000000000" w:firstRow="0" w:lastRow="0" w:firstColumn="1" w:lastColumn="0" w:oddVBand="0" w:evenVBand="0" w:oddHBand="0" w:evenHBand="0" w:firstRowFirstColumn="0" w:firstRowLastColumn="0" w:lastRowFirstColumn="0" w:lastRowLastColumn="0"/>
            <w:tcW w:w="2303" w:type="dxa"/>
          </w:tcPr>
          <w:p w:rsidR="00B21E24" w:rsidRDefault="00B21E24" w:rsidP="009618E5">
            <w:r>
              <w:t>Doe je wat je zelf graag wilt?</w:t>
            </w:r>
          </w:p>
        </w:tc>
        <w:tc>
          <w:tcPr>
            <w:tcW w:w="1066" w:type="dxa"/>
          </w:tcPr>
          <w:p w:rsidR="00B21E24" w:rsidRDefault="00B21E24" w:rsidP="009618E5">
            <w:pPr>
              <w:cnfStyle w:val="000000000000" w:firstRow="0" w:lastRow="0" w:firstColumn="0" w:lastColumn="0" w:oddVBand="0" w:evenVBand="0" w:oddHBand="0" w:evenHBand="0" w:firstRowFirstColumn="0" w:firstRowLastColumn="0" w:lastRowFirstColumn="0" w:lastRowLastColumn="0"/>
            </w:pPr>
            <w:r>
              <w:t>3.77</w:t>
            </w:r>
          </w:p>
        </w:tc>
        <w:tc>
          <w:tcPr>
            <w:tcW w:w="1237" w:type="dxa"/>
          </w:tcPr>
          <w:p w:rsidR="00B21E24" w:rsidRDefault="0087586B" w:rsidP="009618E5">
            <w:pPr>
              <w:cnfStyle w:val="000000000000" w:firstRow="0" w:lastRow="0" w:firstColumn="0" w:lastColumn="0" w:oddVBand="0" w:evenVBand="0" w:oddHBand="0" w:evenHBand="0" w:firstRowFirstColumn="0" w:firstRowLastColumn="0" w:lastRowFirstColumn="0" w:lastRowLastColumn="0"/>
            </w:pPr>
            <w:r>
              <w:t>4</w:t>
            </w:r>
          </w:p>
        </w:tc>
        <w:tc>
          <w:tcPr>
            <w:tcW w:w="1139" w:type="dxa"/>
          </w:tcPr>
          <w:p w:rsidR="00B21E24" w:rsidRDefault="00B21E24" w:rsidP="009618E5">
            <w:pPr>
              <w:cnfStyle w:val="000000000000" w:firstRow="0" w:lastRow="0" w:firstColumn="0" w:lastColumn="0" w:oddVBand="0" w:evenVBand="0" w:oddHBand="0" w:evenHBand="0" w:firstRowFirstColumn="0" w:firstRowLastColumn="0" w:lastRowFirstColumn="0" w:lastRowLastColumn="0"/>
            </w:pPr>
            <w:r>
              <w:t>3</w:t>
            </w:r>
            <w:r w:rsidR="0087586B">
              <w:t>.92</w:t>
            </w:r>
          </w:p>
        </w:tc>
        <w:tc>
          <w:tcPr>
            <w:tcW w:w="1164" w:type="dxa"/>
          </w:tcPr>
          <w:p w:rsidR="00B21E24" w:rsidRDefault="0087586B" w:rsidP="009618E5">
            <w:pPr>
              <w:cnfStyle w:val="000000000000" w:firstRow="0" w:lastRow="0" w:firstColumn="0" w:lastColumn="0" w:oddVBand="0" w:evenVBand="0" w:oddHBand="0" w:evenHBand="0" w:firstRowFirstColumn="0" w:firstRowLastColumn="0" w:lastRowFirstColumn="0" w:lastRowLastColumn="0"/>
            </w:pPr>
            <w:r>
              <w:t>3.75</w:t>
            </w:r>
          </w:p>
        </w:tc>
        <w:tc>
          <w:tcPr>
            <w:tcW w:w="1105" w:type="dxa"/>
          </w:tcPr>
          <w:p w:rsidR="00B21E24" w:rsidRPr="00054AF2" w:rsidRDefault="0087586B" w:rsidP="009618E5">
            <w:pPr>
              <w:cnfStyle w:val="000000000000" w:firstRow="0" w:lastRow="0" w:firstColumn="0" w:lastColumn="0" w:oddVBand="0" w:evenVBand="0" w:oddHBand="0" w:evenHBand="0" w:firstRowFirstColumn="0" w:firstRowLastColumn="0" w:lastRowFirstColumn="0" w:lastRowLastColumn="0"/>
            </w:pPr>
            <w:r w:rsidRPr="00054AF2">
              <w:t>0.15</w:t>
            </w:r>
          </w:p>
        </w:tc>
        <w:tc>
          <w:tcPr>
            <w:tcW w:w="1198" w:type="dxa"/>
          </w:tcPr>
          <w:p w:rsidR="00B21E24" w:rsidRPr="00054AF2" w:rsidRDefault="00054AF2" w:rsidP="00897902">
            <w:pPr>
              <w:keepNext/>
              <w:cnfStyle w:val="000000000000" w:firstRow="0" w:lastRow="0" w:firstColumn="0" w:lastColumn="0" w:oddVBand="0" w:evenVBand="0" w:oddHBand="0" w:evenHBand="0" w:firstRowFirstColumn="0" w:firstRowLastColumn="0" w:lastRowFirstColumn="0" w:lastRowLastColumn="0"/>
            </w:pPr>
            <w:r>
              <w:t xml:space="preserve">- </w:t>
            </w:r>
            <w:r w:rsidR="0087586B" w:rsidRPr="00054AF2">
              <w:t>0.25</w:t>
            </w:r>
          </w:p>
        </w:tc>
      </w:tr>
    </w:tbl>
    <w:p w:rsidR="009707CF" w:rsidRDefault="00176CF4" w:rsidP="00176CF4">
      <w:pPr>
        <w:pStyle w:val="Bijschrift"/>
      </w:pPr>
      <w:bookmarkStart w:id="89" w:name="_Toc365637526"/>
      <w:r>
        <w:t xml:space="preserve">Figuur </w:t>
      </w:r>
      <w:r w:rsidR="008A2D74">
        <w:fldChar w:fldCharType="begin"/>
      </w:r>
      <w:r w:rsidR="008A2D74">
        <w:instrText xml:space="preserve"> SEQ Figuur \* ARABIC </w:instrText>
      </w:r>
      <w:r w:rsidR="008A2D74">
        <w:fldChar w:fldCharType="separate"/>
      </w:r>
      <w:r>
        <w:rPr>
          <w:noProof/>
        </w:rPr>
        <w:t>22</w:t>
      </w:r>
      <w:r w:rsidR="008A2D74">
        <w:rPr>
          <w:noProof/>
        </w:rPr>
        <w:fldChar w:fldCharType="end"/>
      </w:r>
      <w:r>
        <w:t>: Gemiddelden extra vragen zelfbeeld</w:t>
      </w:r>
      <w:bookmarkEnd w:id="89"/>
    </w:p>
    <w:p w:rsidR="009618E5" w:rsidRDefault="00176CF4" w:rsidP="00EE6413">
      <w:pPr>
        <w:spacing w:after="0"/>
      </w:pPr>
      <w:r>
        <w:t xml:space="preserve">In figuur 22 </w:t>
      </w:r>
      <w:r w:rsidR="0087586B">
        <w:t xml:space="preserve">is een duidelijk verschil te zien tussen de resultaten van de jongens en die van de meisjes. </w:t>
      </w:r>
      <w:r w:rsidR="009618E5">
        <w:t xml:space="preserve">Bij de meisjes is het effect </w:t>
      </w:r>
      <w:r w:rsidR="008D47B2">
        <w:t xml:space="preserve">van de lessen </w:t>
      </w:r>
      <w:r w:rsidR="009618E5">
        <w:t>groter dan bij de jongens. Er is groei in het zelfv</w:t>
      </w:r>
      <w:r w:rsidR="0087586B">
        <w:t>ertrouwen van de meisjes</w:t>
      </w:r>
      <w:r w:rsidR="009618E5">
        <w:t xml:space="preserve">. </w:t>
      </w:r>
      <w:r w:rsidR="00094457">
        <w:br w:type="page"/>
      </w:r>
    </w:p>
    <w:p w:rsidR="009D1066" w:rsidRDefault="00654DC6" w:rsidP="002F4E41">
      <w:pPr>
        <w:pStyle w:val="Kop2"/>
        <w:numPr>
          <w:ilvl w:val="1"/>
          <w:numId w:val="21"/>
        </w:numPr>
      </w:pPr>
      <w:bookmarkStart w:id="90" w:name="_Toc365637583"/>
      <w:r>
        <w:t>Godsdienst</w:t>
      </w:r>
      <w:bookmarkEnd w:id="90"/>
    </w:p>
    <w:p w:rsidR="00DC503E" w:rsidRDefault="00DC503E" w:rsidP="00E96D89">
      <w:pPr>
        <w:spacing w:after="0"/>
      </w:pPr>
    </w:p>
    <w:p w:rsidR="002F4E41" w:rsidRDefault="000B6CA8" w:rsidP="002F4E41">
      <w:pPr>
        <w:keepNext/>
        <w:spacing w:after="0"/>
      </w:pPr>
      <w:r>
        <w:rPr>
          <w:noProof/>
          <w:lang w:eastAsia="nl-NL"/>
        </w:rPr>
        <w:drawing>
          <wp:inline distT="0" distB="0" distL="0" distR="0">
            <wp:extent cx="4438650" cy="2095500"/>
            <wp:effectExtent l="19050" t="0" r="19050" b="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A5B5B" w:rsidRDefault="002F4E41" w:rsidP="002F4E41">
      <w:pPr>
        <w:pStyle w:val="Bijschrift"/>
      </w:pPr>
      <w:bookmarkStart w:id="91" w:name="_Toc364169506"/>
      <w:bookmarkStart w:id="92" w:name="_Toc364372861"/>
      <w:bookmarkStart w:id="93" w:name="_Toc365637531"/>
      <w:r>
        <w:t xml:space="preserve">Figuur </w:t>
      </w:r>
      <w:r w:rsidR="00E3162C">
        <w:fldChar w:fldCharType="begin"/>
      </w:r>
      <w:r w:rsidR="004B2F41">
        <w:instrText xml:space="preserve"> SEQ Figuur \* ARABIC </w:instrText>
      </w:r>
      <w:r w:rsidR="00E3162C">
        <w:fldChar w:fldCharType="separate"/>
      </w:r>
      <w:r w:rsidR="00176CF4">
        <w:rPr>
          <w:noProof/>
        </w:rPr>
        <w:t>23</w:t>
      </w:r>
      <w:r w:rsidR="00E3162C">
        <w:rPr>
          <w:noProof/>
        </w:rPr>
        <w:fldChar w:fldCharType="end"/>
      </w:r>
      <w:r>
        <w:t xml:space="preserve">: 0-meting </w:t>
      </w:r>
      <w:r w:rsidR="00654DC6">
        <w:t>Godsdienst</w:t>
      </w:r>
      <w:bookmarkEnd w:id="91"/>
      <w:bookmarkEnd w:id="92"/>
      <w:bookmarkEnd w:id="93"/>
    </w:p>
    <w:p w:rsidR="002F4E41" w:rsidRDefault="00ED5CA0" w:rsidP="002F4E41">
      <w:pPr>
        <w:keepNext/>
        <w:spacing w:after="0"/>
      </w:pPr>
      <w:r>
        <w:rPr>
          <w:noProof/>
          <w:lang w:eastAsia="nl-NL"/>
        </w:rPr>
        <w:drawing>
          <wp:inline distT="0" distB="0" distL="0" distR="0">
            <wp:extent cx="4438650" cy="2438400"/>
            <wp:effectExtent l="19050" t="0" r="19050"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47C98" w:rsidRDefault="002F4E41" w:rsidP="005F209F">
      <w:pPr>
        <w:pStyle w:val="Bijschrift"/>
        <w:spacing w:after="0"/>
      </w:pPr>
      <w:bookmarkStart w:id="94" w:name="_Toc364169507"/>
      <w:bookmarkStart w:id="95" w:name="_Toc364372862"/>
      <w:bookmarkStart w:id="96" w:name="_Toc365637532"/>
      <w:r>
        <w:t xml:space="preserve">Figuur </w:t>
      </w:r>
      <w:r w:rsidR="00E3162C">
        <w:fldChar w:fldCharType="begin"/>
      </w:r>
      <w:r w:rsidR="004B2F41">
        <w:instrText xml:space="preserve"> SEQ Figuur \* ARABIC </w:instrText>
      </w:r>
      <w:r w:rsidR="00E3162C">
        <w:fldChar w:fldCharType="separate"/>
      </w:r>
      <w:r w:rsidR="00176CF4">
        <w:rPr>
          <w:noProof/>
        </w:rPr>
        <w:t>24</w:t>
      </w:r>
      <w:r w:rsidR="00E3162C">
        <w:rPr>
          <w:noProof/>
        </w:rPr>
        <w:fldChar w:fldCharType="end"/>
      </w:r>
      <w:r>
        <w:t xml:space="preserve">: eindmeting </w:t>
      </w:r>
      <w:r w:rsidR="00654DC6">
        <w:t>Godsdienst</w:t>
      </w:r>
      <w:bookmarkEnd w:id="94"/>
      <w:bookmarkEnd w:id="95"/>
      <w:bookmarkEnd w:id="96"/>
    </w:p>
    <w:p w:rsidR="005F209F" w:rsidRDefault="005F209F" w:rsidP="005F209F">
      <w:pPr>
        <w:spacing w:after="0"/>
      </w:pPr>
    </w:p>
    <w:p w:rsidR="005F209F" w:rsidRPr="005F209F" w:rsidRDefault="005F209F" w:rsidP="005F209F">
      <w:pPr>
        <w:spacing w:after="0"/>
      </w:pPr>
    </w:p>
    <w:tbl>
      <w:tblPr>
        <w:tblStyle w:val="Lichtearcering-accent11"/>
        <w:tblW w:w="0" w:type="auto"/>
        <w:tblLook w:val="04A0" w:firstRow="1" w:lastRow="0" w:firstColumn="1" w:lastColumn="0" w:noHBand="0" w:noVBand="1"/>
      </w:tblPr>
      <w:tblGrid>
        <w:gridCol w:w="2303"/>
        <w:gridCol w:w="2303"/>
        <w:gridCol w:w="2303"/>
        <w:gridCol w:w="2303"/>
      </w:tblGrid>
      <w:tr w:rsidR="005F209F" w:rsidTr="00D068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5F209F" w:rsidRDefault="005F209F" w:rsidP="005F209F">
            <w:r>
              <w:t>Vragen:</w:t>
            </w:r>
          </w:p>
        </w:tc>
        <w:tc>
          <w:tcPr>
            <w:tcW w:w="2303" w:type="dxa"/>
          </w:tcPr>
          <w:p w:rsidR="005F209F" w:rsidRDefault="005F209F" w:rsidP="005F209F">
            <w:pPr>
              <w:cnfStyle w:val="100000000000" w:firstRow="1" w:lastRow="0" w:firstColumn="0" w:lastColumn="0" w:oddVBand="0" w:evenVBand="0" w:oddHBand="0" w:evenHBand="0" w:firstRowFirstColumn="0" w:firstRowLastColumn="0" w:lastRowFirstColumn="0" w:lastRowLastColumn="0"/>
            </w:pPr>
            <w:r>
              <w:t>0-meting</w:t>
            </w:r>
          </w:p>
        </w:tc>
        <w:tc>
          <w:tcPr>
            <w:tcW w:w="2303" w:type="dxa"/>
          </w:tcPr>
          <w:p w:rsidR="005F209F" w:rsidRDefault="005F209F" w:rsidP="005F209F">
            <w:pPr>
              <w:cnfStyle w:val="100000000000" w:firstRow="1" w:lastRow="0" w:firstColumn="0" w:lastColumn="0" w:oddVBand="0" w:evenVBand="0" w:oddHBand="0" w:evenHBand="0" w:firstRowFirstColumn="0" w:firstRowLastColumn="0" w:lastRowFirstColumn="0" w:lastRowLastColumn="0"/>
            </w:pPr>
            <w:r>
              <w:t>Eindmeting</w:t>
            </w:r>
          </w:p>
        </w:tc>
        <w:tc>
          <w:tcPr>
            <w:tcW w:w="2303" w:type="dxa"/>
          </w:tcPr>
          <w:p w:rsidR="005F209F" w:rsidRDefault="005F209F" w:rsidP="005F209F">
            <w:pPr>
              <w:cnfStyle w:val="100000000000" w:firstRow="1" w:lastRow="0" w:firstColumn="0" w:lastColumn="0" w:oddVBand="0" w:evenVBand="0" w:oddHBand="0" w:evenHBand="0" w:firstRowFirstColumn="0" w:firstRowLastColumn="0" w:lastRowFirstColumn="0" w:lastRowLastColumn="0"/>
            </w:pPr>
            <w:r>
              <w:t>Verschil</w:t>
            </w:r>
          </w:p>
        </w:tc>
      </w:tr>
      <w:tr w:rsidR="005F209F" w:rsidTr="00D06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5F209F" w:rsidRDefault="005F209F" w:rsidP="005F209F">
            <w:r>
              <w:t>Denk je dat God jou goed vindt zoals je bent?</w:t>
            </w:r>
          </w:p>
        </w:tc>
        <w:tc>
          <w:tcPr>
            <w:tcW w:w="2303" w:type="dxa"/>
          </w:tcPr>
          <w:p w:rsidR="005F209F" w:rsidRDefault="005F209F" w:rsidP="005F209F">
            <w:pPr>
              <w:cnfStyle w:val="000000100000" w:firstRow="0" w:lastRow="0" w:firstColumn="0" w:lastColumn="0" w:oddVBand="0" w:evenVBand="0" w:oddHBand="1" w:evenHBand="0" w:firstRowFirstColumn="0" w:firstRowLastColumn="0" w:lastRowFirstColumn="0" w:lastRowLastColumn="0"/>
            </w:pPr>
            <w:r>
              <w:t>4.41</w:t>
            </w:r>
          </w:p>
        </w:tc>
        <w:tc>
          <w:tcPr>
            <w:tcW w:w="2303" w:type="dxa"/>
          </w:tcPr>
          <w:p w:rsidR="005F209F" w:rsidRDefault="005F209F" w:rsidP="005F209F">
            <w:pPr>
              <w:cnfStyle w:val="000000100000" w:firstRow="0" w:lastRow="0" w:firstColumn="0" w:lastColumn="0" w:oddVBand="0" w:evenVBand="0" w:oddHBand="1" w:evenHBand="0" w:firstRowFirstColumn="0" w:firstRowLastColumn="0" w:lastRowFirstColumn="0" w:lastRowLastColumn="0"/>
            </w:pPr>
            <w:r>
              <w:t>3.94</w:t>
            </w:r>
          </w:p>
        </w:tc>
        <w:tc>
          <w:tcPr>
            <w:tcW w:w="2303" w:type="dxa"/>
          </w:tcPr>
          <w:p w:rsidR="005F209F" w:rsidRDefault="000A7910" w:rsidP="005F209F">
            <w:pPr>
              <w:cnfStyle w:val="000000100000" w:firstRow="0" w:lastRow="0" w:firstColumn="0" w:lastColumn="0" w:oddVBand="0" w:evenVBand="0" w:oddHBand="1" w:evenHBand="0" w:firstRowFirstColumn="0" w:firstRowLastColumn="0" w:lastRowFirstColumn="0" w:lastRowLastColumn="0"/>
            </w:pPr>
            <w:r>
              <w:t>- 0.47</w:t>
            </w:r>
          </w:p>
        </w:tc>
      </w:tr>
      <w:tr w:rsidR="005F209F" w:rsidTr="00D06896">
        <w:tc>
          <w:tcPr>
            <w:cnfStyle w:val="001000000000" w:firstRow="0" w:lastRow="0" w:firstColumn="1" w:lastColumn="0" w:oddVBand="0" w:evenVBand="0" w:oddHBand="0" w:evenHBand="0" w:firstRowFirstColumn="0" w:firstRowLastColumn="0" w:lastRowFirstColumn="0" w:lastRowLastColumn="0"/>
            <w:tcW w:w="2303" w:type="dxa"/>
          </w:tcPr>
          <w:p w:rsidR="005F209F" w:rsidRDefault="005F209F" w:rsidP="005F209F">
            <w:r>
              <w:t>Denk je dat God niet streng is?</w:t>
            </w:r>
          </w:p>
        </w:tc>
        <w:tc>
          <w:tcPr>
            <w:tcW w:w="2303" w:type="dxa"/>
          </w:tcPr>
          <w:p w:rsidR="005F209F" w:rsidRDefault="005F209F" w:rsidP="005F209F">
            <w:pPr>
              <w:cnfStyle w:val="000000000000" w:firstRow="0" w:lastRow="0" w:firstColumn="0" w:lastColumn="0" w:oddVBand="0" w:evenVBand="0" w:oddHBand="0" w:evenHBand="0" w:firstRowFirstColumn="0" w:firstRowLastColumn="0" w:lastRowFirstColumn="0" w:lastRowLastColumn="0"/>
            </w:pPr>
            <w:r>
              <w:t>4.53</w:t>
            </w:r>
          </w:p>
        </w:tc>
        <w:tc>
          <w:tcPr>
            <w:tcW w:w="2303" w:type="dxa"/>
          </w:tcPr>
          <w:p w:rsidR="005F209F" w:rsidRDefault="005F209F" w:rsidP="005F209F">
            <w:pPr>
              <w:cnfStyle w:val="000000000000" w:firstRow="0" w:lastRow="0" w:firstColumn="0" w:lastColumn="0" w:oddVBand="0" w:evenVBand="0" w:oddHBand="0" w:evenHBand="0" w:firstRowFirstColumn="0" w:firstRowLastColumn="0" w:lastRowFirstColumn="0" w:lastRowLastColumn="0"/>
            </w:pPr>
            <w:r>
              <w:t>3.70</w:t>
            </w:r>
          </w:p>
        </w:tc>
        <w:tc>
          <w:tcPr>
            <w:tcW w:w="2303" w:type="dxa"/>
          </w:tcPr>
          <w:p w:rsidR="005F209F" w:rsidRDefault="000A7910" w:rsidP="005F209F">
            <w:pPr>
              <w:cnfStyle w:val="000000000000" w:firstRow="0" w:lastRow="0" w:firstColumn="0" w:lastColumn="0" w:oddVBand="0" w:evenVBand="0" w:oddHBand="0" w:evenHBand="0" w:firstRowFirstColumn="0" w:firstRowLastColumn="0" w:lastRowFirstColumn="0" w:lastRowLastColumn="0"/>
            </w:pPr>
            <w:r>
              <w:t>- 0.83</w:t>
            </w:r>
          </w:p>
        </w:tc>
      </w:tr>
      <w:tr w:rsidR="005F209F" w:rsidTr="00D068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5F209F" w:rsidRDefault="005F209F" w:rsidP="005F209F">
            <w:r>
              <w:t>Denk je dat God jouw aardig vindt?</w:t>
            </w:r>
          </w:p>
        </w:tc>
        <w:tc>
          <w:tcPr>
            <w:tcW w:w="2303" w:type="dxa"/>
          </w:tcPr>
          <w:p w:rsidR="005F209F" w:rsidRDefault="000A7910" w:rsidP="005F209F">
            <w:pPr>
              <w:cnfStyle w:val="000000100000" w:firstRow="0" w:lastRow="0" w:firstColumn="0" w:lastColumn="0" w:oddVBand="0" w:evenVBand="0" w:oddHBand="1" w:evenHBand="0" w:firstRowFirstColumn="0" w:firstRowLastColumn="0" w:lastRowFirstColumn="0" w:lastRowLastColumn="0"/>
            </w:pPr>
            <w:r>
              <w:t>4.18</w:t>
            </w:r>
          </w:p>
        </w:tc>
        <w:tc>
          <w:tcPr>
            <w:tcW w:w="2303" w:type="dxa"/>
          </w:tcPr>
          <w:p w:rsidR="005F209F" w:rsidRDefault="000A7910" w:rsidP="005F209F">
            <w:pPr>
              <w:cnfStyle w:val="000000100000" w:firstRow="0" w:lastRow="0" w:firstColumn="0" w:lastColumn="0" w:oddVBand="0" w:evenVBand="0" w:oddHBand="1" w:evenHBand="0" w:firstRowFirstColumn="0" w:firstRowLastColumn="0" w:lastRowFirstColumn="0" w:lastRowLastColumn="0"/>
            </w:pPr>
            <w:r>
              <w:t>4.18</w:t>
            </w:r>
          </w:p>
        </w:tc>
        <w:tc>
          <w:tcPr>
            <w:tcW w:w="2303" w:type="dxa"/>
          </w:tcPr>
          <w:p w:rsidR="005F209F" w:rsidRDefault="000A7910" w:rsidP="005F209F">
            <w:pPr>
              <w:cnfStyle w:val="000000100000" w:firstRow="0" w:lastRow="0" w:firstColumn="0" w:lastColumn="0" w:oddVBand="0" w:evenVBand="0" w:oddHBand="1" w:evenHBand="0" w:firstRowFirstColumn="0" w:firstRowLastColumn="0" w:lastRowFirstColumn="0" w:lastRowLastColumn="0"/>
            </w:pPr>
            <w:r>
              <w:t>0</w:t>
            </w:r>
          </w:p>
        </w:tc>
      </w:tr>
      <w:tr w:rsidR="005F209F" w:rsidTr="00D06896">
        <w:tc>
          <w:tcPr>
            <w:cnfStyle w:val="001000000000" w:firstRow="0" w:lastRow="0" w:firstColumn="1" w:lastColumn="0" w:oddVBand="0" w:evenVBand="0" w:oddHBand="0" w:evenHBand="0" w:firstRowFirstColumn="0" w:firstRowLastColumn="0" w:lastRowFirstColumn="0" w:lastRowLastColumn="0"/>
            <w:tcW w:w="2303" w:type="dxa"/>
          </w:tcPr>
          <w:p w:rsidR="005F209F" w:rsidRDefault="005F209F" w:rsidP="005F209F">
            <w:r>
              <w:t>Geloof je dat jij in de hemel mag komen?</w:t>
            </w:r>
          </w:p>
        </w:tc>
        <w:tc>
          <w:tcPr>
            <w:tcW w:w="2303" w:type="dxa"/>
          </w:tcPr>
          <w:p w:rsidR="005F209F" w:rsidRDefault="000A7910" w:rsidP="005F209F">
            <w:pPr>
              <w:cnfStyle w:val="000000000000" w:firstRow="0" w:lastRow="0" w:firstColumn="0" w:lastColumn="0" w:oddVBand="0" w:evenVBand="0" w:oddHBand="0" w:evenHBand="0" w:firstRowFirstColumn="0" w:firstRowLastColumn="0" w:lastRowFirstColumn="0" w:lastRowLastColumn="0"/>
            </w:pPr>
            <w:r>
              <w:t>4.35</w:t>
            </w:r>
          </w:p>
        </w:tc>
        <w:tc>
          <w:tcPr>
            <w:tcW w:w="2303" w:type="dxa"/>
          </w:tcPr>
          <w:p w:rsidR="005F209F" w:rsidRDefault="000A7910" w:rsidP="005F209F">
            <w:pPr>
              <w:cnfStyle w:val="000000000000" w:firstRow="0" w:lastRow="0" w:firstColumn="0" w:lastColumn="0" w:oddVBand="0" w:evenVBand="0" w:oddHBand="0" w:evenHBand="0" w:firstRowFirstColumn="0" w:firstRowLastColumn="0" w:lastRowFirstColumn="0" w:lastRowLastColumn="0"/>
            </w:pPr>
            <w:r>
              <w:t>4.12</w:t>
            </w:r>
          </w:p>
        </w:tc>
        <w:tc>
          <w:tcPr>
            <w:tcW w:w="2303" w:type="dxa"/>
          </w:tcPr>
          <w:p w:rsidR="005F209F" w:rsidRDefault="000A7910" w:rsidP="000A7910">
            <w:pPr>
              <w:keepNext/>
              <w:cnfStyle w:val="000000000000" w:firstRow="0" w:lastRow="0" w:firstColumn="0" w:lastColumn="0" w:oddVBand="0" w:evenVBand="0" w:oddHBand="0" w:evenHBand="0" w:firstRowFirstColumn="0" w:firstRowLastColumn="0" w:lastRowFirstColumn="0" w:lastRowLastColumn="0"/>
            </w:pPr>
            <w:r>
              <w:t>- 0.23</w:t>
            </w:r>
          </w:p>
        </w:tc>
      </w:tr>
    </w:tbl>
    <w:p w:rsidR="005F209F" w:rsidRDefault="000A7910" w:rsidP="00897902">
      <w:pPr>
        <w:pStyle w:val="Bijschrift"/>
        <w:spacing w:after="480"/>
      </w:pPr>
      <w:bookmarkStart w:id="97" w:name="_Toc365637533"/>
      <w:r>
        <w:t xml:space="preserve">Figuur </w:t>
      </w:r>
      <w:r w:rsidR="008A2D74">
        <w:fldChar w:fldCharType="begin"/>
      </w:r>
      <w:r w:rsidR="008A2D74">
        <w:instrText xml:space="preserve"> SEQ Figuur \* ARABIC </w:instrText>
      </w:r>
      <w:r w:rsidR="008A2D74">
        <w:fldChar w:fldCharType="separate"/>
      </w:r>
      <w:r w:rsidR="00176CF4">
        <w:rPr>
          <w:noProof/>
        </w:rPr>
        <w:t>25</w:t>
      </w:r>
      <w:r w:rsidR="008A2D74">
        <w:rPr>
          <w:noProof/>
        </w:rPr>
        <w:fldChar w:fldCharType="end"/>
      </w:r>
      <w:r>
        <w:t>: Gemiddelde Godsdienst</w:t>
      </w:r>
      <w:bookmarkEnd w:id="97"/>
    </w:p>
    <w:p w:rsidR="000A7910" w:rsidRDefault="000A7910" w:rsidP="000A7910">
      <w:pPr>
        <w:spacing w:after="0"/>
      </w:pPr>
      <w:r>
        <w:t xml:space="preserve">In figuur </w:t>
      </w:r>
      <w:r w:rsidR="00176CF4">
        <w:t>25</w:t>
      </w:r>
      <w:r>
        <w:t xml:space="preserve"> is te zien dat de kinderen positief scoren op Godsdienst. In de grafieke</w:t>
      </w:r>
      <w:r w:rsidR="00176CF4">
        <w:t xml:space="preserve">n 23 en 24 </w:t>
      </w:r>
      <w:r>
        <w:t xml:space="preserve">is een daling te zien bij Godsdienst. Ook in de tabel hierboven is te zien dat bij Godsdienst het gemiddelde naar beneden is gegaan. Er zijn 4 kinderen die het gemiddelde enorm hebben beïnvloeden. Deze kinderen hebben een verschil van 3 of 4 punten in hun score, 3 daarvan negatief en 1 positief. Om een betrouwbaar beeld te krijgen is het Godsbeeld </w:t>
      </w:r>
      <w:r w:rsidR="00176CF4">
        <w:t>van deze kinderen bij figuur 26 en 27</w:t>
      </w:r>
      <w:r w:rsidR="00897902">
        <w:t xml:space="preserve"> </w:t>
      </w:r>
      <w:r>
        <w:t xml:space="preserve">weggelaten omdat het vermoeden bestaat dat deze kinderen de vragen niet goed hebben begrepen. </w:t>
      </w:r>
    </w:p>
    <w:p w:rsidR="005F209F" w:rsidRDefault="005F209F" w:rsidP="005F209F">
      <w:pPr>
        <w:spacing w:after="0"/>
      </w:pPr>
    </w:p>
    <w:p w:rsidR="005F209F" w:rsidRDefault="005F209F" w:rsidP="005F209F">
      <w:pPr>
        <w:spacing w:after="0"/>
      </w:pPr>
    </w:p>
    <w:p w:rsidR="00D843E0" w:rsidRDefault="00D843E0" w:rsidP="00E96D89">
      <w:pPr>
        <w:spacing w:after="0"/>
      </w:pPr>
    </w:p>
    <w:p w:rsidR="00510DF2" w:rsidRDefault="00D843E0" w:rsidP="00510DF2">
      <w:pPr>
        <w:keepNext/>
        <w:spacing w:after="0"/>
      </w:pPr>
      <w:r>
        <w:rPr>
          <w:noProof/>
          <w:lang w:eastAsia="nl-NL"/>
        </w:rPr>
        <w:drawing>
          <wp:inline distT="0" distB="0" distL="0" distR="0">
            <wp:extent cx="4505325" cy="2295525"/>
            <wp:effectExtent l="0" t="0" r="0" b="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F4E41" w:rsidRDefault="00510DF2" w:rsidP="00510DF2">
      <w:pPr>
        <w:pStyle w:val="Bijschrift"/>
      </w:pPr>
      <w:bookmarkStart w:id="98" w:name="_Toc364169508"/>
      <w:bookmarkStart w:id="99" w:name="_Toc364372863"/>
      <w:bookmarkStart w:id="100" w:name="_Toc365637534"/>
      <w:r>
        <w:t xml:space="preserve">Figuur </w:t>
      </w:r>
      <w:r w:rsidR="00E3162C">
        <w:fldChar w:fldCharType="begin"/>
      </w:r>
      <w:r w:rsidR="004B2F41">
        <w:instrText xml:space="preserve"> SEQ Figuur \* ARABIC </w:instrText>
      </w:r>
      <w:r w:rsidR="00E3162C">
        <w:fldChar w:fldCharType="separate"/>
      </w:r>
      <w:r w:rsidR="00176CF4">
        <w:rPr>
          <w:noProof/>
        </w:rPr>
        <w:t>26</w:t>
      </w:r>
      <w:r w:rsidR="00E3162C">
        <w:rPr>
          <w:noProof/>
        </w:rPr>
        <w:fldChar w:fldCharType="end"/>
      </w:r>
      <w:r>
        <w:t>: 0-meting Godsbeeld 2</w:t>
      </w:r>
      <w:bookmarkEnd w:id="98"/>
      <w:bookmarkEnd w:id="99"/>
      <w:bookmarkEnd w:id="100"/>
    </w:p>
    <w:p w:rsidR="00176D53" w:rsidRDefault="00176D53" w:rsidP="00E96D89">
      <w:pPr>
        <w:spacing w:after="0"/>
      </w:pPr>
    </w:p>
    <w:p w:rsidR="0081245D" w:rsidRDefault="00D843E0" w:rsidP="0081245D">
      <w:pPr>
        <w:keepNext/>
        <w:spacing w:after="0"/>
      </w:pPr>
      <w:r>
        <w:rPr>
          <w:noProof/>
          <w:lang w:eastAsia="nl-NL"/>
        </w:rPr>
        <w:drawing>
          <wp:inline distT="0" distB="0" distL="0" distR="0">
            <wp:extent cx="4505325" cy="2314575"/>
            <wp:effectExtent l="0" t="0" r="0"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D2CED" w:rsidRDefault="0081245D" w:rsidP="0081245D">
      <w:pPr>
        <w:pStyle w:val="Bijschrift"/>
      </w:pPr>
      <w:bookmarkStart w:id="101" w:name="_Toc364169509"/>
      <w:bookmarkStart w:id="102" w:name="_Toc364372864"/>
      <w:bookmarkStart w:id="103" w:name="_Toc365637535"/>
      <w:r>
        <w:t xml:space="preserve">Figuur </w:t>
      </w:r>
      <w:r w:rsidR="00E3162C">
        <w:fldChar w:fldCharType="begin"/>
      </w:r>
      <w:r w:rsidR="004B2F41">
        <w:instrText xml:space="preserve"> SEQ Figuur \* ARABIC </w:instrText>
      </w:r>
      <w:r w:rsidR="00E3162C">
        <w:fldChar w:fldCharType="separate"/>
      </w:r>
      <w:r w:rsidR="00176CF4">
        <w:rPr>
          <w:noProof/>
        </w:rPr>
        <w:t>27</w:t>
      </w:r>
      <w:r w:rsidR="00E3162C">
        <w:rPr>
          <w:noProof/>
        </w:rPr>
        <w:fldChar w:fldCharType="end"/>
      </w:r>
      <w:r>
        <w:t>: eindmeting Godsbeeld 2</w:t>
      </w:r>
      <w:bookmarkEnd w:id="101"/>
      <w:bookmarkEnd w:id="102"/>
      <w:bookmarkEnd w:id="103"/>
    </w:p>
    <w:p w:rsidR="00176D53" w:rsidRDefault="00176D53" w:rsidP="00E96D89">
      <w:pPr>
        <w:spacing w:after="0"/>
      </w:pPr>
    </w:p>
    <w:p w:rsidR="00897902" w:rsidRDefault="005F209F" w:rsidP="00897902">
      <w:pPr>
        <w:spacing w:after="0"/>
      </w:pPr>
      <w:r>
        <w:t xml:space="preserve">In figuur </w:t>
      </w:r>
      <w:r w:rsidR="00176CF4">
        <w:t>26 en 27</w:t>
      </w:r>
      <w:r w:rsidR="00151597">
        <w:t xml:space="preserve"> </w:t>
      </w:r>
      <w:r>
        <w:t>is opnieuw te zien wat de resultaten zijn van het onderzoek zonder de resultaten van de genoemde vier kinderen. Uiteindelijk is dit onderzoek bij 13 kinderen uitgevoerd en is er een stijging te zien bij de vragen: ‘Denk je dat God jouw aardig vindt?’, Denk je dat God jouw goed vindt zoals je bent?’ en ‘Denk je dat je in de hemel mag ko</w:t>
      </w:r>
      <w:r w:rsidR="00897902">
        <w:t>men’ zie figuur 2</w:t>
      </w:r>
      <w:r w:rsidR="00176CF4">
        <w:t>8</w:t>
      </w:r>
      <w:r w:rsidR="00897902">
        <w:t>.</w:t>
      </w:r>
    </w:p>
    <w:p w:rsidR="00897902" w:rsidRDefault="00897902" w:rsidP="00897902">
      <w:pPr>
        <w:spacing w:after="0"/>
      </w:pPr>
    </w:p>
    <w:tbl>
      <w:tblPr>
        <w:tblStyle w:val="Lichtearcering-accent11"/>
        <w:tblW w:w="0" w:type="auto"/>
        <w:tblLook w:val="04A0" w:firstRow="1" w:lastRow="0" w:firstColumn="1" w:lastColumn="0" w:noHBand="0" w:noVBand="1"/>
      </w:tblPr>
      <w:tblGrid>
        <w:gridCol w:w="2303"/>
        <w:gridCol w:w="2303"/>
        <w:gridCol w:w="2303"/>
        <w:gridCol w:w="2303"/>
      </w:tblGrid>
      <w:tr w:rsidR="00D06896" w:rsidTr="006D0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06896" w:rsidRDefault="00D06896" w:rsidP="006D0D54">
            <w:r>
              <w:t>Vragen:</w:t>
            </w:r>
          </w:p>
        </w:tc>
        <w:tc>
          <w:tcPr>
            <w:tcW w:w="2303" w:type="dxa"/>
          </w:tcPr>
          <w:p w:rsidR="00D06896" w:rsidRDefault="00D06896" w:rsidP="006D0D54">
            <w:pPr>
              <w:cnfStyle w:val="100000000000" w:firstRow="1" w:lastRow="0" w:firstColumn="0" w:lastColumn="0" w:oddVBand="0" w:evenVBand="0" w:oddHBand="0" w:evenHBand="0" w:firstRowFirstColumn="0" w:firstRowLastColumn="0" w:lastRowFirstColumn="0" w:lastRowLastColumn="0"/>
            </w:pPr>
            <w:r>
              <w:t>0-meting</w:t>
            </w:r>
          </w:p>
        </w:tc>
        <w:tc>
          <w:tcPr>
            <w:tcW w:w="2303" w:type="dxa"/>
          </w:tcPr>
          <w:p w:rsidR="00D06896" w:rsidRDefault="00D06896" w:rsidP="006D0D54">
            <w:pPr>
              <w:cnfStyle w:val="100000000000" w:firstRow="1" w:lastRow="0" w:firstColumn="0" w:lastColumn="0" w:oddVBand="0" w:evenVBand="0" w:oddHBand="0" w:evenHBand="0" w:firstRowFirstColumn="0" w:firstRowLastColumn="0" w:lastRowFirstColumn="0" w:lastRowLastColumn="0"/>
            </w:pPr>
            <w:r>
              <w:t>Eindmeting</w:t>
            </w:r>
          </w:p>
        </w:tc>
        <w:tc>
          <w:tcPr>
            <w:tcW w:w="2303" w:type="dxa"/>
          </w:tcPr>
          <w:p w:rsidR="00D06896" w:rsidRDefault="00D06896" w:rsidP="006D0D54">
            <w:pPr>
              <w:cnfStyle w:val="100000000000" w:firstRow="1" w:lastRow="0" w:firstColumn="0" w:lastColumn="0" w:oddVBand="0" w:evenVBand="0" w:oddHBand="0" w:evenHBand="0" w:firstRowFirstColumn="0" w:firstRowLastColumn="0" w:lastRowFirstColumn="0" w:lastRowLastColumn="0"/>
            </w:pPr>
            <w:r>
              <w:t>Verschil</w:t>
            </w:r>
          </w:p>
        </w:tc>
      </w:tr>
      <w:tr w:rsidR="00D06896" w:rsidTr="006D0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06896" w:rsidRDefault="00D06896" w:rsidP="006D0D54">
            <w:r>
              <w:t>Denk je dat God jou goed vindt zoals je bent?</w:t>
            </w:r>
          </w:p>
        </w:tc>
        <w:tc>
          <w:tcPr>
            <w:tcW w:w="2303" w:type="dxa"/>
          </w:tcPr>
          <w:p w:rsidR="00D06896" w:rsidRDefault="00D06896" w:rsidP="006D0D54">
            <w:pPr>
              <w:cnfStyle w:val="000000100000" w:firstRow="0" w:lastRow="0" w:firstColumn="0" w:lastColumn="0" w:oddVBand="0" w:evenVBand="0" w:oddHBand="1" w:evenHBand="0" w:firstRowFirstColumn="0" w:firstRowLastColumn="0" w:lastRowFirstColumn="0" w:lastRowLastColumn="0"/>
            </w:pPr>
            <w:r>
              <w:t>4.46</w:t>
            </w:r>
          </w:p>
        </w:tc>
        <w:tc>
          <w:tcPr>
            <w:tcW w:w="2303" w:type="dxa"/>
          </w:tcPr>
          <w:p w:rsidR="00D06896" w:rsidRDefault="00D06896" w:rsidP="006D0D54">
            <w:pPr>
              <w:cnfStyle w:val="000000100000" w:firstRow="0" w:lastRow="0" w:firstColumn="0" w:lastColumn="0" w:oddVBand="0" w:evenVBand="0" w:oddHBand="1" w:evenHBand="0" w:firstRowFirstColumn="0" w:firstRowLastColumn="0" w:lastRowFirstColumn="0" w:lastRowLastColumn="0"/>
            </w:pPr>
            <w:r>
              <w:t>4.54</w:t>
            </w:r>
          </w:p>
        </w:tc>
        <w:tc>
          <w:tcPr>
            <w:tcW w:w="2303" w:type="dxa"/>
          </w:tcPr>
          <w:p w:rsidR="00D06896" w:rsidRDefault="00D06896" w:rsidP="006D0D54">
            <w:pPr>
              <w:cnfStyle w:val="000000100000" w:firstRow="0" w:lastRow="0" w:firstColumn="0" w:lastColumn="0" w:oddVBand="0" w:evenVBand="0" w:oddHBand="1" w:evenHBand="0" w:firstRowFirstColumn="0" w:firstRowLastColumn="0" w:lastRowFirstColumn="0" w:lastRowLastColumn="0"/>
            </w:pPr>
            <w:r>
              <w:t>0.08</w:t>
            </w:r>
          </w:p>
        </w:tc>
      </w:tr>
      <w:tr w:rsidR="00D06896" w:rsidTr="006D0D54">
        <w:tc>
          <w:tcPr>
            <w:cnfStyle w:val="001000000000" w:firstRow="0" w:lastRow="0" w:firstColumn="1" w:lastColumn="0" w:oddVBand="0" w:evenVBand="0" w:oddHBand="0" w:evenHBand="0" w:firstRowFirstColumn="0" w:firstRowLastColumn="0" w:lastRowFirstColumn="0" w:lastRowLastColumn="0"/>
            <w:tcW w:w="2303" w:type="dxa"/>
          </w:tcPr>
          <w:p w:rsidR="00D06896" w:rsidRDefault="00D06896" w:rsidP="006D0D54">
            <w:r>
              <w:t>Denk je dat God niet streng is?</w:t>
            </w:r>
          </w:p>
        </w:tc>
        <w:tc>
          <w:tcPr>
            <w:tcW w:w="2303" w:type="dxa"/>
          </w:tcPr>
          <w:p w:rsidR="00D06896" w:rsidRDefault="00D06896" w:rsidP="006D0D54">
            <w:pPr>
              <w:cnfStyle w:val="000000000000" w:firstRow="0" w:lastRow="0" w:firstColumn="0" w:lastColumn="0" w:oddVBand="0" w:evenVBand="0" w:oddHBand="0" w:evenHBand="0" w:firstRowFirstColumn="0" w:firstRowLastColumn="0" w:lastRowFirstColumn="0" w:lastRowLastColumn="0"/>
            </w:pPr>
            <w:r>
              <w:t>4.69</w:t>
            </w:r>
          </w:p>
        </w:tc>
        <w:tc>
          <w:tcPr>
            <w:tcW w:w="2303" w:type="dxa"/>
          </w:tcPr>
          <w:p w:rsidR="00D06896" w:rsidRDefault="00D06896" w:rsidP="006D0D54">
            <w:pPr>
              <w:cnfStyle w:val="000000000000" w:firstRow="0" w:lastRow="0" w:firstColumn="0" w:lastColumn="0" w:oddVBand="0" w:evenVBand="0" w:oddHBand="0" w:evenHBand="0" w:firstRowFirstColumn="0" w:firstRowLastColumn="0" w:lastRowFirstColumn="0" w:lastRowLastColumn="0"/>
            </w:pPr>
            <w:r>
              <w:t>4.69</w:t>
            </w:r>
          </w:p>
        </w:tc>
        <w:tc>
          <w:tcPr>
            <w:tcW w:w="2303" w:type="dxa"/>
          </w:tcPr>
          <w:p w:rsidR="00D06896" w:rsidRDefault="00D06896" w:rsidP="006D0D54">
            <w:pPr>
              <w:cnfStyle w:val="000000000000" w:firstRow="0" w:lastRow="0" w:firstColumn="0" w:lastColumn="0" w:oddVBand="0" w:evenVBand="0" w:oddHBand="0" w:evenHBand="0" w:firstRowFirstColumn="0" w:firstRowLastColumn="0" w:lastRowFirstColumn="0" w:lastRowLastColumn="0"/>
            </w:pPr>
            <w:r>
              <w:t>0</w:t>
            </w:r>
          </w:p>
        </w:tc>
      </w:tr>
      <w:tr w:rsidR="00D06896" w:rsidTr="006D0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Pr>
          <w:p w:rsidR="00D06896" w:rsidRDefault="00D06896" w:rsidP="006D0D54">
            <w:r>
              <w:t>Denk je dat God jouw aardig vindt?</w:t>
            </w:r>
          </w:p>
        </w:tc>
        <w:tc>
          <w:tcPr>
            <w:tcW w:w="2303" w:type="dxa"/>
          </w:tcPr>
          <w:p w:rsidR="00D06896" w:rsidRDefault="00D06896" w:rsidP="006D0D54">
            <w:pPr>
              <w:cnfStyle w:val="000000100000" w:firstRow="0" w:lastRow="0" w:firstColumn="0" w:lastColumn="0" w:oddVBand="0" w:evenVBand="0" w:oddHBand="1" w:evenHBand="0" w:firstRowFirstColumn="0" w:firstRowLastColumn="0" w:lastRowFirstColumn="0" w:lastRowLastColumn="0"/>
            </w:pPr>
            <w:r>
              <w:t>4.31</w:t>
            </w:r>
          </w:p>
        </w:tc>
        <w:tc>
          <w:tcPr>
            <w:tcW w:w="2303" w:type="dxa"/>
          </w:tcPr>
          <w:p w:rsidR="00D06896" w:rsidRDefault="00D06896" w:rsidP="006D0D54">
            <w:pPr>
              <w:cnfStyle w:val="000000100000" w:firstRow="0" w:lastRow="0" w:firstColumn="0" w:lastColumn="0" w:oddVBand="0" w:evenVBand="0" w:oddHBand="1" w:evenHBand="0" w:firstRowFirstColumn="0" w:firstRowLastColumn="0" w:lastRowFirstColumn="0" w:lastRowLastColumn="0"/>
            </w:pPr>
            <w:r>
              <w:t>4.46</w:t>
            </w:r>
          </w:p>
        </w:tc>
        <w:tc>
          <w:tcPr>
            <w:tcW w:w="2303" w:type="dxa"/>
          </w:tcPr>
          <w:p w:rsidR="00D06896" w:rsidRDefault="00D06896" w:rsidP="006D0D54">
            <w:pPr>
              <w:cnfStyle w:val="000000100000" w:firstRow="0" w:lastRow="0" w:firstColumn="0" w:lastColumn="0" w:oddVBand="0" w:evenVBand="0" w:oddHBand="1" w:evenHBand="0" w:firstRowFirstColumn="0" w:firstRowLastColumn="0" w:lastRowFirstColumn="0" w:lastRowLastColumn="0"/>
            </w:pPr>
            <w:r>
              <w:t>0.15</w:t>
            </w:r>
          </w:p>
        </w:tc>
      </w:tr>
      <w:tr w:rsidR="00D06896" w:rsidTr="006D0D54">
        <w:tc>
          <w:tcPr>
            <w:cnfStyle w:val="001000000000" w:firstRow="0" w:lastRow="0" w:firstColumn="1" w:lastColumn="0" w:oddVBand="0" w:evenVBand="0" w:oddHBand="0" w:evenHBand="0" w:firstRowFirstColumn="0" w:firstRowLastColumn="0" w:lastRowFirstColumn="0" w:lastRowLastColumn="0"/>
            <w:tcW w:w="2303" w:type="dxa"/>
          </w:tcPr>
          <w:p w:rsidR="00D06896" w:rsidRDefault="00D06896" w:rsidP="006D0D54">
            <w:r>
              <w:t>Geloof je dat jij in de hemel mag komen?</w:t>
            </w:r>
          </w:p>
        </w:tc>
        <w:tc>
          <w:tcPr>
            <w:tcW w:w="2303" w:type="dxa"/>
          </w:tcPr>
          <w:p w:rsidR="00D06896" w:rsidRDefault="00D06896" w:rsidP="006D0D54">
            <w:pPr>
              <w:cnfStyle w:val="000000000000" w:firstRow="0" w:lastRow="0" w:firstColumn="0" w:lastColumn="0" w:oddVBand="0" w:evenVBand="0" w:oddHBand="0" w:evenHBand="0" w:firstRowFirstColumn="0" w:firstRowLastColumn="0" w:lastRowFirstColumn="0" w:lastRowLastColumn="0"/>
            </w:pPr>
            <w:r>
              <w:t>4.54</w:t>
            </w:r>
          </w:p>
        </w:tc>
        <w:tc>
          <w:tcPr>
            <w:tcW w:w="2303" w:type="dxa"/>
          </w:tcPr>
          <w:p w:rsidR="00D06896" w:rsidRDefault="00D06896" w:rsidP="006D0D54">
            <w:pPr>
              <w:cnfStyle w:val="000000000000" w:firstRow="0" w:lastRow="0" w:firstColumn="0" w:lastColumn="0" w:oddVBand="0" w:evenVBand="0" w:oddHBand="0" w:evenHBand="0" w:firstRowFirstColumn="0" w:firstRowLastColumn="0" w:lastRowFirstColumn="0" w:lastRowLastColumn="0"/>
            </w:pPr>
            <w:r>
              <w:t>4.62</w:t>
            </w:r>
          </w:p>
        </w:tc>
        <w:tc>
          <w:tcPr>
            <w:tcW w:w="2303" w:type="dxa"/>
          </w:tcPr>
          <w:p w:rsidR="00D06896" w:rsidRDefault="00897902" w:rsidP="00897902">
            <w:pPr>
              <w:keepNext/>
              <w:cnfStyle w:val="000000000000" w:firstRow="0" w:lastRow="0" w:firstColumn="0" w:lastColumn="0" w:oddVBand="0" w:evenVBand="0" w:oddHBand="0" w:evenHBand="0" w:firstRowFirstColumn="0" w:firstRowLastColumn="0" w:lastRowFirstColumn="0" w:lastRowLastColumn="0"/>
            </w:pPr>
            <w:r>
              <w:t>0.08</w:t>
            </w:r>
          </w:p>
        </w:tc>
      </w:tr>
    </w:tbl>
    <w:p w:rsidR="008F5F04" w:rsidRDefault="00897902" w:rsidP="00897902">
      <w:pPr>
        <w:pStyle w:val="Bijschrift"/>
      </w:pPr>
      <w:bookmarkStart w:id="104" w:name="_Toc365637536"/>
      <w:r>
        <w:t xml:space="preserve">Figuur </w:t>
      </w:r>
      <w:r w:rsidR="008A2D74">
        <w:fldChar w:fldCharType="begin"/>
      </w:r>
      <w:r w:rsidR="008A2D74">
        <w:instrText xml:space="preserve"> SEQ Figuur \* ARABIC </w:instrText>
      </w:r>
      <w:r w:rsidR="008A2D74">
        <w:fldChar w:fldCharType="separate"/>
      </w:r>
      <w:r w:rsidR="00176CF4">
        <w:rPr>
          <w:noProof/>
        </w:rPr>
        <w:t>28</w:t>
      </w:r>
      <w:r w:rsidR="008A2D74">
        <w:rPr>
          <w:noProof/>
        </w:rPr>
        <w:fldChar w:fldCharType="end"/>
      </w:r>
      <w:r>
        <w:t>: Gemiddelde Godsbeeld 2</w:t>
      </w:r>
      <w:bookmarkEnd w:id="104"/>
    </w:p>
    <w:p w:rsidR="00176D53" w:rsidRDefault="00176D53" w:rsidP="00E96D89">
      <w:pPr>
        <w:spacing w:after="0"/>
      </w:pPr>
    </w:p>
    <w:p w:rsidR="00176D53" w:rsidRDefault="00176D53" w:rsidP="00E96D89">
      <w:pPr>
        <w:spacing w:after="0"/>
      </w:pPr>
    </w:p>
    <w:p w:rsidR="003A4BE0" w:rsidRDefault="003A4BE0" w:rsidP="003A4BE0">
      <w:pPr>
        <w:pStyle w:val="Kop1"/>
        <w:ind w:left="720"/>
      </w:pPr>
    </w:p>
    <w:p w:rsidR="00176D53" w:rsidRDefault="003A4BE0" w:rsidP="003A4BE0">
      <w:pPr>
        <w:pStyle w:val="Kop1"/>
        <w:numPr>
          <w:ilvl w:val="0"/>
          <w:numId w:val="21"/>
        </w:numPr>
      </w:pPr>
      <w:bookmarkStart w:id="105" w:name="_Toc365637584"/>
      <w:r>
        <w:t>Conclusie</w:t>
      </w:r>
      <w:bookmarkEnd w:id="105"/>
    </w:p>
    <w:p w:rsidR="005C18B3" w:rsidRDefault="005C18B3" w:rsidP="005C18B3"/>
    <w:p w:rsidR="003A4BE0" w:rsidRDefault="003A4BE0" w:rsidP="005C18B3">
      <w:pPr>
        <w:pStyle w:val="Ondertitel"/>
      </w:pPr>
      <w:r>
        <w:t>K</w:t>
      </w:r>
      <w:r w:rsidRPr="00C97BE3">
        <w:t>an een leerkr</w:t>
      </w:r>
      <w:r>
        <w:t>acht</w:t>
      </w:r>
      <w:r w:rsidRPr="00C97BE3">
        <w:t xml:space="preserve"> op een Christelijke basisschool het zelfbeeld van een kind verbeteren?</w:t>
      </w:r>
    </w:p>
    <w:p w:rsidR="00A557DF" w:rsidRDefault="006845A8" w:rsidP="006845A8">
      <w:pPr>
        <w:spacing w:after="0"/>
      </w:pPr>
      <w:r>
        <w:t>Leerkrachten, ouders en andere opvoeders moeten kinderen aanmoedigen om acties te ondernemen om zo tot leren te komen. Met deze aanmoediging hebben kinderen het nodig dat ze bevestigd worden in wie ze zijn en wat ze kunnen. De kinderen willen zich competent voelen en hebben dit ook nodig om zich verder te kunnen ontwikkelen. Van een leerkracht wordt verwacht kinderen aan te moedigen en ze te helpen zich competent te voelen. Daarnaast is het van belang om duidelijke regels te stellen als leerkracht zodat kinderen zich veilig voelen en binnen deze veiligheid zich te ontplooien in wie ze zijn.</w:t>
      </w:r>
      <w:r w:rsidRPr="00AA60E3">
        <w:t xml:space="preserve"> </w:t>
      </w:r>
      <w:r>
        <w:t>In 8 weken tijd is de totale score op het gebied van veiligheid gestegen met 8,2%. Vooral bij de vragen ‘denk je dat de leerkracht jou aardig vindt’ en ‘krijg je nooit op je kop van de leerkracht’ zijn grote stijgi</w:t>
      </w:r>
      <w:r w:rsidR="00176CF4">
        <w:t>ngen te zien. In figuur 10 en 11</w:t>
      </w:r>
      <w:r>
        <w:t xml:space="preserve"> zijn de vragen ‘voel je je veilig in de klas?’ en ‘Voel je je niet gepest’ benadrukt omdat alle kinderen deze vragen hadden beantwoord. Ook bij deze vragen is een stijging te zien van 3.5%. Hieruit kan er geconcludeerd worden dat de veilig</w:t>
      </w:r>
      <w:r w:rsidR="00A557DF">
        <w:t>heid in de groep is toegenomen. Door de 0-meting en eindmeting is duidelijk geworden hoe de kinderen denken over de veiligheid in de klas en dat er wel degelijk verbetering kan zijn door de invloed van de leerkracht.</w:t>
      </w:r>
    </w:p>
    <w:p w:rsidR="00A557DF" w:rsidRDefault="00A557DF" w:rsidP="006845A8">
      <w:pPr>
        <w:spacing w:after="0"/>
      </w:pPr>
    </w:p>
    <w:p w:rsidR="00015AF4" w:rsidRPr="009D6CDC" w:rsidRDefault="006845A8" w:rsidP="006845A8">
      <w:pPr>
        <w:spacing w:after="0"/>
        <w:rPr>
          <w:sz w:val="28"/>
          <w:szCs w:val="28"/>
        </w:rPr>
      </w:pPr>
      <w:r>
        <w:t>In hoofdstuk 1 van het theoriedeel staat het onderzoek van Dove(2012) omschreven. In dit onderzoek kwam naar voren dat 1 op de 10 meisjes zichzelf mooi vindt. In dit onderzoek kwam ook naar voren dat meisjes meer bezig zijn met het uiterlijk dan jongens. In acht weken tijd is de totale score op het gebied van zelfbeeld met 4% gestegen. De aspecten ‘vind je dat je er leuk uitziet’ en ‘vind je dat je er bij hoort’ zijn het sterkst gestegen, namelijk allebei met 13%. Daarbij is groot verschil te zien tussen de jongens en de meisjes. Bij de meisjes is het effect groter dan bij de jongens. Er is groei in het zelfvertrouwen van de meisjes te zien. Vooral bij de meisjes die een minder goed zelfbeeld hebben is er gro</w:t>
      </w:r>
      <w:r w:rsidR="00176CF4">
        <w:t>ei te zien. Zie figuur 18 t/m 21</w:t>
      </w:r>
      <w:r>
        <w:t>. De vraag ‘ vind je jezelf aardig’ is gestegen met 8.4%. De resultaten liggen hier in het verlengde van wat eerder onderzoek heeft uitgewezen. Wat wel van belang is, is dat een leerkracht hier ook wat mee kan doen. Uit dit onderzoek is gebleken dat er binnen acht weken al een duidelijk verschil zit in het zelfbeeld. Interessant zou dus nog kunnen zijn wat het oplevert als een leerkracht doorgaat met dit soort lessen voor een jaar.</w:t>
      </w:r>
    </w:p>
    <w:p w:rsidR="006845A8" w:rsidRDefault="006845A8" w:rsidP="006845A8">
      <w:pPr>
        <w:spacing w:after="0"/>
      </w:pPr>
    </w:p>
    <w:p w:rsidR="003A4BE0" w:rsidRDefault="006845A8" w:rsidP="006845A8">
      <w:pPr>
        <w:spacing w:after="0"/>
      </w:pPr>
      <w:r>
        <w:t>De kinderen scoorden hoog op het onderdee</w:t>
      </w:r>
      <w:r w:rsidR="00176CF4">
        <w:t>l Godsdienst, 94%, zie figuur 26</w:t>
      </w:r>
      <w:r>
        <w:t xml:space="preserve">. Daarbij moet in aanmerking worden genomen dat de basisschool P.C. Het Kompas is gevestigd in Lexmond. In dit dorp is Godsdienst belangrijk. Kinderen groeien op, zowel thuis als in het dorp, in een Godsdienstige omgeving. Op deze school is het gebruikelijk om elke week een psalm aan te leren. Ik heb naast deze psalm verschillende liedjes aangeleerd over de liefde van God in begrijpelijke en aantrekkelijke taal. Ook de godsdienstlessen zijn in begrijpelijke taal, aantrekkelijk gepresenteerd. Dit zou het verschil kunnen verklaren tussen de 0- en de eindmeting. </w:t>
      </w:r>
      <w:r w:rsidR="00AC1902">
        <w:t>Vanwege de b</w:t>
      </w:r>
      <w:r w:rsidR="00176CF4">
        <w:t>etrouwbaarheid is figuur 26 en 27</w:t>
      </w:r>
      <w:r w:rsidR="00AC1902">
        <w:t xml:space="preserve"> gebruikt.</w:t>
      </w:r>
      <w:r>
        <w:t xml:space="preserve"> De drie vragen ‘Denk je dat God jouw aardig vindt?’, Denk je dat God jouw goed vindt zoals je bent?’ en ‘Denk je dat je in de hemel mag komen’ zijn omhoog gegaan. Uiteindelijk zijn de kinderen nog met 3% gestegen. </w:t>
      </w:r>
      <w:r w:rsidR="00015AF4">
        <w:t>Het is belangrijk dat een leerkracht een kind leert anderen te accepteren in wie ze zijn, met ieders tekortkomingen, zodat ze ook zichzelf kunnen accepteren. De Christelijke identiteit kan hierin helpen doordat God de mensen heeft gecreëerd en God mensen goed vindt zoals ze zijn.</w:t>
      </w:r>
    </w:p>
    <w:p w:rsidR="006845A8" w:rsidRDefault="006845A8" w:rsidP="006845A8">
      <w:pPr>
        <w:spacing w:after="0"/>
      </w:pPr>
    </w:p>
    <w:p w:rsidR="00015AF4" w:rsidRDefault="00015AF4" w:rsidP="00015AF4">
      <w:pPr>
        <w:spacing w:after="0"/>
      </w:pPr>
    </w:p>
    <w:p w:rsidR="003A4BE0" w:rsidRDefault="006845A8" w:rsidP="003A4BE0">
      <w:r>
        <w:t xml:space="preserve">Uit dit onderzoek is gebleken dat een leerkracht op een Christelijke basisschool het zelfbeeld van een kind duidelijk kan verbeteren binnen acht weken. Dit kan doormiddel van gerichte lessen te geven over veiligheid, zelfbeeld en godsdienst. </w:t>
      </w:r>
      <w:r w:rsidR="007C27D4">
        <w:t xml:space="preserve">De belangrijkste aspecten hierin waren de dramalessen, rollenspellen, Bijbelverhalen en de gespreken over de Bijbel gekoppeld aan het thema zelfbeeld. </w:t>
      </w:r>
      <w:r>
        <w:t>Het is van groot belang dat een leerkracht een kind leert omgaan met zijn/haar kwaliteiten en valkuilen en dat het kind ook een ander leert accepteren hoe hij/zij is zodat het kind zichzelf volledig kan accepteren, met de wetenschap dat God dat ook zal doen.</w:t>
      </w:r>
    </w:p>
    <w:p w:rsidR="003A4BE0" w:rsidRPr="003A4BE0" w:rsidRDefault="003A4BE0" w:rsidP="003A4BE0"/>
    <w:p w:rsidR="00EE6C4C" w:rsidRDefault="00EE6C4C">
      <w:pPr>
        <w:rPr>
          <w:smallCaps/>
          <w:spacing w:val="5"/>
          <w:sz w:val="36"/>
          <w:szCs w:val="36"/>
        </w:rPr>
      </w:pPr>
      <w:r>
        <w:br w:type="page"/>
      </w:r>
    </w:p>
    <w:p w:rsidR="0052713E" w:rsidRDefault="0052713E" w:rsidP="006845A8">
      <w:pPr>
        <w:pStyle w:val="Kop1"/>
        <w:rPr>
          <w:highlight w:val="yellow"/>
        </w:rPr>
      </w:pPr>
    </w:p>
    <w:p w:rsidR="006845A8" w:rsidRDefault="006845A8" w:rsidP="006845A8">
      <w:pPr>
        <w:pStyle w:val="Kop1"/>
        <w:numPr>
          <w:ilvl w:val="0"/>
          <w:numId w:val="21"/>
        </w:numPr>
      </w:pPr>
      <w:bookmarkStart w:id="106" w:name="_Toc365637585"/>
      <w:r>
        <w:t>Discussie</w:t>
      </w:r>
      <w:bookmarkEnd w:id="106"/>
    </w:p>
    <w:p w:rsidR="006845A8" w:rsidRDefault="006845A8" w:rsidP="006845A8"/>
    <w:p w:rsidR="00023746" w:rsidRDefault="00023746" w:rsidP="00023746">
      <w:pPr>
        <w:spacing w:after="0"/>
      </w:pPr>
      <w:r>
        <w:t>Hoewel mijn onderzoek wel heeft aangetoond dat de lessen over zelfbeeld effect hebben gehad, was mijn onderzoek echter wel beperkt. Ik heb de lessen gegeven in een periode van 8 weken. Deze periode is kort om iets te zeggen over de lange termijn effecten. Om een beter beeld te krijgen of deze lessen daadwerkelijk kinderen op een positieve manier beïnvloed, is het belangrijk een groter onderzoek op te zetten. Het liefst een onderzoek dat de hele basisschoolperiode doorloopt. En in meerdere groepen wordt ingezet. Zo krijg je een breder beeld van de gemiddelde leerling en is de uitkomst betrouwbaarder.</w:t>
      </w:r>
    </w:p>
    <w:p w:rsidR="00023746" w:rsidRDefault="00023746" w:rsidP="00023746">
      <w:pPr>
        <w:spacing w:after="0"/>
      </w:pPr>
    </w:p>
    <w:p w:rsidR="00515D52" w:rsidRDefault="00023746" w:rsidP="00023746">
      <w:pPr>
        <w:spacing w:after="0"/>
      </w:pPr>
      <w:r>
        <w:t xml:space="preserve">Er zijn natuurlijk ook meerdere factoren die meespelen bij het beïnvloeden van een kind. </w:t>
      </w:r>
      <w:r w:rsidR="00F40647">
        <w:t>Hoe intensiever de relatie met het kind hoe groter de mate van beïnvloeding (Cuyvers 2008)</w:t>
      </w:r>
      <w:r w:rsidR="004D188E">
        <w:t>.</w:t>
      </w:r>
      <w:r w:rsidR="00F40647">
        <w:t xml:space="preserve"> Dit betekent concreet dat bijvoorbeeld ouders, broertjes, zusjes, leeftijdsgenoten etc. een grote invloed hebben op het kind</w:t>
      </w:r>
      <w:sdt>
        <w:sdtPr>
          <w:id w:val="305145383"/>
          <w:citation/>
        </w:sdtPr>
        <w:sdtEndPr/>
        <w:sdtContent>
          <w:r w:rsidR="008A2D74">
            <w:fldChar w:fldCharType="begin"/>
          </w:r>
          <w:r w:rsidR="008A2D74">
            <w:instrText xml:space="preserve"> CITATION Ver08 \l 1043 </w:instrText>
          </w:r>
          <w:r w:rsidR="008A2D74">
            <w:fldChar w:fldCharType="separate"/>
          </w:r>
          <w:r w:rsidR="004D188E">
            <w:rPr>
              <w:noProof/>
            </w:rPr>
            <w:t xml:space="preserve"> (Verhulst, 2008)</w:t>
          </w:r>
          <w:r w:rsidR="008A2D74">
            <w:rPr>
              <w:noProof/>
            </w:rPr>
            <w:fldChar w:fldCharType="end"/>
          </w:r>
        </w:sdtContent>
      </w:sdt>
      <w:r w:rsidR="00F40647">
        <w:t>. Het onderzoek beperkt zich tot de onderwijssituatie omdat het in praktische zin zeer moeilijk is om de invloed van al die andere partijen te onderzoeken.</w:t>
      </w:r>
      <w:r w:rsidR="00515D52">
        <w:t xml:space="preserve"> </w:t>
      </w:r>
      <w:r w:rsidR="00262F10">
        <w:t>Bovendien kan het zelfbeeld snel veranderen door bijvoorbeeld negatieve ervaringen z</w:t>
      </w:r>
      <w:r w:rsidR="00FE7DF8">
        <w:t>oals pesten of positieve ervaringen</w:t>
      </w:r>
      <w:r w:rsidR="00262F10">
        <w:t xml:space="preserve">. </w:t>
      </w:r>
      <w:r w:rsidR="00FE7DF8">
        <w:t xml:space="preserve">Het zelfbeeld verandert dus onder invloed van sociale interacties bijna van minuut tot minuut </w:t>
      </w:r>
      <w:sdt>
        <w:sdtPr>
          <w:id w:val="305145382"/>
          <w:citation/>
        </w:sdtPr>
        <w:sdtEndPr/>
        <w:sdtContent>
          <w:r w:rsidR="008A2D74">
            <w:fldChar w:fldCharType="begin"/>
          </w:r>
          <w:r w:rsidR="008A2D74">
            <w:instrText xml:space="preserve"> CITATION Cuy08 \l 1043 </w:instrText>
          </w:r>
          <w:r w:rsidR="008A2D74">
            <w:fldChar w:fldCharType="separate"/>
          </w:r>
          <w:r w:rsidR="00FE7DF8">
            <w:rPr>
              <w:noProof/>
            </w:rPr>
            <w:t>(Cuyvers, 2008)</w:t>
          </w:r>
          <w:r w:rsidR="008A2D74">
            <w:rPr>
              <w:noProof/>
            </w:rPr>
            <w:fldChar w:fldCharType="end"/>
          </w:r>
        </w:sdtContent>
      </w:sdt>
      <w:r w:rsidR="00FE7DF8">
        <w:t xml:space="preserve">. Ondanks deze aspecten komt uit het onderzoek naar voren dat het zelfbeeld en de godsdienstbeleving, vooral bij meisjes, positief </w:t>
      </w:r>
      <w:r w:rsidR="004D188E">
        <w:t>is</w:t>
      </w:r>
      <w:r w:rsidR="00FE7DF8">
        <w:t xml:space="preserve"> beïnvloed. </w:t>
      </w:r>
    </w:p>
    <w:p w:rsidR="00515D52" w:rsidRDefault="00515D52" w:rsidP="00023746">
      <w:pPr>
        <w:spacing w:after="0"/>
      </w:pPr>
    </w:p>
    <w:p w:rsidR="00023746" w:rsidRDefault="00515D52" w:rsidP="00023746">
      <w:pPr>
        <w:spacing w:after="0"/>
      </w:pPr>
      <w:r>
        <w:t xml:space="preserve">Uit onderzoek komt </w:t>
      </w:r>
      <w:r w:rsidR="004D188E">
        <w:t xml:space="preserve">naar voren </w:t>
      </w:r>
      <w:r>
        <w:t xml:space="preserve">dat het zelfbeeld positief is beïnvloed en dat het geloof in God is toegenomen. </w:t>
      </w:r>
      <w:r w:rsidR="004D188E">
        <w:t>Binnen</w:t>
      </w:r>
      <w:r>
        <w:t xml:space="preserve"> 8 weken is er tijdens de lessen een relatie gelegd tussen godsdienst en het zelfbeeld.</w:t>
      </w:r>
      <w:r w:rsidR="004D188E">
        <w:t xml:space="preserve"> Deze relatie is gelegd, omdat tijdens de lessen de interventie was gericht op het vergroten van het zelfbeeld.</w:t>
      </w:r>
      <w:r>
        <w:t xml:space="preserve"> </w:t>
      </w:r>
      <w:r w:rsidR="00F87C26">
        <w:t xml:space="preserve">Bijvoorbeeld Joh. 8:1-11 in relatie tot zelfacceptatie (zie de bijlage over godsdienst). Hierdoor vermoed ik dat er </w:t>
      </w:r>
      <w:r w:rsidR="004D188E">
        <w:t xml:space="preserve">een </w:t>
      </w:r>
      <w:r w:rsidR="00F87C26">
        <w:t xml:space="preserve">relatie is tussen godsdienst en een positief zelfbeeld. Doordat ik mijn onderzoek heb afgebakend, heb ik dit niet expliciet onderzocht. </w:t>
      </w:r>
    </w:p>
    <w:p w:rsidR="00F87C26" w:rsidRDefault="00F87C26" w:rsidP="00023746">
      <w:pPr>
        <w:spacing w:after="0"/>
      </w:pPr>
    </w:p>
    <w:p w:rsidR="00F87C26" w:rsidRDefault="00262F10" w:rsidP="00023746">
      <w:pPr>
        <w:spacing w:after="0"/>
      </w:pPr>
      <w:r>
        <w:t xml:space="preserve">In de groep waar het onderzoek heeft plaatsgevonden waren 7 jongens. Door ziekte en afwezigheid zijn er maar 4 jongens meegenomen in het onderzoek. In verband met betrouwbaarheid van het onderzoek is dit een kleine groep om goede conclusies te kunnen trekken. Door de omvang van de school en de beperkte beschikbare tijd, was het niet mogelijk om de groep jongens groter te maken. </w:t>
      </w:r>
    </w:p>
    <w:p w:rsidR="00023746" w:rsidRPr="006845A8" w:rsidRDefault="00023746" w:rsidP="006845A8"/>
    <w:p w:rsidR="002D378D" w:rsidRDefault="002D378D">
      <w:pPr>
        <w:rPr>
          <w:highlight w:val="yellow"/>
        </w:rPr>
      </w:pPr>
    </w:p>
    <w:p w:rsidR="00971488" w:rsidRDefault="00971488" w:rsidP="00971488">
      <w:pPr>
        <w:spacing w:after="0"/>
      </w:pPr>
    </w:p>
    <w:p w:rsidR="00971488" w:rsidRDefault="00971488" w:rsidP="00971488">
      <w:pPr>
        <w:spacing w:after="0"/>
      </w:pPr>
    </w:p>
    <w:p w:rsidR="00834207" w:rsidRDefault="00834207">
      <w:pPr>
        <w:rPr>
          <w:highlight w:val="yellow"/>
        </w:rPr>
      </w:pPr>
      <w:r>
        <w:rPr>
          <w:highlight w:val="yellow"/>
        </w:rPr>
        <w:br w:type="page"/>
      </w:r>
    </w:p>
    <w:p w:rsidR="00AA60E3" w:rsidRDefault="00B408B3" w:rsidP="00BE6F87">
      <w:pPr>
        <w:pStyle w:val="Kop1"/>
        <w:numPr>
          <w:ilvl w:val="0"/>
          <w:numId w:val="21"/>
        </w:numPr>
      </w:pPr>
      <w:bookmarkStart w:id="107" w:name="_Toc365637586"/>
      <w:r>
        <w:t>Aanbevelingen</w:t>
      </w:r>
      <w:bookmarkEnd w:id="107"/>
    </w:p>
    <w:p w:rsidR="00B408B3" w:rsidRDefault="00B408B3" w:rsidP="00B408B3">
      <w:pPr>
        <w:spacing w:after="0"/>
      </w:pPr>
    </w:p>
    <w:p w:rsidR="00DA685D" w:rsidRDefault="00DA685D" w:rsidP="00B408B3">
      <w:pPr>
        <w:spacing w:after="0"/>
      </w:pPr>
      <w:r>
        <w:t>Uit dit onderzoek en de conclusies formuleer ik de volgende aanbevelingen:</w:t>
      </w:r>
    </w:p>
    <w:p w:rsidR="00DA685D" w:rsidRDefault="00DA685D" w:rsidP="00DA685D">
      <w:pPr>
        <w:pStyle w:val="Lijstalinea"/>
        <w:numPr>
          <w:ilvl w:val="0"/>
          <w:numId w:val="36"/>
        </w:numPr>
        <w:spacing w:after="0"/>
      </w:pPr>
      <w:r>
        <w:t xml:space="preserve">Geef het thema zelfbeeld expliciet aandacht tijdens de godsdienstlessen en verbindt het thema zelfbeeld met verhalen uit de Bijbel. Uit de conclusies blijkt dat dit het zelfbeeld van kinderen positief beïnvloed op basisschool Het Kompas.  </w:t>
      </w:r>
    </w:p>
    <w:p w:rsidR="00DA685D" w:rsidRDefault="00DA685D" w:rsidP="00DA685D">
      <w:pPr>
        <w:pStyle w:val="Lijstalinea"/>
        <w:numPr>
          <w:ilvl w:val="0"/>
          <w:numId w:val="36"/>
        </w:numPr>
        <w:spacing w:after="0"/>
      </w:pPr>
      <w:r>
        <w:t>Verbreedt het onderzoek om te kijken of deze conclus</w:t>
      </w:r>
      <w:r w:rsidR="007C27D4">
        <w:t>ies ook breder gedragen worden en besteedt dan meer aandacht aan de jongens.</w:t>
      </w:r>
    </w:p>
    <w:p w:rsidR="007C27D4" w:rsidRDefault="007C27D4" w:rsidP="007C27D4">
      <w:pPr>
        <w:pStyle w:val="Lijstalinea"/>
        <w:numPr>
          <w:ilvl w:val="0"/>
          <w:numId w:val="36"/>
        </w:numPr>
        <w:spacing w:after="0"/>
      </w:pPr>
      <w:r>
        <w:t>Omdat anderen ook invloed hebben op de kinderen zoals ouders en broertjes en zusjes is het goed om hen erbij te betrekken bij het thema zelfbeeld en het effect hiervan te onderzoeken.</w:t>
      </w:r>
    </w:p>
    <w:p w:rsidR="007C27D4" w:rsidRDefault="007C27D4" w:rsidP="007C27D4">
      <w:pPr>
        <w:pStyle w:val="Lijstalinea"/>
        <w:numPr>
          <w:ilvl w:val="0"/>
          <w:numId w:val="36"/>
        </w:numPr>
        <w:spacing w:after="0"/>
      </w:pPr>
      <w:r>
        <w:t xml:space="preserve">Uit dit onderzoek is gebleken dat dramalessen en rollenspellen een positieve invloed hebben op het zelfbeeld de aanbeveling is om dramalessen meer toe te passen in het onderwijs met betrekking tot het positief beïnvloeden van het zelfbeeld. </w:t>
      </w:r>
    </w:p>
    <w:p w:rsidR="006C3471" w:rsidRDefault="00B408B3" w:rsidP="00B408B3">
      <w:pPr>
        <w:pStyle w:val="Lijstalinea"/>
        <w:numPr>
          <w:ilvl w:val="0"/>
          <w:numId w:val="36"/>
        </w:numPr>
        <w:spacing w:after="0"/>
      </w:pPr>
      <w:r>
        <w:t xml:space="preserve">Uit </w:t>
      </w:r>
      <w:r w:rsidR="006845A8">
        <w:t xml:space="preserve">dit </w:t>
      </w:r>
      <w:r>
        <w:t xml:space="preserve">onderzoek is gebleken dat er d.m.v. de lessen, de meisjes beter over zichzelf zijn gaan denken. Voor verder onderzoek zou het vooral interessant zijn om te kijken wat de oorzaak is van het lage zelfbeeld bij meisjes. </w:t>
      </w:r>
    </w:p>
    <w:p w:rsidR="005A43E1" w:rsidRDefault="009D6CDC" w:rsidP="00B408B3">
      <w:pPr>
        <w:pStyle w:val="Lijstalinea"/>
        <w:numPr>
          <w:ilvl w:val="0"/>
          <w:numId w:val="36"/>
        </w:numPr>
        <w:spacing w:after="0"/>
      </w:pPr>
      <w:r>
        <w:t>De resultaten wijzen uit dat het zelfbeeld wel degelijk omhoog is gegaan bij acht weken. Het zou een vervolg stap kunnen zijn om dit over een langere periode te testen met tussenmetingen en een groep om mee te vergelijken</w:t>
      </w:r>
      <w:r w:rsidR="006C3471">
        <w:t xml:space="preserve">. </w:t>
      </w:r>
    </w:p>
    <w:p w:rsidR="005A43E1" w:rsidRDefault="00B927EE" w:rsidP="005A43E1">
      <w:r>
        <w:br w:type="page"/>
      </w:r>
    </w:p>
    <w:sdt>
      <w:sdtPr>
        <w:rPr>
          <w:smallCaps/>
        </w:rPr>
        <w:id w:val="274297171"/>
        <w:docPartObj>
          <w:docPartGallery w:val="Bibliographies"/>
          <w:docPartUnique/>
        </w:docPartObj>
      </w:sdtPr>
      <w:sdtEndPr>
        <w:rPr>
          <w:smallCaps w:val="0"/>
        </w:rPr>
      </w:sdtEndPr>
      <w:sdtContent>
        <w:p w:rsidR="00AC66AB" w:rsidRPr="005A43E1" w:rsidRDefault="00AC66AB" w:rsidP="005A43E1">
          <w:pPr>
            <w:spacing w:after="0"/>
          </w:pPr>
          <w:r w:rsidRPr="005A43E1">
            <w:rPr>
              <w:rStyle w:val="Kop1Char"/>
            </w:rPr>
            <w:t>Bibliografie</w:t>
          </w:r>
        </w:p>
        <w:sdt>
          <w:sdtPr>
            <w:id w:val="111145805"/>
            <w:bibliography/>
          </w:sdtPr>
          <w:sdtEndPr/>
          <w:sdtContent>
            <w:p w:rsidR="005A43E1" w:rsidRDefault="00E3162C" w:rsidP="005A43E1">
              <w:pPr>
                <w:pStyle w:val="Bibliografie"/>
                <w:spacing w:after="0"/>
                <w:rPr>
                  <w:noProof/>
                </w:rPr>
              </w:pPr>
              <w:r>
                <w:fldChar w:fldCharType="begin"/>
              </w:r>
              <w:r w:rsidR="00AC66AB">
                <w:instrText>BIBLIOGRAPHY</w:instrText>
              </w:r>
              <w:r>
                <w:fldChar w:fldCharType="separate"/>
              </w:r>
              <w:r w:rsidR="005A43E1">
                <w:rPr>
                  <w:noProof/>
                </w:rPr>
                <w:t xml:space="preserve">Angenent, H. (2000). </w:t>
              </w:r>
              <w:r w:rsidR="005A43E1">
                <w:rPr>
                  <w:i/>
                  <w:iCs/>
                  <w:noProof/>
                </w:rPr>
                <w:t>Opvoeding en persoonlijkheidsontwikkeling.</w:t>
              </w:r>
              <w:r w:rsidR="005A43E1">
                <w:rPr>
                  <w:noProof/>
                </w:rPr>
                <w:t xml:space="preserve"> Baarn: HBuitgevers.</w:t>
              </w:r>
            </w:p>
            <w:p w:rsidR="005A43E1" w:rsidRDefault="005A43E1" w:rsidP="005A43E1">
              <w:pPr>
                <w:pStyle w:val="Bibliografie"/>
                <w:spacing w:after="0"/>
                <w:rPr>
                  <w:noProof/>
                </w:rPr>
              </w:pPr>
              <w:r>
                <w:rPr>
                  <w:noProof/>
                </w:rPr>
                <w:t xml:space="preserve">Angenent, H. (2000). </w:t>
              </w:r>
              <w:r>
                <w:rPr>
                  <w:i/>
                  <w:iCs/>
                  <w:noProof/>
                </w:rPr>
                <w:t>Opvoeding en persoonlijkheidsontwikkeling.</w:t>
              </w:r>
              <w:r>
                <w:rPr>
                  <w:noProof/>
                </w:rPr>
                <w:t xml:space="preserve"> Baarn: HBuitgevers.</w:t>
              </w:r>
            </w:p>
            <w:p w:rsidR="005A43E1" w:rsidRDefault="005A43E1" w:rsidP="005A43E1">
              <w:pPr>
                <w:pStyle w:val="Bibliografie"/>
                <w:spacing w:after="0"/>
                <w:rPr>
                  <w:noProof/>
                </w:rPr>
              </w:pPr>
              <w:r>
                <w:rPr>
                  <w:noProof/>
                </w:rPr>
                <w:t xml:space="preserve">Beemen, L. v. (2006). </w:t>
              </w:r>
              <w:r>
                <w:rPr>
                  <w:i/>
                  <w:iCs/>
                  <w:noProof/>
                </w:rPr>
                <w:t>Ontwikkelingspsychologie.</w:t>
              </w:r>
              <w:r>
                <w:rPr>
                  <w:noProof/>
                </w:rPr>
                <w:t xml:space="preserve"> Groningen/Houten: Wolters-Noordhoff.</w:t>
              </w:r>
            </w:p>
            <w:p w:rsidR="005A43E1" w:rsidRDefault="005A43E1" w:rsidP="005A43E1">
              <w:pPr>
                <w:pStyle w:val="Bibliografie"/>
                <w:spacing w:after="0"/>
                <w:rPr>
                  <w:noProof/>
                </w:rPr>
              </w:pPr>
              <w:r>
                <w:rPr>
                  <w:noProof/>
                </w:rPr>
                <w:t xml:space="preserve">Berding, J., &amp; Pols, W. (2009). </w:t>
              </w:r>
              <w:r>
                <w:rPr>
                  <w:i/>
                  <w:iCs/>
                  <w:noProof/>
                </w:rPr>
                <w:t>Schoolpedagogiek.</w:t>
              </w:r>
              <w:r>
                <w:rPr>
                  <w:noProof/>
                </w:rPr>
                <w:t xml:space="preserve"> Groningen/Houten: Noordhoff uitgevers.</w:t>
              </w:r>
            </w:p>
            <w:p w:rsidR="005A43E1" w:rsidRDefault="005A43E1" w:rsidP="005A43E1">
              <w:pPr>
                <w:pStyle w:val="Bibliografie"/>
                <w:spacing w:after="0"/>
                <w:rPr>
                  <w:noProof/>
                </w:rPr>
              </w:pPr>
              <w:r>
                <w:rPr>
                  <w:noProof/>
                </w:rPr>
                <w:t xml:space="preserve">Berends, R. (2011, Maart 16). </w:t>
              </w:r>
              <w:r>
                <w:rPr>
                  <w:i/>
                  <w:iCs/>
                  <w:noProof/>
                </w:rPr>
                <w:t>Universiteit Utrecht.</w:t>
              </w:r>
              <w:r>
                <w:rPr>
                  <w:noProof/>
                </w:rPr>
                <w:t xml:space="preserve"> Opgeroepen op juni 17, 2013, van Studium Generale: http://www.sg.uu.nl/nieuwsblog/2011/03/16/100-nature-100-nurture</w:t>
              </w:r>
            </w:p>
            <w:p w:rsidR="005A43E1" w:rsidRDefault="005A43E1" w:rsidP="005A43E1">
              <w:pPr>
                <w:pStyle w:val="Bibliografie"/>
                <w:spacing w:after="0"/>
                <w:rPr>
                  <w:noProof/>
                </w:rPr>
              </w:pPr>
              <w:r>
                <w:rPr>
                  <w:noProof/>
                </w:rPr>
                <w:t xml:space="preserve">Brakenhoff, J., &amp; Homminga, S. (1987). </w:t>
              </w:r>
              <w:r>
                <w:rPr>
                  <w:i/>
                  <w:iCs/>
                  <w:noProof/>
                </w:rPr>
                <w:t>Ontwikkelingspsychologie voor het onderwijs.</w:t>
              </w:r>
              <w:r>
                <w:rPr>
                  <w:noProof/>
                </w:rPr>
                <w:t xml:space="preserve"> Groningen: Wolters-Noordhoff.</w:t>
              </w:r>
            </w:p>
            <w:p w:rsidR="005A43E1" w:rsidRDefault="005A43E1" w:rsidP="005A43E1">
              <w:pPr>
                <w:pStyle w:val="Bibliografie"/>
                <w:spacing w:after="0"/>
                <w:rPr>
                  <w:noProof/>
                </w:rPr>
              </w:pPr>
              <w:r>
                <w:rPr>
                  <w:noProof/>
                </w:rPr>
                <w:t xml:space="preserve">Brug v. d. , W., &amp; Willemsen, G. (2005). </w:t>
              </w:r>
              <w:r>
                <w:rPr>
                  <w:i/>
                  <w:iCs/>
                  <w:noProof/>
                </w:rPr>
                <w:t>De winst van positief denken.</w:t>
              </w:r>
              <w:r>
                <w:rPr>
                  <w:noProof/>
                </w:rPr>
                <w:t xml:space="preserve"> 2005: KOK.</w:t>
              </w:r>
            </w:p>
            <w:p w:rsidR="005A43E1" w:rsidRDefault="005A43E1" w:rsidP="005A43E1">
              <w:pPr>
                <w:pStyle w:val="Bibliografie"/>
                <w:spacing w:after="0"/>
                <w:rPr>
                  <w:noProof/>
                </w:rPr>
              </w:pPr>
              <w:r>
                <w:rPr>
                  <w:noProof/>
                </w:rPr>
                <w:t xml:space="preserve">Brug v. d. , W., &amp; Willemsen, G. (2005). </w:t>
              </w:r>
              <w:r>
                <w:rPr>
                  <w:i/>
                  <w:iCs/>
                  <w:noProof/>
                </w:rPr>
                <w:t>De winst van positief denken.</w:t>
              </w:r>
              <w:r>
                <w:rPr>
                  <w:noProof/>
                </w:rPr>
                <w:t xml:space="preserve"> Kampen: Kok.</w:t>
              </w:r>
            </w:p>
            <w:p w:rsidR="005A43E1" w:rsidRDefault="005A43E1" w:rsidP="005A43E1">
              <w:pPr>
                <w:pStyle w:val="Bibliografie"/>
                <w:spacing w:after="0"/>
                <w:rPr>
                  <w:noProof/>
                </w:rPr>
              </w:pPr>
              <w:r>
                <w:rPr>
                  <w:i/>
                  <w:iCs/>
                  <w:noProof/>
                </w:rPr>
                <w:t>Christelijke basisschool 'Het Kompas'</w:t>
              </w:r>
              <w:r>
                <w:rPr>
                  <w:noProof/>
                </w:rPr>
                <w:t>. (sd). Opgeroepen op januari 10, 2013, van Het Kompas: http://www.kompaslexmond.nl/test_identiteit.html</w:t>
              </w:r>
            </w:p>
            <w:p w:rsidR="005A43E1" w:rsidRDefault="005A43E1" w:rsidP="005A43E1">
              <w:pPr>
                <w:pStyle w:val="Bibliografie"/>
                <w:spacing w:after="0"/>
                <w:rPr>
                  <w:noProof/>
                </w:rPr>
              </w:pPr>
              <w:r>
                <w:rPr>
                  <w:noProof/>
                </w:rPr>
                <w:t xml:space="preserve">Cuyvers, G. (2008). </w:t>
              </w:r>
              <w:r>
                <w:rPr>
                  <w:i/>
                  <w:iCs/>
                  <w:noProof/>
                </w:rPr>
                <w:t>Het zelfbeeld.</w:t>
              </w:r>
              <w:r>
                <w:rPr>
                  <w:noProof/>
                </w:rPr>
                <w:t xml:space="preserve"> Antwerpen/Apeldoorn: Garant-Uitgevers n.v.</w:t>
              </w:r>
            </w:p>
            <w:p w:rsidR="005A43E1" w:rsidRDefault="005A43E1" w:rsidP="005A43E1">
              <w:pPr>
                <w:pStyle w:val="Bibliografie"/>
                <w:spacing w:after="0"/>
                <w:rPr>
                  <w:noProof/>
                </w:rPr>
              </w:pPr>
              <w:r w:rsidRPr="005A43E1">
                <w:rPr>
                  <w:noProof/>
                  <w:lang w:val="en-US"/>
                </w:rPr>
                <w:t xml:space="preserve">d. Bil, P., &amp; d. Bil, M. (2007). </w:t>
              </w:r>
              <w:r>
                <w:rPr>
                  <w:i/>
                  <w:iCs/>
                  <w:noProof/>
                </w:rPr>
                <w:t>Van wieg tot hangplek: de ontwikkeling.</w:t>
              </w:r>
              <w:r>
                <w:rPr>
                  <w:noProof/>
                </w:rPr>
                <w:t xml:space="preserve"> Soest: Nelissen.</w:t>
              </w:r>
            </w:p>
            <w:p w:rsidR="005A43E1" w:rsidRDefault="005A43E1" w:rsidP="005A43E1">
              <w:pPr>
                <w:pStyle w:val="Bibliografie"/>
                <w:spacing w:after="0"/>
                <w:rPr>
                  <w:noProof/>
                </w:rPr>
              </w:pPr>
              <w:r>
                <w:rPr>
                  <w:noProof/>
                </w:rPr>
                <w:t xml:space="preserve">Diekstra, R., &amp; Hintum v. , M. (2010). </w:t>
              </w:r>
              <w:r>
                <w:rPr>
                  <w:i/>
                  <w:iCs/>
                  <w:noProof/>
                </w:rPr>
                <w:t>Opvoedingscanon.</w:t>
              </w:r>
              <w:r>
                <w:rPr>
                  <w:noProof/>
                </w:rPr>
                <w:t xml:space="preserve"> Bert BAKKER.</w:t>
              </w:r>
            </w:p>
            <w:p w:rsidR="005A43E1" w:rsidRDefault="005A43E1" w:rsidP="005A43E1">
              <w:pPr>
                <w:pStyle w:val="Bibliografie"/>
                <w:spacing w:after="0"/>
                <w:rPr>
                  <w:noProof/>
                </w:rPr>
              </w:pPr>
              <w:r>
                <w:rPr>
                  <w:noProof/>
                </w:rPr>
                <w:t xml:space="preserve">Dove. (2012, november 5). Zelfbeeld jonge meisjes erg slecht. </w:t>
              </w:r>
              <w:r>
                <w:rPr>
                  <w:i/>
                  <w:iCs/>
                  <w:noProof/>
                </w:rPr>
                <w:t>Telegraaf</w:t>
              </w:r>
              <w:r>
                <w:rPr>
                  <w:noProof/>
                </w:rPr>
                <w:t xml:space="preserve"> .</w:t>
              </w:r>
            </w:p>
            <w:p w:rsidR="005A43E1" w:rsidRDefault="005A43E1" w:rsidP="005A43E1">
              <w:pPr>
                <w:pStyle w:val="Bibliografie"/>
                <w:spacing w:after="0"/>
                <w:rPr>
                  <w:noProof/>
                </w:rPr>
              </w:pPr>
              <w:r>
                <w:rPr>
                  <w:i/>
                  <w:iCs/>
                  <w:noProof/>
                </w:rPr>
                <w:t>Encydo</w:t>
              </w:r>
              <w:r>
                <w:rPr>
                  <w:noProof/>
                </w:rPr>
                <w:t>. (sd). Opgehaald van http://www.encyclo.nl/begrip/identiteit</w:t>
              </w:r>
            </w:p>
            <w:p w:rsidR="005A43E1" w:rsidRPr="005A43E1" w:rsidRDefault="005A43E1" w:rsidP="005A43E1">
              <w:pPr>
                <w:pStyle w:val="Bibliografie"/>
                <w:spacing w:after="0"/>
                <w:rPr>
                  <w:noProof/>
                  <w:lang w:val="en-US"/>
                </w:rPr>
              </w:pPr>
              <w:r>
                <w:rPr>
                  <w:noProof/>
                </w:rPr>
                <w:t xml:space="preserve">Erikson, E. (1963). </w:t>
              </w:r>
              <w:r>
                <w:rPr>
                  <w:i/>
                  <w:iCs/>
                  <w:noProof/>
                </w:rPr>
                <w:t>Het kind en de samenleving.</w:t>
              </w:r>
              <w:r>
                <w:rPr>
                  <w:noProof/>
                </w:rPr>
                <w:t xml:space="preserve"> </w:t>
              </w:r>
              <w:r w:rsidRPr="005A43E1">
                <w:rPr>
                  <w:noProof/>
                  <w:lang w:val="en-US"/>
                </w:rPr>
                <w:t>New York: W.W. Norton &amp; Company.</w:t>
              </w:r>
            </w:p>
            <w:p w:rsidR="005A43E1" w:rsidRPr="005A43E1" w:rsidRDefault="005A43E1" w:rsidP="005A43E1">
              <w:pPr>
                <w:pStyle w:val="Bibliografie"/>
                <w:spacing w:after="0"/>
                <w:rPr>
                  <w:noProof/>
                  <w:lang w:val="en-US"/>
                </w:rPr>
              </w:pPr>
              <w:r>
                <w:rPr>
                  <w:noProof/>
                </w:rPr>
                <w:t xml:space="preserve">Frencken, E. L. (1995). </w:t>
              </w:r>
              <w:r>
                <w:rPr>
                  <w:i/>
                  <w:iCs/>
                  <w:noProof/>
                </w:rPr>
                <w:t>De morele opvoeding van het jonge kind.</w:t>
              </w:r>
              <w:r>
                <w:rPr>
                  <w:noProof/>
                </w:rPr>
                <w:t xml:space="preserve"> </w:t>
              </w:r>
              <w:r w:rsidRPr="005A43E1">
                <w:rPr>
                  <w:noProof/>
                  <w:lang w:val="en-US"/>
                </w:rPr>
                <w:t>Haarlem: Matt Art &amp; Partners.</w:t>
              </w:r>
            </w:p>
            <w:p w:rsidR="005A43E1" w:rsidRDefault="005A43E1" w:rsidP="005A43E1">
              <w:pPr>
                <w:pStyle w:val="Bibliografie"/>
                <w:spacing w:after="0"/>
                <w:rPr>
                  <w:noProof/>
                </w:rPr>
              </w:pPr>
              <w:r w:rsidRPr="005A43E1">
                <w:rPr>
                  <w:noProof/>
                  <w:lang w:val="en-US"/>
                </w:rPr>
                <w:t xml:space="preserve">Frencken, E. L. (1995). </w:t>
              </w:r>
              <w:r>
                <w:rPr>
                  <w:i/>
                  <w:iCs/>
                  <w:noProof/>
                </w:rPr>
                <w:t>De morele opvoeding van het jonge kind.</w:t>
              </w:r>
              <w:r>
                <w:rPr>
                  <w:noProof/>
                </w:rPr>
                <w:t xml:space="preserve"> Haarlem: Matt Art &amp; Partners.</w:t>
              </w:r>
            </w:p>
            <w:p w:rsidR="005A43E1" w:rsidRDefault="005A43E1" w:rsidP="005A43E1">
              <w:pPr>
                <w:pStyle w:val="Bibliografie"/>
                <w:spacing w:after="0"/>
                <w:rPr>
                  <w:noProof/>
                </w:rPr>
              </w:pPr>
              <w:r>
                <w:rPr>
                  <w:noProof/>
                </w:rPr>
                <w:t xml:space="preserve">Geel, J. (Regisseur). (2007). </w:t>
              </w:r>
              <w:r>
                <w:rPr>
                  <w:i/>
                  <w:iCs/>
                  <w:noProof/>
                </w:rPr>
                <w:t>Tegenpolen Dick Swaab &amp; Rafael Evers</w:t>
              </w:r>
              <w:r>
                <w:rPr>
                  <w:noProof/>
                </w:rPr>
                <w:t xml:space="preserve"> [Film].</w:t>
              </w:r>
            </w:p>
            <w:p w:rsidR="005A43E1" w:rsidRDefault="005A43E1" w:rsidP="005A43E1">
              <w:pPr>
                <w:pStyle w:val="Bibliografie"/>
                <w:spacing w:after="0"/>
                <w:rPr>
                  <w:noProof/>
                </w:rPr>
              </w:pPr>
              <w:r>
                <w:rPr>
                  <w:noProof/>
                </w:rPr>
                <w:t xml:space="preserve">Gezondheidsraad. (2007). </w:t>
              </w:r>
              <w:r>
                <w:rPr>
                  <w:i/>
                  <w:iCs/>
                  <w:noProof/>
                </w:rPr>
                <w:t>Gezondheid Raad.</w:t>
              </w:r>
              <w:r>
                <w:rPr>
                  <w:noProof/>
                </w:rPr>
                <w:t xml:space="preserve"> Opgeroepen op Augustus 12, 2013, van http://www.gezondheidsraad.nl/sites/default/files/0703N2.pdf</w:t>
              </w:r>
            </w:p>
            <w:p w:rsidR="005A43E1" w:rsidRDefault="005A43E1" w:rsidP="005A43E1">
              <w:pPr>
                <w:pStyle w:val="Bibliografie"/>
                <w:spacing w:after="0"/>
                <w:rPr>
                  <w:noProof/>
                </w:rPr>
              </w:pPr>
              <w:r w:rsidRPr="005A43E1">
                <w:rPr>
                  <w:noProof/>
                  <w:lang w:val="en-US"/>
                </w:rPr>
                <w:t>Hurley, D. (2013, Mei).</w:t>
              </w:r>
              <w:r w:rsidRPr="00EE6413">
                <w:rPr>
                  <w:rFonts w:asciiTheme="minorHAnsi" w:hAnsiTheme="minorHAnsi"/>
                  <w:lang w:val="en-US"/>
                </w:rPr>
                <w:t xml:space="preserve"> GRANDMA'S LOUSY CHILDHOOD OR EXCELLENT ADVENTURE MIGHT CHANGE YOUR PERSONALITY, BEQUEATHING ANXIETY OR RESILIENCE BY ALTERING THE EXPRESSIONS OF GENES IN THE BRAIN . </w:t>
              </w:r>
              <w:r w:rsidRPr="00C47C40">
                <w:rPr>
                  <w:rFonts w:asciiTheme="minorHAnsi" w:hAnsiTheme="minorHAnsi"/>
                </w:rPr>
                <w:t>Discover .</w:t>
              </w:r>
            </w:p>
            <w:p w:rsidR="005A43E1" w:rsidRDefault="005A43E1" w:rsidP="005A43E1">
              <w:pPr>
                <w:pStyle w:val="Bibliografie"/>
                <w:spacing w:after="0"/>
                <w:rPr>
                  <w:noProof/>
                </w:rPr>
              </w:pPr>
              <w:r>
                <w:rPr>
                  <w:i/>
                  <w:iCs/>
                  <w:noProof/>
                </w:rPr>
                <w:t>infonu.nl</w:t>
              </w:r>
              <w:r>
                <w:rPr>
                  <w:noProof/>
                </w:rPr>
                <w:t>. (sd). Opgeroepen op januari 9 januari, 2013, van infonu.nl: http://mens-en-samenleving.infonu.nl/psychologie/34088-acht-levensfasen-ontwikkelingsfasen-van-de-mens-erikson.html</w:t>
              </w:r>
            </w:p>
            <w:p w:rsidR="005A43E1" w:rsidRDefault="005A43E1" w:rsidP="005A43E1">
              <w:pPr>
                <w:pStyle w:val="Bibliografie"/>
                <w:spacing w:after="0"/>
                <w:rPr>
                  <w:noProof/>
                </w:rPr>
              </w:pPr>
              <w:r>
                <w:rPr>
                  <w:noProof/>
                </w:rPr>
                <w:t xml:space="preserve">Jonghe d. , C. (1984). </w:t>
              </w:r>
              <w:r>
                <w:rPr>
                  <w:i/>
                  <w:iCs/>
                  <w:noProof/>
                </w:rPr>
                <w:t>Accepteer jezelf.</w:t>
              </w:r>
              <w:r>
                <w:rPr>
                  <w:noProof/>
                </w:rPr>
                <w:t xml:space="preserve"> Baarn: H. Nelissen.</w:t>
              </w:r>
            </w:p>
            <w:p w:rsidR="005A43E1" w:rsidRDefault="005A43E1" w:rsidP="005A43E1">
              <w:pPr>
                <w:pStyle w:val="Bibliografie"/>
                <w:spacing w:after="0"/>
                <w:rPr>
                  <w:noProof/>
                </w:rPr>
              </w:pPr>
              <w:r>
                <w:rPr>
                  <w:noProof/>
                </w:rPr>
                <w:t xml:space="preserve">Kallenberg, T., Koster, B., Onstenk, J., &amp; Scheepsma, W. (2011). </w:t>
              </w:r>
              <w:r>
                <w:rPr>
                  <w:i/>
                  <w:iCs/>
                  <w:noProof/>
                </w:rPr>
                <w:t>Ontwikkeling door onderzoek.</w:t>
              </w:r>
              <w:r>
                <w:rPr>
                  <w:noProof/>
                </w:rPr>
                <w:t xml:space="preserve"> Amersfoort: ThiemeMeulenhoff.</w:t>
              </w:r>
            </w:p>
            <w:p w:rsidR="005A43E1" w:rsidRPr="005A43E1" w:rsidRDefault="005A43E1" w:rsidP="005A43E1">
              <w:pPr>
                <w:pStyle w:val="Bibliografie"/>
                <w:spacing w:after="0"/>
                <w:rPr>
                  <w:noProof/>
                  <w:lang w:val="en-US"/>
                </w:rPr>
              </w:pPr>
              <w:r>
                <w:rPr>
                  <w:noProof/>
                </w:rPr>
                <w:t xml:space="preserve">klingberg, T. (2011). </w:t>
              </w:r>
              <w:r>
                <w:rPr>
                  <w:i/>
                  <w:iCs/>
                  <w:noProof/>
                </w:rPr>
                <w:t>het lerende brein.</w:t>
              </w:r>
              <w:r>
                <w:rPr>
                  <w:noProof/>
                </w:rPr>
                <w:t xml:space="preserve"> </w:t>
              </w:r>
              <w:r w:rsidRPr="005A43E1">
                <w:rPr>
                  <w:noProof/>
                  <w:lang w:val="en-US"/>
                </w:rPr>
                <w:t>Amsterdam: Pearson Assessment and Information.</w:t>
              </w:r>
            </w:p>
            <w:p w:rsidR="005A43E1" w:rsidRDefault="005A43E1" w:rsidP="005A43E1">
              <w:pPr>
                <w:pStyle w:val="Bibliografie"/>
                <w:spacing w:after="0"/>
                <w:rPr>
                  <w:noProof/>
                </w:rPr>
              </w:pPr>
              <w:r>
                <w:rPr>
                  <w:i/>
                  <w:iCs/>
                  <w:noProof/>
                </w:rPr>
                <w:t>npspartners</w:t>
              </w:r>
              <w:r>
                <w:rPr>
                  <w:noProof/>
                </w:rPr>
                <w:t>. (sd). Opgeroepen op januari 9 , 2013, van http://www.npspartners.nl/egointegriteit.htm</w:t>
              </w:r>
            </w:p>
            <w:p w:rsidR="005A43E1" w:rsidRDefault="005A43E1" w:rsidP="005A43E1">
              <w:pPr>
                <w:pStyle w:val="Bibliografie"/>
                <w:spacing w:after="0"/>
                <w:rPr>
                  <w:noProof/>
                </w:rPr>
              </w:pPr>
              <w:r>
                <w:rPr>
                  <w:i/>
                  <w:iCs/>
                  <w:noProof/>
                </w:rPr>
                <w:t>platform opvoedingsondersteuning.</w:t>
              </w:r>
              <w:r>
                <w:rPr>
                  <w:noProof/>
                </w:rPr>
                <w:t xml:space="preserve"> (sd). Opgeroepen op juni 17, 2013, van expoo: http://www.expoo.be/node/1392</w:t>
              </w:r>
            </w:p>
            <w:p w:rsidR="005A43E1" w:rsidRDefault="005A43E1" w:rsidP="005A43E1">
              <w:pPr>
                <w:pStyle w:val="Bibliografie"/>
                <w:spacing w:after="0"/>
                <w:rPr>
                  <w:noProof/>
                </w:rPr>
              </w:pPr>
              <w:r>
                <w:rPr>
                  <w:i/>
                  <w:iCs/>
                  <w:noProof/>
                </w:rPr>
                <w:t>PsyQ</w:t>
              </w:r>
              <w:r>
                <w:rPr>
                  <w:noProof/>
                </w:rPr>
                <w:t>. (2012). Opgeroepen op Augustus 2013, van PsyQ: http://www.psyq.nl/Programma/Persoonlijkheidsproblematiek/Wetenschappelijk-onderzoek/Zelfbeeld</w:t>
              </w:r>
            </w:p>
            <w:p w:rsidR="005A43E1" w:rsidRDefault="005A43E1" w:rsidP="005A43E1">
              <w:pPr>
                <w:pStyle w:val="Bibliografie"/>
                <w:spacing w:after="0"/>
                <w:rPr>
                  <w:noProof/>
                </w:rPr>
              </w:pPr>
              <w:r>
                <w:rPr>
                  <w:noProof/>
                </w:rPr>
                <w:t xml:space="preserve">Rousseau, J. (1980). </w:t>
              </w:r>
              <w:r>
                <w:rPr>
                  <w:i/>
                  <w:iCs/>
                  <w:noProof/>
                </w:rPr>
                <w:t>Emile of over de opvoeding.</w:t>
              </w:r>
              <w:r>
                <w:rPr>
                  <w:noProof/>
                </w:rPr>
                <w:t xml:space="preserve"> Amsterdam/Meppel: Boom.</w:t>
              </w:r>
            </w:p>
            <w:p w:rsidR="005A43E1" w:rsidRDefault="005A43E1" w:rsidP="005A43E1">
              <w:pPr>
                <w:pStyle w:val="Bibliografie"/>
                <w:spacing w:after="0"/>
                <w:rPr>
                  <w:noProof/>
                </w:rPr>
              </w:pPr>
              <w:r>
                <w:rPr>
                  <w:noProof/>
                </w:rPr>
                <w:t xml:space="preserve">Verhulst, F. C. (2008). </w:t>
              </w:r>
              <w:r>
                <w:rPr>
                  <w:i/>
                  <w:iCs/>
                  <w:noProof/>
                </w:rPr>
                <w:t>De ontwikkeling van het kind.</w:t>
              </w:r>
              <w:r>
                <w:rPr>
                  <w:noProof/>
                </w:rPr>
                <w:t xml:space="preserve"> Assen: Koninklijke Van Gorcum.</w:t>
              </w:r>
            </w:p>
            <w:p w:rsidR="005A43E1" w:rsidRDefault="005A43E1" w:rsidP="005A43E1">
              <w:pPr>
                <w:pStyle w:val="Bibliografie"/>
                <w:spacing w:after="0"/>
                <w:rPr>
                  <w:noProof/>
                </w:rPr>
              </w:pPr>
              <w:r>
                <w:rPr>
                  <w:noProof/>
                </w:rPr>
                <w:t xml:space="preserve">Vreugdenhil, C. B. (2008). </w:t>
              </w:r>
              <w:r>
                <w:rPr>
                  <w:i/>
                  <w:iCs/>
                  <w:noProof/>
                </w:rPr>
                <w:t>Kinderen leren geloven.</w:t>
              </w:r>
              <w:r>
                <w:rPr>
                  <w:noProof/>
                </w:rPr>
                <w:t xml:space="preserve"> Nunspeet: Centraal Nederland.</w:t>
              </w:r>
            </w:p>
            <w:p w:rsidR="005A43E1" w:rsidRDefault="005A43E1" w:rsidP="005A43E1">
              <w:pPr>
                <w:pStyle w:val="Bibliografie"/>
                <w:spacing w:after="0"/>
                <w:rPr>
                  <w:noProof/>
                </w:rPr>
              </w:pPr>
              <w:r>
                <w:rPr>
                  <w:noProof/>
                </w:rPr>
                <w:t xml:space="preserve">Vreugdenhil, K., &amp; Munnik d. , C. (2007). </w:t>
              </w:r>
              <w:r>
                <w:rPr>
                  <w:i/>
                  <w:iCs/>
                  <w:noProof/>
                </w:rPr>
                <w:t>Opvoeden in het onderwijs.</w:t>
              </w:r>
              <w:r>
                <w:rPr>
                  <w:noProof/>
                </w:rPr>
                <w:t xml:space="preserve"> Groningen/Houten: Wolters-Noordhoff.</w:t>
              </w:r>
            </w:p>
            <w:p w:rsidR="005A43E1" w:rsidRDefault="005A43E1" w:rsidP="005A43E1">
              <w:pPr>
                <w:pStyle w:val="Bibliografie"/>
                <w:spacing w:after="0"/>
                <w:rPr>
                  <w:noProof/>
                </w:rPr>
              </w:pPr>
              <w:r>
                <w:rPr>
                  <w:noProof/>
                </w:rPr>
                <w:t xml:space="preserve">Vreugenhil, C. B. (2008). </w:t>
              </w:r>
              <w:r>
                <w:rPr>
                  <w:i/>
                  <w:iCs/>
                  <w:noProof/>
                </w:rPr>
                <w:t>Kinderen leren geloven.</w:t>
              </w:r>
              <w:r>
                <w:rPr>
                  <w:noProof/>
                </w:rPr>
                <w:t xml:space="preserve"> Nunspeet: Van der Perk BV.</w:t>
              </w:r>
            </w:p>
            <w:p w:rsidR="003949E3" w:rsidRDefault="00E3162C" w:rsidP="005A43E1">
              <w:pPr>
                <w:spacing w:after="0"/>
              </w:pPr>
              <w:r>
                <w:rPr>
                  <w:b/>
                  <w:bCs/>
                </w:rPr>
                <w:fldChar w:fldCharType="end"/>
              </w:r>
            </w:p>
          </w:sdtContent>
        </w:sdt>
      </w:sdtContent>
    </w:sdt>
    <w:p w:rsidR="00BE6F87" w:rsidRDefault="00BE6F87">
      <w:r>
        <w:br w:type="page"/>
      </w:r>
    </w:p>
    <w:p w:rsidR="00176CF4" w:rsidRDefault="00E3162C">
      <w:pPr>
        <w:pStyle w:val="Lijstmetafbeeldingen"/>
        <w:tabs>
          <w:tab w:val="right" w:leader="dot" w:pos="9062"/>
        </w:tabs>
        <w:rPr>
          <w:rFonts w:asciiTheme="minorHAnsi" w:eastAsiaTheme="minorEastAsia" w:hAnsiTheme="minorHAnsi" w:cstheme="minorBidi"/>
          <w:noProof/>
          <w:lang w:eastAsia="nl-NL"/>
        </w:rPr>
      </w:pPr>
      <w:r>
        <w:fldChar w:fldCharType="begin"/>
      </w:r>
      <w:r w:rsidR="00BE6F87">
        <w:instrText xml:space="preserve"> TOC \h \z \c "Figuur" </w:instrText>
      </w:r>
      <w:r>
        <w:fldChar w:fldCharType="separate"/>
      </w:r>
      <w:hyperlink w:anchor="_Toc365637509" w:history="1">
        <w:r w:rsidR="00176CF4" w:rsidRPr="00B22A75">
          <w:rPr>
            <w:rStyle w:val="Hyperlink"/>
            <w:noProof/>
          </w:rPr>
          <w:t>Figuur 1: De 8 fases van de persoonlijkheidsontwikkeling (Erikson, 1963)</w:t>
        </w:r>
        <w:r w:rsidR="00176CF4">
          <w:rPr>
            <w:noProof/>
            <w:webHidden/>
          </w:rPr>
          <w:tab/>
        </w:r>
        <w:r w:rsidR="00176CF4">
          <w:rPr>
            <w:noProof/>
            <w:webHidden/>
          </w:rPr>
          <w:fldChar w:fldCharType="begin"/>
        </w:r>
        <w:r w:rsidR="00176CF4">
          <w:rPr>
            <w:noProof/>
            <w:webHidden/>
          </w:rPr>
          <w:instrText xml:space="preserve"> PAGEREF _Toc365637509 \h </w:instrText>
        </w:r>
        <w:r w:rsidR="00176CF4">
          <w:rPr>
            <w:noProof/>
            <w:webHidden/>
          </w:rPr>
        </w:r>
        <w:r w:rsidR="00176CF4">
          <w:rPr>
            <w:noProof/>
            <w:webHidden/>
          </w:rPr>
          <w:fldChar w:fldCharType="separate"/>
        </w:r>
        <w:r w:rsidR="00176CF4">
          <w:rPr>
            <w:noProof/>
            <w:webHidden/>
          </w:rPr>
          <w:t>9</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10" w:history="1">
        <w:r w:rsidR="00176CF4" w:rsidRPr="00B22A75">
          <w:rPr>
            <w:rStyle w:val="Hyperlink"/>
            <w:noProof/>
          </w:rPr>
          <w:t>Figuur 2: De invloeden op de ontwikkeling</w:t>
        </w:r>
        <w:r w:rsidR="00176CF4">
          <w:rPr>
            <w:noProof/>
            <w:webHidden/>
          </w:rPr>
          <w:tab/>
        </w:r>
        <w:r w:rsidR="00176CF4">
          <w:rPr>
            <w:noProof/>
            <w:webHidden/>
          </w:rPr>
          <w:fldChar w:fldCharType="begin"/>
        </w:r>
        <w:r w:rsidR="00176CF4">
          <w:rPr>
            <w:noProof/>
            <w:webHidden/>
          </w:rPr>
          <w:instrText xml:space="preserve"> PAGEREF _Toc365637510 \h </w:instrText>
        </w:r>
        <w:r w:rsidR="00176CF4">
          <w:rPr>
            <w:noProof/>
            <w:webHidden/>
          </w:rPr>
        </w:r>
        <w:r w:rsidR="00176CF4">
          <w:rPr>
            <w:noProof/>
            <w:webHidden/>
          </w:rPr>
          <w:fldChar w:fldCharType="separate"/>
        </w:r>
        <w:r w:rsidR="00176CF4">
          <w:rPr>
            <w:noProof/>
            <w:webHidden/>
          </w:rPr>
          <w:t>16</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11" w:history="1">
        <w:r w:rsidR="00176CF4" w:rsidRPr="00B22A75">
          <w:rPr>
            <w:rStyle w:val="Hyperlink"/>
            <w:noProof/>
          </w:rPr>
          <w:t>Figuur 3: Stephens geloofsontwikkeling naast Erikson</w:t>
        </w:r>
        <w:r w:rsidR="00176CF4">
          <w:rPr>
            <w:noProof/>
            <w:webHidden/>
          </w:rPr>
          <w:tab/>
        </w:r>
        <w:r w:rsidR="00176CF4">
          <w:rPr>
            <w:noProof/>
            <w:webHidden/>
          </w:rPr>
          <w:fldChar w:fldCharType="begin"/>
        </w:r>
        <w:r w:rsidR="00176CF4">
          <w:rPr>
            <w:noProof/>
            <w:webHidden/>
          </w:rPr>
          <w:instrText xml:space="preserve"> PAGEREF _Toc365637511 \h </w:instrText>
        </w:r>
        <w:r w:rsidR="00176CF4">
          <w:rPr>
            <w:noProof/>
            <w:webHidden/>
          </w:rPr>
        </w:r>
        <w:r w:rsidR="00176CF4">
          <w:rPr>
            <w:noProof/>
            <w:webHidden/>
          </w:rPr>
          <w:fldChar w:fldCharType="separate"/>
        </w:r>
        <w:r w:rsidR="00176CF4">
          <w:rPr>
            <w:noProof/>
            <w:webHidden/>
          </w:rPr>
          <w:t>18</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12" w:history="1">
        <w:r w:rsidR="00176CF4" w:rsidRPr="00B22A75">
          <w:rPr>
            <w:rStyle w:val="Hyperlink"/>
            <w:noProof/>
          </w:rPr>
          <w:t>Figuur 4: Het schema van Kohlberg</w:t>
        </w:r>
        <w:r w:rsidR="00176CF4">
          <w:rPr>
            <w:noProof/>
            <w:webHidden/>
          </w:rPr>
          <w:tab/>
        </w:r>
        <w:r w:rsidR="00176CF4">
          <w:rPr>
            <w:noProof/>
            <w:webHidden/>
          </w:rPr>
          <w:fldChar w:fldCharType="begin"/>
        </w:r>
        <w:r w:rsidR="00176CF4">
          <w:rPr>
            <w:noProof/>
            <w:webHidden/>
          </w:rPr>
          <w:instrText xml:space="preserve"> PAGEREF _Toc365637512 \h </w:instrText>
        </w:r>
        <w:r w:rsidR="00176CF4">
          <w:rPr>
            <w:noProof/>
            <w:webHidden/>
          </w:rPr>
        </w:r>
        <w:r w:rsidR="00176CF4">
          <w:rPr>
            <w:noProof/>
            <w:webHidden/>
          </w:rPr>
          <w:fldChar w:fldCharType="separate"/>
        </w:r>
        <w:r w:rsidR="00176CF4">
          <w:rPr>
            <w:noProof/>
            <w:webHidden/>
          </w:rPr>
          <w:t>21</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r:id="rId27" w:anchor="_Toc365637513" w:history="1">
        <w:r w:rsidR="00176CF4" w:rsidRPr="00B22A75">
          <w:rPr>
            <w:rStyle w:val="Hyperlink"/>
            <w:noProof/>
          </w:rPr>
          <w:t>Figuur 5: Drie kenmerken van de beoordeling</w:t>
        </w:r>
        <w:r w:rsidR="00176CF4">
          <w:rPr>
            <w:noProof/>
            <w:webHidden/>
          </w:rPr>
          <w:tab/>
        </w:r>
        <w:r w:rsidR="00176CF4">
          <w:rPr>
            <w:noProof/>
            <w:webHidden/>
          </w:rPr>
          <w:fldChar w:fldCharType="begin"/>
        </w:r>
        <w:r w:rsidR="00176CF4">
          <w:rPr>
            <w:noProof/>
            <w:webHidden/>
          </w:rPr>
          <w:instrText xml:space="preserve"> PAGEREF _Toc365637513 \h </w:instrText>
        </w:r>
        <w:r w:rsidR="00176CF4">
          <w:rPr>
            <w:noProof/>
            <w:webHidden/>
          </w:rPr>
        </w:r>
        <w:r w:rsidR="00176CF4">
          <w:rPr>
            <w:noProof/>
            <w:webHidden/>
          </w:rPr>
          <w:fldChar w:fldCharType="separate"/>
        </w:r>
        <w:r w:rsidR="00176CF4">
          <w:rPr>
            <w:noProof/>
            <w:webHidden/>
          </w:rPr>
          <w:t>23</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14" w:history="1">
        <w:r w:rsidR="00176CF4" w:rsidRPr="00B22A75">
          <w:rPr>
            <w:rStyle w:val="Hyperlink"/>
            <w:noProof/>
          </w:rPr>
          <w:t>Figuur 6: planning</w:t>
        </w:r>
        <w:r w:rsidR="00176CF4">
          <w:rPr>
            <w:noProof/>
            <w:webHidden/>
          </w:rPr>
          <w:tab/>
        </w:r>
        <w:r w:rsidR="00176CF4">
          <w:rPr>
            <w:noProof/>
            <w:webHidden/>
          </w:rPr>
          <w:fldChar w:fldCharType="begin"/>
        </w:r>
        <w:r w:rsidR="00176CF4">
          <w:rPr>
            <w:noProof/>
            <w:webHidden/>
          </w:rPr>
          <w:instrText xml:space="preserve"> PAGEREF _Toc365637514 \h </w:instrText>
        </w:r>
        <w:r w:rsidR="00176CF4">
          <w:rPr>
            <w:noProof/>
            <w:webHidden/>
          </w:rPr>
        </w:r>
        <w:r w:rsidR="00176CF4">
          <w:rPr>
            <w:noProof/>
            <w:webHidden/>
          </w:rPr>
          <w:fldChar w:fldCharType="separate"/>
        </w:r>
        <w:r w:rsidR="00176CF4">
          <w:rPr>
            <w:noProof/>
            <w:webHidden/>
          </w:rPr>
          <w:t>29</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15" w:history="1">
        <w:r w:rsidR="00176CF4" w:rsidRPr="00B22A75">
          <w:rPr>
            <w:rStyle w:val="Hyperlink"/>
            <w:noProof/>
          </w:rPr>
          <w:t>Figuur 7: 0-meting veiligheid</w:t>
        </w:r>
        <w:r w:rsidR="00176CF4">
          <w:rPr>
            <w:noProof/>
            <w:webHidden/>
          </w:rPr>
          <w:tab/>
        </w:r>
        <w:r w:rsidR="00176CF4">
          <w:rPr>
            <w:noProof/>
            <w:webHidden/>
          </w:rPr>
          <w:fldChar w:fldCharType="begin"/>
        </w:r>
        <w:r w:rsidR="00176CF4">
          <w:rPr>
            <w:noProof/>
            <w:webHidden/>
          </w:rPr>
          <w:instrText xml:space="preserve"> PAGEREF _Toc365637515 \h </w:instrText>
        </w:r>
        <w:r w:rsidR="00176CF4">
          <w:rPr>
            <w:noProof/>
            <w:webHidden/>
          </w:rPr>
        </w:r>
        <w:r w:rsidR="00176CF4">
          <w:rPr>
            <w:noProof/>
            <w:webHidden/>
          </w:rPr>
          <w:fldChar w:fldCharType="separate"/>
        </w:r>
        <w:r w:rsidR="00176CF4">
          <w:rPr>
            <w:noProof/>
            <w:webHidden/>
          </w:rPr>
          <w:t>30</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16" w:history="1">
        <w:r w:rsidR="00176CF4" w:rsidRPr="00B22A75">
          <w:rPr>
            <w:rStyle w:val="Hyperlink"/>
            <w:noProof/>
          </w:rPr>
          <w:t>Figuur 8: Eindmeting veiligheid</w:t>
        </w:r>
        <w:r w:rsidR="00176CF4">
          <w:rPr>
            <w:noProof/>
            <w:webHidden/>
          </w:rPr>
          <w:tab/>
        </w:r>
        <w:r w:rsidR="00176CF4">
          <w:rPr>
            <w:noProof/>
            <w:webHidden/>
          </w:rPr>
          <w:fldChar w:fldCharType="begin"/>
        </w:r>
        <w:r w:rsidR="00176CF4">
          <w:rPr>
            <w:noProof/>
            <w:webHidden/>
          </w:rPr>
          <w:instrText xml:space="preserve"> PAGEREF _Toc365637516 \h </w:instrText>
        </w:r>
        <w:r w:rsidR="00176CF4">
          <w:rPr>
            <w:noProof/>
            <w:webHidden/>
          </w:rPr>
        </w:r>
        <w:r w:rsidR="00176CF4">
          <w:rPr>
            <w:noProof/>
            <w:webHidden/>
          </w:rPr>
          <w:fldChar w:fldCharType="separate"/>
        </w:r>
        <w:r w:rsidR="00176CF4">
          <w:rPr>
            <w:noProof/>
            <w:webHidden/>
          </w:rPr>
          <w:t>30</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17" w:history="1">
        <w:r w:rsidR="00176CF4" w:rsidRPr="00B22A75">
          <w:rPr>
            <w:rStyle w:val="Hyperlink"/>
            <w:noProof/>
          </w:rPr>
          <w:t>Figuur 9: gemiddelden veiligheid</w:t>
        </w:r>
        <w:r w:rsidR="00176CF4">
          <w:rPr>
            <w:noProof/>
            <w:webHidden/>
          </w:rPr>
          <w:tab/>
        </w:r>
        <w:r w:rsidR="00176CF4">
          <w:rPr>
            <w:noProof/>
            <w:webHidden/>
          </w:rPr>
          <w:fldChar w:fldCharType="begin"/>
        </w:r>
        <w:r w:rsidR="00176CF4">
          <w:rPr>
            <w:noProof/>
            <w:webHidden/>
          </w:rPr>
          <w:instrText xml:space="preserve"> PAGEREF _Toc365637517 \h </w:instrText>
        </w:r>
        <w:r w:rsidR="00176CF4">
          <w:rPr>
            <w:noProof/>
            <w:webHidden/>
          </w:rPr>
        </w:r>
        <w:r w:rsidR="00176CF4">
          <w:rPr>
            <w:noProof/>
            <w:webHidden/>
          </w:rPr>
          <w:fldChar w:fldCharType="separate"/>
        </w:r>
        <w:r w:rsidR="00176CF4">
          <w:rPr>
            <w:noProof/>
            <w:webHidden/>
          </w:rPr>
          <w:t>31</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18" w:history="1">
        <w:r w:rsidR="00176CF4" w:rsidRPr="00B22A75">
          <w:rPr>
            <w:rStyle w:val="Hyperlink"/>
            <w:noProof/>
          </w:rPr>
          <w:t>Figuur 10: 0-meting 2 vragen veiligheid</w:t>
        </w:r>
        <w:r w:rsidR="00176CF4">
          <w:rPr>
            <w:noProof/>
            <w:webHidden/>
          </w:rPr>
          <w:tab/>
        </w:r>
        <w:r w:rsidR="00176CF4">
          <w:rPr>
            <w:noProof/>
            <w:webHidden/>
          </w:rPr>
          <w:fldChar w:fldCharType="begin"/>
        </w:r>
        <w:r w:rsidR="00176CF4">
          <w:rPr>
            <w:noProof/>
            <w:webHidden/>
          </w:rPr>
          <w:instrText xml:space="preserve"> PAGEREF _Toc365637518 \h </w:instrText>
        </w:r>
        <w:r w:rsidR="00176CF4">
          <w:rPr>
            <w:noProof/>
            <w:webHidden/>
          </w:rPr>
        </w:r>
        <w:r w:rsidR="00176CF4">
          <w:rPr>
            <w:noProof/>
            <w:webHidden/>
          </w:rPr>
          <w:fldChar w:fldCharType="separate"/>
        </w:r>
        <w:r w:rsidR="00176CF4">
          <w:rPr>
            <w:noProof/>
            <w:webHidden/>
          </w:rPr>
          <w:t>31</w:t>
        </w:r>
        <w:r w:rsidR="00176CF4">
          <w:rPr>
            <w:noProof/>
            <w:webHidden/>
          </w:rPr>
          <w:fldChar w:fldCharType="end"/>
        </w:r>
      </w:hyperlink>
    </w:p>
    <w:p w:rsidR="00FD5F2F" w:rsidRDefault="008A2D74" w:rsidP="00FD5F2F">
      <w:pPr>
        <w:pStyle w:val="Lijstmetafbeeldingen"/>
        <w:tabs>
          <w:tab w:val="right" w:leader="dot" w:pos="9062"/>
        </w:tabs>
        <w:rPr>
          <w:rFonts w:asciiTheme="minorHAnsi" w:eastAsiaTheme="minorEastAsia" w:hAnsiTheme="minorHAnsi" w:cstheme="minorBidi"/>
          <w:noProof/>
          <w:lang w:eastAsia="nl-NL"/>
        </w:rPr>
      </w:pPr>
      <w:hyperlink r:id="rId28" w:anchor="_Toc365637520" w:history="1">
        <w:r w:rsidR="00FD5F2F" w:rsidRPr="00B22A75">
          <w:rPr>
            <w:rStyle w:val="Hyperlink"/>
            <w:noProof/>
          </w:rPr>
          <w:t>Figuur 11: eindmeting 2 vragen veiligheid</w:t>
        </w:r>
        <w:r w:rsidR="00FD5F2F">
          <w:rPr>
            <w:noProof/>
            <w:webHidden/>
          </w:rPr>
          <w:tab/>
        </w:r>
        <w:r w:rsidR="00FD5F2F">
          <w:rPr>
            <w:noProof/>
            <w:webHidden/>
          </w:rPr>
          <w:fldChar w:fldCharType="begin"/>
        </w:r>
        <w:r w:rsidR="00FD5F2F">
          <w:rPr>
            <w:noProof/>
            <w:webHidden/>
          </w:rPr>
          <w:instrText xml:space="preserve"> PAGEREF _Toc365637520 \h </w:instrText>
        </w:r>
        <w:r w:rsidR="00FD5F2F">
          <w:rPr>
            <w:noProof/>
            <w:webHidden/>
          </w:rPr>
        </w:r>
        <w:r w:rsidR="00FD5F2F">
          <w:rPr>
            <w:noProof/>
            <w:webHidden/>
          </w:rPr>
          <w:fldChar w:fldCharType="separate"/>
        </w:r>
        <w:r w:rsidR="00FD5F2F">
          <w:rPr>
            <w:noProof/>
            <w:webHidden/>
          </w:rPr>
          <w:t>32</w:t>
        </w:r>
        <w:r w:rsidR="00FD5F2F">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19" w:history="1">
        <w:r w:rsidR="00176CF4" w:rsidRPr="00B22A75">
          <w:rPr>
            <w:rStyle w:val="Hyperlink"/>
            <w:noProof/>
          </w:rPr>
          <w:t>Figuur 12: Gemiddelden</w:t>
        </w:r>
        <w:r w:rsidR="00176CF4">
          <w:rPr>
            <w:noProof/>
            <w:webHidden/>
          </w:rPr>
          <w:tab/>
        </w:r>
        <w:r w:rsidR="00176CF4">
          <w:rPr>
            <w:noProof/>
            <w:webHidden/>
          </w:rPr>
          <w:fldChar w:fldCharType="begin"/>
        </w:r>
        <w:r w:rsidR="00176CF4">
          <w:rPr>
            <w:noProof/>
            <w:webHidden/>
          </w:rPr>
          <w:instrText xml:space="preserve"> PAGEREF _Toc365637519 \h </w:instrText>
        </w:r>
        <w:r w:rsidR="00176CF4">
          <w:rPr>
            <w:noProof/>
            <w:webHidden/>
          </w:rPr>
        </w:r>
        <w:r w:rsidR="00176CF4">
          <w:rPr>
            <w:noProof/>
            <w:webHidden/>
          </w:rPr>
          <w:fldChar w:fldCharType="separate"/>
        </w:r>
        <w:r w:rsidR="00176CF4">
          <w:rPr>
            <w:noProof/>
            <w:webHidden/>
          </w:rPr>
          <w:t>32</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21" w:history="1">
        <w:r w:rsidR="00176CF4" w:rsidRPr="00B22A75">
          <w:rPr>
            <w:rStyle w:val="Hyperlink"/>
            <w:noProof/>
          </w:rPr>
          <w:t>Figuur 13: 0-meting zelfbeeld</w:t>
        </w:r>
        <w:r w:rsidR="00176CF4">
          <w:rPr>
            <w:noProof/>
            <w:webHidden/>
          </w:rPr>
          <w:tab/>
        </w:r>
        <w:r w:rsidR="00176CF4">
          <w:rPr>
            <w:noProof/>
            <w:webHidden/>
          </w:rPr>
          <w:fldChar w:fldCharType="begin"/>
        </w:r>
        <w:r w:rsidR="00176CF4">
          <w:rPr>
            <w:noProof/>
            <w:webHidden/>
          </w:rPr>
          <w:instrText xml:space="preserve"> PAGEREF _Toc365637521 \h </w:instrText>
        </w:r>
        <w:r w:rsidR="00176CF4">
          <w:rPr>
            <w:noProof/>
            <w:webHidden/>
          </w:rPr>
        </w:r>
        <w:r w:rsidR="00176CF4">
          <w:rPr>
            <w:noProof/>
            <w:webHidden/>
          </w:rPr>
          <w:fldChar w:fldCharType="separate"/>
        </w:r>
        <w:r w:rsidR="00176CF4">
          <w:rPr>
            <w:noProof/>
            <w:webHidden/>
          </w:rPr>
          <w:t>33</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22" w:history="1">
        <w:r w:rsidR="00176CF4" w:rsidRPr="00B22A75">
          <w:rPr>
            <w:rStyle w:val="Hyperlink"/>
            <w:noProof/>
          </w:rPr>
          <w:t>Figuur 14: Eind meting zelfbeeld</w:t>
        </w:r>
        <w:r w:rsidR="00176CF4">
          <w:rPr>
            <w:noProof/>
            <w:webHidden/>
          </w:rPr>
          <w:tab/>
        </w:r>
        <w:r w:rsidR="00176CF4">
          <w:rPr>
            <w:noProof/>
            <w:webHidden/>
          </w:rPr>
          <w:fldChar w:fldCharType="begin"/>
        </w:r>
        <w:r w:rsidR="00176CF4">
          <w:rPr>
            <w:noProof/>
            <w:webHidden/>
          </w:rPr>
          <w:instrText xml:space="preserve"> PAGEREF _Toc365637522 \h </w:instrText>
        </w:r>
        <w:r w:rsidR="00176CF4">
          <w:rPr>
            <w:noProof/>
            <w:webHidden/>
          </w:rPr>
        </w:r>
        <w:r w:rsidR="00176CF4">
          <w:rPr>
            <w:noProof/>
            <w:webHidden/>
          </w:rPr>
          <w:fldChar w:fldCharType="separate"/>
        </w:r>
        <w:r w:rsidR="00176CF4">
          <w:rPr>
            <w:noProof/>
            <w:webHidden/>
          </w:rPr>
          <w:t>33</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23" w:history="1">
        <w:r w:rsidR="00176CF4" w:rsidRPr="00B22A75">
          <w:rPr>
            <w:rStyle w:val="Hyperlink"/>
            <w:noProof/>
          </w:rPr>
          <w:t>Figuur 15: Gemiddelde zelfbeeld</w:t>
        </w:r>
        <w:r w:rsidR="00176CF4">
          <w:rPr>
            <w:noProof/>
            <w:webHidden/>
          </w:rPr>
          <w:tab/>
        </w:r>
        <w:r w:rsidR="00176CF4">
          <w:rPr>
            <w:noProof/>
            <w:webHidden/>
          </w:rPr>
          <w:fldChar w:fldCharType="begin"/>
        </w:r>
        <w:r w:rsidR="00176CF4">
          <w:rPr>
            <w:noProof/>
            <w:webHidden/>
          </w:rPr>
          <w:instrText xml:space="preserve"> PAGEREF _Toc365637523 \h </w:instrText>
        </w:r>
        <w:r w:rsidR="00176CF4">
          <w:rPr>
            <w:noProof/>
            <w:webHidden/>
          </w:rPr>
        </w:r>
        <w:r w:rsidR="00176CF4">
          <w:rPr>
            <w:noProof/>
            <w:webHidden/>
          </w:rPr>
          <w:fldChar w:fldCharType="separate"/>
        </w:r>
        <w:r w:rsidR="00176CF4">
          <w:rPr>
            <w:noProof/>
            <w:webHidden/>
          </w:rPr>
          <w:t>34</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24" w:history="1">
        <w:r w:rsidR="00176CF4" w:rsidRPr="00B22A75">
          <w:rPr>
            <w:rStyle w:val="Hyperlink"/>
            <w:noProof/>
          </w:rPr>
          <w:t>Figuur 16: Vind je dat je er bij hoort?</w:t>
        </w:r>
        <w:r w:rsidR="00176CF4">
          <w:rPr>
            <w:noProof/>
            <w:webHidden/>
          </w:rPr>
          <w:tab/>
        </w:r>
        <w:r w:rsidR="00176CF4">
          <w:rPr>
            <w:noProof/>
            <w:webHidden/>
          </w:rPr>
          <w:fldChar w:fldCharType="begin"/>
        </w:r>
        <w:r w:rsidR="00176CF4">
          <w:rPr>
            <w:noProof/>
            <w:webHidden/>
          </w:rPr>
          <w:instrText xml:space="preserve"> PAGEREF _Toc365637524 \h </w:instrText>
        </w:r>
        <w:r w:rsidR="00176CF4">
          <w:rPr>
            <w:noProof/>
            <w:webHidden/>
          </w:rPr>
        </w:r>
        <w:r w:rsidR="00176CF4">
          <w:rPr>
            <w:noProof/>
            <w:webHidden/>
          </w:rPr>
          <w:fldChar w:fldCharType="separate"/>
        </w:r>
        <w:r w:rsidR="00176CF4">
          <w:rPr>
            <w:noProof/>
            <w:webHidden/>
          </w:rPr>
          <w:t>34</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25" w:history="1">
        <w:r w:rsidR="00176CF4" w:rsidRPr="00B22A75">
          <w:rPr>
            <w:rStyle w:val="Hyperlink"/>
            <w:noProof/>
          </w:rPr>
          <w:t>Figuur 17: Gemiddeld zelfbeeld 'vind je dat je er bij hoort?'</w:t>
        </w:r>
        <w:r w:rsidR="00176CF4">
          <w:rPr>
            <w:noProof/>
            <w:webHidden/>
          </w:rPr>
          <w:tab/>
        </w:r>
        <w:r w:rsidR="00176CF4">
          <w:rPr>
            <w:noProof/>
            <w:webHidden/>
          </w:rPr>
          <w:fldChar w:fldCharType="begin"/>
        </w:r>
        <w:r w:rsidR="00176CF4">
          <w:rPr>
            <w:noProof/>
            <w:webHidden/>
          </w:rPr>
          <w:instrText xml:space="preserve"> PAGEREF _Toc365637525 \h </w:instrText>
        </w:r>
        <w:r w:rsidR="00176CF4">
          <w:rPr>
            <w:noProof/>
            <w:webHidden/>
          </w:rPr>
        </w:r>
        <w:r w:rsidR="00176CF4">
          <w:rPr>
            <w:noProof/>
            <w:webHidden/>
          </w:rPr>
          <w:fldChar w:fldCharType="separate"/>
        </w:r>
        <w:r w:rsidR="00176CF4">
          <w:rPr>
            <w:noProof/>
            <w:webHidden/>
          </w:rPr>
          <w:t>34</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r:id="rId29" w:anchor="_Toc365637527" w:history="1">
        <w:r w:rsidR="00176CF4" w:rsidRPr="00B22A75">
          <w:rPr>
            <w:rStyle w:val="Hyperlink"/>
            <w:noProof/>
          </w:rPr>
          <w:t>Figuur 18: 0-meting zelfbeeld meisjes</w:t>
        </w:r>
        <w:r w:rsidR="00176CF4">
          <w:rPr>
            <w:noProof/>
            <w:webHidden/>
          </w:rPr>
          <w:tab/>
        </w:r>
        <w:r w:rsidR="00176CF4">
          <w:rPr>
            <w:noProof/>
            <w:webHidden/>
          </w:rPr>
          <w:fldChar w:fldCharType="begin"/>
        </w:r>
        <w:r w:rsidR="00176CF4">
          <w:rPr>
            <w:noProof/>
            <w:webHidden/>
          </w:rPr>
          <w:instrText xml:space="preserve"> PAGEREF _Toc365637527 \h </w:instrText>
        </w:r>
        <w:r w:rsidR="00176CF4">
          <w:rPr>
            <w:noProof/>
            <w:webHidden/>
          </w:rPr>
        </w:r>
        <w:r w:rsidR="00176CF4">
          <w:rPr>
            <w:noProof/>
            <w:webHidden/>
          </w:rPr>
          <w:fldChar w:fldCharType="separate"/>
        </w:r>
        <w:r w:rsidR="00176CF4">
          <w:rPr>
            <w:noProof/>
            <w:webHidden/>
          </w:rPr>
          <w:t>35</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r:id="rId30" w:anchor="_Toc365637528" w:history="1">
        <w:r w:rsidR="00176CF4" w:rsidRPr="00B22A75">
          <w:rPr>
            <w:rStyle w:val="Hyperlink"/>
            <w:noProof/>
          </w:rPr>
          <w:t>Figuur 19: Eindmeting zelfbeeld meisjes</w:t>
        </w:r>
        <w:r w:rsidR="00176CF4">
          <w:rPr>
            <w:noProof/>
            <w:webHidden/>
          </w:rPr>
          <w:tab/>
        </w:r>
        <w:r w:rsidR="00176CF4">
          <w:rPr>
            <w:noProof/>
            <w:webHidden/>
          </w:rPr>
          <w:fldChar w:fldCharType="begin"/>
        </w:r>
        <w:r w:rsidR="00176CF4">
          <w:rPr>
            <w:noProof/>
            <w:webHidden/>
          </w:rPr>
          <w:instrText xml:space="preserve"> PAGEREF _Toc365637528 \h </w:instrText>
        </w:r>
        <w:r w:rsidR="00176CF4">
          <w:rPr>
            <w:noProof/>
            <w:webHidden/>
          </w:rPr>
        </w:r>
        <w:r w:rsidR="00176CF4">
          <w:rPr>
            <w:noProof/>
            <w:webHidden/>
          </w:rPr>
          <w:fldChar w:fldCharType="separate"/>
        </w:r>
        <w:r w:rsidR="00176CF4">
          <w:rPr>
            <w:noProof/>
            <w:webHidden/>
          </w:rPr>
          <w:t>35</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r:id="rId31" w:anchor="_Toc365637529" w:history="1">
        <w:r w:rsidR="00176CF4" w:rsidRPr="00B22A75">
          <w:rPr>
            <w:rStyle w:val="Hyperlink"/>
            <w:noProof/>
          </w:rPr>
          <w:t>Figuur 20: 0-meting zelfbeeld jongens</w:t>
        </w:r>
        <w:r w:rsidR="00176CF4">
          <w:rPr>
            <w:noProof/>
            <w:webHidden/>
          </w:rPr>
          <w:tab/>
        </w:r>
        <w:r w:rsidR="00176CF4">
          <w:rPr>
            <w:noProof/>
            <w:webHidden/>
          </w:rPr>
          <w:fldChar w:fldCharType="begin"/>
        </w:r>
        <w:r w:rsidR="00176CF4">
          <w:rPr>
            <w:noProof/>
            <w:webHidden/>
          </w:rPr>
          <w:instrText xml:space="preserve"> PAGEREF _Toc365637529 \h </w:instrText>
        </w:r>
        <w:r w:rsidR="00176CF4">
          <w:rPr>
            <w:noProof/>
            <w:webHidden/>
          </w:rPr>
        </w:r>
        <w:r w:rsidR="00176CF4">
          <w:rPr>
            <w:noProof/>
            <w:webHidden/>
          </w:rPr>
          <w:fldChar w:fldCharType="separate"/>
        </w:r>
        <w:r w:rsidR="00176CF4">
          <w:rPr>
            <w:noProof/>
            <w:webHidden/>
          </w:rPr>
          <w:t>35</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r:id="rId32" w:anchor="_Toc365637530" w:history="1">
        <w:r w:rsidR="00176CF4" w:rsidRPr="00B22A75">
          <w:rPr>
            <w:rStyle w:val="Hyperlink"/>
            <w:noProof/>
          </w:rPr>
          <w:t>Figuur 21: eindmeting zelfbeeld jongens</w:t>
        </w:r>
        <w:r w:rsidR="00176CF4">
          <w:rPr>
            <w:noProof/>
            <w:webHidden/>
          </w:rPr>
          <w:tab/>
        </w:r>
        <w:r w:rsidR="00176CF4">
          <w:rPr>
            <w:noProof/>
            <w:webHidden/>
          </w:rPr>
          <w:fldChar w:fldCharType="begin"/>
        </w:r>
        <w:r w:rsidR="00176CF4">
          <w:rPr>
            <w:noProof/>
            <w:webHidden/>
          </w:rPr>
          <w:instrText xml:space="preserve"> PAGEREF _Toc365637530 \h </w:instrText>
        </w:r>
        <w:r w:rsidR="00176CF4">
          <w:rPr>
            <w:noProof/>
            <w:webHidden/>
          </w:rPr>
        </w:r>
        <w:r w:rsidR="00176CF4">
          <w:rPr>
            <w:noProof/>
            <w:webHidden/>
          </w:rPr>
          <w:fldChar w:fldCharType="separate"/>
        </w:r>
        <w:r w:rsidR="00176CF4">
          <w:rPr>
            <w:noProof/>
            <w:webHidden/>
          </w:rPr>
          <w:t>35</w:t>
        </w:r>
        <w:r w:rsidR="00176CF4">
          <w:rPr>
            <w:noProof/>
            <w:webHidden/>
          </w:rPr>
          <w:fldChar w:fldCharType="end"/>
        </w:r>
      </w:hyperlink>
    </w:p>
    <w:p w:rsidR="00FD5F2F" w:rsidRDefault="008A2D74" w:rsidP="00FD5F2F">
      <w:pPr>
        <w:pStyle w:val="Lijstmetafbeeldingen"/>
        <w:tabs>
          <w:tab w:val="right" w:leader="dot" w:pos="9062"/>
        </w:tabs>
        <w:rPr>
          <w:rFonts w:asciiTheme="minorHAnsi" w:eastAsiaTheme="minorEastAsia" w:hAnsiTheme="minorHAnsi" w:cstheme="minorBidi"/>
          <w:noProof/>
          <w:lang w:eastAsia="nl-NL"/>
        </w:rPr>
      </w:pPr>
      <w:hyperlink w:anchor="_Toc365637526" w:history="1">
        <w:r w:rsidR="00FD5F2F" w:rsidRPr="00B22A75">
          <w:rPr>
            <w:rStyle w:val="Hyperlink"/>
            <w:noProof/>
          </w:rPr>
          <w:t>Figuur 22: Gemiddelden extra vragen zelfbeeld</w:t>
        </w:r>
        <w:r w:rsidR="00FD5F2F">
          <w:rPr>
            <w:noProof/>
            <w:webHidden/>
          </w:rPr>
          <w:tab/>
        </w:r>
        <w:r w:rsidR="00FD5F2F">
          <w:rPr>
            <w:noProof/>
            <w:webHidden/>
          </w:rPr>
          <w:fldChar w:fldCharType="begin"/>
        </w:r>
        <w:r w:rsidR="00FD5F2F">
          <w:rPr>
            <w:noProof/>
            <w:webHidden/>
          </w:rPr>
          <w:instrText xml:space="preserve"> PAGEREF _Toc365637526 \h </w:instrText>
        </w:r>
        <w:r w:rsidR="00FD5F2F">
          <w:rPr>
            <w:noProof/>
            <w:webHidden/>
          </w:rPr>
        </w:r>
        <w:r w:rsidR="00FD5F2F">
          <w:rPr>
            <w:noProof/>
            <w:webHidden/>
          </w:rPr>
          <w:fldChar w:fldCharType="separate"/>
        </w:r>
        <w:r w:rsidR="00FD5F2F">
          <w:rPr>
            <w:noProof/>
            <w:webHidden/>
          </w:rPr>
          <w:t>35</w:t>
        </w:r>
        <w:r w:rsidR="00FD5F2F">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31" w:history="1">
        <w:r w:rsidR="00176CF4" w:rsidRPr="00B22A75">
          <w:rPr>
            <w:rStyle w:val="Hyperlink"/>
            <w:noProof/>
          </w:rPr>
          <w:t>Figuur 23: 0-meting Godsdienst</w:t>
        </w:r>
        <w:r w:rsidR="00176CF4">
          <w:rPr>
            <w:noProof/>
            <w:webHidden/>
          </w:rPr>
          <w:tab/>
        </w:r>
        <w:r w:rsidR="00176CF4">
          <w:rPr>
            <w:noProof/>
            <w:webHidden/>
          </w:rPr>
          <w:fldChar w:fldCharType="begin"/>
        </w:r>
        <w:r w:rsidR="00176CF4">
          <w:rPr>
            <w:noProof/>
            <w:webHidden/>
          </w:rPr>
          <w:instrText xml:space="preserve"> PAGEREF _Toc365637531 \h </w:instrText>
        </w:r>
        <w:r w:rsidR="00176CF4">
          <w:rPr>
            <w:noProof/>
            <w:webHidden/>
          </w:rPr>
        </w:r>
        <w:r w:rsidR="00176CF4">
          <w:rPr>
            <w:noProof/>
            <w:webHidden/>
          </w:rPr>
          <w:fldChar w:fldCharType="separate"/>
        </w:r>
        <w:r w:rsidR="00176CF4">
          <w:rPr>
            <w:noProof/>
            <w:webHidden/>
          </w:rPr>
          <w:t>36</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32" w:history="1">
        <w:r w:rsidR="00176CF4" w:rsidRPr="00B22A75">
          <w:rPr>
            <w:rStyle w:val="Hyperlink"/>
            <w:noProof/>
          </w:rPr>
          <w:t>Figuur 24: eindmeting Godsdienst</w:t>
        </w:r>
        <w:r w:rsidR="00176CF4">
          <w:rPr>
            <w:noProof/>
            <w:webHidden/>
          </w:rPr>
          <w:tab/>
        </w:r>
        <w:r w:rsidR="00176CF4">
          <w:rPr>
            <w:noProof/>
            <w:webHidden/>
          </w:rPr>
          <w:fldChar w:fldCharType="begin"/>
        </w:r>
        <w:r w:rsidR="00176CF4">
          <w:rPr>
            <w:noProof/>
            <w:webHidden/>
          </w:rPr>
          <w:instrText xml:space="preserve"> PAGEREF _Toc365637532 \h </w:instrText>
        </w:r>
        <w:r w:rsidR="00176CF4">
          <w:rPr>
            <w:noProof/>
            <w:webHidden/>
          </w:rPr>
        </w:r>
        <w:r w:rsidR="00176CF4">
          <w:rPr>
            <w:noProof/>
            <w:webHidden/>
          </w:rPr>
          <w:fldChar w:fldCharType="separate"/>
        </w:r>
        <w:r w:rsidR="00176CF4">
          <w:rPr>
            <w:noProof/>
            <w:webHidden/>
          </w:rPr>
          <w:t>36</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33" w:history="1">
        <w:r w:rsidR="00176CF4" w:rsidRPr="00B22A75">
          <w:rPr>
            <w:rStyle w:val="Hyperlink"/>
            <w:noProof/>
          </w:rPr>
          <w:t>Figuur 25: Gemiddelde Godsdienst</w:t>
        </w:r>
        <w:r w:rsidR="00176CF4">
          <w:rPr>
            <w:noProof/>
            <w:webHidden/>
          </w:rPr>
          <w:tab/>
        </w:r>
        <w:r w:rsidR="00176CF4">
          <w:rPr>
            <w:noProof/>
            <w:webHidden/>
          </w:rPr>
          <w:fldChar w:fldCharType="begin"/>
        </w:r>
        <w:r w:rsidR="00176CF4">
          <w:rPr>
            <w:noProof/>
            <w:webHidden/>
          </w:rPr>
          <w:instrText xml:space="preserve"> PAGEREF _Toc365637533 \h </w:instrText>
        </w:r>
        <w:r w:rsidR="00176CF4">
          <w:rPr>
            <w:noProof/>
            <w:webHidden/>
          </w:rPr>
        </w:r>
        <w:r w:rsidR="00176CF4">
          <w:rPr>
            <w:noProof/>
            <w:webHidden/>
          </w:rPr>
          <w:fldChar w:fldCharType="separate"/>
        </w:r>
        <w:r w:rsidR="00176CF4">
          <w:rPr>
            <w:noProof/>
            <w:webHidden/>
          </w:rPr>
          <w:t>36</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34" w:history="1">
        <w:r w:rsidR="00176CF4" w:rsidRPr="00B22A75">
          <w:rPr>
            <w:rStyle w:val="Hyperlink"/>
            <w:noProof/>
          </w:rPr>
          <w:t>Figuur 26: 0-meting Godsbeeld 2</w:t>
        </w:r>
        <w:r w:rsidR="00176CF4">
          <w:rPr>
            <w:noProof/>
            <w:webHidden/>
          </w:rPr>
          <w:tab/>
        </w:r>
        <w:r w:rsidR="00176CF4">
          <w:rPr>
            <w:noProof/>
            <w:webHidden/>
          </w:rPr>
          <w:fldChar w:fldCharType="begin"/>
        </w:r>
        <w:r w:rsidR="00176CF4">
          <w:rPr>
            <w:noProof/>
            <w:webHidden/>
          </w:rPr>
          <w:instrText xml:space="preserve"> PAGEREF _Toc365637534 \h </w:instrText>
        </w:r>
        <w:r w:rsidR="00176CF4">
          <w:rPr>
            <w:noProof/>
            <w:webHidden/>
          </w:rPr>
        </w:r>
        <w:r w:rsidR="00176CF4">
          <w:rPr>
            <w:noProof/>
            <w:webHidden/>
          </w:rPr>
          <w:fldChar w:fldCharType="separate"/>
        </w:r>
        <w:r w:rsidR="00176CF4">
          <w:rPr>
            <w:noProof/>
            <w:webHidden/>
          </w:rPr>
          <w:t>37</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35" w:history="1">
        <w:r w:rsidR="00176CF4" w:rsidRPr="00B22A75">
          <w:rPr>
            <w:rStyle w:val="Hyperlink"/>
            <w:noProof/>
          </w:rPr>
          <w:t>Figuur 27: eindmeting Godsbeeld 2</w:t>
        </w:r>
        <w:r w:rsidR="00176CF4">
          <w:rPr>
            <w:noProof/>
            <w:webHidden/>
          </w:rPr>
          <w:tab/>
        </w:r>
        <w:r w:rsidR="00176CF4">
          <w:rPr>
            <w:noProof/>
            <w:webHidden/>
          </w:rPr>
          <w:fldChar w:fldCharType="begin"/>
        </w:r>
        <w:r w:rsidR="00176CF4">
          <w:rPr>
            <w:noProof/>
            <w:webHidden/>
          </w:rPr>
          <w:instrText xml:space="preserve"> PAGEREF _Toc365637535 \h </w:instrText>
        </w:r>
        <w:r w:rsidR="00176CF4">
          <w:rPr>
            <w:noProof/>
            <w:webHidden/>
          </w:rPr>
        </w:r>
        <w:r w:rsidR="00176CF4">
          <w:rPr>
            <w:noProof/>
            <w:webHidden/>
          </w:rPr>
          <w:fldChar w:fldCharType="separate"/>
        </w:r>
        <w:r w:rsidR="00176CF4">
          <w:rPr>
            <w:noProof/>
            <w:webHidden/>
          </w:rPr>
          <w:t>37</w:t>
        </w:r>
        <w:r w:rsidR="00176CF4">
          <w:rPr>
            <w:noProof/>
            <w:webHidden/>
          </w:rPr>
          <w:fldChar w:fldCharType="end"/>
        </w:r>
      </w:hyperlink>
    </w:p>
    <w:p w:rsidR="00176CF4" w:rsidRDefault="008A2D74">
      <w:pPr>
        <w:pStyle w:val="Lijstmetafbeeldingen"/>
        <w:tabs>
          <w:tab w:val="right" w:leader="dot" w:pos="9062"/>
        </w:tabs>
        <w:rPr>
          <w:rFonts w:asciiTheme="minorHAnsi" w:eastAsiaTheme="minorEastAsia" w:hAnsiTheme="minorHAnsi" w:cstheme="minorBidi"/>
          <w:noProof/>
          <w:lang w:eastAsia="nl-NL"/>
        </w:rPr>
      </w:pPr>
      <w:hyperlink w:anchor="_Toc365637536" w:history="1">
        <w:r w:rsidR="00176CF4" w:rsidRPr="00B22A75">
          <w:rPr>
            <w:rStyle w:val="Hyperlink"/>
            <w:noProof/>
          </w:rPr>
          <w:t>Figuur 28: Gemiddelde Godsbeeld 2</w:t>
        </w:r>
        <w:r w:rsidR="00176CF4">
          <w:rPr>
            <w:noProof/>
            <w:webHidden/>
          </w:rPr>
          <w:tab/>
        </w:r>
        <w:r w:rsidR="00176CF4">
          <w:rPr>
            <w:noProof/>
            <w:webHidden/>
          </w:rPr>
          <w:fldChar w:fldCharType="begin"/>
        </w:r>
        <w:r w:rsidR="00176CF4">
          <w:rPr>
            <w:noProof/>
            <w:webHidden/>
          </w:rPr>
          <w:instrText xml:space="preserve"> PAGEREF _Toc365637536 \h </w:instrText>
        </w:r>
        <w:r w:rsidR="00176CF4">
          <w:rPr>
            <w:noProof/>
            <w:webHidden/>
          </w:rPr>
        </w:r>
        <w:r w:rsidR="00176CF4">
          <w:rPr>
            <w:noProof/>
            <w:webHidden/>
          </w:rPr>
          <w:fldChar w:fldCharType="separate"/>
        </w:r>
        <w:r w:rsidR="00176CF4">
          <w:rPr>
            <w:noProof/>
            <w:webHidden/>
          </w:rPr>
          <w:t>37</w:t>
        </w:r>
        <w:r w:rsidR="00176CF4">
          <w:rPr>
            <w:noProof/>
            <w:webHidden/>
          </w:rPr>
          <w:fldChar w:fldCharType="end"/>
        </w:r>
      </w:hyperlink>
    </w:p>
    <w:p w:rsidR="00BE6F87" w:rsidRDefault="00E3162C">
      <w:r>
        <w:fldChar w:fldCharType="end"/>
      </w:r>
      <w:r w:rsidR="00BE6F87">
        <w:br w:type="page"/>
      </w:r>
    </w:p>
    <w:p w:rsidR="00F81E14" w:rsidRDefault="00BE6F87" w:rsidP="005C18B3">
      <w:pPr>
        <w:pStyle w:val="Kop1"/>
      </w:pPr>
      <w:bookmarkStart w:id="108" w:name="_Toc365637587"/>
      <w:r>
        <w:t>Bijlage</w:t>
      </w:r>
      <w:r w:rsidR="005C18B3">
        <w:t>n</w:t>
      </w:r>
      <w:bookmarkEnd w:id="108"/>
    </w:p>
    <w:p w:rsidR="00953373" w:rsidRDefault="005C18B3" w:rsidP="005C18B3">
      <w:pPr>
        <w:pStyle w:val="Kop2"/>
        <w:spacing w:before="0"/>
      </w:pPr>
      <w:bookmarkStart w:id="109" w:name="_Toc365637588"/>
      <w:r>
        <w:t xml:space="preserve">Bijlage 1: </w:t>
      </w:r>
      <w:r w:rsidR="00953373">
        <w:t>Enquête</w:t>
      </w:r>
      <w:bookmarkEnd w:id="109"/>
      <w:r w:rsidR="00953373">
        <w:t xml:space="preserve"> </w:t>
      </w:r>
    </w:p>
    <w:p w:rsidR="00953373" w:rsidRDefault="00953373" w:rsidP="00953373">
      <w:pPr>
        <w:spacing w:after="0"/>
      </w:pPr>
      <w:r>
        <w:tab/>
        <w:t xml:space="preserve">1=&gt; </w:t>
      </w:r>
      <w:r>
        <w:tab/>
        <w:t xml:space="preserve">nee </w:t>
      </w:r>
    </w:p>
    <w:p w:rsidR="00953373" w:rsidRDefault="00953373" w:rsidP="00953373">
      <w:pPr>
        <w:spacing w:after="0"/>
        <w:ind w:firstLine="708"/>
      </w:pPr>
      <w:r>
        <w:t xml:space="preserve">2=&gt; </w:t>
      </w:r>
      <w:r>
        <w:tab/>
        <w:t xml:space="preserve">vaak niet </w:t>
      </w:r>
    </w:p>
    <w:p w:rsidR="00953373" w:rsidRDefault="00953373" w:rsidP="00953373">
      <w:pPr>
        <w:spacing w:after="0"/>
        <w:ind w:firstLine="708"/>
      </w:pPr>
      <w:r>
        <w:t xml:space="preserve">3=&gt; </w:t>
      </w:r>
      <w:r>
        <w:tab/>
        <w:t>af en toe</w:t>
      </w:r>
    </w:p>
    <w:p w:rsidR="00953373" w:rsidRDefault="00953373" w:rsidP="00953373">
      <w:pPr>
        <w:spacing w:after="0"/>
        <w:ind w:firstLine="708"/>
      </w:pPr>
      <w:r>
        <w:t xml:space="preserve">4 =&gt; </w:t>
      </w:r>
      <w:r>
        <w:tab/>
        <w:t xml:space="preserve">vaak wel </w:t>
      </w:r>
    </w:p>
    <w:p w:rsidR="00953373" w:rsidRDefault="00953373" w:rsidP="006C3471">
      <w:pPr>
        <w:spacing w:after="240"/>
        <w:ind w:firstLine="708"/>
      </w:pPr>
      <w:r>
        <w:t xml:space="preserve">5 =&gt; </w:t>
      </w:r>
      <w:r>
        <w:tab/>
        <w:t>altijd</w:t>
      </w:r>
    </w:p>
    <w:p w:rsidR="00953373" w:rsidRDefault="00953373" w:rsidP="006C3471">
      <w:pPr>
        <w:spacing w:after="100" w:afterAutospacing="1"/>
      </w:pPr>
      <w:r>
        <w:t>Omcirkel datgene wat voor jou van toepassing is.</w:t>
      </w:r>
    </w:p>
    <w:p w:rsidR="00953373" w:rsidRDefault="00953373" w:rsidP="00953373">
      <w:pPr>
        <w:pStyle w:val="Lijstalinea"/>
        <w:numPr>
          <w:ilvl w:val="0"/>
          <w:numId w:val="27"/>
        </w:numPr>
        <w:spacing w:after="0"/>
      </w:pPr>
      <w:r>
        <w:t>Vind je jezelf aardig?</w:t>
      </w:r>
    </w:p>
    <w:p w:rsidR="00953373" w:rsidRDefault="00953373" w:rsidP="00953373">
      <w:pPr>
        <w:spacing w:after="0"/>
        <w:ind w:firstLine="708"/>
      </w:pPr>
      <w:r>
        <w:t>1</w:t>
      </w:r>
      <w:r>
        <w:tab/>
        <w:t>2</w:t>
      </w:r>
      <w:r>
        <w:tab/>
        <w:t>3</w:t>
      </w:r>
      <w:r>
        <w:tab/>
        <w:t>4</w:t>
      </w:r>
      <w:r>
        <w:tab/>
        <w:t>5</w:t>
      </w:r>
    </w:p>
    <w:p w:rsidR="00953373" w:rsidRDefault="00953373" w:rsidP="00953373">
      <w:pPr>
        <w:spacing w:after="0"/>
      </w:pPr>
    </w:p>
    <w:p w:rsidR="00953373" w:rsidRDefault="00953373" w:rsidP="00953373">
      <w:pPr>
        <w:pStyle w:val="Lijstalinea"/>
        <w:numPr>
          <w:ilvl w:val="0"/>
          <w:numId w:val="27"/>
        </w:numPr>
        <w:spacing w:after="0"/>
      </w:pPr>
      <w:r>
        <w:t>Vind je dat je er leuk uitziet?</w:t>
      </w:r>
    </w:p>
    <w:p w:rsidR="00953373" w:rsidRDefault="00953373" w:rsidP="00953373">
      <w:pPr>
        <w:spacing w:after="0"/>
        <w:ind w:firstLine="708"/>
      </w:pPr>
      <w:r>
        <w:t>1</w:t>
      </w:r>
      <w:r>
        <w:tab/>
        <w:t>2</w:t>
      </w:r>
      <w:r>
        <w:tab/>
        <w:t>3</w:t>
      </w:r>
      <w:r>
        <w:tab/>
        <w:t>4</w:t>
      </w:r>
      <w:r>
        <w:tab/>
        <w:t>5</w:t>
      </w:r>
    </w:p>
    <w:p w:rsidR="00953373" w:rsidRDefault="00953373" w:rsidP="00953373">
      <w:pPr>
        <w:spacing w:after="0"/>
        <w:ind w:firstLine="708"/>
      </w:pPr>
    </w:p>
    <w:p w:rsidR="00953373" w:rsidRDefault="00953373" w:rsidP="00953373">
      <w:pPr>
        <w:pStyle w:val="Lijstalinea"/>
        <w:numPr>
          <w:ilvl w:val="0"/>
          <w:numId w:val="27"/>
        </w:numPr>
        <w:spacing w:after="0"/>
      </w:pPr>
      <w:r>
        <w:t>Doe je wat je zelf graag wilt?</w:t>
      </w:r>
    </w:p>
    <w:p w:rsidR="00953373" w:rsidRDefault="00953373" w:rsidP="00953373">
      <w:pPr>
        <w:pStyle w:val="Lijstalinea"/>
        <w:spacing w:after="0"/>
        <w:ind w:left="750"/>
      </w:pPr>
      <w:r>
        <w:t>1</w:t>
      </w:r>
      <w:r>
        <w:tab/>
        <w:t>2</w:t>
      </w:r>
      <w:r>
        <w:tab/>
        <w:t>3</w:t>
      </w:r>
      <w:r>
        <w:tab/>
        <w:t>4</w:t>
      </w:r>
      <w:r>
        <w:tab/>
        <w:t>5</w:t>
      </w:r>
    </w:p>
    <w:p w:rsidR="00953373" w:rsidRDefault="00953373" w:rsidP="00953373">
      <w:pPr>
        <w:pStyle w:val="Lijstalinea"/>
        <w:spacing w:after="0"/>
        <w:ind w:left="750"/>
      </w:pPr>
    </w:p>
    <w:p w:rsidR="00953373" w:rsidRDefault="00953373" w:rsidP="00953373">
      <w:pPr>
        <w:pStyle w:val="Lijstalinea"/>
        <w:numPr>
          <w:ilvl w:val="0"/>
          <w:numId w:val="27"/>
        </w:numPr>
        <w:spacing w:after="0"/>
      </w:pPr>
      <w:r>
        <w:t>Vind jij jezelf belangrijk?</w:t>
      </w:r>
    </w:p>
    <w:p w:rsidR="00953373" w:rsidRDefault="00953373" w:rsidP="00953373">
      <w:pPr>
        <w:pStyle w:val="Lijstalinea"/>
        <w:spacing w:after="0"/>
        <w:ind w:left="750"/>
      </w:pPr>
      <w:r>
        <w:t>1</w:t>
      </w:r>
      <w:r>
        <w:tab/>
        <w:t>2</w:t>
      </w:r>
      <w:r>
        <w:tab/>
        <w:t>3</w:t>
      </w:r>
      <w:r>
        <w:tab/>
        <w:t>4</w:t>
      </w:r>
      <w:r>
        <w:tab/>
        <w:t>5</w:t>
      </w:r>
    </w:p>
    <w:p w:rsidR="006C3471" w:rsidRDefault="006C3471" w:rsidP="006C3471">
      <w:pPr>
        <w:spacing w:after="0"/>
      </w:pPr>
    </w:p>
    <w:p w:rsidR="006C3471" w:rsidRDefault="006C3471" w:rsidP="006C3471">
      <w:pPr>
        <w:pStyle w:val="Lijstalinea"/>
        <w:numPr>
          <w:ilvl w:val="0"/>
          <w:numId w:val="18"/>
        </w:numPr>
        <w:spacing w:after="0"/>
      </w:pPr>
      <w:r>
        <w:t>Denk je dat de kinderen in de klas jou belangrijk vinden?</w:t>
      </w:r>
    </w:p>
    <w:p w:rsidR="006C3471" w:rsidRDefault="006C3471" w:rsidP="006C3471">
      <w:pPr>
        <w:pStyle w:val="Lijstalinea"/>
        <w:spacing w:after="0"/>
      </w:pPr>
      <w:r>
        <w:t>1</w:t>
      </w:r>
      <w:r>
        <w:tab/>
        <w:t>2</w:t>
      </w:r>
      <w:r>
        <w:tab/>
        <w:t>3</w:t>
      </w:r>
      <w:r>
        <w:tab/>
        <w:t>4</w:t>
      </w:r>
      <w:r>
        <w:tab/>
        <w:t>5</w:t>
      </w:r>
    </w:p>
    <w:p w:rsidR="00953373" w:rsidRDefault="00953373" w:rsidP="00953373">
      <w:pPr>
        <w:pStyle w:val="Lijstalinea"/>
        <w:spacing w:after="0"/>
        <w:ind w:left="750"/>
      </w:pPr>
    </w:p>
    <w:p w:rsidR="00953373" w:rsidRDefault="00953373" w:rsidP="00953373">
      <w:pPr>
        <w:pStyle w:val="Lijstalinea"/>
        <w:numPr>
          <w:ilvl w:val="0"/>
          <w:numId w:val="27"/>
        </w:numPr>
        <w:spacing w:after="0"/>
      </w:pPr>
      <w:r>
        <w:t>Vind je dat je er bij hoort?</w:t>
      </w:r>
    </w:p>
    <w:p w:rsidR="00953373" w:rsidRDefault="00953373" w:rsidP="00953373">
      <w:pPr>
        <w:pStyle w:val="Lijstalinea"/>
        <w:spacing w:after="0"/>
        <w:ind w:left="750"/>
      </w:pPr>
      <w:r>
        <w:t>1</w:t>
      </w:r>
      <w:r>
        <w:tab/>
        <w:t>2</w:t>
      </w:r>
      <w:r>
        <w:tab/>
        <w:t>3</w:t>
      </w:r>
      <w:r>
        <w:tab/>
        <w:t>4</w:t>
      </w:r>
      <w:r>
        <w:tab/>
        <w:t>5</w:t>
      </w:r>
    </w:p>
    <w:p w:rsidR="00953373" w:rsidRDefault="00953373" w:rsidP="00953373">
      <w:pPr>
        <w:pStyle w:val="Lijstalinea"/>
        <w:spacing w:after="0"/>
        <w:ind w:left="750"/>
      </w:pPr>
    </w:p>
    <w:p w:rsidR="00953373" w:rsidRDefault="00953373" w:rsidP="00953373">
      <w:pPr>
        <w:pStyle w:val="Lijstalinea"/>
        <w:numPr>
          <w:ilvl w:val="0"/>
          <w:numId w:val="27"/>
        </w:numPr>
        <w:spacing w:after="0"/>
      </w:pPr>
      <w:r>
        <w:t>Zou je anders willen zijn?</w:t>
      </w:r>
    </w:p>
    <w:p w:rsidR="00953373" w:rsidRDefault="00953373" w:rsidP="00953373">
      <w:pPr>
        <w:pStyle w:val="Lijstalinea"/>
        <w:spacing w:after="0"/>
        <w:ind w:left="750"/>
      </w:pPr>
      <w:r>
        <w:t>1</w:t>
      </w:r>
      <w:r>
        <w:tab/>
        <w:t>2</w:t>
      </w:r>
      <w:r>
        <w:tab/>
        <w:t>3</w:t>
      </w:r>
      <w:r>
        <w:tab/>
        <w:t>4</w:t>
      </w:r>
      <w:r>
        <w:tab/>
        <w:t>5</w:t>
      </w:r>
    </w:p>
    <w:p w:rsidR="00953373" w:rsidRDefault="00953373" w:rsidP="00953373">
      <w:pPr>
        <w:spacing w:after="0"/>
      </w:pPr>
    </w:p>
    <w:p w:rsidR="00953373" w:rsidRDefault="006C3471" w:rsidP="00953373">
      <w:pPr>
        <w:pStyle w:val="Lijstalinea"/>
        <w:numPr>
          <w:ilvl w:val="0"/>
          <w:numId w:val="27"/>
        </w:numPr>
        <w:spacing w:after="0"/>
      </w:pPr>
      <w:r>
        <w:t>Denk je dat de leerkracht jou</w:t>
      </w:r>
      <w:r w:rsidR="00953373">
        <w:t xml:space="preserve"> aardig vindt?</w:t>
      </w:r>
    </w:p>
    <w:p w:rsidR="00953373" w:rsidRDefault="00953373" w:rsidP="00953373">
      <w:pPr>
        <w:pStyle w:val="Lijstalinea"/>
        <w:spacing w:after="0"/>
        <w:ind w:left="750"/>
      </w:pPr>
      <w:r>
        <w:t>1</w:t>
      </w:r>
      <w:r>
        <w:tab/>
        <w:t>2</w:t>
      </w:r>
      <w:r>
        <w:tab/>
        <w:t>3</w:t>
      </w:r>
      <w:r>
        <w:tab/>
        <w:t>4</w:t>
      </w:r>
      <w:r>
        <w:tab/>
        <w:t>5</w:t>
      </w:r>
      <w:r>
        <w:tab/>
      </w:r>
    </w:p>
    <w:p w:rsidR="00953373" w:rsidRDefault="00953373" w:rsidP="00953373">
      <w:pPr>
        <w:pStyle w:val="Lijstalinea"/>
        <w:spacing w:after="0"/>
        <w:ind w:left="750"/>
      </w:pPr>
    </w:p>
    <w:p w:rsidR="00953373" w:rsidRDefault="00953373" w:rsidP="00953373">
      <w:pPr>
        <w:pStyle w:val="Lijstalinea"/>
        <w:numPr>
          <w:ilvl w:val="0"/>
          <w:numId w:val="27"/>
        </w:numPr>
        <w:spacing w:after="0"/>
      </w:pPr>
      <w:r>
        <w:t>Krijg je wel eens een compliment van de leerkracht?</w:t>
      </w:r>
    </w:p>
    <w:p w:rsidR="00953373" w:rsidRDefault="00953373" w:rsidP="00953373">
      <w:pPr>
        <w:pStyle w:val="Lijstalinea"/>
        <w:spacing w:after="0"/>
        <w:ind w:left="750"/>
      </w:pPr>
      <w:r>
        <w:t>1</w:t>
      </w:r>
      <w:r>
        <w:tab/>
        <w:t>2</w:t>
      </w:r>
      <w:r>
        <w:tab/>
        <w:t>3</w:t>
      </w:r>
      <w:r>
        <w:tab/>
        <w:t>4</w:t>
      </w:r>
      <w:r>
        <w:tab/>
        <w:t>5</w:t>
      </w:r>
      <w:r>
        <w:tab/>
      </w:r>
    </w:p>
    <w:p w:rsidR="00953373" w:rsidRDefault="00953373" w:rsidP="00953373">
      <w:pPr>
        <w:pStyle w:val="Lijstalinea"/>
        <w:spacing w:after="0"/>
        <w:ind w:left="750"/>
      </w:pPr>
    </w:p>
    <w:p w:rsidR="00953373" w:rsidRDefault="00953373" w:rsidP="00953373">
      <w:pPr>
        <w:pStyle w:val="Lijstalinea"/>
        <w:numPr>
          <w:ilvl w:val="0"/>
          <w:numId w:val="27"/>
        </w:numPr>
        <w:spacing w:after="0"/>
      </w:pPr>
      <w:r>
        <w:t>Krijg je vaak op je kop van de leerkracht?</w:t>
      </w:r>
    </w:p>
    <w:p w:rsidR="00953373" w:rsidRDefault="00953373" w:rsidP="00953373">
      <w:pPr>
        <w:pStyle w:val="Lijstalinea"/>
        <w:spacing w:after="0"/>
        <w:ind w:left="750"/>
      </w:pPr>
      <w:r>
        <w:t>1</w:t>
      </w:r>
      <w:r>
        <w:tab/>
        <w:t>2</w:t>
      </w:r>
      <w:r>
        <w:tab/>
        <w:t>3</w:t>
      </w:r>
      <w:r>
        <w:tab/>
        <w:t>4</w:t>
      </w:r>
      <w:r>
        <w:tab/>
        <w:t>5</w:t>
      </w:r>
    </w:p>
    <w:p w:rsidR="00953373" w:rsidRDefault="00953373" w:rsidP="00953373">
      <w:pPr>
        <w:pStyle w:val="Lijstalinea"/>
        <w:spacing w:after="0"/>
        <w:ind w:left="750"/>
      </w:pPr>
    </w:p>
    <w:p w:rsidR="00953373" w:rsidRDefault="00953373" w:rsidP="00953373">
      <w:pPr>
        <w:pStyle w:val="Lijstalinea"/>
        <w:numPr>
          <w:ilvl w:val="0"/>
          <w:numId w:val="27"/>
        </w:numPr>
        <w:spacing w:after="0"/>
      </w:pPr>
      <w:r>
        <w:t>Als je ergens mee zit kan je dan naar de leerkracht toe?</w:t>
      </w:r>
    </w:p>
    <w:p w:rsidR="00953373" w:rsidRDefault="00953373" w:rsidP="00953373">
      <w:pPr>
        <w:pStyle w:val="Lijstalinea"/>
        <w:spacing w:after="0"/>
        <w:ind w:left="750"/>
      </w:pPr>
      <w:r>
        <w:t>1</w:t>
      </w:r>
      <w:r>
        <w:tab/>
        <w:t>2</w:t>
      </w:r>
      <w:r>
        <w:tab/>
        <w:t>3</w:t>
      </w:r>
      <w:r>
        <w:tab/>
        <w:t>4</w:t>
      </w:r>
      <w:r>
        <w:tab/>
        <w:t>5</w:t>
      </w:r>
    </w:p>
    <w:p w:rsidR="00953373" w:rsidRDefault="00953373" w:rsidP="00953373">
      <w:pPr>
        <w:pStyle w:val="Lijstalinea"/>
        <w:spacing w:after="0"/>
        <w:ind w:left="750"/>
      </w:pPr>
    </w:p>
    <w:p w:rsidR="00953373" w:rsidRDefault="00953373" w:rsidP="00953373">
      <w:pPr>
        <w:pStyle w:val="Lijstalinea"/>
        <w:numPr>
          <w:ilvl w:val="0"/>
          <w:numId w:val="27"/>
        </w:numPr>
        <w:spacing w:after="0"/>
      </w:pPr>
      <w:r>
        <w:t>Voel je je veilig in de klas?</w:t>
      </w:r>
    </w:p>
    <w:p w:rsidR="00953373" w:rsidRDefault="00953373" w:rsidP="00953373">
      <w:pPr>
        <w:pStyle w:val="Lijstalinea"/>
        <w:spacing w:after="0"/>
        <w:ind w:left="750"/>
      </w:pPr>
      <w:r>
        <w:t>1</w:t>
      </w:r>
      <w:r>
        <w:tab/>
        <w:t>2</w:t>
      </w:r>
      <w:r>
        <w:tab/>
        <w:t>3</w:t>
      </w:r>
      <w:r>
        <w:tab/>
        <w:t>4</w:t>
      </w:r>
      <w:r>
        <w:tab/>
        <w:t>5</w:t>
      </w:r>
    </w:p>
    <w:p w:rsidR="00953373" w:rsidRDefault="00953373" w:rsidP="00953373">
      <w:pPr>
        <w:spacing w:after="0"/>
      </w:pPr>
    </w:p>
    <w:p w:rsidR="00953373" w:rsidRDefault="00953373" w:rsidP="00953373">
      <w:pPr>
        <w:pStyle w:val="Lijstalinea"/>
        <w:numPr>
          <w:ilvl w:val="0"/>
          <w:numId w:val="27"/>
        </w:numPr>
        <w:spacing w:after="0"/>
      </w:pPr>
      <w:r>
        <w:t>Vind je het belangrijk om er bij te horen?</w:t>
      </w:r>
    </w:p>
    <w:p w:rsidR="00953373" w:rsidRDefault="00953373" w:rsidP="005C18B3">
      <w:pPr>
        <w:pStyle w:val="Lijstalinea"/>
        <w:spacing w:after="0"/>
        <w:ind w:left="750"/>
      </w:pPr>
      <w:r>
        <w:t>1</w:t>
      </w:r>
      <w:r>
        <w:tab/>
        <w:t>2</w:t>
      </w:r>
      <w:r>
        <w:tab/>
        <w:t>3</w:t>
      </w:r>
      <w:r>
        <w:tab/>
        <w:t>4</w:t>
      </w:r>
      <w:r>
        <w:tab/>
        <w:t>5</w:t>
      </w:r>
    </w:p>
    <w:p w:rsidR="00953373" w:rsidRDefault="00953373" w:rsidP="00953373">
      <w:pPr>
        <w:pStyle w:val="Lijstalinea"/>
        <w:spacing w:after="0"/>
        <w:ind w:left="750"/>
      </w:pPr>
    </w:p>
    <w:p w:rsidR="00953373" w:rsidRDefault="00953373" w:rsidP="00953373">
      <w:pPr>
        <w:pStyle w:val="Lijstalinea"/>
        <w:spacing w:after="0"/>
        <w:ind w:left="750"/>
      </w:pPr>
    </w:p>
    <w:p w:rsidR="00953373" w:rsidRDefault="00953373" w:rsidP="00953373">
      <w:pPr>
        <w:pStyle w:val="Lijstalinea"/>
        <w:spacing w:after="0"/>
        <w:ind w:left="750"/>
      </w:pPr>
      <w:r>
        <w:t xml:space="preserve">1=&gt; </w:t>
      </w:r>
      <w:r>
        <w:tab/>
        <w:t xml:space="preserve">nee </w:t>
      </w:r>
    </w:p>
    <w:p w:rsidR="00953373" w:rsidRDefault="00953373" w:rsidP="00953373">
      <w:pPr>
        <w:pStyle w:val="Lijstalinea"/>
        <w:spacing w:after="0"/>
        <w:ind w:left="750"/>
      </w:pPr>
      <w:r>
        <w:t xml:space="preserve">2=&gt; </w:t>
      </w:r>
      <w:r>
        <w:tab/>
        <w:t xml:space="preserve">vaak niet </w:t>
      </w:r>
    </w:p>
    <w:p w:rsidR="00953373" w:rsidRDefault="00953373" w:rsidP="00953373">
      <w:pPr>
        <w:pStyle w:val="Lijstalinea"/>
        <w:spacing w:after="0"/>
        <w:ind w:left="750"/>
      </w:pPr>
      <w:r>
        <w:t xml:space="preserve">3=&gt; </w:t>
      </w:r>
      <w:r>
        <w:tab/>
        <w:t>af en toe</w:t>
      </w:r>
    </w:p>
    <w:p w:rsidR="00953373" w:rsidRDefault="00953373" w:rsidP="00953373">
      <w:pPr>
        <w:pStyle w:val="Lijstalinea"/>
        <w:spacing w:after="0"/>
        <w:ind w:left="750"/>
      </w:pPr>
      <w:r>
        <w:t xml:space="preserve">4 =&gt; </w:t>
      </w:r>
      <w:r>
        <w:tab/>
        <w:t xml:space="preserve">vaak wel </w:t>
      </w:r>
    </w:p>
    <w:p w:rsidR="00953373" w:rsidRDefault="00953373" w:rsidP="00953373">
      <w:pPr>
        <w:pStyle w:val="Lijstalinea"/>
        <w:spacing w:after="0"/>
        <w:ind w:left="750"/>
      </w:pPr>
      <w:r>
        <w:t xml:space="preserve">5 =&gt; </w:t>
      </w:r>
      <w:r>
        <w:tab/>
        <w:t>altijd</w:t>
      </w:r>
    </w:p>
    <w:p w:rsidR="00953373" w:rsidRDefault="00953373" w:rsidP="00953373">
      <w:pPr>
        <w:pStyle w:val="Lijstalinea"/>
        <w:spacing w:after="0"/>
        <w:ind w:left="750"/>
      </w:pPr>
    </w:p>
    <w:p w:rsidR="00953373" w:rsidRDefault="00953373" w:rsidP="00953373">
      <w:pPr>
        <w:pStyle w:val="Lijstalinea"/>
        <w:numPr>
          <w:ilvl w:val="0"/>
          <w:numId w:val="27"/>
        </w:numPr>
        <w:spacing w:after="0"/>
      </w:pPr>
      <w:r>
        <w:t>Willen andere kinderen graag met jou spelen?</w:t>
      </w:r>
    </w:p>
    <w:p w:rsidR="00953373" w:rsidRDefault="00953373" w:rsidP="00953373">
      <w:pPr>
        <w:pStyle w:val="Lijstalinea"/>
        <w:spacing w:after="0"/>
        <w:ind w:left="750"/>
      </w:pPr>
      <w:r>
        <w:t>1</w:t>
      </w:r>
      <w:r>
        <w:tab/>
        <w:t>2</w:t>
      </w:r>
      <w:r>
        <w:tab/>
        <w:t>3</w:t>
      </w:r>
      <w:r>
        <w:tab/>
        <w:t>4</w:t>
      </w:r>
      <w:r>
        <w:tab/>
        <w:t>5</w:t>
      </w:r>
    </w:p>
    <w:p w:rsidR="00953373" w:rsidRDefault="00953373" w:rsidP="00953373">
      <w:pPr>
        <w:spacing w:after="0"/>
      </w:pPr>
    </w:p>
    <w:p w:rsidR="00953373" w:rsidRDefault="00953373" w:rsidP="00953373">
      <w:pPr>
        <w:pStyle w:val="Lijstalinea"/>
        <w:numPr>
          <w:ilvl w:val="0"/>
          <w:numId w:val="27"/>
        </w:numPr>
        <w:spacing w:after="0"/>
      </w:pPr>
      <w:r>
        <w:t>Voel je je wel eens gepest in de groep?</w:t>
      </w:r>
    </w:p>
    <w:p w:rsidR="00953373" w:rsidRDefault="00953373" w:rsidP="00953373">
      <w:pPr>
        <w:pStyle w:val="Lijstalinea"/>
        <w:spacing w:after="0"/>
        <w:ind w:left="750"/>
      </w:pPr>
      <w:r>
        <w:t>1</w:t>
      </w:r>
      <w:r>
        <w:tab/>
        <w:t>2</w:t>
      </w:r>
      <w:r>
        <w:tab/>
        <w:t>3</w:t>
      </w:r>
      <w:r>
        <w:tab/>
        <w:t>4</w:t>
      </w:r>
      <w:r>
        <w:tab/>
        <w:t>5</w:t>
      </w:r>
    </w:p>
    <w:p w:rsidR="00953373" w:rsidRDefault="00953373" w:rsidP="00953373">
      <w:pPr>
        <w:pStyle w:val="Lijstalinea"/>
        <w:spacing w:after="0"/>
        <w:ind w:left="750"/>
      </w:pPr>
    </w:p>
    <w:p w:rsidR="00953373" w:rsidRDefault="00953373" w:rsidP="00953373">
      <w:pPr>
        <w:pStyle w:val="Lijstalinea"/>
        <w:numPr>
          <w:ilvl w:val="0"/>
          <w:numId w:val="27"/>
        </w:numPr>
        <w:spacing w:after="0"/>
      </w:pPr>
      <w:r>
        <w:t>Voel je je wel eens alleen in de klas?</w:t>
      </w:r>
    </w:p>
    <w:p w:rsidR="00953373" w:rsidRDefault="00953373" w:rsidP="00953373">
      <w:pPr>
        <w:pStyle w:val="Lijstalinea"/>
        <w:spacing w:after="0"/>
        <w:ind w:left="750"/>
      </w:pPr>
      <w:r>
        <w:t>1</w:t>
      </w:r>
      <w:r>
        <w:tab/>
        <w:t>2</w:t>
      </w:r>
      <w:r>
        <w:tab/>
        <w:t>3</w:t>
      </w:r>
      <w:r>
        <w:tab/>
        <w:t>4</w:t>
      </w:r>
      <w:r>
        <w:tab/>
        <w:t>5</w:t>
      </w:r>
      <w:r>
        <w:tab/>
      </w:r>
    </w:p>
    <w:p w:rsidR="00953373" w:rsidRDefault="00953373" w:rsidP="00953373">
      <w:pPr>
        <w:spacing w:after="0"/>
      </w:pPr>
    </w:p>
    <w:p w:rsidR="00953373" w:rsidRDefault="00953373" w:rsidP="00953373">
      <w:pPr>
        <w:pStyle w:val="Lijstalinea"/>
        <w:numPr>
          <w:ilvl w:val="0"/>
          <w:numId w:val="27"/>
        </w:numPr>
        <w:spacing w:after="0"/>
      </w:pPr>
      <w:r>
        <w:t>Denk je dat God jou goed vindt zoals je bent?</w:t>
      </w:r>
    </w:p>
    <w:p w:rsidR="00953373" w:rsidRDefault="00953373" w:rsidP="00953373">
      <w:pPr>
        <w:pStyle w:val="Lijstalinea"/>
        <w:spacing w:after="0"/>
        <w:ind w:left="750"/>
      </w:pPr>
      <w:r>
        <w:t>1</w:t>
      </w:r>
      <w:r>
        <w:tab/>
        <w:t>2</w:t>
      </w:r>
      <w:r>
        <w:tab/>
        <w:t>3</w:t>
      </w:r>
      <w:r>
        <w:tab/>
        <w:t>4</w:t>
      </w:r>
      <w:r>
        <w:tab/>
        <w:t>5</w:t>
      </w:r>
    </w:p>
    <w:p w:rsidR="00953373" w:rsidRDefault="00953373" w:rsidP="00953373">
      <w:pPr>
        <w:pStyle w:val="Lijstalinea"/>
        <w:spacing w:after="0"/>
        <w:ind w:left="750"/>
      </w:pPr>
    </w:p>
    <w:p w:rsidR="00953373" w:rsidRDefault="00953373" w:rsidP="00953373">
      <w:pPr>
        <w:pStyle w:val="Lijstalinea"/>
        <w:numPr>
          <w:ilvl w:val="0"/>
          <w:numId w:val="27"/>
        </w:numPr>
        <w:spacing w:after="0"/>
      </w:pPr>
      <w:r>
        <w:t>Denk je dat God streng is?</w:t>
      </w:r>
    </w:p>
    <w:p w:rsidR="00953373" w:rsidRDefault="00953373" w:rsidP="00953373">
      <w:pPr>
        <w:pStyle w:val="Lijstalinea"/>
        <w:spacing w:after="0"/>
        <w:ind w:left="750"/>
      </w:pPr>
      <w:r>
        <w:t>1</w:t>
      </w:r>
      <w:r>
        <w:tab/>
        <w:t>2</w:t>
      </w:r>
      <w:r>
        <w:tab/>
        <w:t>3</w:t>
      </w:r>
      <w:r>
        <w:tab/>
        <w:t>4</w:t>
      </w:r>
      <w:r>
        <w:tab/>
        <w:t>5</w:t>
      </w:r>
    </w:p>
    <w:p w:rsidR="00953373" w:rsidRDefault="00953373" w:rsidP="00953373">
      <w:pPr>
        <w:pStyle w:val="Lijstalinea"/>
        <w:spacing w:after="0"/>
        <w:ind w:left="750"/>
      </w:pPr>
    </w:p>
    <w:p w:rsidR="00953373" w:rsidRDefault="00953373" w:rsidP="00953373">
      <w:pPr>
        <w:pStyle w:val="Lijstalinea"/>
        <w:numPr>
          <w:ilvl w:val="0"/>
          <w:numId w:val="27"/>
        </w:numPr>
        <w:spacing w:after="0"/>
      </w:pPr>
      <w:r>
        <w:t>Denk je dat God jouw aardig vindt?</w:t>
      </w:r>
    </w:p>
    <w:p w:rsidR="00953373" w:rsidRDefault="00953373" w:rsidP="00953373">
      <w:pPr>
        <w:pStyle w:val="Lijstalinea"/>
        <w:spacing w:after="0"/>
        <w:ind w:left="750"/>
      </w:pPr>
      <w:r>
        <w:t>1</w:t>
      </w:r>
      <w:r>
        <w:tab/>
        <w:t>2</w:t>
      </w:r>
      <w:r>
        <w:tab/>
        <w:t>3</w:t>
      </w:r>
      <w:r>
        <w:tab/>
        <w:t>4</w:t>
      </w:r>
      <w:r>
        <w:tab/>
        <w:t>5</w:t>
      </w:r>
    </w:p>
    <w:p w:rsidR="005C18B3" w:rsidRDefault="005C18B3" w:rsidP="005C18B3">
      <w:pPr>
        <w:spacing w:after="0"/>
      </w:pPr>
    </w:p>
    <w:p w:rsidR="005C18B3" w:rsidRDefault="005C18B3" w:rsidP="005C18B3">
      <w:pPr>
        <w:pStyle w:val="Lijstalinea"/>
        <w:numPr>
          <w:ilvl w:val="0"/>
          <w:numId w:val="27"/>
        </w:numPr>
        <w:spacing w:after="0"/>
      </w:pPr>
      <w:r>
        <w:t>Geloof je dat je in de hemel mag komen?</w:t>
      </w:r>
    </w:p>
    <w:p w:rsidR="005C18B3" w:rsidRDefault="005C18B3" w:rsidP="005C18B3">
      <w:pPr>
        <w:pStyle w:val="Lijstalinea"/>
        <w:spacing w:after="0"/>
        <w:ind w:left="750"/>
      </w:pPr>
      <w:r>
        <w:t>1</w:t>
      </w:r>
      <w:r>
        <w:tab/>
        <w:t>2</w:t>
      </w:r>
      <w:r>
        <w:tab/>
        <w:t>3</w:t>
      </w:r>
      <w:r>
        <w:tab/>
        <w:t>4</w:t>
      </w:r>
      <w:r>
        <w:tab/>
        <w:t>5</w:t>
      </w:r>
    </w:p>
    <w:p w:rsidR="00953373" w:rsidRDefault="00953373" w:rsidP="00953373">
      <w:pPr>
        <w:spacing w:after="0"/>
      </w:pPr>
    </w:p>
    <w:p w:rsidR="00953373" w:rsidRDefault="00953373">
      <w:pPr>
        <w:rPr>
          <w:i/>
          <w:iCs/>
          <w:smallCaps/>
          <w:spacing w:val="10"/>
          <w:sz w:val="28"/>
          <w:szCs w:val="28"/>
        </w:rPr>
      </w:pPr>
      <w:r>
        <w:br w:type="page"/>
      </w:r>
    </w:p>
    <w:p w:rsidR="005C18B3" w:rsidRDefault="005C18B3" w:rsidP="005C18B3">
      <w:pPr>
        <w:pStyle w:val="Kop2"/>
      </w:pPr>
      <w:bookmarkStart w:id="110" w:name="_Toc365637589"/>
      <w:r>
        <w:t>Bijlage 2: overzicht lessen</w:t>
      </w:r>
      <w:bookmarkEnd w:id="110"/>
    </w:p>
    <w:p w:rsidR="005C18B3" w:rsidRPr="005C18B3" w:rsidRDefault="005C18B3" w:rsidP="005C18B3"/>
    <w:p w:rsidR="00EB06D5" w:rsidRDefault="005C18B3" w:rsidP="005C18B3">
      <w:pPr>
        <w:pStyle w:val="Kop3"/>
      </w:pPr>
      <w:bookmarkStart w:id="111" w:name="_Toc365637590"/>
      <w:r>
        <w:t xml:space="preserve">Les over </w:t>
      </w:r>
      <w:r w:rsidR="00EB06D5">
        <w:t>Veiligheid</w:t>
      </w:r>
      <w:bookmarkEnd w:id="111"/>
    </w:p>
    <w:p w:rsidR="005C18B3" w:rsidRPr="005C18B3" w:rsidRDefault="005C18B3" w:rsidP="005C18B3"/>
    <w:p w:rsidR="001207EB" w:rsidRDefault="00EB06D5" w:rsidP="00EB06D5">
      <w:r>
        <w:t>Klassenregels opgesteld met de kinderen:</w:t>
      </w:r>
    </w:p>
    <w:p w:rsidR="002D5A0B" w:rsidRDefault="002D5A0B" w:rsidP="002D5A0B">
      <w:pPr>
        <w:spacing w:after="0"/>
      </w:pPr>
      <w:r>
        <w:t>Klassenregels:</w:t>
      </w:r>
    </w:p>
    <w:p w:rsidR="002D5A0B" w:rsidRDefault="002D5A0B" w:rsidP="002D5A0B">
      <w:pPr>
        <w:spacing w:after="0"/>
      </w:pPr>
    </w:p>
    <w:p w:rsidR="002D5A0B" w:rsidRDefault="002D5A0B" w:rsidP="002D5A0B">
      <w:pPr>
        <w:pStyle w:val="Lijstalinea"/>
        <w:numPr>
          <w:ilvl w:val="0"/>
          <w:numId w:val="30"/>
        </w:numPr>
        <w:spacing w:after="0"/>
      </w:pPr>
      <w:r>
        <w:t>Bij het binnenkomen ga ik stil op mijn plaats zitten en ga ik iets voor mijzelf doen.</w:t>
      </w:r>
    </w:p>
    <w:p w:rsidR="002D5A0B" w:rsidRDefault="002D5A0B" w:rsidP="002D5A0B">
      <w:pPr>
        <w:pStyle w:val="Lijstalinea"/>
        <w:numPr>
          <w:ilvl w:val="0"/>
          <w:numId w:val="30"/>
        </w:numPr>
        <w:spacing w:after="0"/>
      </w:pPr>
      <w:r>
        <w:t xml:space="preserve">Als de leerkracht voor de klas gaat staan met zijn/haar arm omhoog dan berg ik mijn spullen op en luister ik. </w:t>
      </w:r>
    </w:p>
    <w:p w:rsidR="002D5A0B" w:rsidRDefault="002D5A0B" w:rsidP="002D5A0B">
      <w:pPr>
        <w:pStyle w:val="Lijstalinea"/>
        <w:numPr>
          <w:ilvl w:val="0"/>
          <w:numId w:val="30"/>
        </w:numPr>
        <w:spacing w:after="0"/>
      </w:pPr>
      <w:r>
        <w:t>Als ik iets wil vragen of zeggen dan steek ik mijn vinger omhoog en wacht ik tot ik de beurt heb gekregen.</w:t>
      </w:r>
    </w:p>
    <w:p w:rsidR="002D5A0B" w:rsidRDefault="002D5A0B" w:rsidP="002D5A0B">
      <w:pPr>
        <w:pStyle w:val="Lijstalinea"/>
        <w:numPr>
          <w:ilvl w:val="0"/>
          <w:numId w:val="30"/>
        </w:numPr>
        <w:spacing w:after="0"/>
      </w:pPr>
      <w:r>
        <w:t>In de klas wordt er gewerkt met stoplichtkaarten.</w:t>
      </w:r>
    </w:p>
    <w:p w:rsidR="002D5A0B" w:rsidRDefault="002D5A0B" w:rsidP="002D5A0B">
      <w:pPr>
        <w:pStyle w:val="Lijstalinea"/>
        <w:numPr>
          <w:ilvl w:val="1"/>
          <w:numId w:val="30"/>
        </w:numPr>
        <w:spacing w:after="0"/>
      </w:pPr>
      <w:r>
        <w:t>Rood</w:t>
      </w:r>
    </w:p>
    <w:p w:rsidR="002D5A0B" w:rsidRDefault="002D5A0B" w:rsidP="002D5A0B">
      <w:pPr>
        <w:pStyle w:val="Lijstalinea"/>
        <w:spacing w:after="0"/>
        <w:ind w:left="1440"/>
      </w:pPr>
      <w:r>
        <w:t>Bij rood ben ik zelfstandig aan het werk en mag ik niemand storen. Ik mag de leerkracht niet om hulp vragen. Ik sla de opdracht zo nodig over. Ik kom niet of nauwelijks van mijn plaats af zodat anderen geen last hebben van mij.</w:t>
      </w:r>
    </w:p>
    <w:p w:rsidR="002D5A0B" w:rsidRDefault="002D5A0B" w:rsidP="002D5A0B">
      <w:pPr>
        <w:pStyle w:val="Lijstalinea"/>
        <w:numPr>
          <w:ilvl w:val="1"/>
          <w:numId w:val="30"/>
        </w:numPr>
        <w:spacing w:after="0"/>
      </w:pPr>
      <w:r>
        <w:t>Geel</w:t>
      </w:r>
    </w:p>
    <w:p w:rsidR="002D5A0B" w:rsidRDefault="002D5A0B" w:rsidP="002D5A0B">
      <w:pPr>
        <w:pStyle w:val="Lijstalinea"/>
        <w:spacing w:after="0"/>
        <w:ind w:left="1440"/>
      </w:pPr>
      <w:r>
        <w:t>Bij geel mag ik op fluistertoon overleggen met mijn buurman of buurvrouw en mag ik eventueel vragen stellen aan de leerkracht.</w:t>
      </w:r>
    </w:p>
    <w:p w:rsidR="002D5A0B" w:rsidRDefault="002D5A0B" w:rsidP="002D5A0B">
      <w:pPr>
        <w:pStyle w:val="Lijstalinea"/>
        <w:numPr>
          <w:ilvl w:val="1"/>
          <w:numId w:val="30"/>
        </w:numPr>
        <w:spacing w:after="0"/>
      </w:pPr>
      <w:r>
        <w:t>Groen</w:t>
      </w:r>
    </w:p>
    <w:p w:rsidR="002D5A0B" w:rsidRDefault="002D5A0B" w:rsidP="002D5A0B">
      <w:pPr>
        <w:pStyle w:val="Lijstalinea"/>
        <w:spacing w:after="0"/>
        <w:ind w:left="1440"/>
      </w:pPr>
      <w:r>
        <w:t xml:space="preserve">Bij groen mag ik overleggen </w:t>
      </w:r>
      <w:r w:rsidR="002662A1">
        <w:t xml:space="preserve">en </w:t>
      </w:r>
      <w:r>
        <w:t>mag ik vragen stellen aan de leerkracht.</w:t>
      </w:r>
    </w:p>
    <w:p w:rsidR="002D5A0B" w:rsidRDefault="002D5A0B" w:rsidP="002D5A0B">
      <w:pPr>
        <w:pStyle w:val="Lijstalinea"/>
        <w:numPr>
          <w:ilvl w:val="0"/>
          <w:numId w:val="31"/>
        </w:numPr>
        <w:spacing w:after="0"/>
      </w:pPr>
      <w:r>
        <w:t>Tijdens reken-, taal-, en leestijd ben ik met die vakken bezig. Daarna doe ik het extra werk voor die vakken of kijk ik wat de leerkracht op het bord heeft gezet om te doen.</w:t>
      </w:r>
    </w:p>
    <w:p w:rsidR="002D5A0B" w:rsidRDefault="002D5A0B" w:rsidP="002D5A0B">
      <w:pPr>
        <w:pStyle w:val="Lijstalinea"/>
        <w:numPr>
          <w:ilvl w:val="0"/>
          <w:numId w:val="31"/>
        </w:numPr>
        <w:spacing w:after="0"/>
      </w:pPr>
      <w:r>
        <w:t xml:space="preserve">Ik zorg voor mijn eigen spullen. Ik mag tijdens de les niet iets lenen van een ander. </w:t>
      </w:r>
    </w:p>
    <w:p w:rsidR="002D5A0B" w:rsidRDefault="002D5A0B" w:rsidP="002D5A0B">
      <w:pPr>
        <w:pStyle w:val="Lijstalinea"/>
        <w:numPr>
          <w:ilvl w:val="0"/>
          <w:numId w:val="31"/>
        </w:numPr>
        <w:spacing w:after="0"/>
      </w:pPr>
      <w:r>
        <w:t>Als ik door moet geven dat er iemand moet gaan flitsen, tik ik die persoon zachtjes aan.</w:t>
      </w:r>
    </w:p>
    <w:p w:rsidR="002D5A0B" w:rsidRDefault="002D5A0B" w:rsidP="002D5A0B">
      <w:pPr>
        <w:pStyle w:val="Lijstalinea"/>
        <w:numPr>
          <w:ilvl w:val="0"/>
          <w:numId w:val="31"/>
        </w:numPr>
        <w:spacing w:after="0"/>
      </w:pPr>
      <w:r>
        <w:t>Als ik mijn stoel of tafel wil verschuiven til ik deze op zodat ik andere kindere</w:t>
      </w:r>
      <w:r w:rsidR="002662A1">
        <w:t>n</w:t>
      </w:r>
      <w:r>
        <w:t xml:space="preserve"> niet stoor.</w:t>
      </w:r>
    </w:p>
    <w:p w:rsidR="002D5A0B" w:rsidRDefault="002D5A0B" w:rsidP="002D5A0B">
      <w:pPr>
        <w:pStyle w:val="Lijstalinea"/>
        <w:numPr>
          <w:ilvl w:val="0"/>
          <w:numId w:val="31"/>
        </w:numPr>
        <w:spacing w:after="0"/>
      </w:pPr>
      <w:r>
        <w:t>Ik zit recht op mijn stoel</w:t>
      </w:r>
    </w:p>
    <w:p w:rsidR="002D5A0B" w:rsidRDefault="002D5A0B" w:rsidP="002D5A0B">
      <w:pPr>
        <w:pStyle w:val="Lijstalinea"/>
        <w:numPr>
          <w:ilvl w:val="0"/>
          <w:numId w:val="31"/>
        </w:numPr>
        <w:spacing w:after="0"/>
      </w:pPr>
      <w:r>
        <w:t>Toiletgebruik</w:t>
      </w:r>
    </w:p>
    <w:p w:rsidR="002D5A0B" w:rsidRDefault="002D5A0B" w:rsidP="002D5A0B">
      <w:pPr>
        <w:pStyle w:val="Lijstalinea"/>
        <w:numPr>
          <w:ilvl w:val="1"/>
          <w:numId w:val="31"/>
        </w:numPr>
        <w:spacing w:after="0"/>
      </w:pPr>
      <w:r>
        <w:t>Er gaat slechts één persoon tegelijk.</w:t>
      </w:r>
    </w:p>
    <w:p w:rsidR="002D5A0B" w:rsidRDefault="002D5A0B" w:rsidP="002D5A0B">
      <w:pPr>
        <w:pStyle w:val="Lijstalinea"/>
        <w:numPr>
          <w:ilvl w:val="1"/>
          <w:numId w:val="31"/>
        </w:numPr>
        <w:spacing w:after="0"/>
      </w:pPr>
      <w:r>
        <w:t>Tijdens de instructie ga ik in principe niet.</w:t>
      </w:r>
    </w:p>
    <w:p w:rsidR="002D5A0B" w:rsidRDefault="002D5A0B" w:rsidP="002D5A0B">
      <w:pPr>
        <w:pStyle w:val="Lijstalinea"/>
        <w:numPr>
          <w:ilvl w:val="1"/>
          <w:numId w:val="31"/>
        </w:numPr>
        <w:spacing w:after="0"/>
      </w:pPr>
      <w:r>
        <w:t>In de bovenbouw wacht ik een uur na het begin van de ochtend- en middaglessen met een toiletbezoek.</w:t>
      </w:r>
    </w:p>
    <w:p w:rsidR="001207EB" w:rsidRDefault="002D5A0B" w:rsidP="002D5A0B">
      <w:pPr>
        <w:pStyle w:val="Lijstalinea"/>
        <w:numPr>
          <w:ilvl w:val="0"/>
          <w:numId w:val="32"/>
        </w:numPr>
        <w:spacing w:after="0"/>
      </w:pPr>
      <w:r>
        <w:t xml:space="preserve">Tijdens het eten en drinken, blijf ik zitten. Het afval gooi ik in de prullenbak als ik naar buiten ga. </w:t>
      </w:r>
    </w:p>
    <w:p w:rsidR="001207EB" w:rsidRDefault="001207EB"/>
    <w:p w:rsidR="00D514E6" w:rsidRDefault="00D514E6">
      <w:r>
        <w:br w:type="page"/>
      </w:r>
    </w:p>
    <w:p w:rsidR="001207EB" w:rsidRDefault="001207EB"/>
    <w:p w:rsidR="001207EB" w:rsidRDefault="000A226B" w:rsidP="000A226B">
      <w:pPr>
        <w:rPr>
          <w:rStyle w:val="Intensieveverwijzing"/>
        </w:rPr>
      </w:pPr>
      <w:r>
        <w:rPr>
          <w:rStyle w:val="Intensieveverwijzing"/>
        </w:rPr>
        <w:t>Taal</w:t>
      </w:r>
    </w:p>
    <w:p w:rsidR="00BF3B24" w:rsidRDefault="000A226B" w:rsidP="00BF3B24">
      <w:pPr>
        <w:spacing w:after="0"/>
      </w:pPr>
      <w:r>
        <w:t xml:space="preserve">Met taal kun je jezelf </w:t>
      </w:r>
      <w:r w:rsidR="002662A1">
        <w:t>uitdrukken, voor jezelf opkomen en</w:t>
      </w:r>
      <w:r>
        <w:t xml:space="preserve"> anderen begrijpen. Daarom is het belangrijk dat je goed kunt omschrijven met je woorden wat je denkt. </w:t>
      </w:r>
      <w:r w:rsidR="00BF3B24">
        <w:t xml:space="preserve">Op deze manier voel je je veiliger. </w:t>
      </w:r>
      <w:r w:rsidR="009837AC">
        <w:t xml:space="preserve">Ook leren de kinderen luisteren naar elkaar en elkaar </w:t>
      </w:r>
      <w:r w:rsidR="002662A1">
        <w:t xml:space="preserve">laten </w:t>
      </w:r>
      <w:r w:rsidR="009837AC">
        <w:t xml:space="preserve">uitpraten. </w:t>
      </w:r>
      <w:r>
        <w:t>In deze les wordt hiermee geoefend</w:t>
      </w:r>
      <w:r w:rsidR="002662A1">
        <w:t xml:space="preserve"> met stellingen</w:t>
      </w:r>
      <w:r>
        <w:t>. De kinderen mogen zelf kiezen of ze voor of tegen zijn. Dat hoeft in het echt niet het geval te zijn. Daarna proberen ze allemaal argumenten te benoemen om de ander te overtuigen.</w:t>
      </w:r>
    </w:p>
    <w:p w:rsidR="00BF3B24" w:rsidRDefault="00BF3B24" w:rsidP="00BF3B24">
      <w:pPr>
        <w:spacing w:after="0"/>
      </w:pPr>
      <w:r>
        <w:t>Er is een onpartijdig iemand het hoofd van het debat. Hij wijst de personen aan die wat willen zeggen en herhaalt onduidelijkheden, de leerkracht doet dit wel een keer voor en helpt waar nodig.</w:t>
      </w:r>
    </w:p>
    <w:p w:rsidR="00BF3B24" w:rsidRDefault="00BF3B24" w:rsidP="00BF3B24">
      <w:pPr>
        <w:spacing w:after="0"/>
      </w:pPr>
    </w:p>
    <w:p w:rsidR="000A226B" w:rsidRDefault="000A226B" w:rsidP="000A226B">
      <w:r>
        <w:t>Stellingen:</w:t>
      </w:r>
    </w:p>
    <w:p w:rsidR="000A226B" w:rsidRDefault="000A226B" w:rsidP="000A226B">
      <w:pPr>
        <w:pStyle w:val="Lijstalinea"/>
        <w:numPr>
          <w:ilvl w:val="0"/>
          <w:numId w:val="33"/>
        </w:numPr>
      </w:pPr>
      <w:r>
        <w:t>Mensen met een bierbuik mogen niet op het strand komen.</w:t>
      </w:r>
    </w:p>
    <w:p w:rsidR="000A226B" w:rsidRDefault="000A226B" w:rsidP="000A226B">
      <w:pPr>
        <w:pStyle w:val="Lijstalinea"/>
        <w:numPr>
          <w:ilvl w:val="0"/>
          <w:numId w:val="33"/>
        </w:numPr>
      </w:pPr>
      <w:r>
        <w:t>Is het veiliger om alleen te reizen of in een groep?</w:t>
      </w:r>
    </w:p>
    <w:p w:rsidR="000A226B" w:rsidRDefault="000A226B" w:rsidP="000A226B">
      <w:pPr>
        <w:pStyle w:val="Lijstalinea"/>
        <w:numPr>
          <w:ilvl w:val="0"/>
          <w:numId w:val="33"/>
        </w:numPr>
      </w:pPr>
      <w:r>
        <w:t>In de klassen moet er gebruik worden gemaakt van tablets in plaats van schriften en boeken.</w:t>
      </w:r>
    </w:p>
    <w:p w:rsidR="000A226B" w:rsidRDefault="000A226B" w:rsidP="000A226B">
      <w:pPr>
        <w:pStyle w:val="Lijstalinea"/>
        <w:numPr>
          <w:ilvl w:val="0"/>
          <w:numId w:val="33"/>
        </w:numPr>
      </w:pPr>
      <w:r>
        <w:t>Iedereen in Nederland moet verplicht op een vechtsport</w:t>
      </w:r>
    </w:p>
    <w:p w:rsidR="00BF3B24" w:rsidRDefault="00BF3B24" w:rsidP="00BF3B24">
      <w:pPr>
        <w:spacing w:after="0"/>
      </w:pPr>
    </w:p>
    <w:p w:rsidR="00BF3B24" w:rsidRDefault="00BF3B24" w:rsidP="00BF3B24">
      <w:pPr>
        <w:spacing w:after="0"/>
      </w:pPr>
      <w:r>
        <w:t xml:space="preserve">De kinderen </w:t>
      </w:r>
      <w:r w:rsidR="002662A1">
        <w:t>werken in twee</w:t>
      </w:r>
      <w:r>
        <w:t xml:space="preserve"> groepen. Allebei de groepen k</w:t>
      </w:r>
      <w:r w:rsidR="002662A1">
        <w:t>rijgen een stelling met daar</w:t>
      </w:r>
      <w:r>
        <w:t xml:space="preserve"> op geschreven of ze voor of tegen zijn. De hele groep bedenkt argumenten. Twee kinderen uit de groep nemen het op tegen twee kinderen uit de andere groep. De leerkracht begeleid</w:t>
      </w:r>
      <w:r w:rsidR="002662A1">
        <w:t>t</w:t>
      </w:r>
      <w:r>
        <w:t xml:space="preserve">. </w:t>
      </w:r>
    </w:p>
    <w:p w:rsidR="00BF3B24" w:rsidRDefault="00BF3B24" w:rsidP="00BF3B24">
      <w:pPr>
        <w:spacing w:after="0"/>
      </w:pPr>
    </w:p>
    <w:p w:rsidR="00BF3B24" w:rsidRDefault="00BF3B24" w:rsidP="00BF3B24">
      <w:pPr>
        <w:spacing w:after="0"/>
      </w:pPr>
      <w:r>
        <w:t>Voor verder</w:t>
      </w:r>
      <w:r w:rsidR="002662A1">
        <w:t>e debat</w:t>
      </w:r>
      <w:r>
        <w:t xml:space="preserve">ideeën kijk op </w:t>
      </w:r>
      <w:r w:rsidRPr="002C59F5">
        <w:t>www.debatindeklas.nl</w:t>
      </w:r>
    </w:p>
    <w:p w:rsidR="00BF3B24" w:rsidRDefault="00BF3B24" w:rsidP="00BF3B24">
      <w:pPr>
        <w:spacing w:after="0"/>
      </w:pPr>
    </w:p>
    <w:p w:rsidR="002C59F5" w:rsidRDefault="002C59F5" w:rsidP="00BF3B24">
      <w:pPr>
        <w:spacing w:after="0"/>
        <w:rPr>
          <w:rStyle w:val="Intensieveverwijzing"/>
        </w:rPr>
      </w:pPr>
    </w:p>
    <w:p w:rsidR="00BF3B24" w:rsidRDefault="002C59F5" w:rsidP="00BF3B24">
      <w:pPr>
        <w:spacing w:after="0"/>
        <w:rPr>
          <w:rStyle w:val="Intensieveverwijzing"/>
        </w:rPr>
      </w:pPr>
      <w:r>
        <w:rPr>
          <w:rStyle w:val="Intensieveverwijzing"/>
        </w:rPr>
        <w:t>Luisterspelletjes</w:t>
      </w:r>
    </w:p>
    <w:p w:rsidR="002C59F5" w:rsidRPr="002C59F5" w:rsidRDefault="002C59F5" w:rsidP="00BF3B24">
      <w:pPr>
        <w:spacing w:after="0"/>
        <w:rPr>
          <w:rStyle w:val="Intensieveverwijzing"/>
        </w:rPr>
      </w:pPr>
    </w:p>
    <w:p w:rsidR="00BF3B24" w:rsidRDefault="00BF3B24" w:rsidP="00BF3B24">
      <w:pPr>
        <w:spacing w:after="0"/>
      </w:pPr>
      <w:r>
        <w:t xml:space="preserve">De leerkracht gaat een luisterspel doen met de kinderen. De kinderen gaan allemaal op hun stoel zitten. </w:t>
      </w:r>
      <w:r w:rsidR="002C59F5">
        <w:t xml:space="preserve">De leerkracht kiest twee assistenten uit om te helpen controleren of de kinderen het goed doen. </w:t>
      </w:r>
      <w:r>
        <w:t xml:space="preserve">De leerkracht vraagt of de kinderen allemaal een potloot, pen en </w:t>
      </w:r>
      <w:r w:rsidR="002C59F5">
        <w:t xml:space="preserve">een gum op hun tafel willen leggen. De assistenten kijken of de kinderen goed hebben geluisterd. De leerkracht vraagt of ze hun pen op de grond willen leggen naast hun rechterstoelpoot, hun gum in hun linkerhand willen vasthouden. De assistenten kijken of er iemand niet goed heeft geluisterd. De leerkracht vraagt of de kinderen hun potloot achter hun oor stoppen, hun pen aan de linkerkant van de tafel willen neerleggen en hun gum links onder op de tafel neerleggen. De kinderen moeten op deze manier geconcentreerd luisteren naar de leerkracht. </w:t>
      </w:r>
    </w:p>
    <w:p w:rsidR="002C59F5" w:rsidRDefault="002C59F5" w:rsidP="00BF3B24">
      <w:pPr>
        <w:spacing w:after="0"/>
      </w:pPr>
    </w:p>
    <w:p w:rsidR="002C59F5" w:rsidRDefault="002C59F5" w:rsidP="00BF3B24">
      <w:pPr>
        <w:spacing w:after="0"/>
      </w:pPr>
      <w:r>
        <w:t xml:space="preserve">De kinderen lopen door het klaslokaal heen. Als de leerkracht zegt stop staan ze onmiddellijk stil. Dit wordt een paar keer herhaald. De kinderen lopen al pratend door het klaslokaal heen. De leerkracht gaat voor de klas staan met een stilte gebaar en telt zachtjes hoe lang het duurt voordat iedereen zit. Dit wordt een paar keer herhaald. </w:t>
      </w:r>
    </w:p>
    <w:p w:rsidR="002C59F5" w:rsidRPr="00BF3B24" w:rsidRDefault="002C59F5" w:rsidP="00BF3B24">
      <w:pPr>
        <w:spacing w:after="0"/>
        <w:rPr>
          <w:rStyle w:val="Intensieveverwijzing"/>
          <w:b w:val="0"/>
          <w:bCs w:val="0"/>
          <w:smallCaps w:val="0"/>
        </w:rPr>
      </w:pPr>
    </w:p>
    <w:p w:rsidR="00BF3B24" w:rsidRDefault="00BF3B24" w:rsidP="00BF3B24"/>
    <w:p w:rsidR="00BF3B24" w:rsidRDefault="00BF3B24" w:rsidP="00BF3B24"/>
    <w:p w:rsidR="00BF3B24" w:rsidRPr="000A226B" w:rsidRDefault="00BF3B24" w:rsidP="00BF3B24"/>
    <w:p w:rsidR="009913C8" w:rsidRPr="009913C8" w:rsidRDefault="005C18B3" w:rsidP="005C18B3">
      <w:pPr>
        <w:pStyle w:val="Kop3"/>
        <w:rPr>
          <w:rStyle w:val="Subtielebenadrukking"/>
        </w:rPr>
      </w:pPr>
      <w:bookmarkStart w:id="112" w:name="_Toc365637591"/>
      <w:r>
        <w:rPr>
          <w:rStyle w:val="Subtielebenadrukking"/>
          <w:i/>
          <w:iCs/>
        </w:rPr>
        <w:t xml:space="preserve">lessen over </w:t>
      </w:r>
      <w:r w:rsidR="009913C8" w:rsidRPr="009913C8">
        <w:rPr>
          <w:rStyle w:val="Subtielebenadrukking"/>
          <w:i/>
          <w:iCs/>
        </w:rPr>
        <w:t>zelfbeeld</w:t>
      </w:r>
      <w:bookmarkEnd w:id="112"/>
    </w:p>
    <w:p w:rsidR="009913C8" w:rsidRDefault="009913C8" w:rsidP="002D5A0B">
      <w:pPr>
        <w:spacing w:after="0"/>
        <w:rPr>
          <w:rStyle w:val="Intensieveverwijzing"/>
        </w:rPr>
      </w:pPr>
    </w:p>
    <w:p w:rsidR="002D5A0B" w:rsidRPr="002D5A0B" w:rsidRDefault="002D5A0B" w:rsidP="002D5A0B">
      <w:pPr>
        <w:spacing w:after="0"/>
        <w:rPr>
          <w:rStyle w:val="Intensieveverwijzing"/>
        </w:rPr>
      </w:pPr>
      <w:r>
        <w:rPr>
          <w:rStyle w:val="Intensieveverwijzing"/>
        </w:rPr>
        <w:t>Smileys</w:t>
      </w:r>
    </w:p>
    <w:p w:rsidR="002D5A0B" w:rsidRDefault="002D5A0B" w:rsidP="002D5A0B">
      <w:pPr>
        <w:spacing w:after="0"/>
      </w:pPr>
    </w:p>
    <w:p w:rsidR="002D5A0B" w:rsidRDefault="002662A1" w:rsidP="002D5A0B">
      <w:pPr>
        <w:spacing w:after="0"/>
      </w:pPr>
      <w:r>
        <w:t>De kinderen krijgen ieder een A-</w:t>
      </w:r>
      <w:r w:rsidR="002D5A0B">
        <w:t>4tje. Aan de hand van verschillende smileys tekenen kinderen hoe hun weekend eruit heeft ge</w:t>
      </w:r>
      <w:r>
        <w:t>zien. Daar krijgen de kinderen vijf</w:t>
      </w:r>
      <w:r w:rsidR="002D5A0B">
        <w:t xml:space="preserve"> minuten de tijd voor. </w:t>
      </w:r>
    </w:p>
    <w:p w:rsidR="002D5A0B" w:rsidRDefault="002D5A0B" w:rsidP="002D5A0B">
      <w:pPr>
        <w:spacing w:after="0"/>
      </w:pPr>
      <w:r>
        <w:t xml:space="preserve">De kinderen mogen met hun tekening vertellen aan </w:t>
      </w:r>
      <w:r w:rsidR="002662A1">
        <w:t xml:space="preserve">hun buurman/buurvrouw waar </w:t>
      </w:r>
      <w:r>
        <w:t xml:space="preserve">de smileys over gaan. De kinderen leren hierdoor hun emoties onder woorden </w:t>
      </w:r>
      <w:r w:rsidR="002662A1">
        <w:t xml:space="preserve">te </w:t>
      </w:r>
      <w:r>
        <w:t xml:space="preserve">brengen. Doordat ze zichzelf leren kennen kunnen zij leren zichzelf, anderen en bepaalde situaties te aanvaarden of leren zij </w:t>
      </w:r>
      <w:r w:rsidR="002662A1">
        <w:t xml:space="preserve">om </w:t>
      </w:r>
      <w:r>
        <w:t>er de volgende</w:t>
      </w:r>
      <w:r w:rsidR="002662A1">
        <w:t xml:space="preserve"> keer </w:t>
      </w:r>
      <w:r>
        <w:t>anders mee om</w:t>
      </w:r>
      <w:r w:rsidR="002662A1">
        <w:t xml:space="preserve"> te </w:t>
      </w:r>
      <w:r>
        <w:t>gaan.</w:t>
      </w:r>
    </w:p>
    <w:p w:rsidR="002D5A0B" w:rsidRDefault="002D5A0B" w:rsidP="002D5A0B">
      <w:pPr>
        <w:spacing w:after="0"/>
      </w:pPr>
    </w:p>
    <w:p w:rsidR="002D5A0B" w:rsidRDefault="002662A1" w:rsidP="002D5A0B">
      <w:pPr>
        <w:spacing w:after="0"/>
      </w:pPr>
      <w:r>
        <w:t>O</w:t>
      </w:r>
      <w:r w:rsidR="002D5A0B">
        <w:t>nderstaand formulier kan ingezet worden voor kinderen die zich niet happy voelen in de klas. Doordat de kinderen in kunnen vullen wat goed ging en wat niet zo goed ging leren de kinderen dat er ook positieve dingen in de klas gebeuren. Het is belangrijk dat het formulier achteraf besproken wordt samen met de leerkracht zodat er wellicht iets aan de verdrietige gezichtjes gedaan kan worden.</w:t>
      </w:r>
    </w:p>
    <w:tbl>
      <w:tblPr>
        <w:tblStyle w:val="Tabelraster"/>
        <w:tblpPr w:leftFromText="141" w:rightFromText="141" w:vertAnchor="text" w:horzAnchor="margin" w:tblpY="314"/>
        <w:tblW w:w="0" w:type="auto"/>
        <w:tblLook w:val="04A0" w:firstRow="1" w:lastRow="0" w:firstColumn="1" w:lastColumn="0" w:noHBand="0" w:noVBand="1"/>
      </w:tblPr>
      <w:tblGrid>
        <w:gridCol w:w="2802"/>
        <w:gridCol w:w="2693"/>
        <w:gridCol w:w="3260"/>
      </w:tblGrid>
      <w:tr w:rsidR="009913C8" w:rsidTr="009913C8">
        <w:trPr>
          <w:trHeight w:val="1806"/>
        </w:trPr>
        <w:tc>
          <w:tcPr>
            <w:tcW w:w="2802" w:type="dxa"/>
          </w:tcPr>
          <w:p w:rsidR="009913C8" w:rsidRDefault="008A2D74" w:rsidP="009913C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margin-left:5.3pt;margin-top:3.05pt;width:122.25pt;height:31pt;z-index:251717632" fillcolor="black [3213]" strokecolor="#c6d9f1 [671]">
                  <v:fill color2="#aaa"/>
                  <v:shadow on="t" color="#4d4d4d" opacity="52429f" offset=",3pt"/>
                  <v:textpath style="font-family:&quot;Arial Black&quot;;v-text-spacing:78650f;v-text-kern:t" trim="t" fitpath="t" string="Wie/Wat"/>
                </v:shape>
              </w:pict>
            </w:r>
          </w:p>
          <w:p w:rsidR="009913C8" w:rsidRDefault="009913C8" w:rsidP="009913C8"/>
          <w:p w:rsidR="009913C8" w:rsidRDefault="009913C8" w:rsidP="009913C8"/>
          <w:p w:rsidR="009913C8" w:rsidRDefault="009913C8" w:rsidP="009913C8"/>
          <w:p w:rsidR="009913C8" w:rsidRDefault="009913C8" w:rsidP="009913C8"/>
          <w:p w:rsidR="009913C8" w:rsidRDefault="009913C8" w:rsidP="009913C8"/>
          <w:p w:rsidR="009913C8" w:rsidRDefault="009913C8" w:rsidP="009913C8"/>
          <w:p w:rsidR="009913C8" w:rsidRDefault="009913C8" w:rsidP="009913C8"/>
        </w:tc>
        <w:tc>
          <w:tcPr>
            <w:tcW w:w="2693" w:type="dxa"/>
          </w:tcPr>
          <w:p w:rsidR="009913C8" w:rsidRDefault="009913C8" w:rsidP="009913C8">
            <w:r>
              <w:rPr>
                <w:noProof/>
                <w:lang w:eastAsia="nl-NL"/>
              </w:rPr>
              <w:drawing>
                <wp:anchor distT="0" distB="0" distL="114300" distR="114300" simplePos="0" relativeHeight="251715584" behindDoc="0" locked="0" layoutInCell="1" allowOverlap="1">
                  <wp:simplePos x="0" y="0"/>
                  <wp:positionH relativeFrom="column">
                    <wp:posOffset>104391</wp:posOffset>
                  </wp:positionH>
                  <wp:positionV relativeFrom="paragraph">
                    <wp:posOffset>34881</wp:posOffset>
                  </wp:positionV>
                  <wp:extent cx="1512038" cy="1254642"/>
                  <wp:effectExtent l="19050" t="0" r="0" b="0"/>
                  <wp:wrapNone/>
                  <wp:docPr id="3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t="5839" b="8029"/>
                          <a:stretch>
                            <a:fillRect/>
                          </a:stretch>
                        </pic:blipFill>
                        <pic:spPr bwMode="auto">
                          <a:xfrm>
                            <a:off x="0" y="0"/>
                            <a:ext cx="1512038" cy="1254642"/>
                          </a:xfrm>
                          <a:prstGeom prst="rect">
                            <a:avLst/>
                          </a:prstGeom>
                          <a:noFill/>
                          <a:ln w="9525">
                            <a:noFill/>
                            <a:miter lim="800000"/>
                            <a:headEnd/>
                            <a:tailEnd/>
                          </a:ln>
                        </pic:spPr>
                      </pic:pic>
                    </a:graphicData>
                  </a:graphic>
                </wp:anchor>
              </w:drawing>
            </w:r>
          </w:p>
          <w:p w:rsidR="009913C8" w:rsidRDefault="009913C8" w:rsidP="009913C8"/>
          <w:p w:rsidR="009913C8" w:rsidRDefault="009913C8" w:rsidP="009913C8"/>
          <w:p w:rsidR="009913C8" w:rsidRDefault="009913C8" w:rsidP="009913C8"/>
          <w:p w:rsidR="009913C8" w:rsidRDefault="009913C8" w:rsidP="009913C8"/>
          <w:p w:rsidR="009913C8" w:rsidRDefault="009913C8" w:rsidP="009913C8"/>
        </w:tc>
        <w:tc>
          <w:tcPr>
            <w:tcW w:w="3260" w:type="dxa"/>
          </w:tcPr>
          <w:p w:rsidR="009913C8" w:rsidRDefault="009913C8" w:rsidP="009913C8">
            <w:r>
              <w:rPr>
                <w:noProof/>
                <w:lang w:eastAsia="nl-NL"/>
              </w:rPr>
              <w:drawing>
                <wp:anchor distT="0" distB="0" distL="114300" distR="114300" simplePos="0" relativeHeight="251716608" behindDoc="0" locked="0" layoutInCell="1" allowOverlap="1">
                  <wp:simplePos x="0" y="0"/>
                  <wp:positionH relativeFrom="column">
                    <wp:posOffset>46355</wp:posOffset>
                  </wp:positionH>
                  <wp:positionV relativeFrom="paragraph">
                    <wp:posOffset>34290</wp:posOffset>
                  </wp:positionV>
                  <wp:extent cx="1511935" cy="1254125"/>
                  <wp:effectExtent l="19050" t="0" r="0" b="0"/>
                  <wp:wrapNone/>
                  <wp:docPr id="32"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srcRect t="6349"/>
                          <a:stretch>
                            <a:fillRect/>
                          </a:stretch>
                        </pic:blipFill>
                        <pic:spPr bwMode="auto">
                          <a:xfrm>
                            <a:off x="0" y="0"/>
                            <a:ext cx="1511935" cy="1254125"/>
                          </a:xfrm>
                          <a:prstGeom prst="rect">
                            <a:avLst/>
                          </a:prstGeom>
                          <a:noFill/>
                          <a:ln w="9525">
                            <a:noFill/>
                            <a:miter lim="800000"/>
                            <a:headEnd/>
                            <a:tailEnd/>
                          </a:ln>
                        </pic:spPr>
                      </pic:pic>
                    </a:graphicData>
                  </a:graphic>
                </wp:anchor>
              </w:drawing>
            </w:r>
          </w:p>
        </w:tc>
      </w:tr>
      <w:tr w:rsidR="009913C8" w:rsidTr="009913C8">
        <w:trPr>
          <w:trHeight w:val="2172"/>
        </w:trPr>
        <w:tc>
          <w:tcPr>
            <w:tcW w:w="2802" w:type="dxa"/>
          </w:tcPr>
          <w:p w:rsidR="009913C8" w:rsidRDefault="009913C8" w:rsidP="009913C8"/>
          <w:p w:rsidR="009913C8" w:rsidRDefault="009913C8" w:rsidP="009913C8">
            <w:r>
              <w:t>De kinderen</w:t>
            </w:r>
          </w:p>
        </w:tc>
        <w:tc>
          <w:tcPr>
            <w:tcW w:w="2693" w:type="dxa"/>
          </w:tcPr>
          <w:p w:rsidR="009913C8" w:rsidRDefault="009913C8" w:rsidP="009913C8"/>
          <w:p w:rsidR="009913C8" w:rsidRDefault="009913C8" w:rsidP="009913C8"/>
          <w:p w:rsidR="009913C8" w:rsidRDefault="009913C8" w:rsidP="009913C8"/>
          <w:p w:rsidR="009913C8" w:rsidRDefault="009913C8" w:rsidP="009913C8"/>
          <w:p w:rsidR="009913C8" w:rsidRDefault="009913C8" w:rsidP="009913C8"/>
          <w:p w:rsidR="009913C8" w:rsidRDefault="009913C8" w:rsidP="009913C8"/>
          <w:p w:rsidR="009913C8" w:rsidRDefault="009913C8" w:rsidP="009913C8"/>
        </w:tc>
        <w:tc>
          <w:tcPr>
            <w:tcW w:w="3260" w:type="dxa"/>
          </w:tcPr>
          <w:p w:rsidR="009913C8" w:rsidRDefault="009913C8" w:rsidP="009913C8"/>
        </w:tc>
      </w:tr>
      <w:tr w:rsidR="009913C8" w:rsidTr="009913C8">
        <w:trPr>
          <w:trHeight w:val="2113"/>
        </w:trPr>
        <w:tc>
          <w:tcPr>
            <w:tcW w:w="2802" w:type="dxa"/>
          </w:tcPr>
          <w:p w:rsidR="009913C8" w:rsidRDefault="009913C8" w:rsidP="009913C8"/>
          <w:p w:rsidR="009913C8" w:rsidRDefault="009913C8" w:rsidP="009913C8">
            <w:r>
              <w:t>De leerkracht</w:t>
            </w:r>
          </w:p>
          <w:p w:rsidR="009913C8" w:rsidRDefault="009913C8" w:rsidP="009913C8"/>
          <w:p w:rsidR="009913C8" w:rsidRDefault="009913C8" w:rsidP="009913C8"/>
        </w:tc>
        <w:tc>
          <w:tcPr>
            <w:tcW w:w="2693" w:type="dxa"/>
          </w:tcPr>
          <w:p w:rsidR="009913C8" w:rsidRDefault="009913C8" w:rsidP="009913C8"/>
          <w:p w:rsidR="009913C8" w:rsidRDefault="009913C8" w:rsidP="009913C8"/>
          <w:p w:rsidR="009913C8" w:rsidRDefault="009913C8" w:rsidP="009913C8"/>
          <w:p w:rsidR="009913C8" w:rsidRDefault="009913C8" w:rsidP="009913C8"/>
          <w:p w:rsidR="009913C8" w:rsidRDefault="009913C8" w:rsidP="009913C8"/>
        </w:tc>
        <w:tc>
          <w:tcPr>
            <w:tcW w:w="3260" w:type="dxa"/>
          </w:tcPr>
          <w:p w:rsidR="009913C8" w:rsidRDefault="009913C8" w:rsidP="009913C8"/>
        </w:tc>
      </w:tr>
      <w:tr w:rsidR="009913C8" w:rsidTr="009913C8">
        <w:trPr>
          <w:trHeight w:val="2398"/>
        </w:trPr>
        <w:tc>
          <w:tcPr>
            <w:tcW w:w="2802" w:type="dxa"/>
          </w:tcPr>
          <w:p w:rsidR="009913C8" w:rsidRDefault="009913C8" w:rsidP="009913C8"/>
          <w:p w:rsidR="009913C8" w:rsidRDefault="009913C8" w:rsidP="009913C8">
            <w:r>
              <w:t>OMGEVING</w:t>
            </w:r>
          </w:p>
          <w:p w:rsidR="009913C8" w:rsidRDefault="009913C8" w:rsidP="009913C8"/>
          <w:p w:rsidR="009913C8" w:rsidRDefault="009913C8" w:rsidP="009913C8">
            <w:r>
              <w:t>De lessen</w:t>
            </w:r>
          </w:p>
          <w:p w:rsidR="009913C8" w:rsidRDefault="009913C8" w:rsidP="009913C8"/>
          <w:p w:rsidR="009913C8" w:rsidRDefault="009913C8" w:rsidP="009913C8">
            <w:r>
              <w:t>Stil werken</w:t>
            </w:r>
          </w:p>
          <w:p w:rsidR="009913C8" w:rsidRDefault="009913C8" w:rsidP="009913C8"/>
          <w:p w:rsidR="009913C8" w:rsidRDefault="009913C8" w:rsidP="009913C8">
            <w:r>
              <w:t>Het lokaal</w:t>
            </w:r>
          </w:p>
          <w:p w:rsidR="009913C8" w:rsidRDefault="009913C8" w:rsidP="009913C8"/>
        </w:tc>
        <w:tc>
          <w:tcPr>
            <w:tcW w:w="2693" w:type="dxa"/>
          </w:tcPr>
          <w:p w:rsidR="009913C8" w:rsidRDefault="009913C8" w:rsidP="009913C8"/>
          <w:p w:rsidR="009913C8" w:rsidRDefault="009913C8" w:rsidP="009913C8"/>
          <w:p w:rsidR="009913C8" w:rsidRDefault="009913C8" w:rsidP="009913C8"/>
          <w:p w:rsidR="009913C8" w:rsidRDefault="009913C8" w:rsidP="009913C8"/>
          <w:p w:rsidR="009913C8" w:rsidRDefault="009913C8" w:rsidP="009913C8"/>
          <w:p w:rsidR="009913C8" w:rsidRDefault="009913C8" w:rsidP="009913C8"/>
          <w:p w:rsidR="009913C8" w:rsidRDefault="009913C8" w:rsidP="009913C8"/>
          <w:p w:rsidR="009913C8" w:rsidRDefault="009913C8" w:rsidP="009913C8"/>
          <w:p w:rsidR="009913C8" w:rsidRDefault="009913C8" w:rsidP="009913C8"/>
          <w:p w:rsidR="009913C8" w:rsidRDefault="009913C8" w:rsidP="009913C8"/>
        </w:tc>
        <w:tc>
          <w:tcPr>
            <w:tcW w:w="3260" w:type="dxa"/>
          </w:tcPr>
          <w:p w:rsidR="009913C8" w:rsidRDefault="009913C8" w:rsidP="009913C8"/>
        </w:tc>
      </w:tr>
    </w:tbl>
    <w:p w:rsidR="00627C6F" w:rsidRPr="009913C8" w:rsidRDefault="009913C8" w:rsidP="000068FC">
      <w:pPr>
        <w:keepNext/>
        <w:rPr>
          <w:rStyle w:val="Intensieveverwijzing"/>
        </w:rPr>
      </w:pPr>
      <w:r>
        <w:rPr>
          <w:rStyle w:val="Intensieveverwijzing"/>
        </w:rPr>
        <w:t>Complimenten</w:t>
      </w:r>
    </w:p>
    <w:p w:rsidR="009913C8" w:rsidRDefault="009913C8" w:rsidP="000068FC">
      <w:pPr>
        <w:keepNext/>
        <w:rPr>
          <w:bCs/>
        </w:rPr>
      </w:pPr>
      <w:r>
        <w:t xml:space="preserve">Het volgende spel is gedurende het hele onderzoek van kracht geweest. </w:t>
      </w:r>
    </w:p>
    <w:p w:rsidR="00627C6F" w:rsidRDefault="00627C6F" w:rsidP="000068FC">
      <w:pPr>
        <w:keepNext/>
        <w:rPr>
          <w:bCs/>
        </w:rPr>
      </w:pPr>
      <w:r w:rsidRPr="00627C6F">
        <w:rPr>
          <w:bCs/>
          <w:noProof/>
          <w:lang w:eastAsia="nl-NL"/>
        </w:rPr>
        <w:drawing>
          <wp:inline distT="0" distB="0" distL="0" distR="0">
            <wp:extent cx="4657725" cy="6486525"/>
            <wp:effectExtent l="19050" t="0" r="9525" b="0"/>
            <wp:docPr id="28" name="Afbeelding 1" descr="http://4.bp.blogspot.com/-F-8ttJK5cl4/UIbVAUJB7mI/AAAAAAAAC4Q/5bt7KuiAOaI/s1600/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F-8ttJK5cl4/UIbVAUJB7mI/AAAAAAAAC4Q/5bt7KuiAOaI/s1600/bal.jpg"/>
                    <pic:cNvPicPr>
                      <a:picLocks noChangeAspect="1" noChangeArrowheads="1"/>
                    </pic:cNvPicPr>
                  </pic:nvPicPr>
                  <pic:blipFill>
                    <a:blip r:embed="rId35" cstate="print"/>
                    <a:srcRect/>
                    <a:stretch>
                      <a:fillRect/>
                    </a:stretch>
                  </pic:blipFill>
                  <pic:spPr bwMode="auto">
                    <a:xfrm>
                      <a:off x="0" y="0"/>
                      <a:ext cx="4657725" cy="6486525"/>
                    </a:xfrm>
                    <a:prstGeom prst="rect">
                      <a:avLst/>
                    </a:prstGeom>
                    <a:noFill/>
                    <a:ln w="9525">
                      <a:noFill/>
                      <a:miter lim="800000"/>
                      <a:headEnd/>
                      <a:tailEnd/>
                    </a:ln>
                  </pic:spPr>
                </pic:pic>
              </a:graphicData>
            </a:graphic>
          </wp:inline>
        </w:drawing>
      </w:r>
    </w:p>
    <w:p w:rsidR="00627C6F" w:rsidRDefault="00627C6F" w:rsidP="000068FC">
      <w:pPr>
        <w:keepNext/>
        <w:rPr>
          <w:bCs/>
        </w:rPr>
      </w:pPr>
    </w:p>
    <w:p w:rsidR="00627C6F" w:rsidRDefault="00627C6F">
      <w:pPr>
        <w:rPr>
          <w:bCs/>
        </w:rPr>
      </w:pPr>
      <w:r>
        <w:rPr>
          <w:bCs/>
        </w:rPr>
        <w:br w:type="page"/>
      </w:r>
    </w:p>
    <w:p w:rsidR="009913C8" w:rsidRDefault="009913C8" w:rsidP="000068FC">
      <w:pPr>
        <w:keepNext/>
        <w:rPr>
          <w:bCs/>
        </w:rPr>
      </w:pPr>
    </w:p>
    <w:p w:rsidR="000C1940" w:rsidRDefault="009913C8" w:rsidP="000C1940">
      <w:pPr>
        <w:keepNext/>
        <w:rPr>
          <w:bCs/>
        </w:rPr>
      </w:pPr>
      <w:r>
        <w:rPr>
          <w:bCs/>
        </w:rPr>
        <w:t>De volgende complimenten kunnen gebruikt worden door de leerkracht of door de kinderen om uit te delen.</w:t>
      </w:r>
    </w:p>
    <w:p w:rsidR="009913C8" w:rsidRDefault="009913C8" w:rsidP="000C1940">
      <w:pPr>
        <w:keepNext/>
        <w:rPr>
          <w:bCs/>
        </w:rPr>
      </w:pPr>
      <w:r>
        <w:rPr>
          <w:bCs/>
          <w:noProof/>
          <w:lang w:eastAsia="nl-NL"/>
        </w:rPr>
        <w:drawing>
          <wp:anchor distT="0" distB="0" distL="114300" distR="114300" simplePos="0" relativeHeight="251713536" behindDoc="0" locked="0" layoutInCell="1" allowOverlap="1">
            <wp:simplePos x="0" y="0"/>
            <wp:positionH relativeFrom="column">
              <wp:posOffset>373380</wp:posOffset>
            </wp:positionH>
            <wp:positionV relativeFrom="paragraph">
              <wp:posOffset>194310</wp:posOffset>
            </wp:positionV>
            <wp:extent cx="5530850" cy="8941435"/>
            <wp:effectExtent l="19050" t="0" r="0" b="0"/>
            <wp:wrapNone/>
            <wp:docPr id="30" name="Afbeelding 1" descr="Complimenten zijn leuk om te geven en te krijgen. Je hoeft er niet zuinig mee te zijn. Een compliment moet wel oprecht z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limenten zijn leuk om te geven en te krijgen. Je hoeft er niet zuinig mee te zijn. Een compliment moet wel oprecht zijn."/>
                    <pic:cNvPicPr>
                      <a:picLocks noChangeAspect="1" noChangeArrowheads="1"/>
                    </pic:cNvPicPr>
                  </pic:nvPicPr>
                  <pic:blipFill>
                    <a:blip r:embed="rId36" cstate="print"/>
                    <a:srcRect/>
                    <a:stretch>
                      <a:fillRect/>
                    </a:stretch>
                  </pic:blipFill>
                  <pic:spPr bwMode="auto">
                    <a:xfrm>
                      <a:off x="0" y="0"/>
                      <a:ext cx="5530850" cy="8941435"/>
                    </a:xfrm>
                    <a:prstGeom prst="rect">
                      <a:avLst/>
                    </a:prstGeom>
                    <a:noFill/>
                    <a:ln w="9525">
                      <a:noFill/>
                      <a:miter lim="800000"/>
                      <a:headEnd/>
                      <a:tailEnd/>
                    </a:ln>
                  </pic:spPr>
                </pic:pic>
              </a:graphicData>
            </a:graphic>
          </wp:anchor>
        </w:drawing>
      </w:r>
      <w:r w:rsidR="00F65DF5">
        <w:rPr>
          <w:bCs/>
        </w:rPr>
        <w:t xml:space="preserve"> </w:t>
      </w:r>
      <w:r>
        <w:rPr>
          <w:bCs/>
        </w:rPr>
        <w:br w:type="page"/>
      </w:r>
    </w:p>
    <w:p w:rsidR="00257F8B" w:rsidRDefault="00257F8B" w:rsidP="00257F8B">
      <w:pPr>
        <w:rPr>
          <w:bCs/>
        </w:rPr>
      </w:pPr>
      <w:r>
        <w:rPr>
          <w:bCs/>
        </w:rPr>
        <w:t xml:space="preserve">Het dierenspel is bedoeld om de kinderen zich wat vrijer te laten voelen. Het is belangrijk dat de ruimte donker is zodat de kinderen meer durven. Twee kinderen krijgen hetzelfde dier en de kinderen zoeken een kind met hetzelfde dier. </w:t>
      </w:r>
    </w:p>
    <w:p w:rsidR="00257F8B" w:rsidRDefault="00257F8B" w:rsidP="00257F8B">
      <w:pPr>
        <w:rPr>
          <w:bCs/>
        </w:rPr>
      </w:pPr>
    </w:p>
    <w:p w:rsidR="00257F8B" w:rsidRDefault="008A2D74" w:rsidP="00257F8B">
      <w:r>
        <w:rPr>
          <w:noProof/>
          <w:lang w:eastAsia="nl-NL"/>
        </w:rPr>
        <w:pict>
          <v:shape id="_x0000_s1095" type="#_x0000_t202" style="position:absolute;margin-left:329.2pt;margin-top:-4.85pt;width:180.6pt;height:33.4pt;z-index:251761664;mso-width-percent:400;mso-height-percent:200;mso-width-percent:400;mso-height-percent:200;mso-width-relative:margin;mso-height-relative:margin">
            <v:textbox style="mso-next-textbox:#_x0000_s1095;mso-fit-shape-to-text:t">
              <w:txbxContent>
                <w:p w:rsidR="00176CF4" w:rsidRDefault="00176CF4" w:rsidP="00257F8B">
                  <w:pPr>
                    <w:jc w:val="center"/>
                  </w:pPr>
                  <w:r>
                    <w:t>Mug</w:t>
                  </w:r>
                </w:p>
              </w:txbxContent>
            </v:textbox>
          </v:shape>
        </w:pict>
      </w:r>
      <w:r>
        <w:rPr>
          <w:noProof/>
          <w:lang w:eastAsia="nl-NL"/>
        </w:rPr>
        <w:pict>
          <v:shape id="_x0000_s1062" type="#_x0000_t202" style="position:absolute;margin-left:144.1pt;margin-top:-4.85pt;width:180.6pt;height:33.4pt;z-index:251727872;mso-width-percent:400;mso-height-percent:200;mso-width-percent:400;mso-height-percent:200;mso-width-relative:margin;mso-height-relative:margin">
            <v:textbox style="mso-next-textbox:#_x0000_s1062;mso-fit-shape-to-text:t">
              <w:txbxContent>
                <w:p w:rsidR="00176CF4" w:rsidRDefault="00176CF4" w:rsidP="00257F8B">
                  <w:pPr>
                    <w:jc w:val="center"/>
                  </w:pPr>
                  <w:r>
                    <w:t>Poes</w:t>
                  </w:r>
                </w:p>
              </w:txbxContent>
            </v:textbox>
          </v:shape>
        </w:pict>
      </w:r>
      <w:r>
        <w:rPr>
          <w:noProof/>
        </w:rPr>
        <w:pict>
          <v:shape id="_x0000_s1054" type="#_x0000_t202" style="position:absolute;margin-left:-46.8pt;margin-top:-5.25pt;width:180.55pt;height:33.4pt;z-index:251719680;mso-width-percent:400;mso-height-percent:200;mso-width-percent:400;mso-height-percent:200;mso-width-relative:margin;mso-height-relative:margin">
            <v:textbox style="mso-next-textbox:#_x0000_s1054;mso-fit-shape-to-text:t">
              <w:txbxContent>
                <w:p w:rsidR="00176CF4" w:rsidRDefault="00176CF4" w:rsidP="00257F8B">
                  <w:pPr>
                    <w:jc w:val="center"/>
                  </w:pPr>
                  <w:r>
                    <w:t>Olifant</w:t>
                  </w:r>
                </w:p>
              </w:txbxContent>
            </v:textbox>
          </v:shape>
        </w:pict>
      </w:r>
      <w:r w:rsidR="00257F8B">
        <w:tab/>
      </w:r>
      <w:r w:rsidR="00257F8B">
        <w:tab/>
      </w:r>
      <w:r w:rsidR="00257F8B">
        <w:tab/>
      </w:r>
      <w:r w:rsidR="00257F8B">
        <w:tab/>
      </w:r>
      <w:r w:rsidR="00257F8B">
        <w:tab/>
      </w:r>
    </w:p>
    <w:p w:rsidR="00257F8B" w:rsidRPr="006D0A4B" w:rsidRDefault="008A2D74" w:rsidP="00257F8B">
      <w:r>
        <w:rPr>
          <w:noProof/>
          <w:lang w:eastAsia="nl-NL"/>
        </w:rPr>
        <w:pict>
          <v:shape id="_x0000_s1092" type="#_x0000_t202" style="position:absolute;margin-left:328.75pt;margin-top:9.1pt;width:180.55pt;height:33.4pt;z-index:251758592;mso-width-percent:400;mso-height-percent:200;mso-width-percent:400;mso-height-percent:200;mso-width-relative:margin;mso-height-relative:margin">
            <v:textbox style="mso-next-textbox:#_x0000_s1092;mso-fit-shape-to-text:t">
              <w:txbxContent>
                <w:p w:rsidR="00176CF4" w:rsidRDefault="00176CF4" w:rsidP="00257F8B">
                  <w:pPr>
                    <w:jc w:val="center"/>
                  </w:pPr>
                  <w:r>
                    <w:t>Mug</w:t>
                  </w:r>
                </w:p>
              </w:txbxContent>
            </v:textbox>
          </v:shape>
        </w:pict>
      </w:r>
      <w:r>
        <w:rPr>
          <w:noProof/>
          <w:lang w:eastAsia="nl-NL"/>
        </w:rPr>
        <w:pict>
          <v:shape id="_x0000_s1061" type="#_x0000_t202" style="position:absolute;margin-left:143.7pt;margin-top:9.1pt;width:180.6pt;height:33.4pt;z-index:251726848;mso-width-percent:400;mso-height-percent:200;mso-width-percent:400;mso-height-percent:200;mso-width-relative:margin;mso-height-relative:margin">
            <v:textbox style="mso-next-textbox:#_x0000_s1061;mso-fit-shape-to-text:t">
              <w:txbxContent>
                <w:p w:rsidR="00176CF4" w:rsidRDefault="00176CF4" w:rsidP="00257F8B">
                  <w:pPr>
                    <w:jc w:val="center"/>
                  </w:pPr>
                  <w:r>
                    <w:t>Poes</w:t>
                  </w:r>
                </w:p>
              </w:txbxContent>
            </v:textbox>
          </v:shape>
        </w:pict>
      </w:r>
      <w:r>
        <w:rPr>
          <w:noProof/>
          <w:lang w:eastAsia="nl-NL"/>
        </w:rPr>
        <w:pict>
          <v:shape id="_x0000_s1055" type="#_x0000_t202" style="position:absolute;margin-left:-46.85pt;margin-top:8.7pt;width:180.65pt;height:33.4pt;z-index:251720704;mso-width-percent:400;mso-height-percent:200;mso-width-percent:400;mso-height-percent:200;mso-width-relative:margin;mso-height-relative:margin">
            <v:textbox style="mso-next-textbox:#_x0000_s1055;mso-fit-shape-to-text:t">
              <w:txbxContent>
                <w:p w:rsidR="00176CF4" w:rsidRDefault="00176CF4" w:rsidP="00257F8B">
                  <w:pPr>
                    <w:jc w:val="center"/>
                  </w:pPr>
                  <w:r>
                    <w:t>Olifant</w:t>
                  </w:r>
                </w:p>
              </w:txbxContent>
            </v:textbox>
          </v:shape>
        </w:pict>
      </w:r>
    </w:p>
    <w:p w:rsidR="00257F8B" w:rsidRPr="006D0A4B" w:rsidRDefault="008A2D74" w:rsidP="00257F8B">
      <w:r>
        <w:rPr>
          <w:noProof/>
          <w:lang w:eastAsia="nl-NL"/>
        </w:rPr>
        <w:pict>
          <v:shape id="_x0000_s1093" type="#_x0000_t202" style="position:absolute;margin-left:329.2pt;margin-top:20.95pt;width:180.6pt;height:33.4pt;z-index:251759616;mso-width-percent:400;mso-height-percent:200;mso-width-percent:400;mso-height-percent:200;mso-width-relative:margin;mso-height-relative:margin">
            <v:textbox style="mso-next-textbox:#_x0000_s1093;mso-fit-shape-to-text:t">
              <w:txbxContent>
                <w:p w:rsidR="00176CF4" w:rsidRDefault="00176CF4" w:rsidP="00257F8B">
                  <w:pPr>
                    <w:jc w:val="center"/>
                  </w:pPr>
                  <w:r>
                    <w:t>Paard</w:t>
                  </w:r>
                </w:p>
              </w:txbxContent>
            </v:textbox>
          </v:shape>
        </w:pict>
      </w:r>
      <w:r>
        <w:rPr>
          <w:noProof/>
          <w:lang w:eastAsia="nl-NL"/>
        </w:rPr>
        <w:pict>
          <v:shape id="_x0000_s1060" type="#_x0000_t202" style="position:absolute;margin-left:143.7pt;margin-top:20.95pt;width:180.6pt;height:33.4pt;z-index:251725824;mso-width-percent:400;mso-height-percent:200;mso-width-percent:400;mso-height-percent:200;mso-width-relative:margin;mso-height-relative:margin">
            <v:textbox style="mso-next-textbox:#_x0000_s1060;mso-fit-shape-to-text:t">
              <w:txbxContent>
                <w:p w:rsidR="00176CF4" w:rsidRDefault="00176CF4" w:rsidP="00257F8B">
                  <w:pPr>
                    <w:jc w:val="center"/>
                  </w:pPr>
                  <w:r>
                    <w:t>Muis</w:t>
                  </w:r>
                </w:p>
              </w:txbxContent>
            </v:textbox>
          </v:shape>
        </w:pict>
      </w:r>
      <w:r>
        <w:rPr>
          <w:noProof/>
          <w:lang w:eastAsia="nl-NL"/>
        </w:rPr>
        <w:pict>
          <v:shape id="_x0000_s1056" type="#_x0000_t202" style="position:absolute;margin-left:-47.25pt;margin-top:20.5pt;width:180.65pt;height:33.4pt;z-index:251721728;mso-width-percent:400;mso-height-percent:200;mso-width-percent:400;mso-height-percent:200;mso-width-relative:margin;mso-height-relative:margin">
            <v:textbox style="mso-next-textbox:#_x0000_s1056;mso-fit-shape-to-text:t">
              <w:txbxContent>
                <w:p w:rsidR="00176CF4" w:rsidRDefault="00176CF4" w:rsidP="00257F8B">
                  <w:pPr>
                    <w:jc w:val="center"/>
                  </w:pPr>
                  <w:r>
                    <w:t>Kip</w:t>
                  </w:r>
                </w:p>
              </w:txbxContent>
            </v:textbox>
          </v:shape>
        </w:pict>
      </w:r>
    </w:p>
    <w:p w:rsidR="00257F8B" w:rsidRPr="006D0A4B" w:rsidRDefault="00257F8B" w:rsidP="00257F8B"/>
    <w:p w:rsidR="00257F8B" w:rsidRPr="006D0A4B" w:rsidRDefault="008A2D74" w:rsidP="00257F8B">
      <w:r>
        <w:rPr>
          <w:noProof/>
          <w:lang w:eastAsia="nl-NL"/>
        </w:rPr>
        <w:pict>
          <v:shape id="_x0000_s1094" type="#_x0000_t202" style="position:absolute;margin-left:329.2pt;margin-top:9pt;width:180.6pt;height:33.4pt;z-index:251760640;mso-width-percent:400;mso-height-percent:200;mso-width-percent:400;mso-height-percent:200;mso-width-relative:margin;mso-height-relative:margin">
            <v:textbox style="mso-next-textbox:#_x0000_s1094;mso-fit-shape-to-text:t">
              <w:txbxContent>
                <w:p w:rsidR="00176CF4" w:rsidRDefault="00176CF4" w:rsidP="00257F8B">
                  <w:pPr>
                    <w:jc w:val="center"/>
                  </w:pPr>
                  <w:r>
                    <w:t>Paard</w:t>
                  </w:r>
                </w:p>
              </w:txbxContent>
            </v:textbox>
          </v:shape>
        </w:pict>
      </w:r>
      <w:r>
        <w:rPr>
          <w:noProof/>
          <w:lang w:eastAsia="nl-NL"/>
        </w:rPr>
        <w:pict>
          <v:shape id="_x0000_s1073" type="#_x0000_t202" style="position:absolute;margin-left:143.3pt;margin-top:8.6pt;width:180.6pt;height:33.4pt;z-index:251739136;mso-width-percent:400;mso-height-percent:200;mso-width-percent:400;mso-height-percent:200;mso-width-relative:margin;mso-height-relative:margin">
            <v:textbox style="mso-next-textbox:#_x0000_s1073;mso-fit-shape-to-text:t">
              <w:txbxContent>
                <w:p w:rsidR="00176CF4" w:rsidRDefault="00176CF4" w:rsidP="00257F8B">
                  <w:pPr>
                    <w:jc w:val="center"/>
                  </w:pPr>
                  <w:r>
                    <w:t>Muis</w:t>
                  </w:r>
                </w:p>
              </w:txbxContent>
            </v:textbox>
          </v:shape>
        </w:pict>
      </w:r>
      <w:r>
        <w:rPr>
          <w:noProof/>
          <w:lang w:eastAsia="nl-NL"/>
        </w:rPr>
        <w:pict>
          <v:shape id="_x0000_s1057" type="#_x0000_t202" style="position:absolute;margin-left:-48.1pt;margin-top:8.6pt;width:180.65pt;height:33.4pt;z-index:251722752;mso-width-percent:400;mso-height-percent:200;mso-width-percent:400;mso-height-percent:200;mso-width-relative:margin;mso-height-relative:margin">
            <v:textbox style="mso-next-textbox:#_x0000_s1057;mso-fit-shape-to-text:t">
              <w:txbxContent>
                <w:p w:rsidR="00176CF4" w:rsidRDefault="00176CF4" w:rsidP="00257F8B">
                  <w:pPr>
                    <w:jc w:val="center"/>
                  </w:pPr>
                  <w:r>
                    <w:t>Kip</w:t>
                  </w:r>
                </w:p>
              </w:txbxContent>
            </v:textbox>
          </v:shape>
        </w:pict>
      </w:r>
    </w:p>
    <w:p w:rsidR="00257F8B" w:rsidRPr="006D0A4B" w:rsidRDefault="008A2D74" w:rsidP="00257F8B">
      <w:r>
        <w:rPr>
          <w:noProof/>
          <w:lang w:eastAsia="nl-NL"/>
        </w:rPr>
        <w:pict>
          <v:shape id="_x0000_s1085" type="#_x0000_t202" style="position:absolute;margin-left:330.15pt;margin-top:21.75pt;width:180.55pt;height:33.4pt;z-index:251751424;mso-width-percent:400;mso-height-percent:200;mso-width-percent:400;mso-height-percent:200;mso-width-relative:margin;mso-height-relative:margin">
            <v:textbox style="mso-next-textbox:#_x0000_s1085;mso-fit-shape-to-text:t">
              <w:txbxContent>
                <w:p w:rsidR="00176CF4" w:rsidRDefault="00176CF4" w:rsidP="00257F8B">
                  <w:pPr>
                    <w:jc w:val="center"/>
                  </w:pPr>
                  <w:r>
                    <w:t>Vis</w:t>
                  </w:r>
                </w:p>
              </w:txbxContent>
            </v:textbox>
          </v:shape>
        </w:pict>
      </w:r>
      <w:r>
        <w:rPr>
          <w:noProof/>
          <w:lang w:eastAsia="nl-NL"/>
        </w:rPr>
        <w:pict>
          <v:shape id="_x0000_s1074" type="#_x0000_t202" style="position:absolute;margin-left:143.3pt;margin-top:21.75pt;width:180.6pt;height:33.4pt;z-index:251740160;mso-width-percent:400;mso-height-percent:200;mso-width-percent:400;mso-height-percent:200;mso-width-relative:margin;mso-height-relative:margin">
            <v:textbox style="mso-next-textbox:#_x0000_s1074;mso-fit-shape-to-text:t">
              <w:txbxContent>
                <w:p w:rsidR="00176CF4" w:rsidRDefault="00176CF4" w:rsidP="00257F8B">
                  <w:pPr>
                    <w:jc w:val="center"/>
                  </w:pPr>
                  <w:r>
                    <w:t>Papagaai</w:t>
                  </w:r>
                </w:p>
              </w:txbxContent>
            </v:textbox>
          </v:shape>
        </w:pict>
      </w:r>
      <w:r>
        <w:rPr>
          <w:noProof/>
          <w:lang w:eastAsia="nl-NL"/>
        </w:rPr>
        <w:pict>
          <v:shape id="_x0000_s1058" type="#_x0000_t202" style="position:absolute;margin-left:-48.95pt;margin-top:21.35pt;width:180.6pt;height:33.4pt;z-index:251723776;mso-width-percent:400;mso-height-percent:200;mso-width-percent:400;mso-height-percent:200;mso-width-relative:margin;mso-height-relative:margin">
            <v:textbox style="mso-next-textbox:#_x0000_s1058;mso-fit-shape-to-text:t">
              <w:txbxContent>
                <w:p w:rsidR="00176CF4" w:rsidRDefault="00176CF4" w:rsidP="00257F8B">
                  <w:pPr>
                    <w:jc w:val="center"/>
                  </w:pPr>
                  <w:r>
                    <w:t>Hond</w:t>
                  </w:r>
                </w:p>
              </w:txbxContent>
            </v:textbox>
          </v:shape>
        </w:pict>
      </w:r>
    </w:p>
    <w:p w:rsidR="00257F8B" w:rsidRPr="006D0A4B" w:rsidRDefault="00257F8B" w:rsidP="00257F8B"/>
    <w:p w:rsidR="00257F8B" w:rsidRPr="006D0A4B" w:rsidRDefault="008A2D74" w:rsidP="00257F8B">
      <w:r>
        <w:rPr>
          <w:noProof/>
          <w:lang w:eastAsia="nl-NL"/>
        </w:rPr>
        <w:pict>
          <v:shape id="_x0000_s1086" type="#_x0000_t202" style="position:absolute;margin-left:330.1pt;margin-top:8.5pt;width:180.6pt;height:33.4pt;z-index:251752448;mso-width-percent:400;mso-height-percent:200;mso-width-percent:400;mso-height-percent:200;mso-width-relative:margin;mso-height-relative:margin">
            <v:textbox style="mso-next-textbox:#_x0000_s1086;mso-fit-shape-to-text:t">
              <w:txbxContent>
                <w:p w:rsidR="00176CF4" w:rsidRDefault="00176CF4" w:rsidP="00257F8B">
                  <w:pPr>
                    <w:jc w:val="center"/>
                  </w:pPr>
                  <w:r>
                    <w:t>Vis</w:t>
                  </w:r>
                </w:p>
              </w:txbxContent>
            </v:textbox>
          </v:shape>
        </w:pict>
      </w:r>
      <w:r>
        <w:rPr>
          <w:noProof/>
          <w:lang w:eastAsia="nl-NL"/>
        </w:rPr>
        <w:pict>
          <v:shape id="_x0000_s1075" type="#_x0000_t202" style="position:absolute;margin-left:142.85pt;margin-top:8.5pt;width:180.65pt;height:33.4pt;z-index:251741184;mso-width-percent:400;mso-height-percent:200;mso-width-percent:400;mso-height-percent:200;mso-width-relative:margin;mso-height-relative:margin">
            <v:textbox style="mso-next-textbox:#_x0000_s1075;mso-fit-shape-to-text:t">
              <w:txbxContent>
                <w:p w:rsidR="00176CF4" w:rsidRDefault="00176CF4" w:rsidP="00257F8B">
                  <w:pPr>
                    <w:jc w:val="center"/>
                  </w:pPr>
                  <w:r>
                    <w:t>Papagaai</w:t>
                  </w:r>
                </w:p>
              </w:txbxContent>
            </v:textbox>
          </v:shape>
        </w:pict>
      </w:r>
      <w:r>
        <w:rPr>
          <w:noProof/>
          <w:lang w:eastAsia="nl-NL"/>
        </w:rPr>
        <w:pict>
          <v:shape id="_x0000_s1059" type="#_x0000_t202" style="position:absolute;margin-left:-48.5pt;margin-top:8.1pt;width:180.6pt;height:33.4pt;z-index:251724800;mso-width-percent:400;mso-height-percent:200;mso-width-percent:400;mso-height-percent:200;mso-width-relative:margin;mso-height-relative:margin">
            <v:textbox style="mso-next-textbox:#_x0000_s1059;mso-fit-shape-to-text:t">
              <w:txbxContent>
                <w:p w:rsidR="00176CF4" w:rsidRDefault="00176CF4" w:rsidP="00257F8B">
                  <w:pPr>
                    <w:jc w:val="center"/>
                  </w:pPr>
                  <w:r>
                    <w:t>Hond</w:t>
                  </w:r>
                </w:p>
              </w:txbxContent>
            </v:textbox>
          </v:shape>
        </w:pict>
      </w:r>
    </w:p>
    <w:p w:rsidR="00257F8B" w:rsidRPr="006D0A4B" w:rsidRDefault="008A2D74" w:rsidP="00257F8B">
      <w:r>
        <w:rPr>
          <w:noProof/>
          <w:lang w:eastAsia="nl-NL"/>
        </w:rPr>
        <w:pict>
          <v:shape id="_x0000_s1087" type="#_x0000_t202" style="position:absolute;margin-left:329.65pt;margin-top:23.9pt;width:180.6pt;height:33.4pt;z-index:251753472;mso-width-percent:400;mso-height-percent:200;mso-width-percent:400;mso-height-percent:200;mso-width-relative:margin;mso-height-relative:margin">
            <v:textbox style="mso-next-textbox:#_x0000_s1087;mso-fit-shape-to-text:t">
              <w:txbxContent>
                <w:p w:rsidR="00176CF4" w:rsidRDefault="00176CF4" w:rsidP="00257F8B">
                  <w:pPr>
                    <w:jc w:val="center"/>
                  </w:pPr>
                  <w:r>
                    <w:t>Kikker</w:t>
                  </w:r>
                </w:p>
              </w:txbxContent>
            </v:textbox>
          </v:shape>
        </w:pict>
      </w:r>
      <w:r>
        <w:rPr>
          <w:noProof/>
          <w:lang w:eastAsia="nl-NL"/>
        </w:rPr>
        <w:pict>
          <v:shape id="_x0000_s1078" type="#_x0000_t202" style="position:absolute;margin-left:142.85pt;margin-top:23.5pt;width:180.65pt;height:33.4pt;z-index:251744256;mso-width-percent:400;mso-height-percent:200;mso-width-percent:400;mso-height-percent:200;mso-width-relative:margin;mso-height-relative:margin">
            <v:textbox style="mso-next-textbox:#_x0000_s1078;mso-fit-shape-to-text:t">
              <w:txbxContent>
                <w:p w:rsidR="00176CF4" w:rsidRDefault="00176CF4" w:rsidP="00257F8B">
                  <w:pPr>
                    <w:jc w:val="center"/>
                  </w:pPr>
                  <w:r>
                    <w:t>Duif</w:t>
                  </w:r>
                </w:p>
              </w:txbxContent>
            </v:textbox>
          </v:shape>
        </w:pict>
      </w:r>
      <w:r>
        <w:rPr>
          <w:noProof/>
          <w:lang w:eastAsia="nl-NL"/>
        </w:rPr>
        <w:pict>
          <v:shape id="_x0000_s1065" type="#_x0000_t202" style="position:absolute;margin-left:-48.5pt;margin-top:23.1pt;width:180.6pt;height:33.4pt;z-index:251730944;mso-width-percent:400;mso-height-percent:200;mso-width-percent:400;mso-height-percent:200;mso-width-relative:margin;mso-height-relative:margin">
            <v:textbox style="mso-next-textbox:#_x0000_s1065;mso-fit-shape-to-text:t">
              <w:txbxContent>
                <w:p w:rsidR="00176CF4" w:rsidRDefault="00176CF4" w:rsidP="00257F8B">
                  <w:pPr>
                    <w:jc w:val="center"/>
                  </w:pPr>
                  <w:r>
                    <w:t>Varken</w:t>
                  </w:r>
                </w:p>
              </w:txbxContent>
            </v:textbox>
          </v:shape>
        </w:pict>
      </w:r>
    </w:p>
    <w:p w:rsidR="00257F8B" w:rsidRPr="006D0A4B" w:rsidRDefault="00257F8B" w:rsidP="00257F8B"/>
    <w:p w:rsidR="00257F8B" w:rsidRPr="006D0A4B" w:rsidRDefault="008A2D74" w:rsidP="00257F8B">
      <w:r>
        <w:rPr>
          <w:noProof/>
          <w:lang w:eastAsia="nl-NL"/>
        </w:rPr>
        <w:pict>
          <v:shape id="_x0000_s1088" type="#_x0000_t202" style="position:absolute;margin-left:329.65pt;margin-top:13.6pt;width:180.6pt;height:33.4pt;z-index:251754496;mso-width-percent:400;mso-height-percent:200;mso-width-percent:400;mso-height-percent:200;mso-width-relative:margin;mso-height-relative:margin">
            <v:textbox style="mso-next-textbox:#_x0000_s1088;mso-fit-shape-to-text:t">
              <w:txbxContent>
                <w:p w:rsidR="00176CF4" w:rsidRDefault="00176CF4" w:rsidP="00257F8B">
                  <w:pPr>
                    <w:jc w:val="center"/>
                  </w:pPr>
                  <w:r>
                    <w:t>Kikker</w:t>
                  </w:r>
                </w:p>
              </w:txbxContent>
            </v:textbox>
          </v:shape>
        </w:pict>
      </w:r>
      <w:r>
        <w:rPr>
          <w:noProof/>
          <w:lang w:eastAsia="nl-NL"/>
        </w:rPr>
        <w:pict>
          <v:shape id="_x0000_s1077" type="#_x0000_t202" style="position:absolute;margin-left:142.45pt;margin-top:13.6pt;width:180.65pt;height:33.4pt;z-index:251743232;mso-width-percent:400;mso-height-percent:200;mso-width-percent:400;mso-height-percent:200;mso-width-relative:margin;mso-height-relative:margin">
            <v:textbox style="mso-next-textbox:#_x0000_s1077;mso-fit-shape-to-text:t">
              <w:txbxContent>
                <w:p w:rsidR="00176CF4" w:rsidRDefault="00176CF4" w:rsidP="00257F8B">
                  <w:pPr>
                    <w:jc w:val="center"/>
                  </w:pPr>
                  <w:r>
                    <w:t>Duif</w:t>
                  </w:r>
                </w:p>
              </w:txbxContent>
            </v:textbox>
          </v:shape>
        </w:pict>
      </w:r>
      <w:r>
        <w:rPr>
          <w:noProof/>
          <w:lang w:eastAsia="nl-NL"/>
        </w:rPr>
        <w:pict>
          <v:shape id="_x0000_s1064" type="#_x0000_t202" style="position:absolute;margin-left:-48.9pt;margin-top:13.2pt;width:180.6pt;height:33.4pt;z-index:251729920;mso-width-percent:400;mso-height-percent:200;mso-width-percent:400;mso-height-percent:200;mso-width-relative:margin;mso-height-relative:margin">
            <v:textbox style="mso-next-textbox:#_x0000_s1064;mso-fit-shape-to-text:t">
              <w:txbxContent>
                <w:p w:rsidR="00176CF4" w:rsidRDefault="00176CF4" w:rsidP="00257F8B">
                  <w:pPr>
                    <w:jc w:val="center"/>
                  </w:pPr>
                  <w:r>
                    <w:t>Varken</w:t>
                  </w:r>
                </w:p>
              </w:txbxContent>
            </v:textbox>
          </v:shape>
        </w:pict>
      </w:r>
    </w:p>
    <w:p w:rsidR="00257F8B" w:rsidRPr="006D0A4B" w:rsidRDefault="008A2D74" w:rsidP="00257F8B">
      <w:r>
        <w:rPr>
          <w:noProof/>
          <w:lang w:eastAsia="nl-NL"/>
        </w:rPr>
        <w:pict>
          <v:shape id="_x0000_s1063" type="#_x0000_t202" style="position:absolute;margin-left:-48.9pt;margin-top:25.2pt;width:180.6pt;height:33.4pt;z-index:251728896;mso-width-percent:400;mso-height-percent:200;mso-width-percent:400;mso-height-percent:200;mso-width-relative:margin;mso-height-relative:margin">
            <v:textbox style="mso-next-textbox:#_x0000_s1063;mso-fit-shape-to-text:t">
              <w:txbxContent>
                <w:p w:rsidR="00176CF4" w:rsidRDefault="00176CF4" w:rsidP="00257F8B">
                  <w:pPr>
                    <w:jc w:val="center"/>
                  </w:pPr>
                  <w:r>
                    <w:t xml:space="preserve">Tijger </w:t>
                  </w:r>
                </w:p>
              </w:txbxContent>
            </v:textbox>
          </v:shape>
        </w:pict>
      </w:r>
    </w:p>
    <w:p w:rsidR="00257F8B" w:rsidRDefault="008A2D74" w:rsidP="00257F8B">
      <w:r>
        <w:rPr>
          <w:noProof/>
          <w:lang w:eastAsia="nl-NL"/>
        </w:rPr>
        <w:pict>
          <v:shape id="_x0000_s1089" type="#_x0000_t202" style="position:absolute;margin-left:329.2pt;margin-top:.55pt;width:180.6pt;height:33.4pt;z-index:251755520;mso-width-percent:400;mso-height-percent:200;mso-width-percent:400;mso-height-percent:200;mso-width-relative:margin;mso-height-relative:margin">
            <v:textbox style="mso-next-textbox:#_x0000_s1089;mso-fit-shape-to-text:t">
              <w:txbxContent>
                <w:p w:rsidR="00176CF4" w:rsidRDefault="00176CF4" w:rsidP="00257F8B">
                  <w:pPr>
                    <w:jc w:val="center"/>
                  </w:pPr>
                  <w:r>
                    <w:t>Uil</w:t>
                  </w:r>
                </w:p>
              </w:txbxContent>
            </v:textbox>
          </v:shape>
        </w:pict>
      </w:r>
      <w:r>
        <w:rPr>
          <w:noProof/>
          <w:lang w:eastAsia="nl-NL"/>
        </w:rPr>
        <w:pict>
          <v:shape id="_x0000_s1076" type="#_x0000_t202" style="position:absolute;margin-left:142.45pt;margin-top:.15pt;width:180.65pt;height:33.4pt;z-index:251742208;mso-width-percent:400;mso-height-percent:200;mso-width-percent:400;mso-height-percent:200;mso-width-relative:margin;mso-height-relative:margin">
            <v:textbox style="mso-next-textbox:#_x0000_s1076;mso-fit-shape-to-text:t">
              <w:txbxContent>
                <w:p w:rsidR="00176CF4" w:rsidRDefault="00176CF4" w:rsidP="00257F8B">
                  <w:pPr>
                    <w:jc w:val="center"/>
                  </w:pPr>
                  <w:r>
                    <w:t>Schaap</w:t>
                  </w:r>
                </w:p>
              </w:txbxContent>
            </v:textbox>
          </v:shape>
        </w:pict>
      </w:r>
    </w:p>
    <w:p w:rsidR="00257F8B" w:rsidRPr="006D0A4B" w:rsidRDefault="008A2D74" w:rsidP="00257F8B">
      <w:pPr>
        <w:tabs>
          <w:tab w:val="left" w:pos="3206"/>
        </w:tabs>
      </w:pPr>
      <w:r>
        <w:rPr>
          <w:noProof/>
          <w:lang w:eastAsia="nl-NL"/>
        </w:rPr>
        <w:pict>
          <v:shape id="_x0000_s1090" type="#_x0000_t202" style="position:absolute;margin-left:329.2pt;margin-top:12.05pt;width:180.6pt;height:33.4pt;z-index:251756544;mso-width-percent:400;mso-height-percent:200;mso-width-percent:400;mso-height-percent:200;mso-width-relative:margin;mso-height-relative:margin">
            <v:textbox style="mso-next-textbox:#_x0000_s1090;mso-fit-shape-to-text:t">
              <w:txbxContent>
                <w:p w:rsidR="00176CF4" w:rsidRDefault="00176CF4" w:rsidP="00257F8B">
                  <w:pPr>
                    <w:jc w:val="center"/>
                  </w:pPr>
                  <w:r>
                    <w:t>Uil</w:t>
                  </w:r>
                </w:p>
              </w:txbxContent>
            </v:textbox>
          </v:shape>
        </w:pict>
      </w:r>
      <w:r>
        <w:rPr>
          <w:noProof/>
          <w:lang w:eastAsia="nl-NL"/>
        </w:rPr>
        <w:pict>
          <v:shape id="_x0000_s1091" type="#_x0000_t202" style="position:absolute;margin-left:329.2pt;margin-top:49.4pt;width:180.6pt;height:33.4pt;z-index:251757568;mso-width-percent:400;mso-height-percent:200;mso-width-percent:400;mso-height-percent:200;mso-width-relative:margin;mso-height-relative:margin">
            <v:textbox style="mso-next-textbox:#_x0000_s1091;mso-fit-shape-to-text:t">
              <w:txbxContent>
                <w:p w:rsidR="00176CF4" w:rsidRDefault="00176CF4" w:rsidP="00257F8B">
                  <w:pPr>
                    <w:jc w:val="center"/>
                  </w:pPr>
                  <w:r>
                    <w:t>Wolf</w:t>
                  </w:r>
                </w:p>
              </w:txbxContent>
            </v:textbox>
          </v:shape>
        </w:pict>
      </w:r>
      <w:r>
        <w:rPr>
          <w:noProof/>
          <w:lang w:eastAsia="nl-NL"/>
        </w:rPr>
        <w:pict>
          <v:shape id="_x0000_s1082" type="#_x0000_t202" style="position:absolute;margin-left:328.75pt;margin-top:89.3pt;width:180.6pt;height:33.4pt;z-index:251748352;mso-width-percent:400;mso-height-percent:200;mso-width-percent:400;mso-height-percent:200;mso-width-relative:margin;mso-height-relative:margin">
            <v:textbox style="mso-next-textbox:#_x0000_s1082;mso-fit-shape-to-text:t">
              <w:txbxContent>
                <w:p w:rsidR="00176CF4" w:rsidRDefault="00176CF4" w:rsidP="00257F8B">
                  <w:pPr>
                    <w:jc w:val="center"/>
                  </w:pPr>
                  <w:r>
                    <w:t>Wolf</w:t>
                  </w:r>
                </w:p>
              </w:txbxContent>
            </v:textbox>
          </v:shape>
        </w:pict>
      </w:r>
      <w:r>
        <w:rPr>
          <w:noProof/>
          <w:lang w:eastAsia="nl-NL"/>
        </w:rPr>
        <w:pict>
          <v:shape id="_x0000_s1083" type="#_x0000_t202" style="position:absolute;margin-left:328.75pt;margin-top:129.3pt;width:180.6pt;height:33.4pt;z-index:251749376;mso-width-percent:400;mso-height-percent:200;mso-width-percent:400;mso-height-percent:200;mso-width-relative:margin;mso-height-relative:margin">
            <v:textbox style="mso-next-textbox:#_x0000_s1083;mso-fit-shape-to-text:t">
              <w:txbxContent>
                <w:p w:rsidR="00176CF4" w:rsidRDefault="00176CF4" w:rsidP="00257F8B">
                  <w:pPr>
                    <w:jc w:val="center"/>
                  </w:pPr>
                  <w:r>
                    <w:t>Ezel</w:t>
                  </w:r>
                </w:p>
              </w:txbxContent>
            </v:textbox>
          </v:shape>
        </w:pict>
      </w:r>
      <w:r>
        <w:rPr>
          <w:noProof/>
          <w:lang w:eastAsia="nl-NL"/>
        </w:rPr>
        <w:pict>
          <v:shape id="_x0000_s1068" type="#_x0000_t202" style="position:absolute;margin-left:142pt;margin-top:12.1pt;width:180.55pt;height:33.4pt;z-index:251734016;mso-width-percent:400;mso-height-percent:200;mso-width-percent:400;mso-height-percent:200;mso-width-relative:margin;mso-height-relative:margin">
            <v:textbox style="mso-next-textbox:#_x0000_s1068;mso-fit-shape-to-text:t">
              <w:txbxContent>
                <w:p w:rsidR="00176CF4" w:rsidRDefault="00176CF4" w:rsidP="00257F8B">
                  <w:pPr>
                    <w:jc w:val="center"/>
                  </w:pPr>
                  <w:r>
                    <w:t>Schaap</w:t>
                  </w:r>
                </w:p>
              </w:txbxContent>
            </v:textbox>
          </v:shape>
        </w:pict>
      </w:r>
      <w:r>
        <w:rPr>
          <w:noProof/>
          <w:lang w:eastAsia="nl-NL"/>
        </w:rPr>
        <w:pict>
          <v:shape id="_x0000_s1069" type="#_x0000_t202" style="position:absolute;margin-left:142pt;margin-top:49.4pt;width:180.55pt;height:33.4pt;z-index:251735040;mso-width-percent:400;mso-height-percent:200;mso-width-percent:400;mso-height-percent:200;mso-width-relative:margin;mso-height-relative:margin">
            <v:textbox style="mso-next-textbox:#_x0000_s1069;mso-fit-shape-to-text:t">
              <w:txbxContent>
                <w:p w:rsidR="00176CF4" w:rsidRDefault="00176CF4" w:rsidP="00257F8B">
                  <w:pPr>
                    <w:jc w:val="center"/>
                  </w:pPr>
                  <w:r>
                    <w:t>Aap</w:t>
                  </w:r>
                </w:p>
              </w:txbxContent>
            </v:textbox>
          </v:shape>
        </w:pict>
      </w:r>
      <w:r>
        <w:rPr>
          <w:noProof/>
          <w:lang w:eastAsia="nl-NL"/>
        </w:rPr>
        <w:pict>
          <v:shape id="_x0000_s1079" type="#_x0000_t202" style="position:absolute;margin-left:141.5pt;margin-top:88.9pt;width:180.6pt;height:33.4pt;z-index:251745280;mso-width-percent:400;mso-height-percent:200;mso-width-percent:400;mso-height-percent:200;mso-width-relative:margin;mso-height-relative:margin">
            <v:textbox style="mso-next-textbox:#_x0000_s1079;mso-fit-shape-to-text:t">
              <w:txbxContent>
                <w:p w:rsidR="00176CF4" w:rsidRDefault="00176CF4" w:rsidP="00257F8B">
                  <w:pPr>
                    <w:jc w:val="center"/>
                  </w:pPr>
                  <w:r>
                    <w:t>Aap</w:t>
                  </w:r>
                </w:p>
              </w:txbxContent>
            </v:textbox>
          </v:shape>
        </w:pict>
      </w:r>
      <w:r>
        <w:rPr>
          <w:noProof/>
          <w:lang w:eastAsia="nl-NL"/>
        </w:rPr>
        <w:pict>
          <v:shape id="_x0000_s1080" type="#_x0000_t202" style="position:absolute;margin-left:141.5pt;margin-top:128.9pt;width:180.6pt;height:33.4pt;z-index:251746304;mso-width-percent:400;mso-height-percent:200;mso-width-percent:400;mso-height-percent:200;mso-width-relative:margin;mso-height-relative:margin">
            <v:textbox style="mso-next-textbox:#_x0000_s1080;mso-fit-shape-to-text:t">
              <w:txbxContent>
                <w:p w:rsidR="00176CF4" w:rsidRDefault="00176CF4" w:rsidP="00257F8B">
                  <w:pPr>
                    <w:jc w:val="center"/>
                  </w:pPr>
                  <w:r>
                    <w:t>Beer</w:t>
                  </w:r>
                </w:p>
              </w:txbxContent>
            </v:textbox>
          </v:shape>
        </w:pict>
      </w:r>
      <w:r>
        <w:rPr>
          <w:noProof/>
          <w:lang w:eastAsia="nl-NL"/>
        </w:rPr>
        <w:pict>
          <v:shape id="_x0000_s1066" type="#_x0000_t202" style="position:absolute;margin-left:-49.35pt;margin-top:11.65pt;width:180.6pt;height:33.4pt;z-index:251731968;mso-width-percent:400;mso-height-percent:200;mso-width-percent:400;mso-height-percent:200;mso-width-relative:margin;mso-height-relative:margin">
            <v:textbox style="mso-next-textbox:#_x0000_s1066;mso-fit-shape-to-text:t">
              <w:txbxContent>
                <w:p w:rsidR="00176CF4" w:rsidRDefault="00176CF4" w:rsidP="00257F8B">
                  <w:pPr>
                    <w:jc w:val="center"/>
                  </w:pPr>
                  <w:r>
                    <w:t xml:space="preserve">Tijger </w:t>
                  </w:r>
                </w:p>
              </w:txbxContent>
            </v:textbox>
          </v:shape>
        </w:pict>
      </w:r>
      <w:r>
        <w:rPr>
          <w:noProof/>
          <w:lang w:eastAsia="nl-NL"/>
        </w:rPr>
        <w:pict>
          <v:shape id="_x0000_s1067" type="#_x0000_t202" style="position:absolute;margin-left:-49.35pt;margin-top:48.95pt;width:180.55pt;height:33.4pt;z-index:251732992;mso-width-percent:400;mso-height-percent:200;mso-width-percent:400;mso-height-percent:200;mso-width-relative:margin;mso-height-relative:margin">
            <v:textbox style="mso-next-textbox:#_x0000_s1067;mso-fit-shape-to-text:t">
              <w:txbxContent>
                <w:p w:rsidR="00176CF4" w:rsidRDefault="00176CF4" w:rsidP="00257F8B">
                  <w:pPr>
                    <w:jc w:val="center"/>
                  </w:pPr>
                  <w:r>
                    <w:t>Koe</w:t>
                  </w:r>
                </w:p>
              </w:txbxContent>
            </v:textbox>
          </v:shape>
        </w:pict>
      </w:r>
      <w:r>
        <w:rPr>
          <w:noProof/>
          <w:lang w:eastAsia="nl-NL"/>
        </w:rPr>
        <w:pict>
          <v:shape id="_x0000_s1072" type="#_x0000_t202" style="position:absolute;margin-left:-49.8pt;margin-top:88.45pt;width:180.55pt;height:33.4pt;z-index:251738112;mso-width-percent:400;mso-height-percent:200;mso-width-percent:400;mso-height-percent:200;mso-width-relative:margin;mso-height-relative:margin">
            <v:textbox style="mso-next-textbox:#_x0000_s1072;mso-fit-shape-to-text:t">
              <w:txbxContent>
                <w:p w:rsidR="00176CF4" w:rsidRDefault="00176CF4" w:rsidP="00257F8B">
                  <w:pPr>
                    <w:jc w:val="center"/>
                  </w:pPr>
                  <w:r>
                    <w:t>Koe</w:t>
                  </w:r>
                </w:p>
              </w:txbxContent>
            </v:textbox>
          </v:shape>
        </w:pict>
      </w:r>
      <w:r>
        <w:rPr>
          <w:noProof/>
          <w:lang w:eastAsia="nl-NL"/>
        </w:rPr>
        <w:pict>
          <v:shape id="_x0000_s1071" type="#_x0000_t202" style="position:absolute;margin-left:-49.8pt;margin-top:128.9pt;width:180.55pt;height:33.4pt;z-index:251737088;mso-width-percent:400;mso-height-percent:200;mso-width-percent:400;mso-height-percent:200;mso-width-relative:margin;mso-height-relative:margin">
            <v:textbox style="mso-next-textbox:#_x0000_s1071;mso-fit-shape-to-text:t">
              <w:txbxContent>
                <w:p w:rsidR="00176CF4" w:rsidRDefault="00176CF4" w:rsidP="00257F8B">
                  <w:pPr>
                    <w:jc w:val="center"/>
                  </w:pPr>
                  <w:r>
                    <w:t>Slang</w:t>
                  </w:r>
                </w:p>
              </w:txbxContent>
            </v:textbox>
          </v:shape>
        </w:pict>
      </w:r>
      <w:r>
        <w:rPr>
          <w:noProof/>
          <w:lang w:eastAsia="nl-NL"/>
        </w:rPr>
        <w:pict>
          <v:shape id="_x0000_s1084" type="#_x0000_t202" style="position:absolute;margin-left:328.3pt;margin-top:167.8pt;width:180.6pt;height:33.4pt;z-index:251750400;mso-width-percent:400;mso-height-percent:200;mso-width-percent:400;mso-height-percent:200;mso-width-relative:margin;mso-height-relative:margin">
            <v:textbox style="mso-next-textbox:#_x0000_s1084;mso-fit-shape-to-text:t">
              <w:txbxContent>
                <w:p w:rsidR="00176CF4" w:rsidRDefault="00176CF4" w:rsidP="00257F8B">
                  <w:pPr>
                    <w:jc w:val="center"/>
                  </w:pPr>
                  <w:r>
                    <w:t>Ezel</w:t>
                  </w:r>
                </w:p>
              </w:txbxContent>
            </v:textbox>
          </v:shape>
        </w:pict>
      </w:r>
      <w:r>
        <w:rPr>
          <w:noProof/>
          <w:lang w:eastAsia="nl-NL"/>
        </w:rPr>
        <w:pict>
          <v:shape id="_x0000_s1081" type="#_x0000_t202" style="position:absolute;margin-left:141.05pt;margin-top:167.75pt;width:180.6pt;height:33.4pt;z-index:251747328;mso-width-percent:400;mso-height-percent:200;mso-width-percent:400;mso-height-percent:200;mso-width-relative:margin;mso-height-relative:margin">
            <v:textbox style="mso-next-textbox:#_x0000_s1081;mso-fit-shape-to-text:t">
              <w:txbxContent>
                <w:p w:rsidR="00176CF4" w:rsidRDefault="00176CF4" w:rsidP="00257F8B">
                  <w:pPr>
                    <w:jc w:val="center"/>
                  </w:pPr>
                  <w:r>
                    <w:t>Beer</w:t>
                  </w:r>
                </w:p>
              </w:txbxContent>
            </v:textbox>
          </v:shape>
        </w:pict>
      </w:r>
      <w:r>
        <w:rPr>
          <w:noProof/>
          <w:lang w:eastAsia="nl-NL"/>
        </w:rPr>
        <w:pict>
          <v:shape id="_x0000_s1070" type="#_x0000_t202" style="position:absolute;margin-left:-50.25pt;margin-top:167.35pt;width:180.55pt;height:33.4pt;z-index:251736064;mso-width-percent:400;mso-height-percent:200;mso-width-percent:400;mso-height-percent:200;mso-width-relative:margin;mso-height-relative:margin">
            <v:textbox style="mso-next-textbox:#_x0000_s1070;mso-fit-shape-to-text:t">
              <w:txbxContent>
                <w:p w:rsidR="00176CF4" w:rsidRDefault="00176CF4" w:rsidP="00257F8B">
                  <w:pPr>
                    <w:jc w:val="center"/>
                  </w:pPr>
                  <w:r>
                    <w:t>Slang</w:t>
                  </w:r>
                </w:p>
              </w:txbxContent>
            </v:textbox>
          </v:shape>
        </w:pict>
      </w:r>
      <w:r w:rsidR="00257F8B">
        <w:tab/>
      </w:r>
    </w:p>
    <w:p w:rsidR="000068FC" w:rsidRDefault="000068FC" w:rsidP="000068FC">
      <w:pPr>
        <w:keepNext/>
        <w:rPr>
          <w:bCs/>
        </w:rPr>
      </w:pPr>
    </w:p>
    <w:p w:rsidR="00257F8B" w:rsidRDefault="00257F8B" w:rsidP="00EE6413">
      <w:pPr>
        <w:pStyle w:val="Ondertitel"/>
      </w:pPr>
    </w:p>
    <w:p w:rsidR="00257F8B" w:rsidRDefault="00257F8B" w:rsidP="000068FC">
      <w:pPr>
        <w:keepNext/>
        <w:rPr>
          <w:bCs/>
        </w:rPr>
      </w:pPr>
    </w:p>
    <w:p w:rsidR="00257F8B" w:rsidRDefault="00257F8B" w:rsidP="000068FC">
      <w:pPr>
        <w:keepNext/>
        <w:rPr>
          <w:bCs/>
        </w:rPr>
      </w:pPr>
    </w:p>
    <w:p w:rsidR="00257F8B" w:rsidRDefault="00257F8B" w:rsidP="00EE6413">
      <w:pPr>
        <w:pStyle w:val="Ondertitel"/>
      </w:pPr>
    </w:p>
    <w:p w:rsidR="00EE6413" w:rsidRDefault="00EE6413" w:rsidP="00EE6413"/>
    <w:p w:rsidR="00EE6413" w:rsidRDefault="00EE6413" w:rsidP="00EE6413"/>
    <w:p w:rsidR="00EE6413" w:rsidRDefault="00EE6413" w:rsidP="00EE6413"/>
    <w:p w:rsidR="000C1940" w:rsidRDefault="000C1940">
      <w:r>
        <w:br w:type="page"/>
      </w:r>
    </w:p>
    <w:p w:rsidR="00FB6D5A" w:rsidRDefault="00614A13" w:rsidP="00FB6D5A">
      <w:pPr>
        <w:spacing w:after="0"/>
        <w:rPr>
          <w:rStyle w:val="Intensieveverwijzing"/>
        </w:rPr>
      </w:pPr>
      <w:r w:rsidRPr="00F4102F">
        <w:rPr>
          <w:rStyle w:val="Intensieveverwijzing"/>
          <w:noProof/>
          <w:lang w:eastAsia="nl-NL"/>
        </w:rPr>
        <w:drawing>
          <wp:anchor distT="0" distB="0" distL="114300" distR="114300" simplePos="0" relativeHeight="251762688" behindDoc="1" locked="0" layoutInCell="1" allowOverlap="1">
            <wp:simplePos x="0" y="0"/>
            <wp:positionH relativeFrom="column">
              <wp:posOffset>2425981</wp:posOffset>
            </wp:positionH>
            <wp:positionV relativeFrom="paragraph">
              <wp:posOffset>-88708</wp:posOffset>
            </wp:positionV>
            <wp:extent cx="3851201" cy="2573079"/>
            <wp:effectExtent l="19050" t="0" r="0" b="0"/>
            <wp:wrapTight wrapText="bothSides">
              <wp:wrapPolygon edited="0">
                <wp:start x="-107" y="0"/>
                <wp:lineTo x="-107" y="21429"/>
                <wp:lineTo x="21583" y="21429"/>
                <wp:lineTo x="21583" y="0"/>
                <wp:lineTo x="-107" y="0"/>
              </wp:wrapPolygon>
            </wp:wrapTight>
            <wp:docPr id="1" name="Afbeelding 1" descr="http://www1.pictures.zimbio.com/gi/Mercedes+Benz+Fashion+Days+Zurich+3JqjmO2c9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1.pictures.zimbio.com/gi/Mercedes+Benz+Fashion+Days+Zurich+3JqjmO2c9Vil.jpg"/>
                    <pic:cNvPicPr>
                      <a:picLocks noChangeAspect="1" noChangeArrowheads="1"/>
                    </pic:cNvPicPr>
                  </pic:nvPicPr>
                  <pic:blipFill>
                    <a:blip r:embed="rId37" cstate="print"/>
                    <a:srcRect/>
                    <a:stretch>
                      <a:fillRect/>
                    </a:stretch>
                  </pic:blipFill>
                  <pic:spPr bwMode="auto">
                    <a:xfrm>
                      <a:off x="0" y="0"/>
                      <a:ext cx="3851201" cy="2573079"/>
                    </a:xfrm>
                    <a:prstGeom prst="rect">
                      <a:avLst/>
                    </a:prstGeom>
                    <a:noFill/>
                    <a:ln w="9525">
                      <a:noFill/>
                      <a:miter lim="800000"/>
                      <a:headEnd/>
                      <a:tailEnd/>
                    </a:ln>
                  </pic:spPr>
                </pic:pic>
              </a:graphicData>
            </a:graphic>
          </wp:anchor>
        </w:drawing>
      </w:r>
      <w:r w:rsidRPr="00F4102F">
        <w:rPr>
          <w:rStyle w:val="Intensieveverwijzing"/>
        </w:rPr>
        <w:t>The Catwalk</w:t>
      </w:r>
    </w:p>
    <w:p w:rsidR="001C45AB" w:rsidRPr="00FB6D5A" w:rsidRDefault="001C45AB" w:rsidP="00FB6D5A">
      <w:pPr>
        <w:spacing w:after="0"/>
        <w:rPr>
          <w:b/>
          <w:bCs/>
          <w:smallCaps/>
        </w:rPr>
      </w:pPr>
      <w:r w:rsidRPr="001C45AB">
        <w:t>The catwalk he</w:t>
      </w:r>
      <w:r>
        <w:t>e</w:t>
      </w:r>
      <w:r w:rsidRPr="001C45AB">
        <w:t>ft als doe</w:t>
      </w:r>
      <w:r>
        <w:t>l de kinderen zich wat zekerder te maken en anderen en zichzel</w:t>
      </w:r>
      <w:r w:rsidR="00FB6D5A">
        <w:t xml:space="preserve">f te accepteren zoals ze zijn. </w:t>
      </w:r>
      <w:r>
        <w:t>De leerkracht zet een catwalk klaar of maakt deze samen met de kinderen. De kinderen gaan eerst er overheen lopen zonder dat er iemand kijkt. De leerkracht geeft opdrachten. Loop allemaal netjes achter elkaar, glimlach, k</w:t>
      </w:r>
      <w:r w:rsidR="002662A1">
        <w:t>ijk boos etc. De kinderen voeren al lopend de opdrachten uit</w:t>
      </w:r>
      <w:r>
        <w:t>. Daarna worden de kinderen het publiek. De leerkracht loopt zelfve</w:t>
      </w:r>
      <w:r w:rsidR="002662A1">
        <w:t>rzekerd over de catwalk</w:t>
      </w:r>
      <w:r>
        <w:t>, gaat stil staan voor de kinderen en zegt: ‘mijn naam is …’.  De leerkracht legt uit dat iedereen dit gaat doen. Zodra iemand zich heeft voorgesteld wordt er hard geklapt door het publiek. De kinderen die niet durven</w:t>
      </w:r>
      <w:r w:rsidR="002662A1">
        <w:t>,</w:t>
      </w:r>
      <w:r>
        <w:t xml:space="preserve"> gaan samen met de leerkracht. </w:t>
      </w:r>
    </w:p>
    <w:p w:rsidR="00EE6413" w:rsidRPr="001C45AB" w:rsidRDefault="001C45AB" w:rsidP="001C45AB">
      <w:pPr>
        <w:spacing w:after="0"/>
      </w:pPr>
      <w:r>
        <w:t xml:space="preserve">Bij de tweede ronde mag je niet meer omlaag kijken en moeten voeten goed worden opgetild. Omlaag kijken en sloffen is een teken van onzekerheid. De kinderen krijgen de opdracht zelfverzekerd te lopen. Weer staan ze stil voor het publiek, stellen zichzelf voor en vertellen waar ze vandaan komen. Het publiek klapt. Vooral voor de kinderen die wat onzeker over komen kan de leerkracht er voor zorgen dat er extra hard geklapt wordt door het publiek waardoor het kind zich geaccepteerd voelt en zekerder wordt. </w:t>
      </w:r>
    </w:p>
    <w:p w:rsidR="00EE6413" w:rsidRDefault="00EE6413" w:rsidP="00EE6413"/>
    <w:p w:rsidR="00FB6D5A" w:rsidRDefault="00E36A00" w:rsidP="00FB6D5A">
      <w:pPr>
        <w:spacing w:after="0"/>
        <w:rPr>
          <w:b/>
          <w:bCs/>
          <w:smallCaps/>
        </w:rPr>
      </w:pPr>
      <w:r w:rsidRPr="00F4102F">
        <w:rPr>
          <w:rStyle w:val="Intensieveverwijzing"/>
        </w:rPr>
        <w:t>Bol wol</w:t>
      </w:r>
    </w:p>
    <w:p w:rsidR="00E36A00" w:rsidRPr="00FB6D5A" w:rsidRDefault="00E36A00" w:rsidP="00FB6D5A">
      <w:pPr>
        <w:spacing w:after="0"/>
        <w:rPr>
          <w:b/>
          <w:bCs/>
          <w:smallCaps/>
        </w:rPr>
      </w:pPr>
      <w:r>
        <w:t>In de klas worden twee kringen gemaakt zodat er twee groepen zijn. Zorg dat er genoeg ruimte is in de kring. Allebei de groepen hebben een bol wol. Degene met de bol wol houdt het touwtje vast en zegt een naam, tegelijk wordt de bol wol gegooid naar de betreffende persoon. Zo ontstaat er een heel spinnenweb. Als iedereen de bol wol heeft</w:t>
      </w:r>
      <w:r w:rsidR="002662A1">
        <w:t xml:space="preserve"> gehad, wordt de bol wol weer </w:t>
      </w:r>
      <w:r>
        <w:t>opgerold. Degen</w:t>
      </w:r>
      <w:r w:rsidR="009837AC">
        <w:t>e die de bol heeft</w:t>
      </w:r>
      <w:r w:rsidR="00FE7096">
        <w:t>,</w:t>
      </w:r>
      <w:r w:rsidR="009837AC">
        <w:t xml:space="preserve"> verteld aan iedereen wat zijn hobby’s zijn en wat hij/zij daar zo leuk aan vindt. De kinderen staan midden in de belangstelling en werken op deze manier aan hun zelfvertrouwen. Ook leren de kinderen aandacht voor elkaar te hebben.</w:t>
      </w:r>
    </w:p>
    <w:p w:rsidR="009837AC" w:rsidRDefault="009837AC" w:rsidP="00E36A00">
      <w:pPr>
        <w:spacing w:after="0"/>
      </w:pPr>
    </w:p>
    <w:p w:rsidR="009837AC" w:rsidRPr="00FB6D5A" w:rsidRDefault="009837AC" w:rsidP="00E36A00">
      <w:pPr>
        <w:spacing w:after="0"/>
        <w:rPr>
          <w:rStyle w:val="Intensieveverwijzing"/>
        </w:rPr>
      </w:pPr>
      <w:r w:rsidRPr="00FB6D5A">
        <w:rPr>
          <w:rStyle w:val="Intensieveverwijzing"/>
        </w:rPr>
        <w:t>Groepsdruk</w:t>
      </w:r>
    </w:p>
    <w:p w:rsidR="009837AC" w:rsidRPr="001C45AB" w:rsidRDefault="009837AC" w:rsidP="00E36A00">
      <w:pPr>
        <w:spacing w:after="0"/>
      </w:pPr>
      <w:r>
        <w:t>Er wordt iemand uitgekozen die naar de gang wordt gestuurd met de opdracht dat als diegene terug is in de klas hij/zij direct naar het bureau moet lopen. Het kind dat naar de gang moet</w:t>
      </w:r>
      <w:r w:rsidR="00FE7096">
        <w:t>,</w:t>
      </w:r>
      <w:r>
        <w:t xml:space="preserve"> mag niet weten wat de anderen moeten doen. Als het kind op de gang staat worden er 6 andere kinderen uitgekozen die bij de deur moeten gaan staan in het lokaal. Zij krijgen de opdracht</w:t>
      </w:r>
      <w:r w:rsidR="00FB6D5A">
        <w:t xml:space="preserve"> </w:t>
      </w:r>
      <w:r>
        <w:t xml:space="preserve">langs het bureau te lopen </w:t>
      </w:r>
      <w:r w:rsidR="00FB6D5A">
        <w:t>en verderop bij de kast te gaan staan</w:t>
      </w:r>
      <w:r w:rsidR="00FB6D5A" w:rsidRPr="00FB6D5A">
        <w:t xml:space="preserve"> </w:t>
      </w:r>
      <w:r w:rsidR="00FB6D5A">
        <w:t>zodra het kind vanuit de gang naar binnen komt. Hoogstwaarschijnlijk loopt het kind op de gang met de groep mee naar de kast i.p.v. dat hij/zij bij het bureau gaat staan. Vanaf hier is het makkelijker om met de klas te praten over groepsdruk. Wanneer kun je deze druk ervaren? Wat kun je er tegen doen?</w:t>
      </w:r>
    </w:p>
    <w:p w:rsidR="00FB6D5A" w:rsidRDefault="00FB6D5A" w:rsidP="00FB6D5A">
      <w:pPr>
        <w:spacing w:after="0"/>
      </w:pPr>
    </w:p>
    <w:p w:rsidR="00FB6D5A" w:rsidRPr="00FB6D5A" w:rsidRDefault="00FB6D5A" w:rsidP="00FB6D5A">
      <w:pPr>
        <w:spacing w:after="0"/>
        <w:rPr>
          <w:rStyle w:val="Intensieveverwijzing"/>
        </w:rPr>
      </w:pPr>
      <w:r w:rsidRPr="00FB6D5A">
        <w:rPr>
          <w:rStyle w:val="Intensieveverwijzing"/>
        </w:rPr>
        <w:t>Houding en zelfverzekerdheid</w:t>
      </w:r>
    </w:p>
    <w:p w:rsidR="00FB6D5A" w:rsidRDefault="00FB6D5A" w:rsidP="00FB6D5A">
      <w:pPr>
        <w:spacing w:after="0"/>
      </w:pPr>
      <w:r>
        <w:t>De manier waarop je staat en loopt zegt iets over je zel</w:t>
      </w:r>
      <w:r w:rsidR="00FE7096">
        <w:t>fverzekerdheid. Aan de houding</w:t>
      </w:r>
      <w:r>
        <w:t xml:space="preserve"> kunnen we iets doen. De leerkracht doet drie manieren van lopen voor, trots, zelfverzekerd en onzeker. De kinderen lopen met de leerkracht mee door de klas heen op alle drie de manieren. Met de klas bespreek je wat de beste houding zal zijn.</w:t>
      </w:r>
    </w:p>
    <w:p w:rsidR="00FB6D5A" w:rsidRDefault="00FB6D5A" w:rsidP="00FB6D5A">
      <w:pPr>
        <w:spacing w:after="0"/>
      </w:pPr>
    </w:p>
    <w:p w:rsidR="00FB6D5A" w:rsidRPr="009D6DB4" w:rsidRDefault="00FB6D5A" w:rsidP="00FB6D5A">
      <w:pPr>
        <w:spacing w:after="0"/>
        <w:rPr>
          <w:rStyle w:val="Intensieveverwijzing"/>
        </w:rPr>
      </w:pPr>
      <w:r w:rsidRPr="009D6DB4">
        <w:rPr>
          <w:rStyle w:val="Intensieveverwijzing"/>
        </w:rPr>
        <w:t>Grenzen aangeven</w:t>
      </w:r>
    </w:p>
    <w:p w:rsidR="009D6DB4" w:rsidRDefault="00FB6D5A" w:rsidP="00FB6D5A">
      <w:pPr>
        <w:spacing w:after="0"/>
      </w:pPr>
      <w:r>
        <w:t>De leerkracht zet een paar stoelen neer en zegt tegen de kinderen dat het een bus is. De stoelen worden ook zo nee</w:t>
      </w:r>
      <w:r w:rsidR="009D6DB4">
        <w:t>r</w:t>
      </w:r>
      <w:r>
        <w:t xml:space="preserve">gezet als in een bus. </w:t>
      </w:r>
      <w:r w:rsidR="009D6DB4">
        <w:t>De bus is propvol dus er moeten ongeveer 8 kinderen komen om de bus te vullen. Iedereen staat dicht op elkaar. Er komt nog een kind binnen en gaat erg dicht naast iemand staan.</w:t>
      </w:r>
      <w:r w:rsidR="00FE7096">
        <w:t xml:space="preserve"> </w:t>
      </w:r>
      <w:r w:rsidR="009D6DB4">
        <w:t>De tweede situ</w:t>
      </w:r>
      <w:r w:rsidR="00FE7096">
        <w:t>atie is een lege bus. Er zit</w:t>
      </w:r>
      <w:r w:rsidR="009D6DB4">
        <w:t xml:space="preserve"> iemand in de bus. Er komt nog iemand binnen en gaat pal naast diegene zitten terwijl er nog andere plaatsen zijn. Hoe zou diegene zich voelen die er al zat? Is het normaal dat deze nieuwe persoon daar gaat zitten, waarom wel of niet? </w:t>
      </w:r>
    </w:p>
    <w:p w:rsidR="009D6DB4" w:rsidRDefault="009D6DB4" w:rsidP="00FB6D5A">
      <w:pPr>
        <w:spacing w:after="0"/>
      </w:pPr>
    </w:p>
    <w:p w:rsidR="009D6DB4" w:rsidRDefault="009D6DB4" w:rsidP="00FB6D5A">
      <w:pPr>
        <w:spacing w:after="0"/>
      </w:pPr>
      <w:r>
        <w:t>De leerkracht geeft nog een voorbeeld: Het i</w:t>
      </w:r>
      <w:r w:rsidR="00FE7096">
        <w:t xml:space="preserve">s donker buiten en er loopt </w:t>
      </w:r>
      <w:r>
        <w:t>iemand op straat. I</w:t>
      </w:r>
      <w:r w:rsidR="00FE7096">
        <w:t xml:space="preserve">ets later komt er nog iemand </w:t>
      </w:r>
      <w:r>
        <w:t xml:space="preserve">achter lopen. Wat doet de eerste persoon? Degene gaat zachter of harder lopen omdat het niet fijn voelt als er iemand zo vlak achter </w:t>
      </w:r>
      <w:r w:rsidR="00FE7096">
        <w:t xml:space="preserve">je </w:t>
      </w:r>
      <w:r>
        <w:t xml:space="preserve">loopt. </w:t>
      </w:r>
    </w:p>
    <w:p w:rsidR="009D6DB4" w:rsidRDefault="009D6DB4" w:rsidP="00FB6D5A">
      <w:pPr>
        <w:spacing w:after="0"/>
      </w:pPr>
    </w:p>
    <w:p w:rsidR="009D6DB4" w:rsidRDefault="00FE7096" w:rsidP="009D6DB4">
      <w:pPr>
        <w:spacing w:after="0"/>
      </w:pPr>
      <w:r>
        <w:t xml:space="preserve">De leerkracht vraagt </w:t>
      </w:r>
      <w:r w:rsidR="009D6DB4">
        <w:t xml:space="preserve">of </w:t>
      </w:r>
      <w:r>
        <w:t xml:space="preserve">er </w:t>
      </w:r>
      <w:r w:rsidR="009D6DB4">
        <w:t xml:space="preserve">een meisje naar voren wilt komen en wilt gaan staan. Ze vraagt aan een jongen in de klas of die op haar wilt aflopen. Het meisje mag stop roepen als ze het niet meer fijn vindt. Op het moment dat zij stop roept komt de jongen in haar veilige zone, waarschijnlijk gaat het meisje ook staan met haar armen over elkaar. Als er een meisje naar haar toe was gelopen was het waarschijnlijk anders geweest en mocht diegene iets dichterbij komen. </w:t>
      </w:r>
    </w:p>
    <w:p w:rsidR="009D6DB4" w:rsidRDefault="009D6DB4" w:rsidP="009D6DB4">
      <w:pPr>
        <w:spacing w:after="0"/>
      </w:pPr>
    </w:p>
    <w:p w:rsidR="00953373" w:rsidRDefault="009D6DB4" w:rsidP="009D6DB4">
      <w:pPr>
        <w:spacing w:after="0"/>
      </w:pPr>
      <w:r>
        <w:t xml:space="preserve">De leerkracht vraagt of iedereen wilt gaan staan. Twee voeten op de grond, iets uit elkaar, armen langs je lichaam en je gezicht vooruit. Zelfverzekerd staan. De leerkracht vraagt de kinderen allemaal stop te roepen. Wat voor woorden kennen we nog meer om aan te geven dat we iets niet </w:t>
      </w:r>
      <w:r w:rsidR="00953373">
        <w:t xml:space="preserve">willen? Nee, ho, hou op, je gaat over mijn grens etc. De leerkracht laat ze deze woorden herhalen. De kinderen moeten dit met een duidelijke stem zeggen. </w:t>
      </w:r>
    </w:p>
    <w:p w:rsidR="00953373" w:rsidRDefault="00953373" w:rsidP="009D6DB4">
      <w:pPr>
        <w:spacing w:after="0"/>
      </w:pPr>
    </w:p>
    <w:p w:rsidR="00953373" w:rsidRDefault="00953373" w:rsidP="009D6DB4">
      <w:pPr>
        <w:spacing w:after="0"/>
      </w:pPr>
    </w:p>
    <w:p w:rsidR="00953373" w:rsidRPr="00386358" w:rsidRDefault="00953373" w:rsidP="009D6DB4">
      <w:pPr>
        <w:spacing w:after="0"/>
        <w:rPr>
          <w:rStyle w:val="Intensieveverwijzing"/>
        </w:rPr>
      </w:pPr>
      <w:r w:rsidRPr="00386358">
        <w:rPr>
          <w:rStyle w:val="Intensieveverwijzing"/>
        </w:rPr>
        <w:t>Drama activiteiten</w:t>
      </w:r>
    </w:p>
    <w:p w:rsidR="008329B6" w:rsidRDefault="008329B6" w:rsidP="009D6DB4">
      <w:pPr>
        <w:spacing w:after="0"/>
      </w:pPr>
      <w:r>
        <w:t xml:space="preserve">De drama activiteiten helpen de kinderen zich vrijer te gaan voelen. Een veilige omgeving is noodzakelijk. </w:t>
      </w:r>
    </w:p>
    <w:p w:rsidR="008329B6" w:rsidRDefault="008329B6" w:rsidP="009D6DB4">
      <w:pPr>
        <w:spacing w:after="0"/>
      </w:pPr>
    </w:p>
    <w:p w:rsidR="008329B6" w:rsidRDefault="00953373" w:rsidP="009D6DB4">
      <w:pPr>
        <w:spacing w:after="0"/>
      </w:pPr>
      <w:r>
        <w:t xml:space="preserve">De kinderen gaan in twee kringen staan in het speellokaal. </w:t>
      </w:r>
      <w:r w:rsidR="008329B6">
        <w:t xml:space="preserve">Allebei de kringen hebben een bal. Ze zeggen de naam van degene naar wie ze gooien en maken ondertussen een dierengeluid. Degene die </w:t>
      </w:r>
      <w:r w:rsidR="00FE7096">
        <w:t>de bal vangt moet het geluid na</w:t>
      </w:r>
      <w:r w:rsidR="008329B6">
        <w:t xml:space="preserve">doen, een nieuwe naam zeggen en zelf een dierengeluid bedenken. </w:t>
      </w:r>
    </w:p>
    <w:p w:rsidR="008329B6" w:rsidRDefault="008329B6" w:rsidP="009D6DB4">
      <w:pPr>
        <w:spacing w:after="0"/>
      </w:pPr>
    </w:p>
    <w:p w:rsidR="008329B6" w:rsidRDefault="008329B6" w:rsidP="009D6DB4">
      <w:pPr>
        <w:spacing w:after="0"/>
      </w:pPr>
      <w:r>
        <w:t>De ki</w:t>
      </w:r>
      <w:r w:rsidR="00FE7096">
        <w:t>nderen gaan in vier groepen uit</w:t>
      </w:r>
      <w:r>
        <w:t>een. Elke groep bedenkt zijn eigen levend</w:t>
      </w:r>
      <w:r w:rsidR="00FE7096">
        <w:t>e machine. De machine moet een aan-en-uit</w:t>
      </w:r>
      <w:r>
        <w:t xml:space="preserve"> knop hebben en blijven doorgaan. De kinderen moeten bedenken hoe ze via een beweging de andere persoon aan het bewegen krijgen.</w:t>
      </w:r>
      <w:r w:rsidR="00386358">
        <w:t xml:space="preserve"> </w:t>
      </w:r>
      <w:r>
        <w:t xml:space="preserve"> </w:t>
      </w:r>
    </w:p>
    <w:p w:rsidR="008329B6" w:rsidRDefault="008329B6" w:rsidP="009D6DB4">
      <w:pPr>
        <w:spacing w:after="0"/>
      </w:pPr>
    </w:p>
    <w:p w:rsidR="000C1940" w:rsidRPr="009D6DB4" w:rsidRDefault="000C1940" w:rsidP="009D6DB4">
      <w:pPr>
        <w:spacing w:after="0"/>
      </w:pPr>
      <w:r w:rsidRPr="001C45AB">
        <w:br w:type="page"/>
      </w:r>
    </w:p>
    <w:p w:rsidR="009837AC" w:rsidRDefault="005C18B3" w:rsidP="005C18B3">
      <w:pPr>
        <w:pStyle w:val="Kop3"/>
      </w:pPr>
      <w:bookmarkStart w:id="113" w:name="_Toc365637592"/>
      <w:r>
        <w:t>Lessen over g</w:t>
      </w:r>
      <w:r w:rsidR="00EE6413" w:rsidRPr="009837AC">
        <w:t>odsdienst</w:t>
      </w:r>
      <w:bookmarkEnd w:id="113"/>
    </w:p>
    <w:p w:rsidR="005C18B3" w:rsidRPr="005C18B3" w:rsidRDefault="005C18B3" w:rsidP="005C18B3"/>
    <w:p w:rsidR="009837AC" w:rsidRDefault="009837AC" w:rsidP="009837AC">
      <w:pPr>
        <w:rPr>
          <w:rStyle w:val="Intensieveverwijzing"/>
        </w:rPr>
      </w:pPr>
      <w:r>
        <w:rPr>
          <w:rStyle w:val="Intensieveverwijzing"/>
        </w:rPr>
        <w:t>B</w:t>
      </w:r>
      <w:r w:rsidR="00EE6413">
        <w:rPr>
          <w:rStyle w:val="Intensieveverwijzing"/>
        </w:rPr>
        <w:t>ijbelverhalen</w:t>
      </w:r>
    </w:p>
    <w:p w:rsidR="009837AC" w:rsidRDefault="00EE6413" w:rsidP="009837AC">
      <w:pPr>
        <w:spacing w:after="0"/>
      </w:pPr>
      <w:r>
        <w:t>Paulus en Silas in de gevangenis</w:t>
      </w:r>
    </w:p>
    <w:p w:rsidR="00334517" w:rsidRDefault="00334517" w:rsidP="005C18B3">
      <w:pPr>
        <w:spacing w:after="0"/>
        <w:rPr>
          <w:bCs/>
        </w:rPr>
      </w:pPr>
      <w:r>
        <w:rPr>
          <w:bCs/>
        </w:rPr>
        <w:t>Nodig: boevenpak.</w:t>
      </w:r>
    </w:p>
    <w:p w:rsidR="00334517" w:rsidRDefault="00334517" w:rsidP="009837AC">
      <w:pPr>
        <w:keepNext/>
        <w:spacing w:after="0"/>
        <w:rPr>
          <w:bCs/>
        </w:rPr>
      </w:pPr>
      <w:r>
        <w:rPr>
          <w:bCs/>
        </w:rPr>
        <w:t>Het verhaal wordt verteld vanuit een medegevangene. De medegevangene heet Tinus en heeft een Amsterdams accent en ziet er slordig uit met het haar in de war. Er zijn twee gevangene binnen gebracht Snauweles en Sinas. Tinus zegt de namen steeds verkeerd en één keer zegt hij het goed waardoor de kinderen weten hoe ze echt heten zodat ze Tinus kunnen verbeteren. Het doel van het verhaal is dat de kinderen leren ondanks alle omstandigheden gelukkig te zijn in het geloof. Je mag ondanks alles altijd bij God komen.</w:t>
      </w:r>
      <w:r w:rsidR="009538E8">
        <w:rPr>
          <w:bCs/>
        </w:rPr>
        <w:t xml:space="preserve"> De boeien gaan af en je mag God prijzen en jezelf zijn. Je bent voor 100% geaccepteerd door God zoals je bent. </w:t>
      </w:r>
      <w:r w:rsidR="00A74DF8">
        <w:rPr>
          <w:bCs/>
        </w:rPr>
        <w:t xml:space="preserve">De meiden Mary Mary zingen over God prijzen in alle omstandigheden in de videoclip Shackels: </w:t>
      </w:r>
      <w:r w:rsidR="00A74DF8" w:rsidRPr="00A74DF8">
        <w:t>http://www.youtube.com/watch?v=V7eZD3TKn_M</w:t>
      </w:r>
    </w:p>
    <w:p w:rsidR="00091BE0" w:rsidRDefault="00091BE0" w:rsidP="00EE6413">
      <w:pPr>
        <w:keepNext/>
        <w:spacing w:after="0"/>
        <w:rPr>
          <w:bCs/>
        </w:rPr>
      </w:pPr>
    </w:p>
    <w:p w:rsidR="00841EF8" w:rsidRDefault="00841EF8" w:rsidP="00EE6413">
      <w:pPr>
        <w:keepNext/>
        <w:spacing w:after="0"/>
      </w:pPr>
      <w:r>
        <w:t>De overspelige vrouw</w:t>
      </w:r>
    </w:p>
    <w:p w:rsidR="00584889" w:rsidRDefault="00A74DF8" w:rsidP="00EE6413">
      <w:pPr>
        <w:keepNext/>
        <w:spacing w:after="0"/>
      </w:pPr>
      <w:r>
        <w:t>Lees met de kinderen Johannes 8:1-11</w:t>
      </w:r>
    </w:p>
    <w:p w:rsidR="00A74DF8" w:rsidRDefault="009F3863" w:rsidP="00A74DF8">
      <w:pPr>
        <w:keepNext/>
        <w:spacing w:after="0"/>
        <w:rPr>
          <w:bCs/>
        </w:rPr>
      </w:pPr>
      <w:r>
        <w:t>Leer hen de tekst Joh. 8:1</w:t>
      </w:r>
      <w:r w:rsidRPr="009F3863">
        <w:t xml:space="preserve">2 </w:t>
      </w:r>
      <w:r w:rsidRPr="009F3863">
        <w:rPr>
          <w:color w:val="000000"/>
        </w:rPr>
        <w:t>Ik ben het Licht der wereld; wie Mij volgt, zal beslist niet in de duisternis wandelen, maar zal het licht van het leven hebben.</w:t>
      </w:r>
      <w:r w:rsidR="00FE7096">
        <w:rPr>
          <w:color w:val="000000"/>
        </w:rPr>
        <w:t xml:space="preserve"> </w:t>
      </w:r>
      <w:r w:rsidR="00A74DF8">
        <w:rPr>
          <w:bCs/>
        </w:rPr>
        <w:t>Praat met de kinderen over wat dit verhaal voor ons betekent. Wat betekent veroordelen? Zelfveroordeling bestaat dat ook?</w:t>
      </w:r>
      <w:r w:rsidR="00FE7096">
        <w:rPr>
          <w:bCs/>
        </w:rPr>
        <w:t xml:space="preserve"> </w:t>
      </w:r>
      <w:r w:rsidR="00A74DF8">
        <w:rPr>
          <w:bCs/>
        </w:rPr>
        <w:t>Accepteren van jezelf, accepteren van anderen. God vergeeft door Jezus.</w:t>
      </w:r>
      <w:r w:rsidR="00FE7096">
        <w:rPr>
          <w:bCs/>
        </w:rPr>
        <w:t xml:space="preserve"> </w:t>
      </w:r>
      <w:r w:rsidR="00A74DF8">
        <w:rPr>
          <w:bCs/>
        </w:rPr>
        <w:t>Elly en Rikkert hebben een liedje en beelden over Maria. Dit gaat ook over zonde en de liefde van Jezus:</w:t>
      </w:r>
    </w:p>
    <w:p w:rsidR="00091BE0" w:rsidRDefault="00091BE0" w:rsidP="00EE6413">
      <w:pPr>
        <w:keepNext/>
        <w:spacing w:after="0"/>
        <w:rPr>
          <w:bCs/>
        </w:rPr>
      </w:pPr>
      <w:r w:rsidRPr="00091BE0">
        <w:t>http://www.youtube.com/watch?v=GH66Tg09pkQ</w:t>
      </w:r>
    </w:p>
    <w:p w:rsidR="00841EF8" w:rsidRDefault="00841EF8" w:rsidP="00EE6413">
      <w:pPr>
        <w:keepNext/>
        <w:spacing w:after="0"/>
        <w:rPr>
          <w:bCs/>
        </w:rPr>
      </w:pPr>
    </w:p>
    <w:p w:rsidR="009538E8" w:rsidRPr="009538E8" w:rsidRDefault="009538E8" w:rsidP="00EE6413">
      <w:pPr>
        <w:keepNext/>
        <w:spacing w:after="0"/>
        <w:rPr>
          <w:rStyle w:val="Intensieveverwijzing"/>
        </w:rPr>
      </w:pPr>
      <w:r w:rsidRPr="009538E8">
        <w:rPr>
          <w:rStyle w:val="Intensieveverwijzing"/>
        </w:rPr>
        <w:t>Groepsgesprekken</w:t>
      </w:r>
    </w:p>
    <w:p w:rsidR="009538E8" w:rsidRDefault="009538E8" w:rsidP="00EE6413">
      <w:pPr>
        <w:keepNext/>
        <w:spacing w:after="0"/>
        <w:rPr>
          <w:bCs/>
        </w:rPr>
      </w:pPr>
      <w:r>
        <w:rPr>
          <w:bCs/>
        </w:rPr>
        <w:t>Nodig: White bord</w:t>
      </w:r>
    </w:p>
    <w:p w:rsidR="009538E8" w:rsidRDefault="009538E8" w:rsidP="00EE6413">
      <w:pPr>
        <w:keepNext/>
        <w:spacing w:after="0"/>
        <w:rPr>
          <w:bCs/>
        </w:rPr>
      </w:pPr>
    </w:p>
    <w:p w:rsidR="009538E8" w:rsidRDefault="009538E8" w:rsidP="00EE6413">
      <w:pPr>
        <w:keepNext/>
        <w:spacing w:after="0"/>
        <w:rPr>
          <w:bCs/>
        </w:rPr>
      </w:pPr>
      <w:r>
        <w:rPr>
          <w:bCs/>
        </w:rPr>
        <w:t>Met de kinderen wordt er gepraat over de hemel. Hoe zou de hemel eruit zien? Filosofeer over de hemel met de kinderen.</w:t>
      </w:r>
      <w:r w:rsidR="00FE7096">
        <w:rPr>
          <w:bCs/>
        </w:rPr>
        <w:t xml:space="preserve"> </w:t>
      </w:r>
      <w:r>
        <w:rPr>
          <w:bCs/>
        </w:rPr>
        <w:t>Daarna wordt er met de kinderen gepraat of iedereen in de hemel mag komen.</w:t>
      </w:r>
      <w:r w:rsidR="00FE7096">
        <w:rPr>
          <w:bCs/>
        </w:rPr>
        <w:t xml:space="preserve"> </w:t>
      </w:r>
      <w:r>
        <w:rPr>
          <w:bCs/>
        </w:rPr>
        <w:t>Mag je daar zomaar komen? Mogen mensen daar ook komen die iemand hebben vermoord? Mag een dief in de hemel komen? Mag jij in de hemel komen? Na met elkaar gesproken te hebben wijst de leerkracht naar het White bord. God is net als dit witte bord. Er kan geen zwart bij. Elke keer als mensen een zonde maken krijgen zij een stipje of een vlek, met een zwarte marker. Hoe groot of klein het vlekje of stipje het ook is, het bord is niet wit meer. Hoe groot of klein je zonde ook is</w:t>
      </w:r>
      <w:r w:rsidR="00FE7096">
        <w:rPr>
          <w:bCs/>
        </w:rPr>
        <w:t>,</w:t>
      </w:r>
      <w:r>
        <w:rPr>
          <w:bCs/>
        </w:rPr>
        <w:t xml:space="preserve"> je k</w:t>
      </w:r>
      <w:r w:rsidR="00FE7096">
        <w:rPr>
          <w:bCs/>
        </w:rPr>
        <w:t>an niet meer bij God komen zonder</w:t>
      </w:r>
      <w:r>
        <w:rPr>
          <w:bCs/>
        </w:rPr>
        <w:t xml:space="preserve"> d</w:t>
      </w:r>
      <w:r w:rsidR="00FE7096">
        <w:rPr>
          <w:bCs/>
        </w:rPr>
        <w:t>at er iets gebeurt</w:t>
      </w:r>
      <w:r>
        <w:rPr>
          <w:bCs/>
        </w:rPr>
        <w:t>. Daarom is Jezus naar de aarde gekomen. Hij was zonder zonde en hij is gestorven voor onze</w:t>
      </w:r>
      <w:r w:rsidR="00D514E6">
        <w:rPr>
          <w:bCs/>
        </w:rPr>
        <w:t xml:space="preserve"> verkeerde dingen. Als je een keer een snoepje hebt gestolen en je vraagt of God je wilt vergeven, dan kan dat omdat Jezus voor jou</w:t>
      </w:r>
      <w:r w:rsidR="00FE7096">
        <w:rPr>
          <w:bCs/>
        </w:rPr>
        <w:t>w</w:t>
      </w:r>
      <w:r w:rsidR="00D514E6">
        <w:rPr>
          <w:bCs/>
        </w:rPr>
        <w:t xml:space="preserve"> verkeerde dingen is gestraft. Dan wordt je wit gewassen, helemaal schoon gemaakt zodat je bij God kan komen en straks in de hemel mag zijn. </w:t>
      </w:r>
    </w:p>
    <w:p w:rsidR="00EE6413" w:rsidRDefault="00EE6413" w:rsidP="00EE6413">
      <w:pPr>
        <w:keepNext/>
        <w:spacing w:after="0"/>
        <w:rPr>
          <w:bCs/>
        </w:rPr>
      </w:pPr>
    </w:p>
    <w:p w:rsidR="00091BE0" w:rsidRPr="00091BE0" w:rsidRDefault="00091BE0" w:rsidP="000068FC">
      <w:pPr>
        <w:keepNext/>
        <w:rPr>
          <w:rStyle w:val="Intensieveverwijzing"/>
        </w:rPr>
      </w:pPr>
      <w:r w:rsidRPr="00091BE0">
        <w:rPr>
          <w:rStyle w:val="Intensieveverwijzing"/>
        </w:rPr>
        <w:t>Liedjes</w:t>
      </w:r>
    </w:p>
    <w:p w:rsidR="003168BF" w:rsidRPr="00023746" w:rsidRDefault="003168BF" w:rsidP="00091BE0">
      <w:pPr>
        <w:keepNext/>
        <w:spacing w:after="0"/>
        <w:rPr>
          <w:bCs/>
          <w:lang w:val="en-US"/>
        </w:rPr>
      </w:pPr>
      <w:r w:rsidRPr="00023746">
        <w:rPr>
          <w:bCs/>
          <w:lang w:val="en-US"/>
        </w:rPr>
        <w:t xml:space="preserve">Herman Boon: </w:t>
      </w:r>
      <w:r w:rsidR="00953373" w:rsidRPr="00023746">
        <w:rPr>
          <w:bCs/>
          <w:lang w:val="en-US"/>
        </w:rPr>
        <w:tab/>
      </w:r>
      <w:r w:rsidR="00953373" w:rsidRPr="00023746">
        <w:rPr>
          <w:bCs/>
          <w:lang w:val="en-US"/>
        </w:rPr>
        <w:tab/>
      </w:r>
      <w:r w:rsidR="00953373" w:rsidRPr="00023746">
        <w:rPr>
          <w:bCs/>
          <w:lang w:val="en-US"/>
        </w:rPr>
        <w:tab/>
        <w:t>Sela:</w:t>
      </w:r>
      <w:r w:rsidR="00953373" w:rsidRPr="00023746">
        <w:rPr>
          <w:bCs/>
          <w:lang w:val="en-US"/>
        </w:rPr>
        <w:tab/>
      </w:r>
      <w:r w:rsidR="00953373" w:rsidRPr="00023746">
        <w:rPr>
          <w:bCs/>
          <w:lang w:val="en-US"/>
        </w:rPr>
        <w:tab/>
      </w:r>
      <w:r w:rsidR="00953373" w:rsidRPr="00023746">
        <w:rPr>
          <w:bCs/>
          <w:lang w:val="en-US"/>
        </w:rPr>
        <w:tab/>
        <w:t>Opwekking:</w:t>
      </w:r>
      <w:r w:rsidR="00953373" w:rsidRPr="00023746">
        <w:rPr>
          <w:bCs/>
          <w:lang w:val="en-US"/>
        </w:rPr>
        <w:tab/>
      </w:r>
      <w:r w:rsidR="00953373" w:rsidRPr="00023746">
        <w:rPr>
          <w:bCs/>
          <w:lang w:val="en-US"/>
        </w:rPr>
        <w:tab/>
        <w:t>Mary Mary:</w:t>
      </w:r>
    </w:p>
    <w:p w:rsidR="003168BF" w:rsidRDefault="003168BF" w:rsidP="00091BE0">
      <w:pPr>
        <w:keepNext/>
        <w:spacing w:after="0"/>
        <w:rPr>
          <w:bCs/>
        </w:rPr>
      </w:pPr>
      <w:r>
        <w:rPr>
          <w:bCs/>
        </w:rPr>
        <w:t>Als je toch eens weten zou</w:t>
      </w:r>
      <w:r w:rsidR="00953373">
        <w:rPr>
          <w:bCs/>
        </w:rPr>
        <w:tab/>
        <w:t>Juich Hosanna</w:t>
      </w:r>
      <w:r w:rsidR="00953373">
        <w:rPr>
          <w:bCs/>
        </w:rPr>
        <w:tab/>
      </w:r>
      <w:r w:rsidR="00953373">
        <w:rPr>
          <w:bCs/>
        </w:rPr>
        <w:tab/>
        <w:t>King of Kings</w:t>
      </w:r>
      <w:r w:rsidR="00953373">
        <w:rPr>
          <w:bCs/>
        </w:rPr>
        <w:tab/>
      </w:r>
      <w:r w:rsidR="00953373">
        <w:rPr>
          <w:bCs/>
        </w:rPr>
        <w:tab/>
        <w:t>Shackels</w:t>
      </w:r>
    </w:p>
    <w:p w:rsidR="003168BF" w:rsidRDefault="003168BF" w:rsidP="00091BE0">
      <w:pPr>
        <w:keepNext/>
        <w:spacing w:after="0"/>
        <w:rPr>
          <w:bCs/>
        </w:rPr>
      </w:pPr>
      <w:r>
        <w:rPr>
          <w:bCs/>
        </w:rPr>
        <w:t xml:space="preserve">Praat maar. </w:t>
      </w:r>
      <w:r w:rsidR="00953373">
        <w:rPr>
          <w:bCs/>
        </w:rPr>
        <w:tab/>
      </w:r>
      <w:r w:rsidR="00953373">
        <w:rPr>
          <w:bCs/>
        </w:rPr>
        <w:tab/>
      </w:r>
      <w:r w:rsidR="00953373">
        <w:rPr>
          <w:bCs/>
        </w:rPr>
        <w:tab/>
      </w:r>
      <w:r w:rsidR="00953373">
        <w:rPr>
          <w:bCs/>
        </w:rPr>
        <w:tab/>
      </w:r>
      <w:r w:rsidR="00953373">
        <w:rPr>
          <w:bCs/>
        </w:rPr>
        <w:tab/>
      </w:r>
      <w:r w:rsidR="00953373">
        <w:rPr>
          <w:bCs/>
        </w:rPr>
        <w:tab/>
        <w:t>Ik ben zo gelukkig</w:t>
      </w:r>
    </w:p>
    <w:p w:rsidR="00BE6F87" w:rsidRPr="005C18B3" w:rsidRDefault="00BE6F87" w:rsidP="00BE6F87">
      <w:pPr>
        <w:rPr>
          <w:bCs/>
        </w:rPr>
      </w:pPr>
    </w:p>
    <w:sectPr w:rsidR="00BE6F87" w:rsidRPr="005C18B3" w:rsidSect="005C18B3">
      <w:footerReference w:type="default" r:id="rId38"/>
      <w:pgSz w:w="11906" w:h="16838"/>
      <w:pgMar w:top="709" w:right="1417" w:bottom="426"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032" w:rsidRDefault="00462032" w:rsidP="00A15C9C">
      <w:pPr>
        <w:spacing w:after="0" w:line="240" w:lineRule="auto"/>
      </w:pPr>
      <w:r>
        <w:separator/>
      </w:r>
    </w:p>
  </w:endnote>
  <w:endnote w:type="continuationSeparator" w:id="0">
    <w:p w:rsidR="00462032" w:rsidRDefault="00462032" w:rsidP="00A15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4103723"/>
      <w:docPartObj>
        <w:docPartGallery w:val="Page Numbers (Bottom of Page)"/>
        <w:docPartUnique/>
      </w:docPartObj>
    </w:sdtPr>
    <w:sdtEndPr/>
    <w:sdtContent>
      <w:p w:rsidR="00176CF4" w:rsidRDefault="008A2D74">
        <w:pPr>
          <w:pStyle w:val="Voettekst"/>
          <w:jc w:val="right"/>
        </w:pPr>
        <w:r>
          <w:fldChar w:fldCharType="begin"/>
        </w:r>
        <w:r>
          <w:instrText>PAGE   \* MERGEFORMAT</w:instrText>
        </w:r>
        <w:r>
          <w:fldChar w:fldCharType="separate"/>
        </w:r>
        <w:r>
          <w:rPr>
            <w:noProof/>
          </w:rPr>
          <w:t>7</w:t>
        </w:r>
        <w:r>
          <w:rPr>
            <w:noProof/>
          </w:rPr>
          <w:fldChar w:fldCharType="end"/>
        </w:r>
      </w:p>
    </w:sdtContent>
  </w:sdt>
  <w:p w:rsidR="00176CF4" w:rsidRDefault="00176CF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032" w:rsidRDefault="00462032" w:rsidP="00A15C9C">
      <w:pPr>
        <w:spacing w:after="0" w:line="240" w:lineRule="auto"/>
      </w:pPr>
      <w:r>
        <w:separator/>
      </w:r>
    </w:p>
  </w:footnote>
  <w:footnote w:type="continuationSeparator" w:id="0">
    <w:p w:rsidR="00462032" w:rsidRDefault="00462032" w:rsidP="00A15C9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2737E"/>
    <w:multiLevelType w:val="multilevel"/>
    <w:tmpl w:val="F3B6452A"/>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08B827AE"/>
    <w:multiLevelType w:val="hybridMultilevel"/>
    <w:tmpl w:val="72D25256"/>
    <w:lvl w:ilvl="0" w:tplc="04130009">
      <w:start w:val="1"/>
      <w:numFmt w:val="bullet"/>
      <w:lvlText w:val=""/>
      <w:lvlJc w:val="left"/>
      <w:pPr>
        <w:ind w:left="720" w:hanging="360"/>
      </w:pPr>
      <w:rPr>
        <w:rFonts w:ascii="Wingdings" w:hAnsi="Wingdings"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93F65A9"/>
    <w:multiLevelType w:val="hybridMultilevel"/>
    <w:tmpl w:val="B6963AC8"/>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9442DE8"/>
    <w:multiLevelType w:val="hybridMultilevel"/>
    <w:tmpl w:val="2EB4F9B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FB54067"/>
    <w:multiLevelType w:val="hybridMultilevel"/>
    <w:tmpl w:val="D15C35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00954CA"/>
    <w:multiLevelType w:val="hybridMultilevel"/>
    <w:tmpl w:val="FDF2BF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126D0509"/>
    <w:multiLevelType w:val="hybridMultilevel"/>
    <w:tmpl w:val="3FE822A2"/>
    <w:lvl w:ilvl="0" w:tplc="61B0F8A4">
      <w:start w:val="2"/>
      <w:numFmt w:val="bullet"/>
      <w:lvlText w:val="-"/>
      <w:lvlJc w:val="left"/>
      <w:pPr>
        <w:ind w:left="720" w:hanging="360"/>
      </w:pPr>
      <w:rPr>
        <w:rFonts w:ascii="Cambria" w:eastAsiaTheme="majorEastAsia" w:hAnsi="Cambria"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3EA2A42"/>
    <w:multiLevelType w:val="hybridMultilevel"/>
    <w:tmpl w:val="D81432F6"/>
    <w:lvl w:ilvl="0" w:tplc="04130001">
      <w:start w:val="1"/>
      <w:numFmt w:val="bullet"/>
      <w:lvlText w:val=""/>
      <w:lvlJc w:val="left"/>
      <w:pPr>
        <w:ind w:left="3204" w:hanging="360"/>
      </w:pPr>
      <w:rPr>
        <w:rFonts w:ascii="Symbol" w:hAnsi="Symbol" w:hint="default"/>
      </w:rPr>
    </w:lvl>
    <w:lvl w:ilvl="1" w:tplc="04130003" w:tentative="1">
      <w:start w:val="1"/>
      <w:numFmt w:val="bullet"/>
      <w:lvlText w:val="o"/>
      <w:lvlJc w:val="left"/>
      <w:pPr>
        <w:ind w:left="3924" w:hanging="360"/>
      </w:pPr>
      <w:rPr>
        <w:rFonts w:ascii="Courier New" w:hAnsi="Courier New" w:cs="Courier New" w:hint="default"/>
      </w:rPr>
    </w:lvl>
    <w:lvl w:ilvl="2" w:tplc="04130005" w:tentative="1">
      <w:start w:val="1"/>
      <w:numFmt w:val="bullet"/>
      <w:lvlText w:val=""/>
      <w:lvlJc w:val="left"/>
      <w:pPr>
        <w:ind w:left="4644" w:hanging="360"/>
      </w:pPr>
      <w:rPr>
        <w:rFonts w:ascii="Wingdings" w:hAnsi="Wingdings" w:hint="default"/>
      </w:rPr>
    </w:lvl>
    <w:lvl w:ilvl="3" w:tplc="04130001" w:tentative="1">
      <w:start w:val="1"/>
      <w:numFmt w:val="bullet"/>
      <w:lvlText w:val=""/>
      <w:lvlJc w:val="left"/>
      <w:pPr>
        <w:ind w:left="5364" w:hanging="360"/>
      </w:pPr>
      <w:rPr>
        <w:rFonts w:ascii="Symbol" w:hAnsi="Symbol" w:hint="default"/>
      </w:rPr>
    </w:lvl>
    <w:lvl w:ilvl="4" w:tplc="04130003" w:tentative="1">
      <w:start w:val="1"/>
      <w:numFmt w:val="bullet"/>
      <w:lvlText w:val="o"/>
      <w:lvlJc w:val="left"/>
      <w:pPr>
        <w:ind w:left="6084" w:hanging="360"/>
      </w:pPr>
      <w:rPr>
        <w:rFonts w:ascii="Courier New" w:hAnsi="Courier New" w:cs="Courier New" w:hint="default"/>
      </w:rPr>
    </w:lvl>
    <w:lvl w:ilvl="5" w:tplc="04130005" w:tentative="1">
      <w:start w:val="1"/>
      <w:numFmt w:val="bullet"/>
      <w:lvlText w:val=""/>
      <w:lvlJc w:val="left"/>
      <w:pPr>
        <w:ind w:left="6804" w:hanging="360"/>
      </w:pPr>
      <w:rPr>
        <w:rFonts w:ascii="Wingdings" w:hAnsi="Wingdings" w:hint="default"/>
      </w:rPr>
    </w:lvl>
    <w:lvl w:ilvl="6" w:tplc="04130001" w:tentative="1">
      <w:start w:val="1"/>
      <w:numFmt w:val="bullet"/>
      <w:lvlText w:val=""/>
      <w:lvlJc w:val="left"/>
      <w:pPr>
        <w:ind w:left="7524" w:hanging="360"/>
      </w:pPr>
      <w:rPr>
        <w:rFonts w:ascii="Symbol" w:hAnsi="Symbol" w:hint="default"/>
      </w:rPr>
    </w:lvl>
    <w:lvl w:ilvl="7" w:tplc="04130003" w:tentative="1">
      <w:start w:val="1"/>
      <w:numFmt w:val="bullet"/>
      <w:lvlText w:val="o"/>
      <w:lvlJc w:val="left"/>
      <w:pPr>
        <w:ind w:left="8244" w:hanging="360"/>
      </w:pPr>
      <w:rPr>
        <w:rFonts w:ascii="Courier New" w:hAnsi="Courier New" w:cs="Courier New" w:hint="default"/>
      </w:rPr>
    </w:lvl>
    <w:lvl w:ilvl="8" w:tplc="04130005" w:tentative="1">
      <w:start w:val="1"/>
      <w:numFmt w:val="bullet"/>
      <w:lvlText w:val=""/>
      <w:lvlJc w:val="left"/>
      <w:pPr>
        <w:ind w:left="8964" w:hanging="360"/>
      </w:pPr>
      <w:rPr>
        <w:rFonts w:ascii="Wingdings" w:hAnsi="Wingdings" w:hint="default"/>
      </w:rPr>
    </w:lvl>
  </w:abstractNum>
  <w:abstractNum w:abstractNumId="8">
    <w:nsid w:val="15EB0388"/>
    <w:multiLevelType w:val="multilevel"/>
    <w:tmpl w:val="56509ABC"/>
    <w:lvl w:ilvl="0">
      <w:start w:val="1"/>
      <w:numFmt w:val="decimal"/>
      <w:lvlText w:val="%1"/>
      <w:lvlJc w:val="left"/>
      <w:pPr>
        <w:ind w:left="615" w:hanging="61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8306C3F"/>
    <w:multiLevelType w:val="hybridMultilevel"/>
    <w:tmpl w:val="1660B09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928302D"/>
    <w:multiLevelType w:val="hybridMultilevel"/>
    <w:tmpl w:val="E56034E4"/>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9EA39EE"/>
    <w:multiLevelType w:val="hybridMultilevel"/>
    <w:tmpl w:val="405698D4"/>
    <w:lvl w:ilvl="0" w:tplc="D15C2FB2">
      <w:start w:val="1"/>
      <w:numFmt w:val="decimal"/>
      <w:lvlText w:val="%1"/>
      <w:lvlJc w:val="left"/>
      <w:pPr>
        <w:ind w:left="1776" w:hanging="360"/>
      </w:pPr>
      <w:rPr>
        <w:rFonts w:hint="default"/>
      </w:r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2">
    <w:nsid w:val="2BB907C9"/>
    <w:multiLevelType w:val="hybridMultilevel"/>
    <w:tmpl w:val="B36EFE26"/>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C2E2897"/>
    <w:multiLevelType w:val="multilevel"/>
    <w:tmpl w:val="F3B6452A"/>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2E7923AF"/>
    <w:multiLevelType w:val="multilevel"/>
    <w:tmpl w:val="67FEF7D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31D619B3"/>
    <w:multiLevelType w:val="hybridMultilevel"/>
    <w:tmpl w:val="220C6A5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8E5773A"/>
    <w:multiLevelType w:val="hybridMultilevel"/>
    <w:tmpl w:val="85D0245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40F52C76"/>
    <w:multiLevelType w:val="hybridMultilevel"/>
    <w:tmpl w:val="D6E0F1FA"/>
    <w:lvl w:ilvl="0" w:tplc="8CE0D700">
      <w:start w:val="1"/>
      <w:numFmt w:val="decimal"/>
      <w:lvlText w:val="%1"/>
      <w:lvlJc w:val="left"/>
      <w:pPr>
        <w:ind w:left="1110" w:hanging="360"/>
      </w:pPr>
      <w:rPr>
        <w:rFonts w:hint="default"/>
      </w:rPr>
    </w:lvl>
    <w:lvl w:ilvl="1" w:tplc="04130019" w:tentative="1">
      <w:start w:val="1"/>
      <w:numFmt w:val="lowerLetter"/>
      <w:lvlText w:val="%2."/>
      <w:lvlJc w:val="left"/>
      <w:pPr>
        <w:ind w:left="1830" w:hanging="360"/>
      </w:pPr>
    </w:lvl>
    <w:lvl w:ilvl="2" w:tplc="0413001B" w:tentative="1">
      <w:start w:val="1"/>
      <w:numFmt w:val="lowerRoman"/>
      <w:lvlText w:val="%3."/>
      <w:lvlJc w:val="right"/>
      <w:pPr>
        <w:ind w:left="2550" w:hanging="180"/>
      </w:pPr>
    </w:lvl>
    <w:lvl w:ilvl="3" w:tplc="0413000F" w:tentative="1">
      <w:start w:val="1"/>
      <w:numFmt w:val="decimal"/>
      <w:lvlText w:val="%4."/>
      <w:lvlJc w:val="left"/>
      <w:pPr>
        <w:ind w:left="3270" w:hanging="360"/>
      </w:pPr>
    </w:lvl>
    <w:lvl w:ilvl="4" w:tplc="04130019" w:tentative="1">
      <w:start w:val="1"/>
      <w:numFmt w:val="lowerLetter"/>
      <w:lvlText w:val="%5."/>
      <w:lvlJc w:val="left"/>
      <w:pPr>
        <w:ind w:left="3990" w:hanging="360"/>
      </w:pPr>
    </w:lvl>
    <w:lvl w:ilvl="5" w:tplc="0413001B" w:tentative="1">
      <w:start w:val="1"/>
      <w:numFmt w:val="lowerRoman"/>
      <w:lvlText w:val="%6."/>
      <w:lvlJc w:val="right"/>
      <w:pPr>
        <w:ind w:left="4710" w:hanging="180"/>
      </w:pPr>
    </w:lvl>
    <w:lvl w:ilvl="6" w:tplc="0413000F" w:tentative="1">
      <w:start w:val="1"/>
      <w:numFmt w:val="decimal"/>
      <w:lvlText w:val="%7."/>
      <w:lvlJc w:val="left"/>
      <w:pPr>
        <w:ind w:left="5430" w:hanging="360"/>
      </w:pPr>
    </w:lvl>
    <w:lvl w:ilvl="7" w:tplc="04130019" w:tentative="1">
      <w:start w:val="1"/>
      <w:numFmt w:val="lowerLetter"/>
      <w:lvlText w:val="%8."/>
      <w:lvlJc w:val="left"/>
      <w:pPr>
        <w:ind w:left="6150" w:hanging="360"/>
      </w:pPr>
    </w:lvl>
    <w:lvl w:ilvl="8" w:tplc="0413001B" w:tentative="1">
      <w:start w:val="1"/>
      <w:numFmt w:val="lowerRoman"/>
      <w:lvlText w:val="%9."/>
      <w:lvlJc w:val="right"/>
      <w:pPr>
        <w:ind w:left="6870" w:hanging="180"/>
      </w:pPr>
    </w:lvl>
  </w:abstractNum>
  <w:abstractNum w:abstractNumId="18">
    <w:nsid w:val="4B857DD6"/>
    <w:multiLevelType w:val="hybridMultilevel"/>
    <w:tmpl w:val="A6440AE0"/>
    <w:lvl w:ilvl="0" w:tplc="04130009">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487"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593B02BD"/>
    <w:multiLevelType w:val="multilevel"/>
    <w:tmpl w:val="51C2E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nsid w:val="5CC40A8B"/>
    <w:multiLevelType w:val="hybridMultilevel"/>
    <w:tmpl w:val="026071D6"/>
    <w:lvl w:ilvl="0" w:tplc="04130001">
      <w:start w:val="1"/>
      <w:numFmt w:val="bullet"/>
      <w:lvlText w:val=""/>
      <w:lvlJc w:val="left"/>
      <w:pPr>
        <w:ind w:left="2484" w:hanging="360"/>
      </w:pPr>
      <w:rPr>
        <w:rFonts w:ascii="Symbol" w:hAnsi="Symbol"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21">
    <w:nsid w:val="5F383FEB"/>
    <w:multiLevelType w:val="hybridMultilevel"/>
    <w:tmpl w:val="1F1CD1DC"/>
    <w:lvl w:ilvl="0" w:tplc="94D63D9E">
      <w:numFmt w:val="bullet"/>
      <w:lvlText w:val="-"/>
      <w:lvlJc w:val="left"/>
      <w:pPr>
        <w:ind w:left="720" w:hanging="360"/>
      </w:pPr>
      <w:rPr>
        <w:rFonts w:ascii="Cambria" w:eastAsiaTheme="majorEastAsia" w:hAnsi="Cambria"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61387DB3"/>
    <w:multiLevelType w:val="multilevel"/>
    <w:tmpl w:val="3A88DAA0"/>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
    <w:nsid w:val="6335397F"/>
    <w:multiLevelType w:val="hybridMultilevel"/>
    <w:tmpl w:val="F2A2EE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63F90DEF"/>
    <w:multiLevelType w:val="multilevel"/>
    <w:tmpl w:val="80826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042839"/>
    <w:multiLevelType w:val="hybridMultilevel"/>
    <w:tmpl w:val="B5F0445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6571793B"/>
    <w:multiLevelType w:val="hybridMultilevel"/>
    <w:tmpl w:val="356A9B0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680A0959"/>
    <w:multiLevelType w:val="hybridMultilevel"/>
    <w:tmpl w:val="8C482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81B2AB6"/>
    <w:multiLevelType w:val="hybridMultilevel"/>
    <w:tmpl w:val="AB80D138"/>
    <w:lvl w:ilvl="0" w:tplc="0413000F">
      <w:start w:val="1"/>
      <w:numFmt w:val="decimal"/>
      <w:lvlText w:val="%1."/>
      <w:lvlJc w:val="left"/>
      <w:pPr>
        <w:ind w:left="3204" w:hanging="360"/>
      </w:pPr>
    </w:lvl>
    <w:lvl w:ilvl="1" w:tplc="04130019" w:tentative="1">
      <w:start w:val="1"/>
      <w:numFmt w:val="lowerLetter"/>
      <w:lvlText w:val="%2."/>
      <w:lvlJc w:val="left"/>
      <w:pPr>
        <w:ind w:left="3924" w:hanging="360"/>
      </w:pPr>
    </w:lvl>
    <w:lvl w:ilvl="2" w:tplc="0413001B" w:tentative="1">
      <w:start w:val="1"/>
      <w:numFmt w:val="lowerRoman"/>
      <w:lvlText w:val="%3."/>
      <w:lvlJc w:val="right"/>
      <w:pPr>
        <w:ind w:left="4644" w:hanging="180"/>
      </w:pPr>
    </w:lvl>
    <w:lvl w:ilvl="3" w:tplc="0413000F" w:tentative="1">
      <w:start w:val="1"/>
      <w:numFmt w:val="decimal"/>
      <w:lvlText w:val="%4."/>
      <w:lvlJc w:val="left"/>
      <w:pPr>
        <w:ind w:left="5364" w:hanging="360"/>
      </w:pPr>
    </w:lvl>
    <w:lvl w:ilvl="4" w:tplc="04130019" w:tentative="1">
      <w:start w:val="1"/>
      <w:numFmt w:val="lowerLetter"/>
      <w:lvlText w:val="%5."/>
      <w:lvlJc w:val="left"/>
      <w:pPr>
        <w:ind w:left="6084" w:hanging="360"/>
      </w:pPr>
    </w:lvl>
    <w:lvl w:ilvl="5" w:tplc="0413001B" w:tentative="1">
      <w:start w:val="1"/>
      <w:numFmt w:val="lowerRoman"/>
      <w:lvlText w:val="%6."/>
      <w:lvlJc w:val="right"/>
      <w:pPr>
        <w:ind w:left="6804" w:hanging="180"/>
      </w:pPr>
    </w:lvl>
    <w:lvl w:ilvl="6" w:tplc="0413000F" w:tentative="1">
      <w:start w:val="1"/>
      <w:numFmt w:val="decimal"/>
      <w:lvlText w:val="%7."/>
      <w:lvlJc w:val="left"/>
      <w:pPr>
        <w:ind w:left="7524" w:hanging="360"/>
      </w:pPr>
    </w:lvl>
    <w:lvl w:ilvl="7" w:tplc="04130019" w:tentative="1">
      <w:start w:val="1"/>
      <w:numFmt w:val="lowerLetter"/>
      <w:lvlText w:val="%8."/>
      <w:lvlJc w:val="left"/>
      <w:pPr>
        <w:ind w:left="8244" w:hanging="360"/>
      </w:pPr>
    </w:lvl>
    <w:lvl w:ilvl="8" w:tplc="0413001B" w:tentative="1">
      <w:start w:val="1"/>
      <w:numFmt w:val="lowerRoman"/>
      <w:lvlText w:val="%9."/>
      <w:lvlJc w:val="right"/>
      <w:pPr>
        <w:ind w:left="8964" w:hanging="180"/>
      </w:pPr>
    </w:lvl>
  </w:abstractNum>
  <w:abstractNum w:abstractNumId="29">
    <w:nsid w:val="695A00E5"/>
    <w:multiLevelType w:val="hybridMultilevel"/>
    <w:tmpl w:val="2370C754"/>
    <w:lvl w:ilvl="0" w:tplc="CEE4C012">
      <w:numFmt w:val="bullet"/>
      <w:lvlText w:val="-"/>
      <w:lvlJc w:val="left"/>
      <w:pPr>
        <w:ind w:left="720" w:hanging="360"/>
      </w:pPr>
      <w:rPr>
        <w:rFonts w:ascii="Cambria" w:eastAsiaTheme="majorEastAsia" w:hAnsi="Cambria"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6A417F35"/>
    <w:multiLevelType w:val="hybridMultilevel"/>
    <w:tmpl w:val="D6A4E0EA"/>
    <w:lvl w:ilvl="0" w:tplc="04130001">
      <w:start w:val="1"/>
      <w:numFmt w:val="bullet"/>
      <w:lvlText w:val=""/>
      <w:lvlJc w:val="left"/>
      <w:pPr>
        <w:ind w:left="2484" w:hanging="360"/>
      </w:pPr>
      <w:rPr>
        <w:rFonts w:ascii="Symbol" w:hAnsi="Symbol"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31">
    <w:nsid w:val="6ADC53BC"/>
    <w:multiLevelType w:val="multilevel"/>
    <w:tmpl w:val="51C2E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2">
    <w:nsid w:val="78D5529A"/>
    <w:multiLevelType w:val="multilevel"/>
    <w:tmpl w:val="323A263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nsid w:val="7DFB4AFD"/>
    <w:multiLevelType w:val="hybridMultilevel"/>
    <w:tmpl w:val="1AF200E4"/>
    <w:lvl w:ilvl="0" w:tplc="04130001">
      <w:start w:val="1"/>
      <w:numFmt w:val="bullet"/>
      <w:lvlText w:val=""/>
      <w:lvlJc w:val="left"/>
      <w:pPr>
        <w:ind w:left="750" w:hanging="360"/>
      </w:pPr>
      <w:rPr>
        <w:rFonts w:ascii="Symbol" w:hAnsi="Symbol" w:hint="default"/>
      </w:rPr>
    </w:lvl>
    <w:lvl w:ilvl="1" w:tplc="04130003" w:tentative="1">
      <w:start w:val="1"/>
      <w:numFmt w:val="bullet"/>
      <w:lvlText w:val="o"/>
      <w:lvlJc w:val="left"/>
      <w:pPr>
        <w:ind w:left="1470" w:hanging="360"/>
      </w:pPr>
      <w:rPr>
        <w:rFonts w:ascii="Courier New" w:hAnsi="Courier New" w:cs="Courier New" w:hint="default"/>
      </w:rPr>
    </w:lvl>
    <w:lvl w:ilvl="2" w:tplc="04130005" w:tentative="1">
      <w:start w:val="1"/>
      <w:numFmt w:val="bullet"/>
      <w:lvlText w:val=""/>
      <w:lvlJc w:val="left"/>
      <w:pPr>
        <w:ind w:left="2190" w:hanging="360"/>
      </w:pPr>
      <w:rPr>
        <w:rFonts w:ascii="Wingdings" w:hAnsi="Wingdings" w:hint="default"/>
      </w:rPr>
    </w:lvl>
    <w:lvl w:ilvl="3" w:tplc="04130001" w:tentative="1">
      <w:start w:val="1"/>
      <w:numFmt w:val="bullet"/>
      <w:lvlText w:val=""/>
      <w:lvlJc w:val="left"/>
      <w:pPr>
        <w:ind w:left="2910" w:hanging="360"/>
      </w:pPr>
      <w:rPr>
        <w:rFonts w:ascii="Symbol" w:hAnsi="Symbol" w:hint="default"/>
      </w:rPr>
    </w:lvl>
    <w:lvl w:ilvl="4" w:tplc="04130003" w:tentative="1">
      <w:start w:val="1"/>
      <w:numFmt w:val="bullet"/>
      <w:lvlText w:val="o"/>
      <w:lvlJc w:val="left"/>
      <w:pPr>
        <w:ind w:left="3630" w:hanging="360"/>
      </w:pPr>
      <w:rPr>
        <w:rFonts w:ascii="Courier New" w:hAnsi="Courier New" w:cs="Courier New" w:hint="default"/>
      </w:rPr>
    </w:lvl>
    <w:lvl w:ilvl="5" w:tplc="04130005" w:tentative="1">
      <w:start w:val="1"/>
      <w:numFmt w:val="bullet"/>
      <w:lvlText w:val=""/>
      <w:lvlJc w:val="left"/>
      <w:pPr>
        <w:ind w:left="4350" w:hanging="360"/>
      </w:pPr>
      <w:rPr>
        <w:rFonts w:ascii="Wingdings" w:hAnsi="Wingdings" w:hint="default"/>
      </w:rPr>
    </w:lvl>
    <w:lvl w:ilvl="6" w:tplc="04130001" w:tentative="1">
      <w:start w:val="1"/>
      <w:numFmt w:val="bullet"/>
      <w:lvlText w:val=""/>
      <w:lvlJc w:val="left"/>
      <w:pPr>
        <w:ind w:left="5070" w:hanging="360"/>
      </w:pPr>
      <w:rPr>
        <w:rFonts w:ascii="Symbol" w:hAnsi="Symbol" w:hint="default"/>
      </w:rPr>
    </w:lvl>
    <w:lvl w:ilvl="7" w:tplc="04130003" w:tentative="1">
      <w:start w:val="1"/>
      <w:numFmt w:val="bullet"/>
      <w:lvlText w:val="o"/>
      <w:lvlJc w:val="left"/>
      <w:pPr>
        <w:ind w:left="5790" w:hanging="360"/>
      </w:pPr>
      <w:rPr>
        <w:rFonts w:ascii="Courier New" w:hAnsi="Courier New" w:cs="Courier New" w:hint="default"/>
      </w:rPr>
    </w:lvl>
    <w:lvl w:ilvl="8" w:tplc="04130005" w:tentative="1">
      <w:start w:val="1"/>
      <w:numFmt w:val="bullet"/>
      <w:lvlText w:val=""/>
      <w:lvlJc w:val="left"/>
      <w:pPr>
        <w:ind w:left="6510" w:hanging="360"/>
      </w:pPr>
      <w:rPr>
        <w:rFonts w:ascii="Wingdings" w:hAnsi="Wingdings" w:hint="default"/>
      </w:rPr>
    </w:lvl>
  </w:abstractNum>
  <w:abstractNum w:abstractNumId="34">
    <w:nsid w:val="7E4B620E"/>
    <w:multiLevelType w:val="hybridMultilevel"/>
    <w:tmpl w:val="09A8E48E"/>
    <w:lvl w:ilvl="0" w:tplc="04130001">
      <w:start w:val="1"/>
      <w:numFmt w:val="bullet"/>
      <w:lvlText w:val=""/>
      <w:lvlJc w:val="left"/>
      <w:pPr>
        <w:ind w:left="2484" w:hanging="360"/>
      </w:pPr>
      <w:rPr>
        <w:rFonts w:ascii="Symbol" w:hAnsi="Symbol"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35">
    <w:nsid w:val="7ED17832"/>
    <w:multiLevelType w:val="multilevel"/>
    <w:tmpl w:val="955EDB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29"/>
  </w:num>
  <w:num w:numId="2">
    <w:abstractNumId w:val="18"/>
  </w:num>
  <w:num w:numId="3">
    <w:abstractNumId w:val="14"/>
  </w:num>
  <w:num w:numId="4">
    <w:abstractNumId w:val="0"/>
  </w:num>
  <w:num w:numId="5">
    <w:abstractNumId w:val="32"/>
  </w:num>
  <w:num w:numId="6">
    <w:abstractNumId w:val="22"/>
  </w:num>
  <w:num w:numId="7">
    <w:abstractNumId w:val="35"/>
  </w:num>
  <w:num w:numId="8">
    <w:abstractNumId w:val="20"/>
  </w:num>
  <w:num w:numId="9">
    <w:abstractNumId w:val="4"/>
  </w:num>
  <w:num w:numId="10">
    <w:abstractNumId w:val="30"/>
  </w:num>
  <w:num w:numId="11">
    <w:abstractNumId w:val="23"/>
  </w:num>
  <w:num w:numId="12">
    <w:abstractNumId w:val="28"/>
  </w:num>
  <w:num w:numId="13">
    <w:abstractNumId w:val="7"/>
  </w:num>
  <w:num w:numId="14">
    <w:abstractNumId w:val="6"/>
  </w:num>
  <w:num w:numId="15">
    <w:abstractNumId w:val="13"/>
  </w:num>
  <w:num w:numId="16">
    <w:abstractNumId w:val="21"/>
  </w:num>
  <w:num w:numId="17">
    <w:abstractNumId w:val="34"/>
  </w:num>
  <w:num w:numId="18">
    <w:abstractNumId w:val="27"/>
  </w:num>
  <w:num w:numId="19">
    <w:abstractNumId w:val="24"/>
  </w:num>
  <w:num w:numId="20">
    <w:abstractNumId w:val="8"/>
  </w:num>
  <w:num w:numId="21">
    <w:abstractNumId w:val="31"/>
  </w:num>
  <w:num w:numId="22">
    <w:abstractNumId w:val="2"/>
  </w:num>
  <w:num w:numId="23">
    <w:abstractNumId w:val="1"/>
  </w:num>
  <w:num w:numId="24">
    <w:abstractNumId w:val="16"/>
  </w:num>
  <w:num w:numId="25">
    <w:abstractNumId w:val="19"/>
  </w:num>
  <w:num w:numId="26">
    <w:abstractNumId w:val="15"/>
  </w:num>
  <w:num w:numId="27">
    <w:abstractNumId w:val="33"/>
  </w:num>
  <w:num w:numId="28">
    <w:abstractNumId w:val="11"/>
  </w:num>
  <w:num w:numId="29">
    <w:abstractNumId w:val="17"/>
  </w:num>
  <w:num w:numId="30">
    <w:abstractNumId w:val="10"/>
  </w:num>
  <w:num w:numId="31">
    <w:abstractNumId w:val="12"/>
  </w:num>
  <w:num w:numId="32">
    <w:abstractNumId w:val="9"/>
  </w:num>
  <w:num w:numId="33">
    <w:abstractNumId w:val="3"/>
  </w:num>
  <w:num w:numId="34">
    <w:abstractNumId w:val="25"/>
  </w:num>
  <w:num w:numId="35">
    <w:abstractNumId w:val="26"/>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7"/>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575B1"/>
    <w:rsid w:val="00000960"/>
    <w:rsid w:val="0000370E"/>
    <w:rsid w:val="0000664F"/>
    <w:rsid w:val="000068FC"/>
    <w:rsid w:val="00011DCA"/>
    <w:rsid w:val="00015AF4"/>
    <w:rsid w:val="0001692A"/>
    <w:rsid w:val="00023746"/>
    <w:rsid w:val="00037AE5"/>
    <w:rsid w:val="00043943"/>
    <w:rsid w:val="00051D4A"/>
    <w:rsid w:val="00054AF2"/>
    <w:rsid w:val="000568D6"/>
    <w:rsid w:val="00080C86"/>
    <w:rsid w:val="000846CD"/>
    <w:rsid w:val="00091BE0"/>
    <w:rsid w:val="00094457"/>
    <w:rsid w:val="00095A5B"/>
    <w:rsid w:val="000964DC"/>
    <w:rsid w:val="000A051F"/>
    <w:rsid w:val="000A11E8"/>
    <w:rsid w:val="000A226B"/>
    <w:rsid w:val="000A4319"/>
    <w:rsid w:val="000A74A0"/>
    <w:rsid w:val="000A7910"/>
    <w:rsid w:val="000B3C0A"/>
    <w:rsid w:val="000B6CA8"/>
    <w:rsid w:val="000C1940"/>
    <w:rsid w:val="000E05A8"/>
    <w:rsid w:val="000F22E1"/>
    <w:rsid w:val="000F45E9"/>
    <w:rsid w:val="00104C08"/>
    <w:rsid w:val="0010584B"/>
    <w:rsid w:val="00113B1C"/>
    <w:rsid w:val="001207EB"/>
    <w:rsid w:val="00121E79"/>
    <w:rsid w:val="0012341A"/>
    <w:rsid w:val="00123889"/>
    <w:rsid w:val="001263FA"/>
    <w:rsid w:val="00143D4B"/>
    <w:rsid w:val="001462A6"/>
    <w:rsid w:val="00151597"/>
    <w:rsid w:val="0017302B"/>
    <w:rsid w:val="00176CF4"/>
    <w:rsid w:val="00176D53"/>
    <w:rsid w:val="00181BEB"/>
    <w:rsid w:val="00185DF4"/>
    <w:rsid w:val="00193A82"/>
    <w:rsid w:val="001971B0"/>
    <w:rsid w:val="001A1D6D"/>
    <w:rsid w:val="001A3D28"/>
    <w:rsid w:val="001A6BE7"/>
    <w:rsid w:val="001B25B0"/>
    <w:rsid w:val="001B50AF"/>
    <w:rsid w:val="001C19F0"/>
    <w:rsid w:val="001C45AB"/>
    <w:rsid w:val="001D06F8"/>
    <w:rsid w:val="001E4489"/>
    <w:rsid w:val="001F4642"/>
    <w:rsid w:val="001F7AA1"/>
    <w:rsid w:val="00203048"/>
    <w:rsid w:val="00207E3B"/>
    <w:rsid w:val="00212C5A"/>
    <w:rsid w:val="00220F0F"/>
    <w:rsid w:val="00237EE1"/>
    <w:rsid w:val="002438A8"/>
    <w:rsid w:val="00251E63"/>
    <w:rsid w:val="00254D92"/>
    <w:rsid w:val="00257F8B"/>
    <w:rsid w:val="00262F10"/>
    <w:rsid w:val="00263980"/>
    <w:rsid w:val="002662A1"/>
    <w:rsid w:val="00275946"/>
    <w:rsid w:val="002912B9"/>
    <w:rsid w:val="002A0583"/>
    <w:rsid w:val="002A3740"/>
    <w:rsid w:val="002B0BA4"/>
    <w:rsid w:val="002B2DC7"/>
    <w:rsid w:val="002C110A"/>
    <w:rsid w:val="002C3B26"/>
    <w:rsid w:val="002C512E"/>
    <w:rsid w:val="002C54F5"/>
    <w:rsid w:val="002C59F5"/>
    <w:rsid w:val="002C7487"/>
    <w:rsid w:val="002D152C"/>
    <w:rsid w:val="002D2497"/>
    <w:rsid w:val="002D378D"/>
    <w:rsid w:val="002D5A0B"/>
    <w:rsid w:val="002E6058"/>
    <w:rsid w:val="002F06BC"/>
    <w:rsid w:val="002F34A7"/>
    <w:rsid w:val="002F4E41"/>
    <w:rsid w:val="002F7E94"/>
    <w:rsid w:val="0030518A"/>
    <w:rsid w:val="0031450C"/>
    <w:rsid w:val="003168BF"/>
    <w:rsid w:val="00317AA7"/>
    <w:rsid w:val="0032127F"/>
    <w:rsid w:val="00323F04"/>
    <w:rsid w:val="00334517"/>
    <w:rsid w:val="00341335"/>
    <w:rsid w:val="00343BCA"/>
    <w:rsid w:val="0034777D"/>
    <w:rsid w:val="0034779F"/>
    <w:rsid w:val="00352D8B"/>
    <w:rsid w:val="003646EF"/>
    <w:rsid w:val="00372750"/>
    <w:rsid w:val="00381111"/>
    <w:rsid w:val="00381885"/>
    <w:rsid w:val="00386358"/>
    <w:rsid w:val="003924BF"/>
    <w:rsid w:val="00392563"/>
    <w:rsid w:val="003949E3"/>
    <w:rsid w:val="00397928"/>
    <w:rsid w:val="003A4BE0"/>
    <w:rsid w:val="003C1923"/>
    <w:rsid w:val="003C1C06"/>
    <w:rsid w:val="003C718E"/>
    <w:rsid w:val="003D1F8E"/>
    <w:rsid w:val="003D2CED"/>
    <w:rsid w:val="003E366C"/>
    <w:rsid w:val="003F43EF"/>
    <w:rsid w:val="003F4495"/>
    <w:rsid w:val="003F666E"/>
    <w:rsid w:val="00405CB9"/>
    <w:rsid w:val="00410BB2"/>
    <w:rsid w:val="004140C3"/>
    <w:rsid w:val="00414F57"/>
    <w:rsid w:val="0042232C"/>
    <w:rsid w:val="00425E03"/>
    <w:rsid w:val="00426B15"/>
    <w:rsid w:val="004328AC"/>
    <w:rsid w:val="004357B8"/>
    <w:rsid w:val="004412E6"/>
    <w:rsid w:val="00447C98"/>
    <w:rsid w:val="004505C9"/>
    <w:rsid w:val="00453A25"/>
    <w:rsid w:val="00453F0E"/>
    <w:rsid w:val="00462032"/>
    <w:rsid w:val="004627EB"/>
    <w:rsid w:val="00463EEE"/>
    <w:rsid w:val="00467BFB"/>
    <w:rsid w:val="00477D79"/>
    <w:rsid w:val="004817A7"/>
    <w:rsid w:val="00484EC2"/>
    <w:rsid w:val="00493B95"/>
    <w:rsid w:val="004B2F41"/>
    <w:rsid w:val="004B70BE"/>
    <w:rsid w:val="004D188E"/>
    <w:rsid w:val="004E7532"/>
    <w:rsid w:val="004F38B1"/>
    <w:rsid w:val="004F7A31"/>
    <w:rsid w:val="005005E1"/>
    <w:rsid w:val="00501B44"/>
    <w:rsid w:val="00503BCC"/>
    <w:rsid w:val="00503F80"/>
    <w:rsid w:val="00510DF2"/>
    <w:rsid w:val="00515D52"/>
    <w:rsid w:val="0052713E"/>
    <w:rsid w:val="0052748A"/>
    <w:rsid w:val="00532F6C"/>
    <w:rsid w:val="00534769"/>
    <w:rsid w:val="005352F8"/>
    <w:rsid w:val="005365CC"/>
    <w:rsid w:val="005502C9"/>
    <w:rsid w:val="0055381A"/>
    <w:rsid w:val="0055644A"/>
    <w:rsid w:val="00577A5A"/>
    <w:rsid w:val="00584889"/>
    <w:rsid w:val="00590BD8"/>
    <w:rsid w:val="00594D17"/>
    <w:rsid w:val="005A3C21"/>
    <w:rsid w:val="005A43E1"/>
    <w:rsid w:val="005C18B3"/>
    <w:rsid w:val="005E079C"/>
    <w:rsid w:val="005F209F"/>
    <w:rsid w:val="005F2AE2"/>
    <w:rsid w:val="00601880"/>
    <w:rsid w:val="00604095"/>
    <w:rsid w:val="00604FF4"/>
    <w:rsid w:val="00607914"/>
    <w:rsid w:val="00612857"/>
    <w:rsid w:val="00614A13"/>
    <w:rsid w:val="00622FFD"/>
    <w:rsid w:val="00627C6F"/>
    <w:rsid w:val="0063180D"/>
    <w:rsid w:val="006323A6"/>
    <w:rsid w:val="006432BE"/>
    <w:rsid w:val="0064357A"/>
    <w:rsid w:val="006474E6"/>
    <w:rsid w:val="00654DC6"/>
    <w:rsid w:val="0066630A"/>
    <w:rsid w:val="0067322A"/>
    <w:rsid w:val="006845A8"/>
    <w:rsid w:val="006A00A8"/>
    <w:rsid w:val="006B2BF0"/>
    <w:rsid w:val="006B48C6"/>
    <w:rsid w:val="006B5B73"/>
    <w:rsid w:val="006B7D8F"/>
    <w:rsid w:val="006C3471"/>
    <w:rsid w:val="006D0086"/>
    <w:rsid w:val="006D0D54"/>
    <w:rsid w:val="006D2BE4"/>
    <w:rsid w:val="006D328D"/>
    <w:rsid w:val="006D7F23"/>
    <w:rsid w:val="006E436F"/>
    <w:rsid w:val="00710977"/>
    <w:rsid w:val="00721E3A"/>
    <w:rsid w:val="00723C90"/>
    <w:rsid w:val="007257F2"/>
    <w:rsid w:val="007411BD"/>
    <w:rsid w:val="00742B4B"/>
    <w:rsid w:val="00746390"/>
    <w:rsid w:val="00763E0B"/>
    <w:rsid w:val="00767901"/>
    <w:rsid w:val="007754F3"/>
    <w:rsid w:val="007A2A66"/>
    <w:rsid w:val="007A2C8D"/>
    <w:rsid w:val="007B1E88"/>
    <w:rsid w:val="007B51BD"/>
    <w:rsid w:val="007C07BD"/>
    <w:rsid w:val="007C0ACB"/>
    <w:rsid w:val="007C27D4"/>
    <w:rsid w:val="007D250F"/>
    <w:rsid w:val="007D7BB0"/>
    <w:rsid w:val="007E10FF"/>
    <w:rsid w:val="007E2DE1"/>
    <w:rsid w:val="007F2029"/>
    <w:rsid w:val="007F5234"/>
    <w:rsid w:val="00807E89"/>
    <w:rsid w:val="00811033"/>
    <w:rsid w:val="0081245D"/>
    <w:rsid w:val="00812824"/>
    <w:rsid w:val="008133F4"/>
    <w:rsid w:val="00813928"/>
    <w:rsid w:val="00814461"/>
    <w:rsid w:val="008166C8"/>
    <w:rsid w:val="008254CF"/>
    <w:rsid w:val="008329B6"/>
    <w:rsid w:val="00834207"/>
    <w:rsid w:val="00841EF8"/>
    <w:rsid w:val="00844E82"/>
    <w:rsid w:val="00851DB8"/>
    <w:rsid w:val="0085574D"/>
    <w:rsid w:val="0086554C"/>
    <w:rsid w:val="00870237"/>
    <w:rsid w:val="00873102"/>
    <w:rsid w:val="0087586B"/>
    <w:rsid w:val="008853B0"/>
    <w:rsid w:val="008957D2"/>
    <w:rsid w:val="008968C4"/>
    <w:rsid w:val="00897902"/>
    <w:rsid w:val="008A2BF9"/>
    <w:rsid w:val="008A2D74"/>
    <w:rsid w:val="008A5F3F"/>
    <w:rsid w:val="008D33B3"/>
    <w:rsid w:val="008D47B2"/>
    <w:rsid w:val="008E18E3"/>
    <w:rsid w:val="008F5F04"/>
    <w:rsid w:val="0090231E"/>
    <w:rsid w:val="009027BA"/>
    <w:rsid w:val="0090502C"/>
    <w:rsid w:val="00930A77"/>
    <w:rsid w:val="00931E07"/>
    <w:rsid w:val="00942144"/>
    <w:rsid w:val="00944DF1"/>
    <w:rsid w:val="00950D51"/>
    <w:rsid w:val="009519A3"/>
    <w:rsid w:val="00953373"/>
    <w:rsid w:val="009538E8"/>
    <w:rsid w:val="00957A76"/>
    <w:rsid w:val="009618E5"/>
    <w:rsid w:val="009630FA"/>
    <w:rsid w:val="009707CF"/>
    <w:rsid w:val="00971488"/>
    <w:rsid w:val="00971ADA"/>
    <w:rsid w:val="00973114"/>
    <w:rsid w:val="00976DA3"/>
    <w:rsid w:val="009837AC"/>
    <w:rsid w:val="009856D5"/>
    <w:rsid w:val="009913C8"/>
    <w:rsid w:val="00994BE0"/>
    <w:rsid w:val="00997AEC"/>
    <w:rsid w:val="009A1322"/>
    <w:rsid w:val="009A72BA"/>
    <w:rsid w:val="009A7FC9"/>
    <w:rsid w:val="009C2151"/>
    <w:rsid w:val="009C2CAB"/>
    <w:rsid w:val="009C3B7B"/>
    <w:rsid w:val="009C4089"/>
    <w:rsid w:val="009C516E"/>
    <w:rsid w:val="009C775D"/>
    <w:rsid w:val="009D1066"/>
    <w:rsid w:val="009D6A02"/>
    <w:rsid w:val="009D6CDC"/>
    <w:rsid w:val="009D6DB4"/>
    <w:rsid w:val="009D7FA9"/>
    <w:rsid w:val="009F1115"/>
    <w:rsid w:val="009F118E"/>
    <w:rsid w:val="009F2532"/>
    <w:rsid w:val="009F3863"/>
    <w:rsid w:val="00A0222E"/>
    <w:rsid w:val="00A15AD3"/>
    <w:rsid w:val="00A15C9C"/>
    <w:rsid w:val="00A1711B"/>
    <w:rsid w:val="00A4127E"/>
    <w:rsid w:val="00A43113"/>
    <w:rsid w:val="00A440B2"/>
    <w:rsid w:val="00A51246"/>
    <w:rsid w:val="00A557DF"/>
    <w:rsid w:val="00A575B1"/>
    <w:rsid w:val="00A63467"/>
    <w:rsid w:val="00A74DF8"/>
    <w:rsid w:val="00A8121E"/>
    <w:rsid w:val="00A829CE"/>
    <w:rsid w:val="00A83EA8"/>
    <w:rsid w:val="00A92F35"/>
    <w:rsid w:val="00AA60E3"/>
    <w:rsid w:val="00AC0215"/>
    <w:rsid w:val="00AC1427"/>
    <w:rsid w:val="00AC1902"/>
    <w:rsid w:val="00AC66AB"/>
    <w:rsid w:val="00AC7486"/>
    <w:rsid w:val="00AD23D1"/>
    <w:rsid w:val="00AD32CF"/>
    <w:rsid w:val="00AD5FA0"/>
    <w:rsid w:val="00AE4987"/>
    <w:rsid w:val="00AF5BAF"/>
    <w:rsid w:val="00AF5E9A"/>
    <w:rsid w:val="00B02CF4"/>
    <w:rsid w:val="00B0581C"/>
    <w:rsid w:val="00B21E24"/>
    <w:rsid w:val="00B24C49"/>
    <w:rsid w:val="00B258CA"/>
    <w:rsid w:val="00B25D4B"/>
    <w:rsid w:val="00B408B3"/>
    <w:rsid w:val="00B4209E"/>
    <w:rsid w:val="00B43A0E"/>
    <w:rsid w:val="00B4690C"/>
    <w:rsid w:val="00B52051"/>
    <w:rsid w:val="00B55D95"/>
    <w:rsid w:val="00B63431"/>
    <w:rsid w:val="00B712CC"/>
    <w:rsid w:val="00B7239D"/>
    <w:rsid w:val="00B82F7E"/>
    <w:rsid w:val="00B8374D"/>
    <w:rsid w:val="00B84E89"/>
    <w:rsid w:val="00B85F47"/>
    <w:rsid w:val="00B913D0"/>
    <w:rsid w:val="00B927EE"/>
    <w:rsid w:val="00BA082B"/>
    <w:rsid w:val="00BA5B5B"/>
    <w:rsid w:val="00BB7524"/>
    <w:rsid w:val="00BD4E04"/>
    <w:rsid w:val="00BD5763"/>
    <w:rsid w:val="00BE0FA7"/>
    <w:rsid w:val="00BE6012"/>
    <w:rsid w:val="00BE66FA"/>
    <w:rsid w:val="00BE6E6D"/>
    <w:rsid w:val="00BE6F87"/>
    <w:rsid w:val="00BE7716"/>
    <w:rsid w:val="00BF3B24"/>
    <w:rsid w:val="00C10CF3"/>
    <w:rsid w:val="00C12241"/>
    <w:rsid w:val="00C231E6"/>
    <w:rsid w:val="00C23D8B"/>
    <w:rsid w:val="00C27302"/>
    <w:rsid w:val="00C276EF"/>
    <w:rsid w:val="00C3729B"/>
    <w:rsid w:val="00C42015"/>
    <w:rsid w:val="00C43D0E"/>
    <w:rsid w:val="00C4698D"/>
    <w:rsid w:val="00C47C40"/>
    <w:rsid w:val="00C502B0"/>
    <w:rsid w:val="00C623F0"/>
    <w:rsid w:val="00C63F98"/>
    <w:rsid w:val="00C672A4"/>
    <w:rsid w:val="00C70E9B"/>
    <w:rsid w:val="00C758CE"/>
    <w:rsid w:val="00C75C40"/>
    <w:rsid w:val="00C80801"/>
    <w:rsid w:val="00C86183"/>
    <w:rsid w:val="00C94250"/>
    <w:rsid w:val="00C97BE3"/>
    <w:rsid w:val="00CA1A13"/>
    <w:rsid w:val="00CA48F8"/>
    <w:rsid w:val="00CA693E"/>
    <w:rsid w:val="00CA6BD0"/>
    <w:rsid w:val="00CB02FD"/>
    <w:rsid w:val="00CB0527"/>
    <w:rsid w:val="00CB24AA"/>
    <w:rsid w:val="00CC0E1D"/>
    <w:rsid w:val="00CC0F63"/>
    <w:rsid w:val="00CC1469"/>
    <w:rsid w:val="00CD073A"/>
    <w:rsid w:val="00CD3D76"/>
    <w:rsid w:val="00CD7369"/>
    <w:rsid w:val="00CE11B3"/>
    <w:rsid w:val="00CE4297"/>
    <w:rsid w:val="00CF407B"/>
    <w:rsid w:val="00CF6B42"/>
    <w:rsid w:val="00CF70D6"/>
    <w:rsid w:val="00D02875"/>
    <w:rsid w:val="00D06896"/>
    <w:rsid w:val="00D20376"/>
    <w:rsid w:val="00D21BE6"/>
    <w:rsid w:val="00D25E24"/>
    <w:rsid w:val="00D32FA9"/>
    <w:rsid w:val="00D452F4"/>
    <w:rsid w:val="00D47C0D"/>
    <w:rsid w:val="00D514E6"/>
    <w:rsid w:val="00D51FFA"/>
    <w:rsid w:val="00D529F4"/>
    <w:rsid w:val="00D53F6C"/>
    <w:rsid w:val="00D56691"/>
    <w:rsid w:val="00D63564"/>
    <w:rsid w:val="00D63F2B"/>
    <w:rsid w:val="00D662EA"/>
    <w:rsid w:val="00D759F7"/>
    <w:rsid w:val="00D843E0"/>
    <w:rsid w:val="00D872AA"/>
    <w:rsid w:val="00DA618B"/>
    <w:rsid w:val="00DA685D"/>
    <w:rsid w:val="00DB3504"/>
    <w:rsid w:val="00DC4D25"/>
    <w:rsid w:val="00DC503E"/>
    <w:rsid w:val="00DD7D58"/>
    <w:rsid w:val="00DE1F27"/>
    <w:rsid w:val="00DE31BE"/>
    <w:rsid w:val="00DE3C85"/>
    <w:rsid w:val="00DE4D2B"/>
    <w:rsid w:val="00DE7AA4"/>
    <w:rsid w:val="00DF0632"/>
    <w:rsid w:val="00DF0A70"/>
    <w:rsid w:val="00DF0F5D"/>
    <w:rsid w:val="00DF19DB"/>
    <w:rsid w:val="00DF552A"/>
    <w:rsid w:val="00E206BA"/>
    <w:rsid w:val="00E30260"/>
    <w:rsid w:val="00E3162C"/>
    <w:rsid w:val="00E36A00"/>
    <w:rsid w:val="00E61C31"/>
    <w:rsid w:val="00E64C64"/>
    <w:rsid w:val="00E825E9"/>
    <w:rsid w:val="00E85D9B"/>
    <w:rsid w:val="00E96D89"/>
    <w:rsid w:val="00EA44B5"/>
    <w:rsid w:val="00EA6C6C"/>
    <w:rsid w:val="00EB06D5"/>
    <w:rsid w:val="00EB5A9A"/>
    <w:rsid w:val="00EC1586"/>
    <w:rsid w:val="00EC340E"/>
    <w:rsid w:val="00EC59BA"/>
    <w:rsid w:val="00ED1E84"/>
    <w:rsid w:val="00ED5CA0"/>
    <w:rsid w:val="00EE5313"/>
    <w:rsid w:val="00EE6413"/>
    <w:rsid w:val="00EE6C4C"/>
    <w:rsid w:val="00EE7B67"/>
    <w:rsid w:val="00EF2723"/>
    <w:rsid w:val="00EF53F4"/>
    <w:rsid w:val="00F01B70"/>
    <w:rsid w:val="00F01F6C"/>
    <w:rsid w:val="00F12569"/>
    <w:rsid w:val="00F1299D"/>
    <w:rsid w:val="00F14084"/>
    <w:rsid w:val="00F156BA"/>
    <w:rsid w:val="00F15902"/>
    <w:rsid w:val="00F27DAD"/>
    <w:rsid w:val="00F34E77"/>
    <w:rsid w:val="00F40647"/>
    <w:rsid w:val="00F4102F"/>
    <w:rsid w:val="00F54633"/>
    <w:rsid w:val="00F5693C"/>
    <w:rsid w:val="00F60502"/>
    <w:rsid w:val="00F6517C"/>
    <w:rsid w:val="00F65DF5"/>
    <w:rsid w:val="00F67EE3"/>
    <w:rsid w:val="00F73C19"/>
    <w:rsid w:val="00F81E14"/>
    <w:rsid w:val="00F836B9"/>
    <w:rsid w:val="00F87C26"/>
    <w:rsid w:val="00F95FD4"/>
    <w:rsid w:val="00FB004D"/>
    <w:rsid w:val="00FB177C"/>
    <w:rsid w:val="00FB5F70"/>
    <w:rsid w:val="00FB6D5A"/>
    <w:rsid w:val="00FB7390"/>
    <w:rsid w:val="00FC5C2D"/>
    <w:rsid w:val="00FD5F2F"/>
    <w:rsid w:val="00FE3A4B"/>
    <w:rsid w:val="00FE6D5E"/>
    <w:rsid w:val="00FE7096"/>
    <w:rsid w:val="00FE7DF8"/>
    <w:rsid w:val="00FF16E1"/>
    <w:rsid w:val="00FF1A68"/>
    <w:rsid w:val="00FF1EF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9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759F7"/>
  </w:style>
  <w:style w:type="paragraph" w:styleId="Kop1">
    <w:name w:val="heading 1"/>
    <w:basedOn w:val="Standaard"/>
    <w:next w:val="Standaard"/>
    <w:link w:val="Kop1Char"/>
    <w:uiPriority w:val="9"/>
    <w:qFormat/>
    <w:rsid w:val="00A575B1"/>
    <w:pPr>
      <w:spacing w:before="480" w:after="0"/>
      <w:contextualSpacing/>
      <w:outlineLvl w:val="0"/>
    </w:pPr>
    <w:rPr>
      <w:smallCaps/>
      <w:spacing w:val="5"/>
      <w:sz w:val="36"/>
      <w:szCs w:val="36"/>
    </w:rPr>
  </w:style>
  <w:style w:type="paragraph" w:styleId="Kop2">
    <w:name w:val="heading 2"/>
    <w:basedOn w:val="Standaard"/>
    <w:next w:val="Standaard"/>
    <w:link w:val="Kop2Char"/>
    <w:uiPriority w:val="9"/>
    <w:unhideWhenUsed/>
    <w:qFormat/>
    <w:rsid w:val="00A575B1"/>
    <w:pPr>
      <w:spacing w:before="200" w:after="0" w:line="271" w:lineRule="auto"/>
      <w:outlineLvl w:val="1"/>
    </w:pPr>
    <w:rPr>
      <w:smallCaps/>
      <w:sz w:val="28"/>
      <w:szCs w:val="28"/>
    </w:rPr>
  </w:style>
  <w:style w:type="paragraph" w:styleId="Kop3">
    <w:name w:val="heading 3"/>
    <w:basedOn w:val="Standaard"/>
    <w:next w:val="Standaard"/>
    <w:link w:val="Kop3Char"/>
    <w:uiPriority w:val="9"/>
    <w:unhideWhenUsed/>
    <w:qFormat/>
    <w:rsid w:val="00A575B1"/>
    <w:pPr>
      <w:spacing w:before="200" w:after="0" w:line="271" w:lineRule="auto"/>
      <w:outlineLvl w:val="2"/>
    </w:pPr>
    <w:rPr>
      <w:i/>
      <w:iCs/>
      <w:smallCaps/>
      <w:spacing w:val="5"/>
      <w:sz w:val="26"/>
      <w:szCs w:val="26"/>
    </w:rPr>
  </w:style>
  <w:style w:type="paragraph" w:styleId="Kop4">
    <w:name w:val="heading 4"/>
    <w:basedOn w:val="Standaard"/>
    <w:next w:val="Standaard"/>
    <w:link w:val="Kop4Char"/>
    <w:uiPriority w:val="9"/>
    <w:semiHidden/>
    <w:unhideWhenUsed/>
    <w:qFormat/>
    <w:rsid w:val="00A575B1"/>
    <w:pPr>
      <w:spacing w:after="0" w:line="271" w:lineRule="auto"/>
      <w:outlineLvl w:val="3"/>
    </w:pPr>
    <w:rPr>
      <w:b/>
      <w:bCs/>
      <w:spacing w:val="5"/>
      <w:sz w:val="24"/>
      <w:szCs w:val="24"/>
    </w:rPr>
  </w:style>
  <w:style w:type="paragraph" w:styleId="Kop5">
    <w:name w:val="heading 5"/>
    <w:basedOn w:val="Standaard"/>
    <w:next w:val="Standaard"/>
    <w:link w:val="Kop5Char"/>
    <w:uiPriority w:val="9"/>
    <w:semiHidden/>
    <w:unhideWhenUsed/>
    <w:qFormat/>
    <w:rsid w:val="00A575B1"/>
    <w:pPr>
      <w:spacing w:after="0" w:line="271" w:lineRule="auto"/>
      <w:outlineLvl w:val="4"/>
    </w:pPr>
    <w:rPr>
      <w:i/>
      <w:iCs/>
      <w:sz w:val="24"/>
      <w:szCs w:val="24"/>
    </w:rPr>
  </w:style>
  <w:style w:type="paragraph" w:styleId="Kop6">
    <w:name w:val="heading 6"/>
    <w:basedOn w:val="Standaard"/>
    <w:next w:val="Standaard"/>
    <w:link w:val="Kop6Char"/>
    <w:uiPriority w:val="9"/>
    <w:semiHidden/>
    <w:unhideWhenUsed/>
    <w:qFormat/>
    <w:rsid w:val="00A575B1"/>
    <w:pPr>
      <w:shd w:val="clear" w:color="auto" w:fill="FFFFFF" w:themeFill="background1"/>
      <w:spacing w:after="0" w:line="271" w:lineRule="auto"/>
      <w:outlineLvl w:val="5"/>
    </w:pPr>
    <w:rPr>
      <w:b/>
      <w:bCs/>
      <w:color w:val="595959" w:themeColor="text1" w:themeTint="A6"/>
      <w:spacing w:val="5"/>
    </w:rPr>
  </w:style>
  <w:style w:type="paragraph" w:styleId="Kop7">
    <w:name w:val="heading 7"/>
    <w:basedOn w:val="Standaard"/>
    <w:next w:val="Standaard"/>
    <w:link w:val="Kop7Char"/>
    <w:uiPriority w:val="9"/>
    <w:semiHidden/>
    <w:unhideWhenUsed/>
    <w:qFormat/>
    <w:rsid w:val="00A575B1"/>
    <w:pPr>
      <w:spacing w:after="0"/>
      <w:outlineLvl w:val="6"/>
    </w:pPr>
    <w:rPr>
      <w:b/>
      <w:bCs/>
      <w:i/>
      <w:iCs/>
      <w:color w:val="5A5A5A" w:themeColor="text1" w:themeTint="A5"/>
      <w:sz w:val="20"/>
      <w:szCs w:val="20"/>
    </w:rPr>
  </w:style>
  <w:style w:type="paragraph" w:styleId="Kop8">
    <w:name w:val="heading 8"/>
    <w:basedOn w:val="Standaard"/>
    <w:next w:val="Standaard"/>
    <w:link w:val="Kop8Char"/>
    <w:uiPriority w:val="9"/>
    <w:semiHidden/>
    <w:unhideWhenUsed/>
    <w:qFormat/>
    <w:rsid w:val="00A575B1"/>
    <w:pPr>
      <w:spacing w:after="0"/>
      <w:outlineLvl w:val="7"/>
    </w:pPr>
    <w:rPr>
      <w:b/>
      <w:bCs/>
      <w:color w:val="7F7F7F" w:themeColor="text1" w:themeTint="80"/>
      <w:sz w:val="20"/>
      <w:szCs w:val="20"/>
    </w:rPr>
  </w:style>
  <w:style w:type="paragraph" w:styleId="Kop9">
    <w:name w:val="heading 9"/>
    <w:basedOn w:val="Standaard"/>
    <w:next w:val="Standaard"/>
    <w:link w:val="Kop9Char"/>
    <w:uiPriority w:val="9"/>
    <w:semiHidden/>
    <w:unhideWhenUsed/>
    <w:qFormat/>
    <w:rsid w:val="00A575B1"/>
    <w:pPr>
      <w:spacing w:after="0" w:line="271" w:lineRule="auto"/>
      <w:outlineLvl w:val="8"/>
    </w:pPr>
    <w:rPr>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575B1"/>
    <w:rPr>
      <w:smallCaps/>
      <w:spacing w:val="5"/>
      <w:sz w:val="36"/>
      <w:szCs w:val="36"/>
    </w:rPr>
  </w:style>
  <w:style w:type="paragraph" w:styleId="Kopvaninhoudsopgave">
    <w:name w:val="TOC Heading"/>
    <w:basedOn w:val="Kop1"/>
    <w:next w:val="Standaard"/>
    <w:uiPriority w:val="39"/>
    <w:semiHidden/>
    <w:unhideWhenUsed/>
    <w:qFormat/>
    <w:rsid w:val="00A575B1"/>
    <w:pPr>
      <w:outlineLvl w:val="9"/>
    </w:pPr>
    <w:rPr>
      <w:lang w:bidi="en-US"/>
    </w:rPr>
  </w:style>
  <w:style w:type="paragraph" w:styleId="Ballontekst">
    <w:name w:val="Balloon Text"/>
    <w:basedOn w:val="Standaard"/>
    <w:link w:val="BallontekstChar"/>
    <w:uiPriority w:val="99"/>
    <w:semiHidden/>
    <w:unhideWhenUsed/>
    <w:rsid w:val="00A575B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575B1"/>
    <w:rPr>
      <w:rFonts w:ascii="Tahoma" w:hAnsi="Tahoma" w:cs="Tahoma"/>
      <w:sz w:val="16"/>
      <w:szCs w:val="16"/>
    </w:rPr>
  </w:style>
  <w:style w:type="character" w:customStyle="1" w:styleId="Kop2Char">
    <w:name w:val="Kop 2 Char"/>
    <w:basedOn w:val="Standaardalinea-lettertype"/>
    <w:link w:val="Kop2"/>
    <w:uiPriority w:val="9"/>
    <w:rsid w:val="00A575B1"/>
    <w:rPr>
      <w:smallCaps/>
      <w:sz w:val="28"/>
      <w:szCs w:val="28"/>
    </w:rPr>
  </w:style>
  <w:style w:type="character" w:customStyle="1" w:styleId="Kop3Char">
    <w:name w:val="Kop 3 Char"/>
    <w:basedOn w:val="Standaardalinea-lettertype"/>
    <w:link w:val="Kop3"/>
    <w:uiPriority w:val="9"/>
    <w:rsid w:val="00A575B1"/>
    <w:rPr>
      <w:i/>
      <w:iCs/>
      <w:smallCaps/>
      <w:spacing w:val="5"/>
      <w:sz w:val="26"/>
      <w:szCs w:val="26"/>
    </w:rPr>
  </w:style>
  <w:style w:type="character" w:customStyle="1" w:styleId="Kop4Char">
    <w:name w:val="Kop 4 Char"/>
    <w:basedOn w:val="Standaardalinea-lettertype"/>
    <w:link w:val="Kop4"/>
    <w:uiPriority w:val="9"/>
    <w:semiHidden/>
    <w:rsid w:val="00A575B1"/>
    <w:rPr>
      <w:b/>
      <w:bCs/>
      <w:spacing w:val="5"/>
      <w:sz w:val="24"/>
      <w:szCs w:val="24"/>
    </w:rPr>
  </w:style>
  <w:style w:type="character" w:customStyle="1" w:styleId="Kop5Char">
    <w:name w:val="Kop 5 Char"/>
    <w:basedOn w:val="Standaardalinea-lettertype"/>
    <w:link w:val="Kop5"/>
    <w:uiPriority w:val="9"/>
    <w:semiHidden/>
    <w:rsid w:val="00A575B1"/>
    <w:rPr>
      <w:i/>
      <w:iCs/>
      <w:sz w:val="24"/>
      <w:szCs w:val="24"/>
    </w:rPr>
  </w:style>
  <w:style w:type="character" w:customStyle="1" w:styleId="Kop6Char">
    <w:name w:val="Kop 6 Char"/>
    <w:basedOn w:val="Standaardalinea-lettertype"/>
    <w:link w:val="Kop6"/>
    <w:uiPriority w:val="9"/>
    <w:semiHidden/>
    <w:rsid w:val="00A575B1"/>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A575B1"/>
    <w:rPr>
      <w:b/>
      <w:bCs/>
      <w:i/>
      <w:iCs/>
      <w:color w:val="5A5A5A" w:themeColor="text1" w:themeTint="A5"/>
      <w:sz w:val="20"/>
      <w:szCs w:val="20"/>
    </w:rPr>
  </w:style>
  <w:style w:type="character" w:customStyle="1" w:styleId="Kop8Char">
    <w:name w:val="Kop 8 Char"/>
    <w:basedOn w:val="Standaardalinea-lettertype"/>
    <w:link w:val="Kop8"/>
    <w:uiPriority w:val="9"/>
    <w:semiHidden/>
    <w:rsid w:val="00A575B1"/>
    <w:rPr>
      <w:b/>
      <w:bCs/>
      <w:color w:val="7F7F7F" w:themeColor="text1" w:themeTint="80"/>
      <w:sz w:val="20"/>
      <w:szCs w:val="20"/>
    </w:rPr>
  </w:style>
  <w:style w:type="character" w:customStyle="1" w:styleId="Kop9Char">
    <w:name w:val="Kop 9 Char"/>
    <w:basedOn w:val="Standaardalinea-lettertype"/>
    <w:link w:val="Kop9"/>
    <w:uiPriority w:val="9"/>
    <w:semiHidden/>
    <w:rsid w:val="00A575B1"/>
    <w:rPr>
      <w:b/>
      <w:bCs/>
      <w:i/>
      <w:iCs/>
      <w:color w:val="7F7F7F" w:themeColor="text1" w:themeTint="80"/>
      <w:sz w:val="18"/>
      <w:szCs w:val="18"/>
    </w:rPr>
  </w:style>
  <w:style w:type="paragraph" w:styleId="Titel">
    <w:name w:val="Title"/>
    <w:basedOn w:val="Standaard"/>
    <w:next w:val="Standaard"/>
    <w:link w:val="TitelChar"/>
    <w:uiPriority w:val="10"/>
    <w:qFormat/>
    <w:rsid w:val="00A575B1"/>
    <w:pPr>
      <w:spacing w:after="300" w:line="240" w:lineRule="auto"/>
      <w:contextualSpacing/>
    </w:pPr>
    <w:rPr>
      <w:smallCaps/>
      <w:sz w:val="52"/>
      <w:szCs w:val="52"/>
    </w:rPr>
  </w:style>
  <w:style w:type="character" w:customStyle="1" w:styleId="TitelChar">
    <w:name w:val="Titel Char"/>
    <w:basedOn w:val="Standaardalinea-lettertype"/>
    <w:link w:val="Titel"/>
    <w:uiPriority w:val="10"/>
    <w:rsid w:val="00A575B1"/>
    <w:rPr>
      <w:smallCaps/>
      <w:sz w:val="52"/>
      <w:szCs w:val="52"/>
    </w:rPr>
  </w:style>
  <w:style w:type="paragraph" w:styleId="Ondertitel">
    <w:name w:val="Subtitle"/>
    <w:basedOn w:val="Standaard"/>
    <w:next w:val="Standaard"/>
    <w:link w:val="OndertitelChar"/>
    <w:uiPriority w:val="11"/>
    <w:qFormat/>
    <w:rsid w:val="00A575B1"/>
    <w:rPr>
      <w:i/>
      <w:iCs/>
      <w:smallCaps/>
      <w:spacing w:val="10"/>
      <w:sz w:val="28"/>
      <w:szCs w:val="28"/>
    </w:rPr>
  </w:style>
  <w:style w:type="character" w:customStyle="1" w:styleId="OndertitelChar">
    <w:name w:val="Ondertitel Char"/>
    <w:basedOn w:val="Standaardalinea-lettertype"/>
    <w:link w:val="Ondertitel"/>
    <w:uiPriority w:val="11"/>
    <w:rsid w:val="00A575B1"/>
    <w:rPr>
      <w:i/>
      <w:iCs/>
      <w:smallCaps/>
      <w:spacing w:val="10"/>
      <w:sz w:val="28"/>
      <w:szCs w:val="28"/>
    </w:rPr>
  </w:style>
  <w:style w:type="character" w:styleId="Zwaar">
    <w:name w:val="Strong"/>
    <w:uiPriority w:val="22"/>
    <w:qFormat/>
    <w:rsid w:val="00A575B1"/>
    <w:rPr>
      <w:b/>
      <w:bCs/>
    </w:rPr>
  </w:style>
  <w:style w:type="character" w:styleId="Nadruk">
    <w:name w:val="Emphasis"/>
    <w:uiPriority w:val="20"/>
    <w:qFormat/>
    <w:rsid w:val="00A575B1"/>
    <w:rPr>
      <w:b/>
      <w:bCs/>
      <w:i/>
      <w:iCs/>
      <w:spacing w:val="10"/>
    </w:rPr>
  </w:style>
  <w:style w:type="paragraph" w:styleId="Geenafstand">
    <w:name w:val="No Spacing"/>
    <w:basedOn w:val="Standaard"/>
    <w:uiPriority w:val="1"/>
    <w:qFormat/>
    <w:rsid w:val="00A575B1"/>
    <w:pPr>
      <w:spacing w:after="0" w:line="240" w:lineRule="auto"/>
    </w:pPr>
  </w:style>
  <w:style w:type="paragraph" w:styleId="Lijstalinea">
    <w:name w:val="List Paragraph"/>
    <w:basedOn w:val="Standaard"/>
    <w:uiPriority w:val="34"/>
    <w:qFormat/>
    <w:rsid w:val="00A575B1"/>
    <w:pPr>
      <w:ind w:left="720"/>
      <w:contextualSpacing/>
    </w:pPr>
  </w:style>
  <w:style w:type="paragraph" w:styleId="Citaat">
    <w:name w:val="Quote"/>
    <w:basedOn w:val="Standaard"/>
    <w:next w:val="Standaard"/>
    <w:link w:val="CitaatChar"/>
    <w:uiPriority w:val="29"/>
    <w:qFormat/>
    <w:rsid w:val="00A575B1"/>
    <w:rPr>
      <w:i/>
      <w:iCs/>
    </w:rPr>
  </w:style>
  <w:style w:type="character" w:customStyle="1" w:styleId="CitaatChar">
    <w:name w:val="Citaat Char"/>
    <w:basedOn w:val="Standaardalinea-lettertype"/>
    <w:link w:val="Citaat"/>
    <w:uiPriority w:val="29"/>
    <w:rsid w:val="00A575B1"/>
    <w:rPr>
      <w:i/>
      <w:iCs/>
    </w:rPr>
  </w:style>
  <w:style w:type="paragraph" w:styleId="Duidelijkcitaat">
    <w:name w:val="Intense Quote"/>
    <w:basedOn w:val="Standaard"/>
    <w:next w:val="Standaard"/>
    <w:link w:val="DuidelijkcitaatChar"/>
    <w:uiPriority w:val="30"/>
    <w:qFormat/>
    <w:rsid w:val="00A575B1"/>
    <w:pPr>
      <w:pBdr>
        <w:top w:val="single" w:sz="4" w:space="10" w:color="auto"/>
        <w:bottom w:val="single" w:sz="4" w:space="10" w:color="auto"/>
      </w:pBdr>
      <w:spacing w:before="240" w:after="240" w:line="300" w:lineRule="auto"/>
      <w:ind w:left="1152" w:right="1152"/>
      <w:jc w:val="both"/>
    </w:pPr>
    <w:rPr>
      <w:i/>
      <w:iCs/>
    </w:rPr>
  </w:style>
  <w:style w:type="character" w:customStyle="1" w:styleId="DuidelijkcitaatChar">
    <w:name w:val="Duidelijk citaat Char"/>
    <w:basedOn w:val="Standaardalinea-lettertype"/>
    <w:link w:val="Duidelijkcitaat"/>
    <w:uiPriority w:val="30"/>
    <w:rsid w:val="00A575B1"/>
    <w:rPr>
      <w:i/>
      <w:iCs/>
    </w:rPr>
  </w:style>
  <w:style w:type="character" w:styleId="Subtielebenadrukking">
    <w:name w:val="Subtle Emphasis"/>
    <w:uiPriority w:val="19"/>
    <w:qFormat/>
    <w:rsid w:val="00A575B1"/>
    <w:rPr>
      <w:i/>
      <w:iCs/>
    </w:rPr>
  </w:style>
  <w:style w:type="character" w:styleId="Intensievebenadrukking">
    <w:name w:val="Intense Emphasis"/>
    <w:uiPriority w:val="21"/>
    <w:qFormat/>
    <w:rsid w:val="00A575B1"/>
    <w:rPr>
      <w:b/>
      <w:bCs/>
      <w:i/>
      <w:iCs/>
    </w:rPr>
  </w:style>
  <w:style w:type="character" w:styleId="Subtieleverwijzing">
    <w:name w:val="Subtle Reference"/>
    <w:basedOn w:val="Standaardalinea-lettertype"/>
    <w:uiPriority w:val="31"/>
    <w:qFormat/>
    <w:rsid w:val="00A575B1"/>
    <w:rPr>
      <w:smallCaps/>
    </w:rPr>
  </w:style>
  <w:style w:type="character" w:styleId="Intensieveverwijzing">
    <w:name w:val="Intense Reference"/>
    <w:uiPriority w:val="32"/>
    <w:qFormat/>
    <w:rsid w:val="00A575B1"/>
    <w:rPr>
      <w:b/>
      <w:bCs/>
      <w:smallCaps/>
    </w:rPr>
  </w:style>
  <w:style w:type="character" w:styleId="Titelvanboek">
    <w:name w:val="Book Title"/>
    <w:basedOn w:val="Standaardalinea-lettertype"/>
    <w:uiPriority w:val="33"/>
    <w:qFormat/>
    <w:rsid w:val="00A575B1"/>
    <w:rPr>
      <w:i/>
      <w:iCs/>
      <w:smallCaps/>
      <w:spacing w:val="5"/>
    </w:rPr>
  </w:style>
  <w:style w:type="table" w:styleId="Tabelraster">
    <w:name w:val="Table Grid"/>
    <w:basedOn w:val="Standaardtabel"/>
    <w:uiPriority w:val="59"/>
    <w:rsid w:val="006D32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Inhopg1">
    <w:name w:val="toc 1"/>
    <w:basedOn w:val="Standaard"/>
    <w:next w:val="Standaard"/>
    <w:autoRedefine/>
    <w:uiPriority w:val="39"/>
    <w:unhideWhenUsed/>
    <w:rsid w:val="001D06F8"/>
    <w:pPr>
      <w:spacing w:after="100"/>
    </w:pPr>
  </w:style>
  <w:style w:type="paragraph" w:styleId="Inhopg2">
    <w:name w:val="toc 2"/>
    <w:basedOn w:val="Standaard"/>
    <w:next w:val="Standaard"/>
    <w:autoRedefine/>
    <w:uiPriority w:val="39"/>
    <w:unhideWhenUsed/>
    <w:rsid w:val="001D06F8"/>
    <w:pPr>
      <w:spacing w:after="100"/>
      <w:ind w:left="220"/>
    </w:pPr>
  </w:style>
  <w:style w:type="character" w:styleId="Hyperlink">
    <w:name w:val="Hyperlink"/>
    <w:basedOn w:val="Standaardalinea-lettertype"/>
    <w:uiPriority w:val="99"/>
    <w:unhideWhenUsed/>
    <w:rsid w:val="001D06F8"/>
    <w:rPr>
      <w:color w:val="0000FF" w:themeColor="hyperlink"/>
      <w:u w:val="single"/>
    </w:rPr>
  </w:style>
  <w:style w:type="paragraph" w:styleId="Koptekst">
    <w:name w:val="header"/>
    <w:basedOn w:val="Standaard"/>
    <w:link w:val="KoptekstChar"/>
    <w:uiPriority w:val="99"/>
    <w:unhideWhenUsed/>
    <w:rsid w:val="00A15C9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A15C9C"/>
  </w:style>
  <w:style w:type="paragraph" w:styleId="Voettekst">
    <w:name w:val="footer"/>
    <w:basedOn w:val="Standaard"/>
    <w:link w:val="VoettekstChar"/>
    <w:uiPriority w:val="99"/>
    <w:unhideWhenUsed/>
    <w:rsid w:val="00A15C9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A15C9C"/>
  </w:style>
  <w:style w:type="table" w:customStyle="1" w:styleId="Gemiddeldearcering11">
    <w:name w:val="Gemiddelde arcering 11"/>
    <w:basedOn w:val="Standaardtabel"/>
    <w:uiPriority w:val="63"/>
    <w:rsid w:val="0081446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814461"/>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Bibliografie">
    <w:name w:val="Bibliography"/>
    <w:basedOn w:val="Standaard"/>
    <w:next w:val="Standaard"/>
    <w:uiPriority w:val="37"/>
    <w:unhideWhenUsed/>
    <w:rsid w:val="005E079C"/>
  </w:style>
  <w:style w:type="table" w:customStyle="1" w:styleId="Tabelraster1">
    <w:name w:val="Tabelraster1"/>
    <w:basedOn w:val="Standaardtabel"/>
    <w:next w:val="Tabelraster"/>
    <w:uiPriority w:val="59"/>
    <w:rsid w:val="00844E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3">
    <w:name w:val="Light Shading Accent 3"/>
    <w:basedOn w:val="Standaardtabel"/>
    <w:uiPriority w:val="60"/>
    <w:rsid w:val="00844E82"/>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Inhopg3">
    <w:name w:val="toc 3"/>
    <w:basedOn w:val="Standaard"/>
    <w:next w:val="Standaard"/>
    <w:autoRedefine/>
    <w:uiPriority w:val="39"/>
    <w:unhideWhenUsed/>
    <w:rsid w:val="00D32FA9"/>
    <w:pPr>
      <w:spacing w:after="100"/>
      <w:ind w:left="440"/>
    </w:pPr>
  </w:style>
  <w:style w:type="table" w:styleId="Lichtraster-accent3">
    <w:name w:val="Light Grid Accent 3"/>
    <w:basedOn w:val="Standaardtabel"/>
    <w:uiPriority w:val="62"/>
    <w:rsid w:val="007A2C8D"/>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earcering-accent6">
    <w:name w:val="Light Shading Accent 6"/>
    <w:basedOn w:val="Standaardtabel"/>
    <w:uiPriority w:val="60"/>
    <w:rsid w:val="00B25D4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chtearcering-accent11">
    <w:name w:val="Lichte arcering - accent 11"/>
    <w:basedOn w:val="Standaardtabel"/>
    <w:uiPriority w:val="60"/>
    <w:rsid w:val="008254C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chtraster-accent11">
    <w:name w:val="Licht raster - accent 11"/>
    <w:basedOn w:val="Standaardtabel"/>
    <w:uiPriority w:val="62"/>
    <w:rsid w:val="008254C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ijschrift">
    <w:name w:val="caption"/>
    <w:basedOn w:val="Standaard"/>
    <w:next w:val="Standaard"/>
    <w:uiPriority w:val="35"/>
    <w:unhideWhenUsed/>
    <w:rsid w:val="00F81E14"/>
    <w:pPr>
      <w:spacing w:line="240" w:lineRule="auto"/>
    </w:pPr>
    <w:rPr>
      <w:b/>
      <w:bCs/>
      <w:color w:val="4F81BD" w:themeColor="accent1"/>
      <w:sz w:val="18"/>
      <w:szCs w:val="18"/>
    </w:rPr>
  </w:style>
  <w:style w:type="paragraph" w:styleId="Lijstmetafbeeldingen">
    <w:name w:val="table of figures"/>
    <w:basedOn w:val="Standaard"/>
    <w:next w:val="Standaard"/>
    <w:uiPriority w:val="99"/>
    <w:unhideWhenUsed/>
    <w:rsid w:val="00F81E14"/>
    <w:pPr>
      <w:spacing w:after="0"/>
    </w:pPr>
  </w:style>
  <w:style w:type="character" w:customStyle="1" w:styleId="apple-converted-space">
    <w:name w:val="apple-converted-space"/>
    <w:basedOn w:val="Standaardalinea-lettertype"/>
    <w:rsid w:val="00BE6E6D"/>
  </w:style>
  <w:style w:type="table" w:styleId="Lichtelijst-accent6">
    <w:name w:val="Light List Accent 6"/>
    <w:basedOn w:val="Standaardtabel"/>
    <w:uiPriority w:val="61"/>
    <w:rsid w:val="00DD7D58"/>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Verwijzingopmerking">
    <w:name w:val="annotation reference"/>
    <w:basedOn w:val="Standaardalinea-lettertype"/>
    <w:uiPriority w:val="99"/>
    <w:semiHidden/>
    <w:unhideWhenUsed/>
    <w:rsid w:val="004B2F41"/>
    <w:rPr>
      <w:sz w:val="16"/>
      <w:szCs w:val="16"/>
    </w:rPr>
  </w:style>
  <w:style w:type="paragraph" w:styleId="Tekstopmerking">
    <w:name w:val="annotation text"/>
    <w:basedOn w:val="Standaard"/>
    <w:link w:val="TekstopmerkingChar"/>
    <w:uiPriority w:val="99"/>
    <w:semiHidden/>
    <w:unhideWhenUsed/>
    <w:rsid w:val="004B2F4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B2F41"/>
    <w:rPr>
      <w:sz w:val="20"/>
      <w:szCs w:val="20"/>
    </w:rPr>
  </w:style>
  <w:style w:type="paragraph" w:styleId="Onderwerpvanopmerking">
    <w:name w:val="annotation subject"/>
    <w:basedOn w:val="Tekstopmerking"/>
    <w:next w:val="Tekstopmerking"/>
    <w:link w:val="OnderwerpvanopmerkingChar"/>
    <w:uiPriority w:val="99"/>
    <w:semiHidden/>
    <w:unhideWhenUsed/>
    <w:rsid w:val="004B2F41"/>
    <w:rPr>
      <w:b/>
      <w:bCs/>
    </w:rPr>
  </w:style>
  <w:style w:type="character" w:customStyle="1" w:styleId="OnderwerpvanopmerkingChar">
    <w:name w:val="Onderwerp van opmerking Char"/>
    <w:basedOn w:val="TekstopmerkingChar"/>
    <w:link w:val="Onderwerpvanopmerking"/>
    <w:uiPriority w:val="99"/>
    <w:semiHidden/>
    <w:rsid w:val="004B2F41"/>
    <w:rPr>
      <w:b/>
      <w:bCs/>
      <w:sz w:val="20"/>
      <w:szCs w:val="20"/>
    </w:rPr>
  </w:style>
  <w:style w:type="table" w:styleId="Lichtelijst-accent3">
    <w:name w:val="Light List Accent 3"/>
    <w:basedOn w:val="Standaardtabel"/>
    <w:uiPriority w:val="61"/>
    <w:rsid w:val="00C8618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emiddeldraster3-accent3">
    <w:name w:val="Medium Grid 3 Accent 3"/>
    <w:basedOn w:val="Standaardtabel"/>
    <w:uiPriority w:val="69"/>
    <w:rsid w:val="00C8618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6">
    <w:name w:val="Medium Grid 3 Accent 6"/>
    <w:basedOn w:val="Standaardtabel"/>
    <w:uiPriority w:val="69"/>
    <w:rsid w:val="00C8618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chtelijst-accent1">
    <w:name w:val="Light List Accent 1"/>
    <w:basedOn w:val="Standaardtabel"/>
    <w:uiPriority w:val="61"/>
    <w:rsid w:val="00A0222E"/>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emiddeldearcering2-accent1">
    <w:name w:val="Medium Shading 2 Accent 1"/>
    <w:basedOn w:val="Standaardtabel"/>
    <w:uiPriority w:val="64"/>
    <w:rsid w:val="00A0222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raster3-accent1">
    <w:name w:val="Medium Grid 3 Accent 1"/>
    <w:basedOn w:val="Standaardtabel"/>
    <w:uiPriority w:val="69"/>
    <w:rsid w:val="00A0222E"/>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474794">
      <w:bodyDiv w:val="1"/>
      <w:marLeft w:val="0"/>
      <w:marRight w:val="0"/>
      <w:marTop w:val="0"/>
      <w:marBottom w:val="0"/>
      <w:divBdr>
        <w:top w:val="none" w:sz="0" w:space="0" w:color="auto"/>
        <w:left w:val="none" w:sz="0" w:space="0" w:color="auto"/>
        <w:bottom w:val="none" w:sz="0" w:space="0" w:color="auto"/>
        <w:right w:val="none" w:sz="0" w:space="0" w:color="auto"/>
      </w:divBdr>
      <w:divsChild>
        <w:div w:id="409930830">
          <w:marLeft w:val="0"/>
          <w:marRight w:val="0"/>
          <w:marTop w:val="0"/>
          <w:marBottom w:val="0"/>
          <w:divBdr>
            <w:top w:val="none" w:sz="0" w:space="0" w:color="auto"/>
            <w:left w:val="none" w:sz="0" w:space="0" w:color="auto"/>
            <w:bottom w:val="none" w:sz="0" w:space="0" w:color="auto"/>
            <w:right w:val="none" w:sz="0" w:space="0" w:color="auto"/>
          </w:divBdr>
          <w:divsChild>
            <w:div w:id="1978606842">
              <w:marLeft w:val="0"/>
              <w:marRight w:val="0"/>
              <w:marTop w:val="0"/>
              <w:marBottom w:val="0"/>
              <w:divBdr>
                <w:top w:val="none" w:sz="0" w:space="0" w:color="auto"/>
                <w:left w:val="none" w:sz="0" w:space="0" w:color="auto"/>
                <w:bottom w:val="none" w:sz="0" w:space="0" w:color="auto"/>
                <w:right w:val="none" w:sz="0" w:space="0" w:color="auto"/>
              </w:divBdr>
              <w:divsChild>
                <w:div w:id="1875583181">
                  <w:marLeft w:val="0"/>
                  <w:marRight w:val="0"/>
                  <w:marTop w:val="0"/>
                  <w:marBottom w:val="0"/>
                  <w:divBdr>
                    <w:top w:val="single" w:sz="6" w:space="0" w:color="BFCCD5"/>
                    <w:left w:val="none" w:sz="0" w:space="0" w:color="auto"/>
                    <w:bottom w:val="none" w:sz="0" w:space="0" w:color="auto"/>
                    <w:right w:val="none" w:sz="0" w:space="0" w:color="auto"/>
                  </w:divBdr>
                  <w:divsChild>
                    <w:div w:id="2107114983">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853388">
      <w:bodyDiv w:val="1"/>
      <w:marLeft w:val="0"/>
      <w:marRight w:val="0"/>
      <w:marTop w:val="0"/>
      <w:marBottom w:val="0"/>
      <w:divBdr>
        <w:top w:val="none" w:sz="0" w:space="0" w:color="auto"/>
        <w:left w:val="none" w:sz="0" w:space="0" w:color="auto"/>
        <w:bottom w:val="none" w:sz="0" w:space="0" w:color="auto"/>
        <w:right w:val="none" w:sz="0" w:space="0" w:color="auto"/>
      </w:divBdr>
    </w:div>
    <w:div w:id="1966690153">
      <w:bodyDiv w:val="1"/>
      <w:marLeft w:val="0"/>
      <w:marRight w:val="0"/>
      <w:marTop w:val="0"/>
      <w:marBottom w:val="0"/>
      <w:divBdr>
        <w:top w:val="none" w:sz="0" w:space="0" w:color="auto"/>
        <w:left w:val="none" w:sz="0" w:space="0" w:color="auto"/>
        <w:bottom w:val="none" w:sz="0" w:space="0" w:color="auto"/>
        <w:right w:val="none" w:sz="0" w:space="0" w:color="auto"/>
      </w:divBdr>
      <w:divsChild>
        <w:div w:id="952830189">
          <w:marLeft w:val="0"/>
          <w:marRight w:val="0"/>
          <w:marTop w:val="0"/>
          <w:marBottom w:val="0"/>
          <w:divBdr>
            <w:top w:val="none" w:sz="0" w:space="0" w:color="auto"/>
            <w:left w:val="none" w:sz="0" w:space="0" w:color="auto"/>
            <w:bottom w:val="none" w:sz="0" w:space="0" w:color="auto"/>
            <w:right w:val="none" w:sz="0" w:space="0" w:color="auto"/>
          </w:divBdr>
          <w:divsChild>
            <w:div w:id="458036030">
              <w:marLeft w:val="0"/>
              <w:marRight w:val="0"/>
              <w:marTop w:val="0"/>
              <w:marBottom w:val="0"/>
              <w:divBdr>
                <w:top w:val="none" w:sz="0" w:space="0" w:color="auto"/>
                <w:left w:val="none" w:sz="0" w:space="0" w:color="auto"/>
                <w:bottom w:val="none" w:sz="0" w:space="0" w:color="auto"/>
                <w:right w:val="none" w:sz="0" w:space="0" w:color="auto"/>
              </w:divBdr>
              <w:divsChild>
                <w:div w:id="734815066">
                  <w:marLeft w:val="3300"/>
                  <w:marRight w:val="-11400"/>
                  <w:marTop w:val="0"/>
                  <w:marBottom w:val="0"/>
                  <w:divBdr>
                    <w:top w:val="none" w:sz="0" w:space="0" w:color="auto"/>
                    <w:left w:val="none" w:sz="0" w:space="0" w:color="auto"/>
                    <w:bottom w:val="none" w:sz="0" w:space="0" w:color="auto"/>
                    <w:right w:val="none" w:sz="0" w:space="0" w:color="auto"/>
                  </w:divBdr>
                  <w:divsChild>
                    <w:div w:id="20179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10.xml"/><Relationship Id="rId34"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3.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yperlink" Target="file:///C:\Users\marian\Documents\Ao%20marian%20september%20eindversie.doc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13.xml"/><Relationship Id="rId32" Type="http://schemas.openxmlformats.org/officeDocument/2006/relationships/hyperlink" Target="file:///C:\Users\marian\Documents\Ao%20marian%20september%20eindversie.docx" TargetMode="External"/><Relationship Id="rId37" Type="http://schemas.openxmlformats.org/officeDocument/2006/relationships/image" Target="media/image7.jpeg"/><Relationship Id="rId40"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hyperlink" Target="file:///C:\Users\marian\Documents\Ao%20marian%20september%20eindversie.docx" TargetMode="External"/><Relationship Id="rId36"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chart" Target="charts/chart8.xml"/><Relationship Id="rId31" Type="http://schemas.openxmlformats.org/officeDocument/2006/relationships/hyperlink" Target="file:///C:\Users\marian\Documents\Ao%20marian%20september%20eindversie.doc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hyperlink" Target="file:///C:\Users\marian\Documents\Ao%20marian%20september%20eindversie.docx" TargetMode="External"/><Relationship Id="rId30" Type="http://schemas.openxmlformats.org/officeDocument/2006/relationships/hyperlink" Target="file:///C:\Users\marian\Documents\Ao%20marian%20september%20eindversie.docx" TargetMode="External"/><Relationship Id="rId35"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werkblad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werkblad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werkblad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werkblad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werkblad13.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werkblad14.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werkblad15.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werkblad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werkblad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werkblad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werkblad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werkblad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werkblad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werkblad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werkblad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Nee</c:v>
                </c:pt>
              </c:strCache>
            </c:strRef>
          </c:tx>
          <c:invertIfNegative val="0"/>
          <c:cat>
            <c:strRef>
              <c:f>Blad1!$A$2:$A$7</c:f>
              <c:strCache>
                <c:ptCount val="6"/>
                <c:pt idx="0">
                  <c:v>Denk je dat de leerkracht jou aardig vindt?</c:v>
                </c:pt>
                <c:pt idx="1">
                  <c:v>Krijg je wel eens een compliment van de leerkracht?</c:v>
                </c:pt>
                <c:pt idx="2">
                  <c:v>Krijg je nooit een standje van de leerkracht?</c:v>
                </c:pt>
                <c:pt idx="3">
                  <c:v>Als je ergens mee zit kan je dan naar de leerkracht toe?</c:v>
                </c:pt>
                <c:pt idx="4">
                  <c:v>Voel je je veilig in de klas?</c:v>
                </c:pt>
                <c:pt idx="5">
                  <c:v>Voel je je niet gepest in de groep?</c:v>
                </c:pt>
              </c:strCache>
            </c:strRef>
          </c:cat>
          <c:val>
            <c:numRef>
              <c:f>Blad1!$B$2:$B$7</c:f>
              <c:numCache>
                <c:formatCode>General</c:formatCode>
                <c:ptCount val="6"/>
                <c:pt idx="0">
                  <c:v>2</c:v>
                </c:pt>
                <c:pt idx="1">
                  <c:v>2</c:v>
                </c:pt>
                <c:pt idx="2">
                  <c:v>2</c:v>
                </c:pt>
                <c:pt idx="3">
                  <c:v>3</c:v>
                </c:pt>
                <c:pt idx="4">
                  <c:v>3</c:v>
                </c:pt>
                <c:pt idx="5">
                  <c:v>1</c:v>
                </c:pt>
              </c:numCache>
            </c:numRef>
          </c:val>
        </c:ser>
        <c:ser>
          <c:idx val="1"/>
          <c:order val="1"/>
          <c:tx>
            <c:strRef>
              <c:f>Blad1!$C$1</c:f>
              <c:strCache>
                <c:ptCount val="1"/>
                <c:pt idx="0">
                  <c:v>Vaak niet</c:v>
                </c:pt>
              </c:strCache>
            </c:strRef>
          </c:tx>
          <c:invertIfNegative val="0"/>
          <c:cat>
            <c:strRef>
              <c:f>Blad1!$A$2:$A$7</c:f>
              <c:strCache>
                <c:ptCount val="6"/>
                <c:pt idx="0">
                  <c:v>Denk je dat de leerkracht jou aardig vindt?</c:v>
                </c:pt>
                <c:pt idx="1">
                  <c:v>Krijg je wel eens een compliment van de leerkracht?</c:v>
                </c:pt>
                <c:pt idx="2">
                  <c:v>Krijg je nooit een standje van de leerkracht?</c:v>
                </c:pt>
                <c:pt idx="3">
                  <c:v>Als je ergens mee zit kan je dan naar de leerkracht toe?</c:v>
                </c:pt>
                <c:pt idx="4">
                  <c:v>Voel je je veilig in de klas?</c:v>
                </c:pt>
                <c:pt idx="5">
                  <c:v>Voel je je niet gepest in de groep?</c:v>
                </c:pt>
              </c:strCache>
            </c:strRef>
          </c:cat>
          <c:val>
            <c:numRef>
              <c:f>Blad1!$C$2:$C$7</c:f>
              <c:numCache>
                <c:formatCode>General</c:formatCode>
                <c:ptCount val="6"/>
                <c:pt idx="0">
                  <c:v>0</c:v>
                </c:pt>
                <c:pt idx="1">
                  <c:v>1</c:v>
                </c:pt>
                <c:pt idx="2">
                  <c:v>1</c:v>
                </c:pt>
                <c:pt idx="3">
                  <c:v>1</c:v>
                </c:pt>
                <c:pt idx="4">
                  <c:v>1</c:v>
                </c:pt>
                <c:pt idx="5">
                  <c:v>2</c:v>
                </c:pt>
              </c:numCache>
            </c:numRef>
          </c:val>
        </c:ser>
        <c:ser>
          <c:idx val="2"/>
          <c:order val="2"/>
          <c:tx>
            <c:strRef>
              <c:f>Blad1!$D$1</c:f>
              <c:strCache>
                <c:ptCount val="1"/>
                <c:pt idx="0">
                  <c:v>Af en toe</c:v>
                </c:pt>
              </c:strCache>
            </c:strRef>
          </c:tx>
          <c:invertIfNegative val="0"/>
          <c:cat>
            <c:strRef>
              <c:f>Blad1!$A$2:$A$7</c:f>
              <c:strCache>
                <c:ptCount val="6"/>
                <c:pt idx="0">
                  <c:v>Denk je dat de leerkracht jou aardig vindt?</c:v>
                </c:pt>
                <c:pt idx="1">
                  <c:v>Krijg je wel eens een compliment van de leerkracht?</c:v>
                </c:pt>
                <c:pt idx="2">
                  <c:v>Krijg je nooit een standje van de leerkracht?</c:v>
                </c:pt>
                <c:pt idx="3">
                  <c:v>Als je ergens mee zit kan je dan naar de leerkracht toe?</c:v>
                </c:pt>
                <c:pt idx="4">
                  <c:v>Voel je je veilig in de klas?</c:v>
                </c:pt>
                <c:pt idx="5">
                  <c:v>Voel je je niet gepest in de groep?</c:v>
                </c:pt>
              </c:strCache>
            </c:strRef>
          </c:cat>
          <c:val>
            <c:numRef>
              <c:f>Blad1!$D$2:$D$7</c:f>
              <c:numCache>
                <c:formatCode>General</c:formatCode>
                <c:ptCount val="6"/>
                <c:pt idx="0">
                  <c:v>2</c:v>
                </c:pt>
                <c:pt idx="1">
                  <c:v>4</c:v>
                </c:pt>
                <c:pt idx="2">
                  <c:v>1</c:v>
                </c:pt>
                <c:pt idx="3">
                  <c:v>5</c:v>
                </c:pt>
                <c:pt idx="4">
                  <c:v>1</c:v>
                </c:pt>
                <c:pt idx="5">
                  <c:v>1</c:v>
                </c:pt>
              </c:numCache>
            </c:numRef>
          </c:val>
        </c:ser>
        <c:ser>
          <c:idx val="3"/>
          <c:order val="3"/>
          <c:tx>
            <c:strRef>
              <c:f>Blad1!$E$1</c:f>
              <c:strCache>
                <c:ptCount val="1"/>
                <c:pt idx="0">
                  <c:v>Vaak wel</c:v>
                </c:pt>
              </c:strCache>
            </c:strRef>
          </c:tx>
          <c:invertIfNegative val="0"/>
          <c:cat>
            <c:strRef>
              <c:f>Blad1!$A$2:$A$7</c:f>
              <c:strCache>
                <c:ptCount val="6"/>
                <c:pt idx="0">
                  <c:v>Denk je dat de leerkracht jou aardig vindt?</c:v>
                </c:pt>
                <c:pt idx="1">
                  <c:v>Krijg je wel eens een compliment van de leerkracht?</c:v>
                </c:pt>
                <c:pt idx="2">
                  <c:v>Krijg je nooit een standje van de leerkracht?</c:v>
                </c:pt>
                <c:pt idx="3">
                  <c:v>Als je ergens mee zit kan je dan naar de leerkracht toe?</c:v>
                </c:pt>
                <c:pt idx="4">
                  <c:v>Voel je je veilig in de klas?</c:v>
                </c:pt>
                <c:pt idx="5">
                  <c:v>Voel je je niet gepest in de groep?</c:v>
                </c:pt>
              </c:strCache>
            </c:strRef>
          </c:cat>
          <c:val>
            <c:numRef>
              <c:f>Blad1!$E$2:$E$7</c:f>
              <c:numCache>
                <c:formatCode>General</c:formatCode>
                <c:ptCount val="6"/>
                <c:pt idx="0">
                  <c:v>8</c:v>
                </c:pt>
                <c:pt idx="1">
                  <c:v>7</c:v>
                </c:pt>
                <c:pt idx="2">
                  <c:v>1</c:v>
                </c:pt>
                <c:pt idx="3">
                  <c:v>1</c:v>
                </c:pt>
                <c:pt idx="4">
                  <c:v>2</c:v>
                </c:pt>
                <c:pt idx="5">
                  <c:v>3</c:v>
                </c:pt>
              </c:numCache>
            </c:numRef>
          </c:val>
        </c:ser>
        <c:ser>
          <c:idx val="4"/>
          <c:order val="4"/>
          <c:tx>
            <c:strRef>
              <c:f>Blad1!$F$1</c:f>
              <c:strCache>
                <c:ptCount val="1"/>
                <c:pt idx="0">
                  <c:v>Altijd</c:v>
                </c:pt>
              </c:strCache>
            </c:strRef>
          </c:tx>
          <c:invertIfNegative val="0"/>
          <c:cat>
            <c:strRef>
              <c:f>Blad1!$A$2:$A$7</c:f>
              <c:strCache>
                <c:ptCount val="6"/>
                <c:pt idx="0">
                  <c:v>Denk je dat de leerkracht jou aardig vindt?</c:v>
                </c:pt>
                <c:pt idx="1">
                  <c:v>Krijg je wel eens een compliment van de leerkracht?</c:v>
                </c:pt>
                <c:pt idx="2">
                  <c:v>Krijg je nooit een standje van de leerkracht?</c:v>
                </c:pt>
                <c:pt idx="3">
                  <c:v>Als je ergens mee zit kan je dan naar de leerkracht toe?</c:v>
                </c:pt>
                <c:pt idx="4">
                  <c:v>Voel je je veilig in de klas?</c:v>
                </c:pt>
                <c:pt idx="5">
                  <c:v>Voel je je niet gepest in de groep?</c:v>
                </c:pt>
              </c:strCache>
            </c:strRef>
          </c:cat>
          <c:val>
            <c:numRef>
              <c:f>Blad1!$F$2:$F$7</c:f>
              <c:numCache>
                <c:formatCode>General</c:formatCode>
                <c:ptCount val="6"/>
                <c:pt idx="0">
                  <c:v>2</c:v>
                </c:pt>
                <c:pt idx="1">
                  <c:v>0</c:v>
                </c:pt>
                <c:pt idx="2">
                  <c:v>5</c:v>
                </c:pt>
                <c:pt idx="3">
                  <c:v>4</c:v>
                </c:pt>
                <c:pt idx="4">
                  <c:v>7</c:v>
                </c:pt>
                <c:pt idx="5">
                  <c:v>7</c:v>
                </c:pt>
              </c:numCache>
            </c:numRef>
          </c:val>
        </c:ser>
        <c:dLbls>
          <c:showLegendKey val="0"/>
          <c:showVal val="0"/>
          <c:showCatName val="0"/>
          <c:showSerName val="0"/>
          <c:showPercent val="0"/>
          <c:showBubbleSize val="0"/>
        </c:dLbls>
        <c:gapWidth val="150"/>
        <c:axId val="202615808"/>
        <c:axId val="202633984"/>
      </c:barChart>
      <c:catAx>
        <c:axId val="202615808"/>
        <c:scaling>
          <c:orientation val="minMax"/>
        </c:scaling>
        <c:delete val="0"/>
        <c:axPos val="b"/>
        <c:majorTickMark val="out"/>
        <c:minorTickMark val="none"/>
        <c:tickLblPos val="nextTo"/>
        <c:crossAx val="202633984"/>
        <c:crosses val="autoZero"/>
        <c:auto val="1"/>
        <c:lblAlgn val="ctr"/>
        <c:lblOffset val="100"/>
        <c:noMultiLvlLbl val="0"/>
      </c:catAx>
      <c:valAx>
        <c:axId val="202633984"/>
        <c:scaling>
          <c:orientation val="minMax"/>
          <c:max val="12"/>
        </c:scaling>
        <c:delete val="0"/>
        <c:axPos val="l"/>
        <c:majorGridlines/>
        <c:numFmt formatCode="General" sourceLinked="1"/>
        <c:majorTickMark val="out"/>
        <c:minorTickMark val="none"/>
        <c:tickLblPos val="nextTo"/>
        <c:crossAx val="202615808"/>
        <c:crosses val="autoZero"/>
        <c:crossBetween val="between"/>
        <c:majorUnit val="1"/>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Nee</c:v>
                </c:pt>
              </c:strCache>
            </c:strRef>
          </c:tx>
          <c:invertIfNegative val="0"/>
          <c:cat>
            <c:strRef>
              <c:f>Blad1!$A$2:$A$3</c:f>
              <c:strCache>
                <c:ptCount val="2"/>
                <c:pt idx="0">
                  <c:v>Vind je dat je er leuk uitziet?</c:v>
                </c:pt>
                <c:pt idx="1">
                  <c:v>Doe je wat je zelf graag wilt?</c:v>
                </c:pt>
              </c:strCache>
            </c:strRef>
          </c:cat>
          <c:val>
            <c:numRef>
              <c:f>Blad1!$B$2:$B$3</c:f>
              <c:numCache>
                <c:formatCode>General</c:formatCode>
                <c:ptCount val="2"/>
                <c:pt idx="0">
                  <c:v>0</c:v>
                </c:pt>
                <c:pt idx="1">
                  <c:v>0</c:v>
                </c:pt>
              </c:numCache>
            </c:numRef>
          </c:val>
        </c:ser>
        <c:ser>
          <c:idx val="1"/>
          <c:order val="1"/>
          <c:tx>
            <c:strRef>
              <c:f>Blad1!$C$1</c:f>
              <c:strCache>
                <c:ptCount val="1"/>
                <c:pt idx="0">
                  <c:v>Vaak niet</c:v>
                </c:pt>
              </c:strCache>
            </c:strRef>
          </c:tx>
          <c:invertIfNegative val="0"/>
          <c:cat>
            <c:strRef>
              <c:f>Blad1!$A$2:$A$3</c:f>
              <c:strCache>
                <c:ptCount val="2"/>
                <c:pt idx="0">
                  <c:v>Vind je dat je er leuk uitziet?</c:v>
                </c:pt>
                <c:pt idx="1">
                  <c:v>Doe je wat je zelf graag wilt?</c:v>
                </c:pt>
              </c:strCache>
            </c:strRef>
          </c:cat>
          <c:val>
            <c:numRef>
              <c:f>Blad1!$C$2:$C$3</c:f>
              <c:numCache>
                <c:formatCode>General</c:formatCode>
                <c:ptCount val="2"/>
                <c:pt idx="0">
                  <c:v>0</c:v>
                </c:pt>
                <c:pt idx="1">
                  <c:v>0</c:v>
                </c:pt>
              </c:numCache>
            </c:numRef>
          </c:val>
        </c:ser>
        <c:ser>
          <c:idx val="2"/>
          <c:order val="2"/>
          <c:tx>
            <c:strRef>
              <c:f>Blad1!$D$1</c:f>
              <c:strCache>
                <c:ptCount val="1"/>
                <c:pt idx="0">
                  <c:v>Af en toe</c:v>
                </c:pt>
              </c:strCache>
            </c:strRef>
          </c:tx>
          <c:invertIfNegative val="0"/>
          <c:cat>
            <c:strRef>
              <c:f>Blad1!$A$2:$A$3</c:f>
              <c:strCache>
                <c:ptCount val="2"/>
                <c:pt idx="0">
                  <c:v>Vind je dat je er leuk uitziet?</c:v>
                </c:pt>
                <c:pt idx="1">
                  <c:v>Doe je wat je zelf graag wilt?</c:v>
                </c:pt>
              </c:strCache>
            </c:strRef>
          </c:cat>
          <c:val>
            <c:numRef>
              <c:f>Blad1!$D$2:$D$3</c:f>
              <c:numCache>
                <c:formatCode>General</c:formatCode>
                <c:ptCount val="2"/>
                <c:pt idx="0">
                  <c:v>1</c:v>
                </c:pt>
                <c:pt idx="1">
                  <c:v>2</c:v>
                </c:pt>
              </c:numCache>
            </c:numRef>
          </c:val>
        </c:ser>
        <c:ser>
          <c:idx val="3"/>
          <c:order val="3"/>
          <c:tx>
            <c:strRef>
              <c:f>Blad1!$E$1</c:f>
              <c:strCache>
                <c:ptCount val="1"/>
                <c:pt idx="0">
                  <c:v>Vaak wel</c:v>
                </c:pt>
              </c:strCache>
            </c:strRef>
          </c:tx>
          <c:invertIfNegative val="0"/>
          <c:cat>
            <c:strRef>
              <c:f>Blad1!$A$2:$A$3</c:f>
              <c:strCache>
                <c:ptCount val="2"/>
                <c:pt idx="0">
                  <c:v>Vind je dat je er leuk uitziet?</c:v>
                </c:pt>
                <c:pt idx="1">
                  <c:v>Doe je wat je zelf graag wilt?</c:v>
                </c:pt>
              </c:strCache>
            </c:strRef>
          </c:cat>
          <c:val>
            <c:numRef>
              <c:f>Blad1!$E$2:$E$3</c:f>
              <c:numCache>
                <c:formatCode>General</c:formatCode>
                <c:ptCount val="2"/>
                <c:pt idx="0">
                  <c:v>2</c:v>
                </c:pt>
                <c:pt idx="1">
                  <c:v>1</c:v>
                </c:pt>
              </c:numCache>
            </c:numRef>
          </c:val>
        </c:ser>
        <c:ser>
          <c:idx val="4"/>
          <c:order val="4"/>
          <c:tx>
            <c:strRef>
              <c:f>Blad1!$F$1</c:f>
              <c:strCache>
                <c:ptCount val="1"/>
                <c:pt idx="0">
                  <c:v>Altijd</c:v>
                </c:pt>
              </c:strCache>
            </c:strRef>
          </c:tx>
          <c:invertIfNegative val="0"/>
          <c:cat>
            <c:strRef>
              <c:f>Blad1!$A$2:$A$3</c:f>
              <c:strCache>
                <c:ptCount val="2"/>
                <c:pt idx="0">
                  <c:v>Vind je dat je er leuk uitziet?</c:v>
                </c:pt>
                <c:pt idx="1">
                  <c:v>Doe je wat je zelf graag wilt?</c:v>
                </c:pt>
              </c:strCache>
            </c:strRef>
          </c:cat>
          <c:val>
            <c:numRef>
              <c:f>Blad1!$F$2:$F$3</c:f>
              <c:numCache>
                <c:formatCode>General</c:formatCode>
                <c:ptCount val="2"/>
                <c:pt idx="0">
                  <c:v>1</c:v>
                </c:pt>
                <c:pt idx="1">
                  <c:v>1</c:v>
                </c:pt>
              </c:numCache>
            </c:numRef>
          </c:val>
        </c:ser>
        <c:dLbls>
          <c:showLegendKey val="0"/>
          <c:showVal val="0"/>
          <c:showCatName val="0"/>
          <c:showSerName val="0"/>
          <c:showPercent val="0"/>
          <c:showBubbleSize val="0"/>
        </c:dLbls>
        <c:gapWidth val="150"/>
        <c:axId val="210069760"/>
        <c:axId val="210079744"/>
      </c:barChart>
      <c:catAx>
        <c:axId val="210069760"/>
        <c:scaling>
          <c:orientation val="minMax"/>
        </c:scaling>
        <c:delete val="0"/>
        <c:axPos val="b"/>
        <c:majorTickMark val="out"/>
        <c:minorTickMark val="none"/>
        <c:tickLblPos val="nextTo"/>
        <c:crossAx val="210079744"/>
        <c:crosses val="autoZero"/>
        <c:auto val="1"/>
        <c:lblAlgn val="ctr"/>
        <c:lblOffset val="100"/>
        <c:noMultiLvlLbl val="0"/>
      </c:catAx>
      <c:valAx>
        <c:axId val="210079744"/>
        <c:scaling>
          <c:orientation val="minMax"/>
          <c:max val="3"/>
        </c:scaling>
        <c:delete val="0"/>
        <c:axPos val="l"/>
        <c:majorGridlines/>
        <c:numFmt formatCode="General" sourceLinked="1"/>
        <c:majorTickMark val="out"/>
        <c:minorTickMark val="none"/>
        <c:tickLblPos val="nextTo"/>
        <c:crossAx val="21006976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Nee</c:v>
                </c:pt>
              </c:strCache>
            </c:strRef>
          </c:tx>
          <c:invertIfNegative val="0"/>
          <c:cat>
            <c:strRef>
              <c:f>Blad1!$A$2:$A$3</c:f>
              <c:strCache>
                <c:ptCount val="2"/>
                <c:pt idx="0">
                  <c:v>Vind je dat je er leuk uitziet?</c:v>
                </c:pt>
                <c:pt idx="1">
                  <c:v>doe je wat je zelf graag wilt?</c:v>
                </c:pt>
              </c:strCache>
            </c:strRef>
          </c:cat>
          <c:val>
            <c:numRef>
              <c:f>Blad1!$B$2:$B$3</c:f>
              <c:numCache>
                <c:formatCode>General</c:formatCode>
                <c:ptCount val="2"/>
                <c:pt idx="0">
                  <c:v>0</c:v>
                </c:pt>
                <c:pt idx="1">
                  <c:v>0</c:v>
                </c:pt>
              </c:numCache>
            </c:numRef>
          </c:val>
        </c:ser>
        <c:ser>
          <c:idx val="1"/>
          <c:order val="1"/>
          <c:tx>
            <c:strRef>
              <c:f>Blad1!$C$1</c:f>
              <c:strCache>
                <c:ptCount val="1"/>
                <c:pt idx="0">
                  <c:v>Vaak niet</c:v>
                </c:pt>
              </c:strCache>
            </c:strRef>
          </c:tx>
          <c:invertIfNegative val="0"/>
          <c:cat>
            <c:strRef>
              <c:f>Blad1!$A$2:$A$3</c:f>
              <c:strCache>
                <c:ptCount val="2"/>
                <c:pt idx="0">
                  <c:v>Vind je dat je er leuk uitziet?</c:v>
                </c:pt>
                <c:pt idx="1">
                  <c:v>doe je wat je zelf graag wilt?</c:v>
                </c:pt>
              </c:strCache>
            </c:strRef>
          </c:cat>
          <c:val>
            <c:numRef>
              <c:f>Blad1!$C$2:$C$3</c:f>
              <c:numCache>
                <c:formatCode>General</c:formatCode>
                <c:ptCount val="2"/>
                <c:pt idx="0">
                  <c:v>0</c:v>
                </c:pt>
                <c:pt idx="1">
                  <c:v>0</c:v>
                </c:pt>
              </c:numCache>
            </c:numRef>
          </c:val>
        </c:ser>
        <c:ser>
          <c:idx val="2"/>
          <c:order val="2"/>
          <c:tx>
            <c:strRef>
              <c:f>Blad1!$D$1</c:f>
              <c:strCache>
                <c:ptCount val="1"/>
                <c:pt idx="0">
                  <c:v>Af en toe</c:v>
                </c:pt>
              </c:strCache>
            </c:strRef>
          </c:tx>
          <c:invertIfNegative val="0"/>
          <c:cat>
            <c:strRef>
              <c:f>Blad1!$A$2:$A$3</c:f>
              <c:strCache>
                <c:ptCount val="2"/>
                <c:pt idx="0">
                  <c:v>Vind je dat je er leuk uitziet?</c:v>
                </c:pt>
                <c:pt idx="1">
                  <c:v>doe je wat je zelf graag wilt?</c:v>
                </c:pt>
              </c:strCache>
            </c:strRef>
          </c:cat>
          <c:val>
            <c:numRef>
              <c:f>Blad1!$D$2:$D$3</c:f>
              <c:numCache>
                <c:formatCode>General</c:formatCode>
                <c:ptCount val="2"/>
                <c:pt idx="0">
                  <c:v>3</c:v>
                </c:pt>
                <c:pt idx="1">
                  <c:v>1</c:v>
                </c:pt>
              </c:numCache>
            </c:numRef>
          </c:val>
        </c:ser>
        <c:ser>
          <c:idx val="3"/>
          <c:order val="3"/>
          <c:tx>
            <c:strRef>
              <c:f>Blad1!$E$1</c:f>
              <c:strCache>
                <c:ptCount val="1"/>
                <c:pt idx="0">
                  <c:v>Vaak wel</c:v>
                </c:pt>
              </c:strCache>
            </c:strRef>
          </c:tx>
          <c:invertIfNegative val="0"/>
          <c:cat>
            <c:strRef>
              <c:f>Blad1!$A$2:$A$3</c:f>
              <c:strCache>
                <c:ptCount val="2"/>
                <c:pt idx="0">
                  <c:v>Vind je dat je er leuk uitziet?</c:v>
                </c:pt>
                <c:pt idx="1">
                  <c:v>doe je wat je zelf graag wilt?</c:v>
                </c:pt>
              </c:strCache>
            </c:strRef>
          </c:cat>
          <c:val>
            <c:numRef>
              <c:f>Blad1!$E$2:$E$3</c:f>
              <c:numCache>
                <c:formatCode>General</c:formatCode>
                <c:ptCount val="2"/>
                <c:pt idx="0">
                  <c:v>1</c:v>
                </c:pt>
                <c:pt idx="1">
                  <c:v>2</c:v>
                </c:pt>
              </c:numCache>
            </c:numRef>
          </c:val>
        </c:ser>
        <c:ser>
          <c:idx val="4"/>
          <c:order val="4"/>
          <c:tx>
            <c:strRef>
              <c:f>Blad1!$F$1</c:f>
              <c:strCache>
                <c:ptCount val="1"/>
                <c:pt idx="0">
                  <c:v>Altijd</c:v>
                </c:pt>
              </c:strCache>
            </c:strRef>
          </c:tx>
          <c:invertIfNegative val="0"/>
          <c:cat>
            <c:strRef>
              <c:f>Blad1!$A$2:$A$3</c:f>
              <c:strCache>
                <c:ptCount val="2"/>
                <c:pt idx="0">
                  <c:v>Vind je dat je er leuk uitziet?</c:v>
                </c:pt>
                <c:pt idx="1">
                  <c:v>doe je wat je zelf graag wilt?</c:v>
                </c:pt>
              </c:strCache>
            </c:strRef>
          </c:cat>
          <c:val>
            <c:numRef>
              <c:f>Blad1!$F$2:$F$3</c:f>
              <c:numCache>
                <c:formatCode>General</c:formatCode>
                <c:ptCount val="2"/>
                <c:pt idx="0">
                  <c:v>0</c:v>
                </c:pt>
                <c:pt idx="1">
                  <c:v>1</c:v>
                </c:pt>
              </c:numCache>
            </c:numRef>
          </c:val>
        </c:ser>
        <c:dLbls>
          <c:showLegendKey val="0"/>
          <c:showVal val="0"/>
          <c:showCatName val="0"/>
          <c:showSerName val="0"/>
          <c:showPercent val="0"/>
          <c:showBubbleSize val="0"/>
        </c:dLbls>
        <c:gapWidth val="150"/>
        <c:axId val="205548544"/>
        <c:axId val="205550336"/>
      </c:barChart>
      <c:catAx>
        <c:axId val="205548544"/>
        <c:scaling>
          <c:orientation val="minMax"/>
        </c:scaling>
        <c:delete val="0"/>
        <c:axPos val="b"/>
        <c:majorTickMark val="out"/>
        <c:minorTickMark val="none"/>
        <c:tickLblPos val="nextTo"/>
        <c:crossAx val="205550336"/>
        <c:crosses val="autoZero"/>
        <c:auto val="1"/>
        <c:lblAlgn val="ctr"/>
        <c:lblOffset val="100"/>
        <c:noMultiLvlLbl val="0"/>
      </c:catAx>
      <c:valAx>
        <c:axId val="205550336"/>
        <c:scaling>
          <c:orientation val="minMax"/>
          <c:max val="3"/>
        </c:scaling>
        <c:delete val="0"/>
        <c:axPos val="l"/>
        <c:majorGridlines/>
        <c:numFmt formatCode="General" sourceLinked="1"/>
        <c:majorTickMark val="out"/>
        <c:minorTickMark val="none"/>
        <c:tickLblPos val="nextTo"/>
        <c:crossAx val="20554854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Nee</c:v>
                </c:pt>
              </c:strCache>
            </c:strRef>
          </c:tx>
          <c:invertIfNegative val="0"/>
          <c:cat>
            <c:strRef>
              <c:f>Blad1!$A$2:$A$5</c:f>
              <c:strCache>
                <c:ptCount val="4"/>
                <c:pt idx="0">
                  <c:v>Denk je dat God jou goed vindt zoals je bent?</c:v>
                </c:pt>
                <c:pt idx="1">
                  <c:v>Denk je dat God niet streng is?</c:v>
                </c:pt>
                <c:pt idx="2">
                  <c:v>Denk je dat God jouw aardig vindt?</c:v>
                </c:pt>
                <c:pt idx="3">
                  <c:v>Geloof je dat jij in de hemel mag komen?</c:v>
                </c:pt>
              </c:strCache>
            </c:strRef>
          </c:cat>
          <c:val>
            <c:numRef>
              <c:f>Blad1!$B$2:$B$5</c:f>
              <c:numCache>
                <c:formatCode>General</c:formatCode>
                <c:ptCount val="4"/>
                <c:pt idx="0">
                  <c:v>0</c:v>
                </c:pt>
                <c:pt idx="1">
                  <c:v>0</c:v>
                </c:pt>
                <c:pt idx="2">
                  <c:v>0</c:v>
                </c:pt>
                <c:pt idx="3">
                  <c:v>0</c:v>
                </c:pt>
              </c:numCache>
            </c:numRef>
          </c:val>
        </c:ser>
        <c:ser>
          <c:idx val="1"/>
          <c:order val="1"/>
          <c:tx>
            <c:strRef>
              <c:f>Blad1!$C$1</c:f>
              <c:strCache>
                <c:ptCount val="1"/>
                <c:pt idx="0">
                  <c:v>Vaak niet </c:v>
                </c:pt>
              </c:strCache>
            </c:strRef>
          </c:tx>
          <c:invertIfNegative val="0"/>
          <c:cat>
            <c:strRef>
              <c:f>Blad1!$A$2:$A$5</c:f>
              <c:strCache>
                <c:ptCount val="4"/>
                <c:pt idx="0">
                  <c:v>Denk je dat God jou goed vindt zoals je bent?</c:v>
                </c:pt>
                <c:pt idx="1">
                  <c:v>Denk je dat God niet streng is?</c:v>
                </c:pt>
                <c:pt idx="2">
                  <c:v>Denk je dat God jouw aardig vindt?</c:v>
                </c:pt>
                <c:pt idx="3">
                  <c:v>Geloof je dat jij in de hemel mag komen?</c:v>
                </c:pt>
              </c:strCache>
            </c:strRef>
          </c:cat>
          <c:val>
            <c:numRef>
              <c:f>Blad1!$C$2:$C$5</c:f>
              <c:numCache>
                <c:formatCode>General</c:formatCode>
                <c:ptCount val="4"/>
                <c:pt idx="0">
                  <c:v>1</c:v>
                </c:pt>
                <c:pt idx="1">
                  <c:v>0</c:v>
                </c:pt>
                <c:pt idx="2">
                  <c:v>1</c:v>
                </c:pt>
                <c:pt idx="3">
                  <c:v>2</c:v>
                </c:pt>
              </c:numCache>
            </c:numRef>
          </c:val>
        </c:ser>
        <c:ser>
          <c:idx val="2"/>
          <c:order val="2"/>
          <c:tx>
            <c:strRef>
              <c:f>Blad1!$D$1</c:f>
              <c:strCache>
                <c:ptCount val="1"/>
                <c:pt idx="0">
                  <c:v>Af en toe</c:v>
                </c:pt>
              </c:strCache>
            </c:strRef>
          </c:tx>
          <c:invertIfNegative val="0"/>
          <c:cat>
            <c:strRef>
              <c:f>Blad1!$A$2:$A$5</c:f>
              <c:strCache>
                <c:ptCount val="4"/>
                <c:pt idx="0">
                  <c:v>Denk je dat God jou goed vindt zoals je bent?</c:v>
                </c:pt>
                <c:pt idx="1">
                  <c:v>Denk je dat God niet streng is?</c:v>
                </c:pt>
                <c:pt idx="2">
                  <c:v>Denk je dat God jouw aardig vindt?</c:v>
                </c:pt>
                <c:pt idx="3">
                  <c:v>Geloof je dat jij in de hemel mag komen?</c:v>
                </c:pt>
              </c:strCache>
            </c:strRef>
          </c:cat>
          <c:val>
            <c:numRef>
              <c:f>Blad1!$D$2:$D$5</c:f>
              <c:numCache>
                <c:formatCode>General</c:formatCode>
                <c:ptCount val="4"/>
                <c:pt idx="0">
                  <c:v>1</c:v>
                </c:pt>
                <c:pt idx="1">
                  <c:v>3</c:v>
                </c:pt>
                <c:pt idx="2">
                  <c:v>2</c:v>
                </c:pt>
                <c:pt idx="3">
                  <c:v>1</c:v>
                </c:pt>
              </c:numCache>
            </c:numRef>
          </c:val>
        </c:ser>
        <c:ser>
          <c:idx val="3"/>
          <c:order val="3"/>
          <c:tx>
            <c:strRef>
              <c:f>Blad1!$E$1</c:f>
              <c:strCache>
                <c:ptCount val="1"/>
                <c:pt idx="0">
                  <c:v>Vaak wel</c:v>
                </c:pt>
              </c:strCache>
            </c:strRef>
          </c:tx>
          <c:invertIfNegative val="0"/>
          <c:cat>
            <c:strRef>
              <c:f>Blad1!$A$2:$A$5</c:f>
              <c:strCache>
                <c:ptCount val="4"/>
                <c:pt idx="0">
                  <c:v>Denk je dat God jou goed vindt zoals je bent?</c:v>
                </c:pt>
                <c:pt idx="1">
                  <c:v>Denk je dat God niet streng is?</c:v>
                </c:pt>
                <c:pt idx="2">
                  <c:v>Denk je dat God jouw aardig vindt?</c:v>
                </c:pt>
                <c:pt idx="3">
                  <c:v>Geloof je dat jij in de hemel mag komen?</c:v>
                </c:pt>
              </c:strCache>
            </c:strRef>
          </c:cat>
          <c:val>
            <c:numRef>
              <c:f>Blad1!$E$2:$E$5</c:f>
              <c:numCache>
                <c:formatCode>General</c:formatCode>
                <c:ptCount val="4"/>
                <c:pt idx="0">
                  <c:v>5</c:v>
                </c:pt>
                <c:pt idx="1">
                  <c:v>2</c:v>
                </c:pt>
                <c:pt idx="2">
                  <c:v>6</c:v>
                </c:pt>
                <c:pt idx="3">
                  <c:v>3</c:v>
                </c:pt>
              </c:numCache>
            </c:numRef>
          </c:val>
        </c:ser>
        <c:ser>
          <c:idx val="4"/>
          <c:order val="4"/>
          <c:tx>
            <c:strRef>
              <c:f>Blad1!$F$1</c:f>
              <c:strCache>
                <c:ptCount val="1"/>
                <c:pt idx="0">
                  <c:v>Altijd</c:v>
                </c:pt>
              </c:strCache>
            </c:strRef>
          </c:tx>
          <c:invertIfNegative val="0"/>
          <c:cat>
            <c:strRef>
              <c:f>Blad1!$A$2:$A$5</c:f>
              <c:strCache>
                <c:ptCount val="4"/>
                <c:pt idx="0">
                  <c:v>Denk je dat God jou goed vindt zoals je bent?</c:v>
                </c:pt>
                <c:pt idx="1">
                  <c:v>Denk je dat God niet streng is?</c:v>
                </c:pt>
                <c:pt idx="2">
                  <c:v>Denk je dat God jouw aardig vindt?</c:v>
                </c:pt>
                <c:pt idx="3">
                  <c:v>Geloof je dat jij in de hemel mag komen?</c:v>
                </c:pt>
              </c:strCache>
            </c:strRef>
          </c:cat>
          <c:val>
            <c:numRef>
              <c:f>Blad1!$F$2:$F$5</c:f>
              <c:numCache>
                <c:formatCode>General</c:formatCode>
                <c:ptCount val="4"/>
                <c:pt idx="0">
                  <c:v>10</c:v>
                </c:pt>
                <c:pt idx="1">
                  <c:v>12</c:v>
                </c:pt>
                <c:pt idx="2">
                  <c:v>8</c:v>
                </c:pt>
                <c:pt idx="3">
                  <c:v>11</c:v>
                </c:pt>
              </c:numCache>
            </c:numRef>
          </c:val>
        </c:ser>
        <c:dLbls>
          <c:showLegendKey val="0"/>
          <c:showVal val="0"/>
          <c:showCatName val="0"/>
          <c:showSerName val="0"/>
          <c:showPercent val="0"/>
          <c:showBubbleSize val="0"/>
        </c:dLbls>
        <c:gapWidth val="150"/>
        <c:axId val="205585792"/>
        <c:axId val="205591680"/>
      </c:barChart>
      <c:catAx>
        <c:axId val="205585792"/>
        <c:scaling>
          <c:orientation val="minMax"/>
        </c:scaling>
        <c:delete val="0"/>
        <c:axPos val="b"/>
        <c:majorTickMark val="out"/>
        <c:minorTickMark val="none"/>
        <c:tickLblPos val="nextTo"/>
        <c:crossAx val="205591680"/>
        <c:crosses val="autoZero"/>
        <c:auto val="1"/>
        <c:lblAlgn val="ctr"/>
        <c:lblOffset val="100"/>
        <c:noMultiLvlLbl val="0"/>
      </c:catAx>
      <c:valAx>
        <c:axId val="205591680"/>
        <c:scaling>
          <c:orientation val="minMax"/>
        </c:scaling>
        <c:delete val="0"/>
        <c:axPos val="l"/>
        <c:majorGridlines/>
        <c:numFmt formatCode="General" sourceLinked="1"/>
        <c:majorTickMark val="out"/>
        <c:minorTickMark val="none"/>
        <c:tickLblPos val="nextTo"/>
        <c:crossAx val="20558579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Blad1!$B$1</c:f>
              <c:strCache>
                <c:ptCount val="1"/>
                <c:pt idx="0">
                  <c:v>Nee</c:v>
                </c:pt>
              </c:strCache>
            </c:strRef>
          </c:tx>
          <c:invertIfNegative val="0"/>
          <c:cat>
            <c:strRef>
              <c:f>Blad1!$A$2:$A$5</c:f>
              <c:strCache>
                <c:ptCount val="4"/>
                <c:pt idx="0">
                  <c:v>Denk je dat God jou goed vindt zoals je bent?</c:v>
                </c:pt>
                <c:pt idx="1">
                  <c:v>Denk je dat God niet streng is?</c:v>
                </c:pt>
                <c:pt idx="2">
                  <c:v>Denk je dat God jouw aardig vindt?</c:v>
                </c:pt>
                <c:pt idx="3">
                  <c:v>Geloof je dat jij in de hemel mag komen?</c:v>
                </c:pt>
              </c:strCache>
            </c:strRef>
          </c:cat>
          <c:val>
            <c:numRef>
              <c:f>Blad1!$B$2:$B$5</c:f>
              <c:numCache>
                <c:formatCode>General</c:formatCode>
                <c:ptCount val="4"/>
                <c:pt idx="0">
                  <c:v>2</c:v>
                </c:pt>
                <c:pt idx="1">
                  <c:v>1</c:v>
                </c:pt>
                <c:pt idx="2">
                  <c:v>1</c:v>
                </c:pt>
                <c:pt idx="3">
                  <c:v>2</c:v>
                </c:pt>
              </c:numCache>
            </c:numRef>
          </c:val>
        </c:ser>
        <c:ser>
          <c:idx val="1"/>
          <c:order val="1"/>
          <c:tx>
            <c:strRef>
              <c:f>Blad1!$C$1</c:f>
              <c:strCache>
                <c:ptCount val="1"/>
                <c:pt idx="0">
                  <c:v>Vaak niet </c:v>
                </c:pt>
              </c:strCache>
            </c:strRef>
          </c:tx>
          <c:invertIfNegative val="0"/>
          <c:cat>
            <c:strRef>
              <c:f>Blad1!$A$2:$A$5</c:f>
              <c:strCache>
                <c:ptCount val="4"/>
                <c:pt idx="0">
                  <c:v>Denk je dat God jou goed vindt zoals je bent?</c:v>
                </c:pt>
                <c:pt idx="1">
                  <c:v>Denk je dat God niet streng is?</c:v>
                </c:pt>
                <c:pt idx="2">
                  <c:v>Denk je dat God jouw aardig vindt?</c:v>
                </c:pt>
                <c:pt idx="3">
                  <c:v>Geloof je dat jij in de hemel mag komen?</c:v>
                </c:pt>
              </c:strCache>
            </c:strRef>
          </c:cat>
          <c:val>
            <c:numRef>
              <c:f>Blad1!$C$2:$C$5</c:f>
              <c:numCache>
                <c:formatCode>General</c:formatCode>
                <c:ptCount val="4"/>
                <c:pt idx="0">
                  <c:v>1</c:v>
                </c:pt>
                <c:pt idx="1">
                  <c:v>0</c:v>
                </c:pt>
                <c:pt idx="2">
                  <c:v>1</c:v>
                </c:pt>
                <c:pt idx="3">
                  <c:v>0</c:v>
                </c:pt>
              </c:numCache>
            </c:numRef>
          </c:val>
        </c:ser>
        <c:ser>
          <c:idx val="2"/>
          <c:order val="2"/>
          <c:tx>
            <c:strRef>
              <c:f>Blad1!$D$1</c:f>
              <c:strCache>
                <c:ptCount val="1"/>
                <c:pt idx="0">
                  <c:v>Af en toe</c:v>
                </c:pt>
              </c:strCache>
            </c:strRef>
          </c:tx>
          <c:invertIfNegative val="0"/>
          <c:cat>
            <c:strRef>
              <c:f>Blad1!$A$2:$A$5</c:f>
              <c:strCache>
                <c:ptCount val="4"/>
                <c:pt idx="0">
                  <c:v>Denk je dat God jou goed vindt zoals je bent?</c:v>
                </c:pt>
                <c:pt idx="1">
                  <c:v>Denk je dat God niet streng is?</c:v>
                </c:pt>
                <c:pt idx="2">
                  <c:v>Denk je dat God jouw aardig vindt?</c:v>
                </c:pt>
                <c:pt idx="3">
                  <c:v>Geloof je dat jij in de hemel mag komen?</c:v>
                </c:pt>
              </c:strCache>
            </c:strRef>
          </c:cat>
          <c:val>
            <c:numRef>
              <c:f>Blad1!$D$2:$D$5</c:f>
              <c:numCache>
                <c:formatCode>General</c:formatCode>
                <c:ptCount val="4"/>
                <c:pt idx="0">
                  <c:v>1</c:v>
                </c:pt>
                <c:pt idx="1">
                  <c:v>3</c:v>
                </c:pt>
                <c:pt idx="2">
                  <c:v>2</c:v>
                </c:pt>
                <c:pt idx="3">
                  <c:v>2</c:v>
                </c:pt>
              </c:numCache>
            </c:numRef>
          </c:val>
        </c:ser>
        <c:ser>
          <c:idx val="3"/>
          <c:order val="3"/>
          <c:tx>
            <c:strRef>
              <c:f>Blad1!$E$1</c:f>
              <c:strCache>
                <c:ptCount val="1"/>
                <c:pt idx="0">
                  <c:v>Vaak wel</c:v>
                </c:pt>
              </c:strCache>
            </c:strRef>
          </c:tx>
          <c:invertIfNegative val="0"/>
          <c:cat>
            <c:strRef>
              <c:f>Blad1!$A$2:$A$5</c:f>
              <c:strCache>
                <c:ptCount val="4"/>
                <c:pt idx="0">
                  <c:v>Denk je dat God jou goed vindt zoals je bent?</c:v>
                </c:pt>
                <c:pt idx="1">
                  <c:v>Denk je dat God niet streng is?</c:v>
                </c:pt>
                <c:pt idx="2">
                  <c:v>Denk je dat God jouw aardig vindt?</c:v>
                </c:pt>
                <c:pt idx="3">
                  <c:v>Geloof je dat jij in de hemel mag komen?</c:v>
                </c:pt>
              </c:strCache>
            </c:strRef>
          </c:cat>
          <c:val>
            <c:numRef>
              <c:f>Blad1!$E$2:$E$5</c:f>
              <c:numCache>
                <c:formatCode>General</c:formatCode>
                <c:ptCount val="4"/>
                <c:pt idx="0">
                  <c:v>5</c:v>
                </c:pt>
                <c:pt idx="1">
                  <c:v>2</c:v>
                </c:pt>
                <c:pt idx="2">
                  <c:v>3</c:v>
                </c:pt>
                <c:pt idx="3">
                  <c:v>3</c:v>
                </c:pt>
              </c:numCache>
            </c:numRef>
          </c:val>
        </c:ser>
        <c:ser>
          <c:idx val="4"/>
          <c:order val="4"/>
          <c:tx>
            <c:strRef>
              <c:f>Blad1!$F$1</c:f>
              <c:strCache>
                <c:ptCount val="1"/>
                <c:pt idx="0">
                  <c:v>Altijd</c:v>
                </c:pt>
              </c:strCache>
            </c:strRef>
          </c:tx>
          <c:invertIfNegative val="0"/>
          <c:cat>
            <c:strRef>
              <c:f>Blad1!$A$2:$A$5</c:f>
              <c:strCache>
                <c:ptCount val="4"/>
                <c:pt idx="0">
                  <c:v>Denk je dat God jou goed vindt zoals je bent?</c:v>
                </c:pt>
                <c:pt idx="1">
                  <c:v>Denk je dat God niet streng is?</c:v>
                </c:pt>
                <c:pt idx="2">
                  <c:v>Denk je dat God jouw aardig vindt?</c:v>
                </c:pt>
                <c:pt idx="3">
                  <c:v>Geloof je dat jij in de hemel mag komen?</c:v>
                </c:pt>
              </c:strCache>
            </c:strRef>
          </c:cat>
          <c:val>
            <c:numRef>
              <c:f>Blad1!$F$2:$F$5</c:f>
              <c:numCache>
                <c:formatCode>General</c:formatCode>
                <c:ptCount val="4"/>
                <c:pt idx="0">
                  <c:v>8</c:v>
                </c:pt>
                <c:pt idx="1">
                  <c:v>9</c:v>
                </c:pt>
                <c:pt idx="2">
                  <c:v>10</c:v>
                </c:pt>
                <c:pt idx="3">
                  <c:v>10</c:v>
                </c:pt>
              </c:numCache>
            </c:numRef>
          </c:val>
        </c:ser>
        <c:dLbls>
          <c:showLegendKey val="0"/>
          <c:showVal val="0"/>
          <c:showCatName val="0"/>
          <c:showSerName val="0"/>
          <c:showPercent val="0"/>
          <c:showBubbleSize val="0"/>
        </c:dLbls>
        <c:gapWidth val="150"/>
        <c:axId val="205635968"/>
        <c:axId val="205637504"/>
      </c:barChart>
      <c:catAx>
        <c:axId val="205635968"/>
        <c:scaling>
          <c:orientation val="minMax"/>
        </c:scaling>
        <c:delete val="0"/>
        <c:axPos val="b"/>
        <c:majorTickMark val="out"/>
        <c:minorTickMark val="none"/>
        <c:tickLblPos val="nextTo"/>
        <c:crossAx val="205637504"/>
        <c:crosses val="autoZero"/>
        <c:auto val="1"/>
        <c:lblAlgn val="ctr"/>
        <c:lblOffset val="100"/>
        <c:noMultiLvlLbl val="0"/>
      </c:catAx>
      <c:valAx>
        <c:axId val="205637504"/>
        <c:scaling>
          <c:orientation val="minMax"/>
        </c:scaling>
        <c:delete val="0"/>
        <c:axPos val="l"/>
        <c:majorGridlines/>
        <c:numFmt formatCode="General" sourceLinked="1"/>
        <c:majorTickMark val="out"/>
        <c:minorTickMark val="none"/>
        <c:tickLblPos val="nextTo"/>
        <c:crossAx val="205635968"/>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Blad1!$B$1</c:f>
              <c:strCache>
                <c:ptCount val="1"/>
                <c:pt idx="0">
                  <c:v>Nee</c:v>
                </c:pt>
              </c:strCache>
            </c:strRef>
          </c:tx>
          <c:invertIfNegative val="0"/>
          <c:cat>
            <c:strRef>
              <c:f>Blad1!$A$2:$A$5</c:f>
              <c:strCache>
                <c:ptCount val="4"/>
                <c:pt idx="0">
                  <c:v>Denk je dat God jou goed vindt zoals je bent?</c:v>
                </c:pt>
                <c:pt idx="1">
                  <c:v>Denk je dat God niet streng is?</c:v>
                </c:pt>
                <c:pt idx="2">
                  <c:v>Denk je dat God jou aardig vindt?</c:v>
                </c:pt>
                <c:pt idx="3">
                  <c:v>Geloof je dat jij in de hemel mag komen?</c:v>
                </c:pt>
              </c:strCache>
            </c:strRef>
          </c:cat>
          <c:val>
            <c:numRef>
              <c:f>Blad1!$B$2:$B$5</c:f>
              <c:numCache>
                <c:formatCode>General</c:formatCode>
                <c:ptCount val="4"/>
                <c:pt idx="0">
                  <c:v>0</c:v>
                </c:pt>
                <c:pt idx="1">
                  <c:v>0</c:v>
                </c:pt>
                <c:pt idx="2">
                  <c:v>0</c:v>
                </c:pt>
                <c:pt idx="3">
                  <c:v>0</c:v>
                </c:pt>
              </c:numCache>
            </c:numRef>
          </c:val>
        </c:ser>
        <c:ser>
          <c:idx val="1"/>
          <c:order val="1"/>
          <c:tx>
            <c:strRef>
              <c:f>Blad1!$C$1</c:f>
              <c:strCache>
                <c:ptCount val="1"/>
                <c:pt idx="0">
                  <c:v>Vaak niet </c:v>
                </c:pt>
              </c:strCache>
            </c:strRef>
          </c:tx>
          <c:invertIfNegative val="0"/>
          <c:cat>
            <c:strRef>
              <c:f>Blad1!$A$2:$A$5</c:f>
              <c:strCache>
                <c:ptCount val="4"/>
                <c:pt idx="0">
                  <c:v>Denk je dat God jou goed vindt zoals je bent?</c:v>
                </c:pt>
                <c:pt idx="1">
                  <c:v>Denk je dat God niet streng is?</c:v>
                </c:pt>
                <c:pt idx="2">
                  <c:v>Denk je dat God jou aardig vindt?</c:v>
                </c:pt>
                <c:pt idx="3">
                  <c:v>Geloof je dat jij in de hemel mag komen?</c:v>
                </c:pt>
              </c:strCache>
            </c:strRef>
          </c:cat>
          <c:val>
            <c:numRef>
              <c:f>Blad1!$C$2:$C$5</c:f>
              <c:numCache>
                <c:formatCode>General</c:formatCode>
                <c:ptCount val="4"/>
                <c:pt idx="0">
                  <c:v>1</c:v>
                </c:pt>
                <c:pt idx="1">
                  <c:v>0</c:v>
                </c:pt>
                <c:pt idx="2">
                  <c:v>1</c:v>
                </c:pt>
                <c:pt idx="3">
                  <c:v>1</c:v>
                </c:pt>
              </c:numCache>
            </c:numRef>
          </c:val>
        </c:ser>
        <c:ser>
          <c:idx val="2"/>
          <c:order val="2"/>
          <c:tx>
            <c:strRef>
              <c:f>Blad1!$D$1</c:f>
              <c:strCache>
                <c:ptCount val="1"/>
                <c:pt idx="0">
                  <c:v>Af en toe</c:v>
                </c:pt>
              </c:strCache>
            </c:strRef>
          </c:tx>
          <c:invertIfNegative val="0"/>
          <c:cat>
            <c:strRef>
              <c:f>Blad1!$A$2:$A$5</c:f>
              <c:strCache>
                <c:ptCount val="4"/>
                <c:pt idx="0">
                  <c:v>Denk je dat God jou goed vindt zoals je bent?</c:v>
                </c:pt>
                <c:pt idx="1">
                  <c:v>Denk je dat God niet streng is?</c:v>
                </c:pt>
                <c:pt idx="2">
                  <c:v>Denk je dat God jou aardig vindt?</c:v>
                </c:pt>
                <c:pt idx="3">
                  <c:v>Geloof je dat jij in de hemel mag komen?</c:v>
                </c:pt>
              </c:strCache>
            </c:strRef>
          </c:cat>
          <c:val>
            <c:numRef>
              <c:f>Blad1!$D$2:$D$5</c:f>
              <c:numCache>
                <c:formatCode>General</c:formatCode>
                <c:ptCount val="4"/>
                <c:pt idx="0">
                  <c:v>0</c:v>
                </c:pt>
                <c:pt idx="1">
                  <c:v>1</c:v>
                </c:pt>
                <c:pt idx="2">
                  <c:v>1</c:v>
                </c:pt>
                <c:pt idx="3">
                  <c:v>0</c:v>
                </c:pt>
              </c:numCache>
            </c:numRef>
          </c:val>
        </c:ser>
        <c:ser>
          <c:idx val="3"/>
          <c:order val="3"/>
          <c:tx>
            <c:strRef>
              <c:f>Blad1!$E$1</c:f>
              <c:strCache>
                <c:ptCount val="1"/>
                <c:pt idx="0">
                  <c:v>Vaak wel</c:v>
                </c:pt>
              </c:strCache>
            </c:strRef>
          </c:tx>
          <c:invertIfNegative val="0"/>
          <c:cat>
            <c:strRef>
              <c:f>Blad1!$A$2:$A$5</c:f>
              <c:strCache>
                <c:ptCount val="4"/>
                <c:pt idx="0">
                  <c:v>Denk je dat God jou goed vindt zoals je bent?</c:v>
                </c:pt>
                <c:pt idx="1">
                  <c:v>Denk je dat God niet streng is?</c:v>
                </c:pt>
                <c:pt idx="2">
                  <c:v>Denk je dat God jou aardig vindt?</c:v>
                </c:pt>
                <c:pt idx="3">
                  <c:v>Geloof je dat jij in de hemel mag komen?</c:v>
                </c:pt>
              </c:strCache>
            </c:strRef>
          </c:cat>
          <c:val>
            <c:numRef>
              <c:f>Blad1!$E$2:$E$5</c:f>
              <c:numCache>
                <c:formatCode>General</c:formatCode>
                <c:ptCount val="4"/>
                <c:pt idx="0">
                  <c:v>4</c:v>
                </c:pt>
                <c:pt idx="1">
                  <c:v>2</c:v>
                </c:pt>
                <c:pt idx="2">
                  <c:v>4</c:v>
                </c:pt>
                <c:pt idx="3">
                  <c:v>3</c:v>
                </c:pt>
              </c:numCache>
            </c:numRef>
          </c:val>
        </c:ser>
        <c:ser>
          <c:idx val="4"/>
          <c:order val="4"/>
          <c:tx>
            <c:strRef>
              <c:f>Blad1!$F$1</c:f>
              <c:strCache>
                <c:ptCount val="1"/>
                <c:pt idx="0">
                  <c:v>Altijd</c:v>
                </c:pt>
              </c:strCache>
            </c:strRef>
          </c:tx>
          <c:invertIfNegative val="0"/>
          <c:cat>
            <c:strRef>
              <c:f>Blad1!$A$2:$A$5</c:f>
              <c:strCache>
                <c:ptCount val="4"/>
                <c:pt idx="0">
                  <c:v>Denk je dat God jou goed vindt zoals je bent?</c:v>
                </c:pt>
                <c:pt idx="1">
                  <c:v>Denk je dat God niet streng is?</c:v>
                </c:pt>
                <c:pt idx="2">
                  <c:v>Denk je dat God jou aardig vindt?</c:v>
                </c:pt>
                <c:pt idx="3">
                  <c:v>Geloof je dat jij in de hemel mag komen?</c:v>
                </c:pt>
              </c:strCache>
            </c:strRef>
          </c:cat>
          <c:val>
            <c:numRef>
              <c:f>Blad1!$F$2:$F$5</c:f>
              <c:numCache>
                <c:formatCode>General</c:formatCode>
                <c:ptCount val="4"/>
                <c:pt idx="0">
                  <c:v>8</c:v>
                </c:pt>
                <c:pt idx="1">
                  <c:v>10</c:v>
                </c:pt>
                <c:pt idx="2">
                  <c:v>7</c:v>
                </c:pt>
                <c:pt idx="3">
                  <c:v>9</c:v>
                </c:pt>
              </c:numCache>
            </c:numRef>
          </c:val>
        </c:ser>
        <c:dLbls>
          <c:showLegendKey val="0"/>
          <c:showVal val="0"/>
          <c:showCatName val="0"/>
          <c:showSerName val="0"/>
          <c:showPercent val="0"/>
          <c:showBubbleSize val="0"/>
        </c:dLbls>
        <c:gapWidth val="150"/>
        <c:axId val="205714176"/>
        <c:axId val="205715712"/>
      </c:barChart>
      <c:catAx>
        <c:axId val="205714176"/>
        <c:scaling>
          <c:orientation val="minMax"/>
        </c:scaling>
        <c:delete val="0"/>
        <c:axPos val="b"/>
        <c:majorTickMark val="out"/>
        <c:minorTickMark val="none"/>
        <c:tickLblPos val="nextTo"/>
        <c:crossAx val="205715712"/>
        <c:crosses val="autoZero"/>
        <c:auto val="1"/>
        <c:lblAlgn val="ctr"/>
        <c:lblOffset val="100"/>
        <c:noMultiLvlLbl val="0"/>
      </c:catAx>
      <c:valAx>
        <c:axId val="205715712"/>
        <c:scaling>
          <c:orientation val="minMax"/>
        </c:scaling>
        <c:delete val="0"/>
        <c:axPos val="l"/>
        <c:majorGridlines/>
        <c:numFmt formatCode="General" sourceLinked="1"/>
        <c:majorTickMark val="out"/>
        <c:minorTickMark val="none"/>
        <c:tickLblPos val="nextTo"/>
        <c:crossAx val="205714176"/>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Blad1!$B$1</c:f>
              <c:strCache>
                <c:ptCount val="1"/>
                <c:pt idx="0">
                  <c:v>Nee</c:v>
                </c:pt>
              </c:strCache>
            </c:strRef>
          </c:tx>
          <c:invertIfNegative val="0"/>
          <c:cat>
            <c:strRef>
              <c:f>Blad1!$A$2:$A$5</c:f>
              <c:strCache>
                <c:ptCount val="4"/>
                <c:pt idx="0">
                  <c:v>Denk je dat God jou goed vindt zoals je bent?</c:v>
                </c:pt>
                <c:pt idx="1">
                  <c:v>Denk je dat God niet streng is?</c:v>
                </c:pt>
                <c:pt idx="2">
                  <c:v>Denk je dat God jou aardig vindt?</c:v>
                </c:pt>
                <c:pt idx="3">
                  <c:v>Geloof je dat jij in de hemel mag komen?</c:v>
                </c:pt>
              </c:strCache>
            </c:strRef>
          </c:cat>
          <c:val>
            <c:numRef>
              <c:f>Blad1!$B$2:$B$5</c:f>
              <c:numCache>
                <c:formatCode>General</c:formatCode>
                <c:ptCount val="4"/>
                <c:pt idx="0">
                  <c:v>0</c:v>
                </c:pt>
                <c:pt idx="1">
                  <c:v>0</c:v>
                </c:pt>
                <c:pt idx="2">
                  <c:v>0</c:v>
                </c:pt>
                <c:pt idx="3">
                  <c:v>0</c:v>
                </c:pt>
              </c:numCache>
            </c:numRef>
          </c:val>
        </c:ser>
        <c:ser>
          <c:idx val="1"/>
          <c:order val="1"/>
          <c:tx>
            <c:strRef>
              <c:f>Blad1!$C$1</c:f>
              <c:strCache>
                <c:ptCount val="1"/>
                <c:pt idx="0">
                  <c:v>Vaak niet </c:v>
                </c:pt>
              </c:strCache>
            </c:strRef>
          </c:tx>
          <c:invertIfNegative val="0"/>
          <c:cat>
            <c:strRef>
              <c:f>Blad1!$A$2:$A$5</c:f>
              <c:strCache>
                <c:ptCount val="4"/>
                <c:pt idx="0">
                  <c:v>Denk je dat God jou goed vindt zoals je bent?</c:v>
                </c:pt>
                <c:pt idx="1">
                  <c:v>Denk je dat God niet streng is?</c:v>
                </c:pt>
                <c:pt idx="2">
                  <c:v>Denk je dat God jou aardig vindt?</c:v>
                </c:pt>
                <c:pt idx="3">
                  <c:v>Geloof je dat jij in de hemel mag komen?</c:v>
                </c:pt>
              </c:strCache>
            </c:strRef>
          </c:cat>
          <c:val>
            <c:numRef>
              <c:f>Blad1!$C$2:$C$5</c:f>
              <c:numCache>
                <c:formatCode>General</c:formatCode>
                <c:ptCount val="4"/>
                <c:pt idx="0">
                  <c:v>0</c:v>
                </c:pt>
                <c:pt idx="1">
                  <c:v>0</c:v>
                </c:pt>
                <c:pt idx="2">
                  <c:v>1</c:v>
                </c:pt>
                <c:pt idx="3">
                  <c:v>0</c:v>
                </c:pt>
              </c:numCache>
            </c:numRef>
          </c:val>
        </c:ser>
        <c:ser>
          <c:idx val="2"/>
          <c:order val="2"/>
          <c:tx>
            <c:strRef>
              <c:f>Blad1!$D$1</c:f>
              <c:strCache>
                <c:ptCount val="1"/>
                <c:pt idx="0">
                  <c:v>Af en toe</c:v>
                </c:pt>
              </c:strCache>
            </c:strRef>
          </c:tx>
          <c:invertIfNegative val="0"/>
          <c:cat>
            <c:strRef>
              <c:f>Blad1!$A$2:$A$5</c:f>
              <c:strCache>
                <c:ptCount val="4"/>
                <c:pt idx="0">
                  <c:v>Denk je dat God jou goed vindt zoals je bent?</c:v>
                </c:pt>
                <c:pt idx="1">
                  <c:v>Denk je dat God niet streng is?</c:v>
                </c:pt>
                <c:pt idx="2">
                  <c:v>Denk je dat God jou aardig vindt?</c:v>
                </c:pt>
                <c:pt idx="3">
                  <c:v>Geloof je dat jij in de hemel mag komen?</c:v>
                </c:pt>
              </c:strCache>
            </c:strRef>
          </c:cat>
          <c:val>
            <c:numRef>
              <c:f>Blad1!$D$2:$D$5</c:f>
              <c:numCache>
                <c:formatCode>General</c:formatCode>
                <c:ptCount val="4"/>
                <c:pt idx="0">
                  <c:v>1</c:v>
                </c:pt>
                <c:pt idx="1">
                  <c:v>1</c:v>
                </c:pt>
                <c:pt idx="2">
                  <c:v>1</c:v>
                </c:pt>
                <c:pt idx="3">
                  <c:v>1</c:v>
                </c:pt>
              </c:numCache>
            </c:numRef>
          </c:val>
        </c:ser>
        <c:ser>
          <c:idx val="3"/>
          <c:order val="3"/>
          <c:tx>
            <c:strRef>
              <c:f>Blad1!$E$1</c:f>
              <c:strCache>
                <c:ptCount val="1"/>
                <c:pt idx="0">
                  <c:v>Vaak wel</c:v>
                </c:pt>
              </c:strCache>
            </c:strRef>
          </c:tx>
          <c:invertIfNegative val="0"/>
          <c:cat>
            <c:strRef>
              <c:f>Blad1!$A$2:$A$5</c:f>
              <c:strCache>
                <c:ptCount val="4"/>
                <c:pt idx="0">
                  <c:v>Denk je dat God jou goed vindt zoals je bent?</c:v>
                </c:pt>
                <c:pt idx="1">
                  <c:v>Denk je dat God niet streng is?</c:v>
                </c:pt>
                <c:pt idx="2">
                  <c:v>Denk je dat God jou aardig vindt?</c:v>
                </c:pt>
                <c:pt idx="3">
                  <c:v>Geloof je dat jij in de hemel mag komen?</c:v>
                </c:pt>
              </c:strCache>
            </c:strRef>
          </c:cat>
          <c:val>
            <c:numRef>
              <c:f>Blad1!$E$2:$E$5</c:f>
              <c:numCache>
                <c:formatCode>General</c:formatCode>
                <c:ptCount val="4"/>
                <c:pt idx="0">
                  <c:v>4</c:v>
                </c:pt>
                <c:pt idx="1">
                  <c:v>2</c:v>
                </c:pt>
                <c:pt idx="2">
                  <c:v>2</c:v>
                </c:pt>
                <c:pt idx="3">
                  <c:v>3</c:v>
                </c:pt>
              </c:numCache>
            </c:numRef>
          </c:val>
        </c:ser>
        <c:ser>
          <c:idx val="4"/>
          <c:order val="4"/>
          <c:tx>
            <c:strRef>
              <c:f>Blad1!$F$1</c:f>
              <c:strCache>
                <c:ptCount val="1"/>
                <c:pt idx="0">
                  <c:v>Altijd</c:v>
                </c:pt>
              </c:strCache>
            </c:strRef>
          </c:tx>
          <c:invertIfNegative val="0"/>
          <c:cat>
            <c:strRef>
              <c:f>Blad1!$A$2:$A$5</c:f>
              <c:strCache>
                <c:ptCount val="4"/>
                <c:pt idx="0">
                  <c:v>Denk je dat God jou goed vindt zoals je bent?</c:v>
                </c:pt>
                <c:pt idx="1">
                  <c:v>Denk je dat God niet streng is?</c:v>
                </c:pt>
                <c:pt idx="2">
                  <c:v>Denk je dat God jou aardig vindt?</c:v>
                </c:pt>
                <c:pt idx="3">
                  <c:v>Geloof je dat jij in de hemel mag komen?</c:v>
                </c:pt>
              </c:strCache>
            </c:strRef>
          </c:cat>
          <c:val>
            <c:numRef>
              <c:f>Blad1!$F$2:$F$5</c:f>
              <c:numCache>
                <c:formatCode>General</c:formatCode>
                <c:ptCount val="4"/>
                <c:pt idx="0">
                  <c:v>8</c:v>
                </c:pt>
                <c:pt idx="1">
                  <c:v>10</c:v>
                </c:pt>
                <c:pt idx="2">
                  <c:v>9</c:v>
                </c:pt>
                <c:pt idx="3">
                  <c:v>9</c:v>
                </c:pt>
              </c:numCache>
            </c:numRef>
          </c:val>
        </c:ser>
        <c:dLbls>
          <c:showLegendKey val="0"/>
          <c:showVal val="0"/>
          <c:showCatName val="0"/>
          <c:showSerName val="0"/>
          <c:showPercent val="0"/>
          <c:showBubbleSize val="0"/>
        </c:dLbls>
        <c:gapWidth val="150"/>
        <c:axId val="210408576"/>
        <c:axId val="210410112"/>
      </c:barChart>
      <c:catAx>
        <c:axId val="210408576"/>
        <c:scaling>
          <c:orientation val="minMax"/>
        </c:scaling>
        <c:delete val="0"/>
        <c:axPos val="b"/>
        <c:majorTickMark val="out"/>
        <c:minorTickMark val="none"/>
        <c:tickLblPos val="nextTo"/>
        <c:crossAx val="210410112"/>
        <c:crosses val="autoZero"/>
        <c:auto val="1"/>
        <c:lblAlgn val="ctr"/>
        <c:lblOffset val="100"/>
        <c:noMultiLvlLbl val="0"/>
      </c:catAx>
      <c:valAx>
        <c:axId val="210410112"/>
        <c:scaling>
          <c:orientation val="minMax"/>
          <c:max val="12"/>
        </c:scaling>
        <c:delete val="0"/>
        <c:axPos val="l"/>
        <c:majorGridlines/>
        <c:numFmt formatCode="General" sourceLinked="1"/>
        <c:majorTickMark val="out"/>
        <c:minorTickMark val="none"/>
        <c:tickLblPos val="nextTo"/>
        <c:crossAx val="210408576"/>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Nee</c:v>
                </c:pt>
              </c:strCache>
            </c:strRef>
          </c:tx>
          <c:invertIfNegative val="0"/>
          <c:cat>
            <c:strRef>
              <c:f>Blad1!$A$2:$A$7</c:f>
              <c:strCache>
                <c:ptCount val="6"/>
                <c:pt idx="0">
                  <c:v>Denk je dat de leerkracht jou aardig vindt?</c:v>
                </c:pt>
                <c:pt idx="1">
                  <c:v>Krijg je wel eens een compliment van de leerkracht?</c:v>
                </c:pt>
                <c:pt idx="2">
                  <c:v>Krijg je nooit een standje van de leerkracht?</c:v>
                </c:pt>
                <c:pt idx="3">
                  <c:v>Als je ergens mee zit kan je dan naar de leerkracht toe?</c:v>
                </c:pt>
                <c:pt idx="4">
                  <c:v>Voel je je veilig in de klas?</c:v>
                </c:pt>
                <c:pt idx="5">
                  <c:v>Voel je je niet gepest in de groep?</c:v>
                </c:pt>
              </c:strCache>
            </c:strRef>
          </c:cat>
          <c:val>
            <c:numRef>
              <c:f>Blad1!$B$2:$B$7</c:f>
              <c:numCache>
                <c:formatCode>General</c:formatCode>
                <c:ptCount val="6"/>
                <c:pt idx="0">
                  <c:v>0</c:v>
                </c:pt>
                <c:pt idx="1">
                  <c:v>0</c:v>
                </c:pt>
                <c:pt idx="2">
                  <c:v>1</c:v>
                </c:pt>
                <c:pt idx="3">
                  <c:v>1</c:v>
                </c:pt>
                <c:pt idx="4">
                  <c:v>1</c:v>
                </c:pt>
                <c:pt idx="5">
                  <c:v>0</c:v>
                </c:pt>
              </c:numCache>
            </c:numRef>
          </c:val>
        </c:ser>
        <c:ser>
          <c:idx val="1"/>
          <c:order val="1"/>
          <c:tx>
            <c:strRef>
              <c:f>Blad1!$C$1</c:f>
              <c:strCache>
                <c:ptCount val="1"/>
                <c:pt idx="0">
                  <c:v>Vaak niet</c:v>
                </c:pt>
              </c:strCache>
            </c:strRef>
          </c:tx>
          <c:invertIfNegative val="0"/>
          <c:cat>
            <c:strRef>
              <c:f>Blad1!$A$2:$A$7</c:f>
              <c:strCache>
                <c:ptCount val="6"/>
                <c:pt idx="0">
                  <c:v>Denk je dat de leerkracht jou aardig vindt?</c:v>
                </c:pt>
                <c:pt idx="1">
                  <c:v>Krijg je wel eens een compliment van de leerkracht?</c:v>
                </c:pt>
                <c:pt idx="2">
                  <c:v>Krijg je nooit een standje van de leerkracht?</c:v>
                </c:pt>
                <c:pt idx="3">
                  <c:v>Als je ergens mee zit kan je dan naar de leerkracht toe?</c:v>
                </c:pt>
                <c:pt idx="4">
                  <c:v>Voel je je veilig in de klas?</c:v>
                </c:pt>
                <c:pt idx="5">
                  <c:v>Voel je je niet gepest in de groep?</c:v>
                </c:pt>
              </c:strCache>
            </c:strRef>
          </c:cat>
          <c:val>
            <c:numRef>
              <c:f>Blad1!$C$2:$C$7</c:f>
              <c:numCache>
                <c:formatCode>General</c:formatCode>
                <c:ptCount val="6"/>
                <c:pt idx="0">
                  <c:v>0</c:v>
                </c:pt>
                <c:pt idx="1">
                  <c:v>2</c:v>
                </c:pt>
                <c:pt idx="2">
                  <c:v>0</c:v>
                </c:pt>
                <c:pt idx="3">
                  <c:v>2</c:v>
                </c:pt>
                <c:pt idx="4">
                  <c:v>1</c:v>
                </c:pt>
                <c:pt idx="5">
                  <c:v>2</c:v>
                </c:pt>
              </c:numCache>
            </c:numRef>
          </c:val>
        </c:ser>
        <c:ser>
          <c:idx val="2"/>
          <c:order val="2"/>
          <c:tx>
            <c:strRef>
              <c:f>Blad1!$D$1</c:f>
              <c:strCache>
                <c:ptCount val="1"/>
                <c:pt idx="0">
                  <c:v>Af en toe</c:v>
                </c:pt>
              </c:strCache>
            </c:strRef>
          </c:tx>
          <c:invertIfNegative val="0"/>
          <c:cat>
            <c:strRef>
              <c:f>Blad1!$A$2:$A$7</c:f>
              <c:strCache>
                <c:ptCount val="6"/>
                <c:pt idx="0">
                  <c:v>Denk je dat de leerkracht jou aardig vindt?</c:v>
                </c:pt>
                <c:pt idx="1">
                  <c:v>Krijg je wel eens een compliment van de leerkracht?</c:v>
                </c:pt>
                <c:pt idx="2">
                  <c:v>Krijg je nooit een standje van de leerkracht?</c:v>
                </c:pt>
                <c:pt idx="3">
                  <c:v>Als je ergens mee zit kan je dan naar de leerkracht toe?</c:v>
                </c:pt>
                <c:pt idx="4">
                  <c:v>Voel je je veilig in de klas?</c:v>
                </c:pt>
                <c:pt idx="5">
                  <c:v>Voel je je niet gepest in de groep?</c:v>
                </c:pt>
              </c:strCache>
            </c:strRef>
          </c:cat>
          <c:val>
            <c:numRef>
              <c:f>Blad1!$D$2:$D$7</c:f>
              <c:numCache>
                <c:formatCode>General</c:formatCode>
                <c:ptCount val="6"/>
                <c:pt idx="0">
                  <c:v>1</c:v>
                </c:pt>
                <c:pt idx="1">
                  <c:v>5</c:v>
                </c:pt>
                <c:pt idx="2">
                  <c:v>3</c:v>
                </c:pt>
                <c:pt idx="3">
                  <c:v>5</c:v>
                </c:pt>
                <c:pt idx="4">
                  <c:v>3</c:v>
                </c:pt>
                <c:pt idx="5">
                  <c:v>3</c:v>
                </c:pt>
              </c:numCache>
            </c:numRef>
          </c:val>
        </c:ser>
        <c:ser>
          <c:idx val="3"/>
          <c:order val="3"/>
          <c:tx>
            <c:strRef>
              <c:f>Blad1!$E$1</c:f>
              <c:strCache>
                <c:ptCount val="1"/>
                <c:pt idx="0">
                  <c:v>Vaak wel</c:v>
                </c:pt>
              </c:strCache>
            </c:strRef>
          </c:tx>
          <c:invertIfNegative val="0"/>
          <c:cat>
            <c:strRef>
              <c:f>Blad1!$A$2:$A$7</c:f>
              <c:strCache>
                <c:ptCount val="6"/>
                <c:pt idx="0">
                  <c:v>Denk je dat de leerkracht jou aardig vindt?</c:v>
                </c:pt>
                <c:pt idx="1">
                  <c:v>Krijg je wel eens een compliment van de leerkracht?</c:v>
                </c:pt>
                <c:pt idx="2">
                  <c:v>Krijg je nooit een standje van de leerkracht?</c:v>
                </c:pt>
                <c:pt idx="3">
                  <c:v>Als je ergens mee zit kan je dan naar de leerkracht toe?</c:v>
                </c:pt>
                <c:pt idx="4">
                  <c:v>Voel je je veilig in de klas?</c:v>
                </c:pt>
                <c:pt idx="5">
                  <c:v>Voel je je niet gepest in de groep?</c:v>
                </c:pt>
              </c:strCache>
            </c:strRef>
          </c:cat>
          <c:val>
            <c:numRef>
              <c:f>Blad1!$E$2:$E$7</c:f>
              <c:numCache>
                <c:formatCode>General</c:formatCode>
                <c:ptCount val="6"/>
                <c:pt idx="0">
                  <c:v>11</c:v>
                </c:pt>
                <c:pt idx="1">
                  <c:v>6</c:v>
                </c:pt>
                <c:pt idx="2">
                  <c:v>6</c:v>
                </c:pt>
                <c:pt idx="3">
                  <c:v>5</c:v>
                </c:pt>
                <c:pt idx="4">
                  <c:v>3</c:v>
                </c:pt>
                <c:pt idx="5">
                  <c:v>2</c:v>
                </c:pt>
              </c:numCache>
            </c:numRef>
          </c:val>
        </c:ser>
        <c:ser>
          <c:idx val="4"/>
          <c:order val="4"/>
          <c:tx>
            <c:strRef>
              <c:f>Blad1!$F$1</c:f>
              <c:strCache>
                <c:ptCount val="1"/>
                <c:pt idx="0">
                  <c:v>Altijd</c:v>
                </c:pt>
              </c:strCache>
            </c:strRef>
          </c:tx>
          <c:invertIfNegative val="0"/>
          <c:cat>
            <c:strRef>
              <c:f>Blad1!$A$2:$A$7</c:f>
              <c:strCache>
                <c:ptCount val="6"/>
                <c:pt idx="0">
                  <c:v>Denk je dat de leerkracht jou aardig vindt?</c:v>
                </c:pt>
                <c:pt idx="1">
                  <c:v>Krijg je wel eens een compliment van de leerkracht?</c:v>
                </c:pt>
                <c:pt idx="2">
                  <c:v>Krijg je nooit een standje van de leerkracht?</c:v>
                </c:pt>
                <c:pt idx="3">
                  <c:v>Als je ergens mee zit kan je dan naar de leerkracht toe?</c:v>
                </c:pt>
                <c:pt idx="4">
                  <c:v>Voel je je veilig in de klas?</c:v>
                </c:pt>
                <c:pt idx="5">
                  <c:v>Voel je je niet gepest in de groep?</c:v>
                </c:pt>
              </c:strCache>
            </c:strRef>
          </c:cat>
          <c:val>
            <c:numRef>
              <c:f>Blad1!$F$2:$F$7</c:f>
              <c:numCache>
                <c:formatCode>General</c:formatCode>
                <c:ptCount val="6"/>
                <c:pt idx="0">
                  <c:v>2</c:v>
                </c:pt>
                <c:pt idx="1">
                  <c:v>1</c:v>
                </c:pt>
                <c:pt idx="2">
                  <c:v>4</c:v>
                </c:pt>
                <c:pt idx="3">
                  <c:v>1</c:v>
                </c:pt>
                <c:pt idx="4">
                  <c:v>6</c:v>
                </c:pt>
                <c:pt idx="5">
                  <c:v>7</c:v>
                </c:pt>
              </c:numCache>
            </c:numRef>
          </c:val>
        </c:ser>
        <c:dLbls>
          <c:showLegendKey val="0"/>
          <c:showVal val="0"/>
          <c:showCatName val="0"/>
          <c:showSerName val="0"/>
          <c:showPercent val="0"/>
          <c:showBubbleSize val="0"/>
        </c:dLbls>
        <c:gapWidth val="150"/>
        <c:axId val="205163904"/>
        <c:axId val="205165696"/>
      </c:barChart>
      <c:catAx>
        <c:axId val="205163904"/>
        <c:scaling>
          <c:orientation val="minMax"/>
        </c:scaling>
        <c:delete val="0"/>
        <c:axPos val="b"/>
        <c:majorTickMark val="out"/>
        <c:minorTickMark val="none"/>
        <c:tickLblPos val="nextTo"/>
        <c:crossAx val="205165696"/>
        <c:crosses val="autoZero"/>
        <c:auto val="1"/>
        <c:lblAlgn val="ctr"/>
        <c:lblOffset val="100"/>
        <c:noMultiLvlLbl val="0"/>
      </c:catAx>
      <c:valAx>
        <c:axId val="205165696"/>
        <c:scaling>
          <c:orientation val="minMax"/>
        </c:scaling>
        <c:delete val="0"/>
        <c:axPos val="l"/>
        <c:majorGridlines/>
        <c:numFmt formatCode="General" sourceLinked="1"/>
        <c:majorTickMark val="out"/>
        <c:minorTickMark val="none"/>
        <c:tickLblPos val="nextTo"/>
        <c:crossAx val="205163904"/>
        <c:crosses val="autoZero"/>
        <c:crossBetween val="between"/>
        <c:majorUnit val="1"/>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Blad1!$B$1</c:f>
              <c:strCache>
                <c:ptCount val="1"/>
                <c:pt idx="0">
                  <c:v>Nee</c:v>
                </c:pt>
              </c:strCache>
            </c:strRef>
          </c:tx>
          <c:invertIfNegative val="0"/>
          <c:cat>
            <c:strRef>
              <c:f>Blad1!$A$2:$A$3</c:f>
              <c:strCache>
                <c:ptCount val="2"/>
                <c:pt idx="0">
                  <c:v>Voel je je veilig in de klas?</c:v>
                </c:pt>
                <c:pt idx="1">
                  <c:v>Voel je je niet gepest in de groep?</c:v>
                </c:pt>
              </c:strCache>
            </c:strRef>
          </c:cat>
          <c:val>
            <c:numRef>
              <c:f>Blad1!$B$2:$B$3</c:f>
              <c:numCache>
                <c:formatCode>General</c:formatCode>
                <c:ptCount val="2"/>
                <c:pt idx="0">
                  <c:v>4</c:v>
                </c:pt>
                <c:pt idx="1">
                  <c:v>1</c:v>
                </c:pt>
              </c:numCache>
            </c:numRef>
          </c:val>
        </c:ser>
        <c:ser>
          <c:idx val="1"/>
          <c:order val="1"/>
          <c:tx>
            <c:strRef>
              <c:f>Blad1!$C$1</c:f>
              <c:strCache>
                <c:ptCount val="1"/>
                <c:pt idx="0">
                  <c:v>Vaak niet </c:v>
                </c:pt>
              </c:strCache>
            </c:strRef>
          </c:tx>
          <c:invertIfNegative val="0"/>
          <c:cat>
            <c:strRef>
              <c:f>Blad1!$A$2:$A$3</c:f>
              <c:strCache>
                <c:ptCount val="2"/>
                <c:pt idx="0">
                  <c:v>Voel je je veilig in de klas?</c:v>
                </c:pt>
                <c:pt idx="1">
                  <c:v>Voel je je niet gepest in de groep?</c:v>
                </c:pt>
              </c:strCache>
            </c:strRef>
          </c:cat>
          <c:val>
            <c:numRef>
              <c:f>Blad1!$C$2:$C$3</c:f>
              <c:numCache>
                <c:formatCode>General</c:formatCode>
                <c:ptCount val="2"/>
                <c:pt idx="0">
                  <c:v>1</c:v>
                </c:pt>
                <c:pt idx="1">
                  <c:v>2</c:v>
                </c:pt>
              </c:numCache>
            </c:numRef>
          </c:val>
        </c:ser>
        <c:ser>
          <c:idx val="2"/>
          <c:order val="2"/>
          <c:tx>
            <c:strRef>
              <c:f>Blad1!$D$1</c:f>
              <c:strCache>
                <c:ptCount val="1"/>
                <c:pt idx="0">
                  <c:v>Af en toe</c:v>
                </c:pt>
              </c:strCache>
            </c:strRef>
          </c:tx>
          <c:invertIfNegative val="0"/>
          <c:cat>
            <c:strRef>
              <c:f>Blad1!$A$2:$A$3</c:f>
              <c:strCache>
                <c:ptCount val="2"/>
                <c:pt idx="0">
                  <c:v>Voel je je veilig in de klas?</c:v>
                </c:pt>
                <c:pt idx="1">
                  <c:v>Voel je je niet gepest in de groep?</c:v>
                </c:pt>
              </c:strCache>
            </c:strRef>
          </c:cat>
          <c:val>
            <c:numRef>
              <c:f>Blad1!$D$2:$D$3</c:f>
              <c:numCache>
                <c:formatCode>General</c:formatCode>
                <c:ptCount val="2"/>
                <c:pt idx="0">
                  <c:v>1</c:v>
                </c:pt>
                <c:pt idx="1">
                  <c:v>3</c:v>
                </c:pt>
              </c:numCache>
            </c:numRef>
          </c:val>
        </c:ser>
        <c:ser>
          <c:idx val="3"/>
          <c:order val="3"/>
          <c:tx>
            <c:strRef>
              <c:f>Blad1!$E$1</c:f>
              <c:strCache>
                <c:ptCount val="1"/>
                <c:pt idx="0">
                  <c:v>Vaak wel</c:v>
                </c:pt>
              </c:strCache>
            </c:strRef>
          </c:tx>
          <c:invertIfNegative val="0"/>
          <c:cat>
            <c:strRef>
              <c:f>Blad1!$A$2:$A$3</c:f>
              <c:strCache>
                <c:ptCount val="2"/>
                <c:pt idx="0">
                  <c:v>Voel je je veilig in de klas?</c:v>
                </c:pt>
                <c:pt idx="1">
                  <c:v>Voel je je niet gepest in de groep?</c:v>
                </c:pt>
              </c:strCache>
            </c:strRef>
          </c:cat>
          <c:val>
            <c:numRef>
              <c:f>Blad1!$E$2:$E$3</c:f>
              <c:numCache>
                <c:formatCode>General</c:formatCode>
                <c:ptCount val="2"/>
                <c:pt idx="0">
                  <c:v>3</c:v>
                </c:pt>
                <c:pt idx="1">
                  <c:v>3</c:v>
                </c:pt>
              </c:numCache>
            </c:numRef>
          </c:val>
        </c:ser>
        <c:ser>
          <c:idx val="4"/>
          <c:order val="4"/>
          <c:tx>
            <c:strRef>
              <c:f>Blad1!$F$1</c:f>
              <c:strCache>
                <c:ptCount val="1"/>
                <c:pt idx="0">
                  <c:v>Altijd</c:v>
                </c:pt>
              </c:strCache>
            </c:strRef>
          </c:tx>
          <c:invertIfNegative val="0"/>
          <c:cat>
            <c:strRef>
              <c:f>Blad1!$A$2:$A$3</c:f>
              <c:strCache>
                <c:ptCount val="2"/>
                <c:pt idx="0">
                  <c:v>Voel je je veilig in de klas?</c:v>
                </c:pt>
                <c:pt idx="1">
                  <c:v>Voel je je niet gepest in de groep?</c:v>
                </c:pt>
              </c:strCache>
            </c:strRef>
          </c:cat>
          <c:val>
            <c:numRef>
              <c:f>Blad1!$F$2:$F$3</c:f>
              <c:numCache>
                <c:formatCode>General</c:formatCode>
                <c:ptCount val="2"/>
                <c:pt idx="0">
                  <c:v>8</c:v>
                </c:pt>
                <c:pt idx="1">
                  <c:v>8</c:v>
                </c:pt>
              </c:numCache>
            </c:numRef>
          </c:val>
        </c:ser>
        <c:dLbls>
          <c:showLegendKey val="0"/>
          <c:showVal val="0"/>
          <c:showCatName val="0"/>
          <c:showSerName val="0"/>
          <c:showPercent val="0"/>
          <c:showBubbleSize val="0"/>
        </c:dLbls>
        <c:gapWidth val="150"/>
        <c:axId val="205201408"/>
        <c:axId val="205202944"/>
      </c:barChart>
      <c:catAx>
        <c:axId val="205201408"/>
        <c:scaling>
          <c:orientation val="minMax"/>
        </c:scaling>
        <c:delete val="0"/>
        <c:axPos val="b"/>
        <c:majorTickMark val="out"/>
        <c:minorTickMark val="none"/>
        <c:tickLblPos val="nextTo"/>
        <c:crossAx val="205202944"/>
        <c:crosses val="autoZero"/>
        <c:auto val="1"/>
        <c:lblAlgn val="ctr"/>
        <c:lblOffset val="100"/>
        <c:noMultiLvlLbl val="0"/>
      </c:catAx>
      <c:valAx>
        <c:axId val="205202944"/>
        <c:scaling>
          <c:orientation val="minMax"/>
        </c:scaling>
        <c:delete val="0"/>
        <c:axPos val="l"/>
        <c:majorGridlines/>
        <c:numFmt formatCode="General" sourceLinked="1"/>
        <c:majorTickMark val="out"/>
        <c:minorTickMark val="none"/>
        <c:tickLblPos val="nextTo"/>
        <c:crossAx val="205201408"/>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399793577599854E-2"/>
          <c:y val="8.9087245837008958E-2"/>
          <c:w val="0.73213430773584587"/>
          <c:h val="0.73245292471220613"/>
        </c:manualLayout>
      </c:layout>
      <c:barChart>
        <c:barDir val="col"/>
        <c:grouping val="clustered"/>
        <c:varyColors val="0"/>
        <c:ser>
          <c:idx val="0"/>
          <c:order val="0"/>
          <c:tx>
            <c:strRef>
              <c:f>Blad1!$B$1</c:f>
              <c:strCache>
                <c:ptCount val="1"/>
                <c:pt idx="0">
                  <c:v>Nee</c:v>
                </c:pt>
              </c:strCache>
            </c:strRef>
          </c:tx>
          <c:invertIfNegative val="0"/>
          <c:cat>
            <c:strRef>
              <c:f>Blad1!$A$2:$A$3</c:f>
              <c:strCache>
                <c:ptCount val="2"/>
                <c:pt idx="0">
                  <c:v>Voel je je veilig in de klas?</c:v>
                </c:pt>
                <c:pt idx="1">
                  <c:v>Voel je je niet gepest in de groep?</c:v>
                </c:pt>
              </c:strCache>
            </c:strRef>
          </c:cat>
          <c:val>
            <c:numRef>
              <c:f>Blad1!$B$2:$B$3</c:f>
              <c:numCache>
                <c:formatCode>General</c:formatCode>
                <c:ptCount val="2"/>
                <c:pt idx="0">
                  <c:v>1</c:v>
                </c:pt>
                <c:pt idx="1">
                  <c:v>0</c:v>
                </c:pt>
              </c:numCache>
            </c:numRef>
          </c:val>
        </c:ser>
        <c:ser>
          <c:idx val="1"/>
          <c:order val="1"/>
          <c:tx>
            <c:strRef>
              <c:f>Blad1!$C$1</c:f>
              <c:strCache>
                <c:ptCount val="1"/>
                <c:pt idx="0">
                  <c:v>Vaak niet </c:v>
                </c:pt>
              </c:strCache>
            </c:strRef>
          </c:tx>
          <c:invertIfNegative val="0"/>
          <c:cat>
            <c:strRef>
              <c:f>Blad1!$A$2:$A$3</c:f>
              <c:strCache>
                <c:ptCount val="2"/>
                <c:pt idx="0">
                  <c:v>Voel je je veilig in de klas?</c:v>
                </c:pt>
                <c:pt idx="1">
                  <c:v>Voel je je niet gepest in de groep?</c:v>
                </c:pt>
              </c:strCache>
            </c:strRef>
          </c:cat>
          <c:val>
            <c:numRef>
              <c:f>Blad1!$C$2:$C$3</c:f>
              <c:numCache>
                <c:formatCode>General</c:formatCode>
                <c:ptCount val="2"/>
                <c:pt idx="0">
                  <c:v>2</c:v>
                </c:pt>
                <c:pt idx="1">
                  <c:v>2</c:v>
                </c:pt>
              </c:numCache>
            </c:numRef>
          </c:val>
        </c:ser>
        <c:ser>
          <c:idx val="2"/>
          <c:order val="2"/>
          <c:tx>
            <c:strRef>
              <c:f>Blad1!$D$1</c:f>
              <c:strCache>
                <c:ptCount val="1"/>
                <c:pt idx="0">
                  <c:v>Af en toe</c:v>
                </c:pt>
              </c:strCache>
            </c:strRef>
          </c:tx>
          <c:invertIfNegative val="0"/>
          <c:cat>
            <c:strRef>
              <c:f>Blad1!$A$2:$A$3</c:f>
              <c:strCache>
                <c:ptCount val="2"/>
                <c:pt idx="0">
                  <c:v>Voel je je veilig in de klas?</c:v>
                </c:pt>
                <c:pt idx="1">
                  <c:v>Voel je je niet gepest in de groep?</c:v>
                </c:pt>
              </c:strCache>
            </c:strRef>
          </c:cat>
          <c:val>
            <c:numRef>
              <c:f>Blad1!$D$2:$D$3</c:f>
              <c:numCache>
                <c:formatCode>General</c:formatCode>
                <c:ptCount val="2"/>
                <c:pt idx="0">
                  <c:v>3</c:v>
                </c:pt>
                <c:pt idx="1">
                  <c:v>4</c:v>
                </c:pt>
              </c:numCache>
            </c:numRef>
          </c:val>
        </c:ser>
        <c:ser>
          <c:idx val="3"/>
          <c:order val="3"/>
          <c:tx>
            <c:strRef>
              <c:f>Blad1!$E$1</c:f>
              <c:strCache>
                <c:ptCount val="1"/>
                <c:pt idx="0">
                  <c:v>Vaak wel</c:v>
                </c:pt>
              </c:strCache>
            </c:strRef>
          </c:tx>
          <c:invertIfNegative val="0"/>
          <c:cat>
            <c:strRef>
              <c:f>Blad1!$A$2:$A$3</c:f>
              <c:strCache>
                <c:ptCount val="2"/>
                <c:pt idx="0">
                  <c:v>Voel je je veilig in de klas?</c:v>
                </c:pt>
                <c:pt idx="1">
                  <c:v>Voel je je niet gepest in de groep?</c:v>
                </c:pt>
              </c:strCache>
            </c:strRef>
          </c:cat>
          <c:val>
            <c:numRef>
              <c:f>Blad1!$E$2:$E$3</c:f>
              <c:numCache>
                <c:formatCode>General</c:formatCode>
                <c:ptCount val="2"/>
                <c:pt idx="0">
                  <c:v>4</c:v>
                </c:pt>
                <c:pt idx="1">
                  <c:v>3</c:v>
                </c:pt>
              </c:numCache>
            </c:numRef>
          </c:val>
        </c:ser>
        <c:ser>
          <c:idx val="4"/>
          <c:order val="4"/>
          <c:tx>
            <c:strRef>
              <c:f>Blad1!$F$1</c:f>
              <c:strCache>
                <c:ptCount val="1"/>
                <c:pt idx="0">
                  <c:v>Altijd</c:v>
                </c:pt>
              </c:strCache>
            </c:strRef>
          </c:tx>
          <c:invertIfNegative val="0"/>
          <c:cat>
            <c:strRef>
              <c:f>Blad1!$A$2:$A$3</c:f>
              <c:strCache>
                <c:ptCount val="2"/>
                <c:pt idx="0">
                  <c:v>Voel je je veilig in de klas?</c:v>
                </c:pt>
                <c:pt idx="1">
                  <c:v>Voel je je niet gepest in de groep?</c:v>
                </c:pt>
              </c:strCache>
            </c:strRef>
          </c:cat>
          <c:val>
            <c:numRef>
              <c:f>Blad1!$F$2:$F$3</c:f>
              <c:numCache>
                <c:formatCode>General</c:formatCode>
                <c:ptCount val="2"/>
                <c:pt idx="0">
                  <c:v>7</c:v>
                </c:pt>
                <c:pt idx="1">
                  <c:v>8</c:v>
                </c:pt>
              </c:numCache>
            </c:numRef>
          </c:val>
        </c:ser>
        <c:dLbls>
          <c:showLegendKey val="0"/>
          <c:showVal val="0"/>
          <c:showCatName val="0"/>
          <c:showSerName val="0"/>
          <c:showPercent val="0"/>
          <c:showBubbleSize val="0"/>
        </c:dLbls>
        <c:gapWidth val="150"/>
        <c:axId val="205271424"/>
        <c:axId val="205272960"/>
      </c:barChart>
      <c:catAx>
        <c:axId val="205271424"/>
        <c:scaling>
          <c:orientation val="minMax"/>
        </c:scaling>
        <c:delete val="0"/>
        <c:axPos val="b"/>
        <c:majorTickMark val="out"/>
        <c:minorTickMark val="none"/>
        <c:tickLblPos val="nextTo"/>
        <c:crossAx val="205272960"/>
        <c:crosses val="autoZero"/>
        <c:auto val="1"/>
        <c:lblAlgn val="ctr"/>
        <c:lblOffset val="100"/>
        <c:noMultiLvlLbl val="0"/>
      </c:catAx>
      <c:valAx>
        <c:axId val="205272960"/>
        <c:scaling>
          <c:orientation val="minMax"/>
        </c:scaling>
        <c:delete val="0"/>
        <c:axPos val="l"/>
        <c:majorGridlines/>
        <c:numFmt formatCode="General" sourceLinked="1"/>
        <c:majorTickMark val="out"/>
        <c:minorTickMark val="none"/>
        <c:tickLblPos val="nextTo"/>
        <c:crossAx val="205271424"/>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Blad1!$B$1</c:f>
              <c:strCache>
                <c:ptCount val="1"/>
                <c:pt idx="0">
                  <c:v>Nee</c:v>
                </c:pt>
              </c:strCache>
            </c:strRef>
          </c:tx>
          <c:invertIfNegative val="0"/>
          <c:cat>
            <c:strRef>
              <c:f>Blad1!$A$2:$A$8</c:f>
              <c:strCache>
                <c:ptCount val="7"/>
                <c:pt idx="0">
                  <c:v>Vind je jezelf aardig?</c:v>
                </c:pt>
                <c:pt idx="1">
                  <c:v>Vind je dat je er leuk uitziet?</c:v>
                </c:pt>
                <c:pt idx="2">
                  <c:v>Doe je wat je zelf graag wilt?</c:v>
                </c:pt>
                <c:pt idx="3">
                  <c:v>Vind jij jezelf belangrijk?</c:v>
                </c:pt>
                <c:pt idx="4">
                  <c:v>Denk je dat de kinderen in de klas jouw belangrijk vinden?</c:v>
                </c:pt>
                <c:pt idx="5">
                  <c:v>Kan je jezelf zijn?</c:v>
                </c:pt>
                <c:pt idx="6">
                  <c:v>Vind je dat je er bij hoort?</c:v>
                </c:pt>
              </c:strCache>
            </c:strRef>
          </c:cat>
          <c:val>
            <c:numRef>
              <c:f>Blad1!$B$2:$B$8</c:f>
              <c:numCache>
                <c:formatCode>General</c:formatCode>
                <c:ptCount val="7"/>
                <c:pt idx="0">
                  <c:v>0</c:v>
                </c:pt>
                <c:pt idx="1">
                  <c:v>1</c:v>
                </c:pt>
                <c:pt idx="2">
                  <c:v>0</c:v>
                </c:pt>
                <c:pt idx="3">
                  <c:v>5</c:v>
                </c:pt>
                <c:pt idx="4">
                  <c:v>6</c:v>
                </c:pt>
                <c:pt idx="5">
                  <c:v>1</c:v>
                </c:pt>
                <c:pt idx="6">
                  <c:v>1</c:v>
                </c:pt>
              </c:numCache>
            </c:numRef>
          </c:val>
        </c:ser>
        <c:ser>
          <c:idx val="1"/>
          <c:order val="1"/>
          <c:tx>
            <c:strRef>
              <c:f>Blad1!$C$1</c:f>
              <c:strCache>
                <c:ptCount val="1"/>
                <c:pt idx="0">
                  <c:v>Vaak niet</c:v>
                </c:pt>
              </c:strCache>
            </c:strRef>
          </c:tx>
          <c:invertIfNegative val="0"/>
          <c:cat>
            <c:strRef>
              <c:f>Blad1!$A$2:$A$8</c:f>
              <c:strCache>
                <c:ptCount val="7"/>
                <c:pt idx="0">
                  <c:v>Vind je jezelf aardig?</c:v>
                </c:pt>
                <c:pt idx="1">
                  <c:v>Vind je dat je er leuk uitziet?</c:v>
                </c:pt>
                <c:pt idx="2">
                  <c:v>Doe je wat je zelf graag wilt?</c:v>
                </c:pt>
                <c:pt idx="3">
                  <c:v>Vind jij jezelf belangrijk?</c:v>
                </c:pt>
                <c:pt idx="4">
                  <c:v>Denk je dat de kinderen in de klas jouw belangrijk vinden?</c:v>
                </c:pt>
                <c:pt idx="5">
                  <c:v>Kan je jezelf zijn?</c:v>
                </c:pt>
                <c:pt idx="6">
                  <c:v>Vind je dat je er bij hoort?</c:v>
                </c:pt>
              </c:strCache>
            </c:strRef>
          </c:cat>
          <c:val>
            <c:numRef>
              <c:f>Blad1!$C$2:$C$8</c:f>
              <c:numCache>
                <c:formatCode>General</c:formatCode>
                <c:ptCount val="7"/>
                <c:pt idx="0">
                  <c:v>0</c:v>
                </c:pt>
                <c:pt idx="1">
                  <c:v>1</c:v>
                </c:pt>
                <c:pt idx="2">
                  <c:v>3</c:v>
                </c:pt>
                <c:pt idx="3">
                  <c:v>2</c:v>
                </c:pt>
                <c:pt idx="4">
                  <c:v>2</c:v>
                </c:pt>
                <c:pt idx="5">
                  <c:v>1</c:v>
                </c:pt>
                <c:pt idx="6">
                  <c:v>2</c:v>
                </c:pt>
              </c:numCache>
            </c:numRef>
          </c:val>
        </c:ser>
        <c:ser>
          <c:idx val="2"/>
          <c:order val="2"/>
          <c:tx>
            <c:strRef>
              <c:f>Blad1!$D$1</c:f>
              <c:strCache>
                <c:ptCount val="1"/>
                <c:pt idx="0">
                  <c:v>Af en toe</c:v>
                </c:pt>
              </c:strCache>
            </c:strRef>
          </c:tx>
          <c:invertIfNegative val="0"/>
          <c:cat>
            <c:strRef>
              <c:f>Blad1!$A$2:$A$8</c:f>
              <c:strCache>
                <c:ptCount val="7"/>
                <c:pt idx="0">
                  <c:v>Vind je jezelf aardig?</c:v>
                </c:pt>
                <c:pt idx="1">
                  <c:v>Vind je dat je er leuk uitziet?</c:v>
                </c:pt>
                <c:pt idx="2">
                  <c:v>Doe je wat je zelf graag wilt?</c:v>
                </c:pt>
                <c:pt idx="3">
                  <c:v>Vind jij jezelf belangrijk?</c:v>
                </c:pt>
                <c:pt idx="4">
                  <c:v>Denk je dat de kinderen in de klas jouw belangrijk vinden?</c:v>
                </c:pt>
                <c:pt idx="5">
                  <c:v>Kan je jezelf zijn?</c:v>
                </c:pt>
                <c:pt idx="6">
                  <c:v>Vind je dat je er bij hoort?</c:v>
                </c:pt>
              </c:strCache>
            </c:strRef>
          </c:cat>
          <c:val>
            <c:numRef>
              <c:f>Blad1!$D$2:$D$8</c:f>
              <c:numCache>
                <c:formatCode>General</c:formatCode>
                <c:ptCount val="7"/>
                <c:pt idx="0">
                  <c:v>5</c:v>
                </c:pt>
                <c:pt idx="1">
                  <c:v>8</c:v>
                </c:pt>
                <c:pt idx="2">
                  <c:v>2.5</c:v>
                </c:pt>
                <c:pt idx="3">
                  <c:v>4</c:v>
                </c:pt>
                <c:pt idx="4">
                  <c:v>6</c:v>
                </c:pt>
                <c:pt idx="5">
                  <c:v>1</c:v>
                </c:pt>
                <c:pt idx="6">
                  <c:v>7</c:v>
                </c:pt>
              </c:numCache>
            </c:numRef>
          </c:val>
        </c:ser>
        <c:ser>
          <c:idx val="3"/>
          <c:order val="3"/>
          <c:tx>
            <c:strRef>
              <c:f>Blad1!$E$1</c:f>
              <c:strCache>
                <c:ptCount val="1"/>
                <c:pt idx="0">
                  <c:v>Vaak wel</c:v>
                </c:pt>
              </c:strCache>
            </c:strRef>
          </c:tx>
          <c:invertIfNegative val="0"/>
          <c:cat>
            <c:strRef>
              <c:f>Blad1!$A$2:$A$8</c:f>
              <c:strCache>
                <c:ptCount val="7"/>
                <c:pt idx="0">
                  <c:v>Vind je jezelf aardig?</c:v>
                </c:pt>
                <c:pt idx="1">
                  <c:v>Vind je dat je er leuk uitziet?</c:v>
                </c:pt>
                <c:pt idx="2">
                  <c:v>Doe je wat je zelf graag wilt?</c:v>
                </c:pt>
                <c:pt idx="3">
                  <c:v>Vind jij jezelf belangrijk?</c:v>
                </c:pt>
                <c:pt idx="4">
                  <c:v>Denk je dat de kinderen in de klas jouw belangrijk vinden?</c:v>
                </c:pt>
                <c:pt idx="5">
                  <c:v>Kan je jezelf zijn?</c:v>
                </c:pt>
                <c:pt idx="6">
                  <c:v>Vind je dat je er bij hoort?</c:v>
                </c:pt>
              </c:strCache>
            </c:strRef>
          </c:cat>
          <c:val>
            <c:numRef>
              <c:f>Blad1!$E$2:$E$8</c:f>
              <c:numCache>
                <c:formatCode>General</c:formatCode>
                <c:ptCount val="7"/>
                <c:pt idx="0">
                  <c:v>11</c:v>
                </c:pt>
                <c:pt idx="1">
                  <c:v>5</c:v>
                </c:pt>
                <c:pt idx="2">
                  <c:v>6.5</c:v>
                </c:pt>
                <c:pt idx="3">
                  <c:v>3</c:v>
                </c:pt>
                <c:pt idx="4">
                  <c:v>2</c:v>
                </c:pt>
                <c:pt idx="5">
                  <c:v>1</c:v>
                </c:pt>
                <c:pt idx="6">
                  <c:v>4</c:v>
                </c:pt>
              </c:numCache>
            </c:numRef>
          </c:val>
        </c:ser>
        <c:ser>
          <c:idx val="4"/>
          <c:order val="4"/>
          <c:tx>
            <c:strRef>
              <c:f>Blad1!$F$1</c:f>
              <c:strCache>
                <c:ptCount val="1"/>
                <c:pt idx="0">
                  <c:v>Altijd</c:v>
                </c:pt>
              </c:strCache>
            </c:strRef>
          </c:tx>
          <c:invertIfNegative val="0"/>
          <c:cat>
            <c:strRef>
              <c:f>Blad1!$A$2:$A$8</c:f>
              <c:strCache>
                <c:ptCount val="7"/>
                <c:pt idx="0">
                  <c:v>Vind je jezelf aardig?</c:v>
                </c:pt>
                <c:pt idx="1">
                  <c:v>Vind je dat je er leuk uitziet?</c:v>
                </c:pt>
                <c:pt idx="2">
                  <c:v>Doe je wat je zelf graag wilt?</c:v>
                </c:pt>
                <c:pt idx="3">
                  <c:v>Vind jij jezelf belangrijk?</c:v>
                </c:pt>
                <c:pt idx="4">
                  <c:v>Denk je dat de kinderen in de klas jouw belangrijk vinden?</c:v>
                </c:pt>
                <c:pt idx="5">
                  <c:v>Kan je jezelf zijn?</c:v>
                </c:pt>
                <c:pt idx="6">
                  <c:v>Vind je dat je er bij hoort?</c:v>
                </c:pt>
              </c:strCache>
            </c:strRef>
          </c:cat>
          <c:val>
            <c:numRef>
              <c:f>Blad1!$F$2:$F$8</c:f>
              <c:numCache>
                <c:formatCode>General</c:formatCode>
                <c:ptCount val="7"/>
                <c:pt idx="0">
                  <c:v>1</c:v>
                </c:pt>
                <c:pt idx="1">
                  <c:v>2</c:v>
                </c:pt>
                <c:pt idx="2">
                  <c:v>5</c:v>
                </c:pt>
                <c:pt idx="3">
                  <c:v>3</c:v>
                </c:pt>
                <c:pt idx="4">
                  <c:v>1</c:v>
                </c:pt>
                <c:pt idx="5">
                  <c:v>13</c:v>
                </c:pt>
                <c:pt idx="6">
                  <c:v>3</c:v>
                </c:pt>
              </c:numCache>
            </c:numRef>
          </c:val>
        </c:ser>
        <c:dLbls>
          <c:showLegendKey val="0"/>
          <c:showVal val="0"/>
          <c:showCatName val="0"/>
          <c:showSerName val="0"/>
          <c:showPercent val="0"/>
          <c:showBubbleSize val="0"/>
        </c:dLbls>
        <c:gapWidth val="150"/>
        <c:axId val="205312384"/>
        <c:axId val="205313920"/>
      </c:barChart>
      <c:catAx>
        <c:axId val="205312384"/>
        <c:scaling>
          <c:orientation val="minMax"/>
        </c:scaling>
        <c:delete val="0"/>
        <c:axPos val="b"/>
        <c:majorTickMark val="out"/>
        <c:minorTickMark val="none"/>
        <c:tickLblPos val="nextTo"/>
        <c:crossAx val="205313920"/>
        <c:crosses val="autoZero"/>
        <c:auto val="1"/>
        <c:lblAlgn val="ctr"/>
        <c:lblOffset val="100"/>
        <c:noMultiLvlLbl val="0"/>
      </c:catAx>
      <c:valAx>
        <c:axId val="205313920"/>
        <c:scaling>
          <c:orientation val="minMax"/>
        </c:scaling>
        <c:delete val="0"/>
        <c:axPos val="l"/>
        <c:majorGridlines/>
        <c:numFmt formatCode="General" sourceLinked="1"/>
        <c:majorTickMark val="out"/>
        <c:minorTickMark val="none"/>
        <c:tickLblPos val="nextTo"/>
        <c:crossAx val="205312384"/>
        <c:crosses val="autoZero"/>
        <c:crossBetween val="between"/>
        <c:majorUnit val="1"/>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Nee</c:v>
                </c:pt>
              </c:strCache>
            </c:strRef>
          </c:tx>
          <c:invertIfNegative val="0"/>
          <c:cat>
            <c:strRef>
              <c:f>Blad1!$A$2:$A$8</c:f>
              <c:strCache>
                <c:ptCount val="7"/>
                <c:pt idx="0">
                  <c:v>Vind je jezelf aardig</c:v>
                </c:pt>
                <c:pt idx="1">
                  <c:v>Vind je dat je er leuk uitziet?</c:v>
                </c:pt>
                <c:pt idx="2">
                  <c:v>Doe je wat je zelf graag wilt?</c:v>
                </c:pt>
                <c:pt idx="3">
                  <c:v>Vind jij jezelf belangrijk?</c:v>
                </c:pt>
                <c:pt idx="4">
                  <c:v>Denk je dat de kinderen in de klas jouw belangrijk vinden?</c:v>
                </c:pt>
                <c:pt idx="5">
                  <c:v>Kan je jezelf zijn?</c:v>
                </c:pt>
                <c:pt idx="6">
                  <c:v>Vind je dat je er bij hoort?</c:v>
                </c:pt>
              </c:strCache>
            </c:strRef>
          </c:cat>
          <c:val>
            <c:numRef>
              <c:f>Blad1!$B$2:$B$8</c:f>
              <c:numCache>
                <c:formatCode>General</c:formatCode>
                <c:ptCount val="7"/>
                <c:pt idx="0">
                  <c:v>0</c:v>
                </c:pt>
                <c:pt idx="1">
                  <c:v>0</c:v>
                </c:pt>
                <c:pt idx="2">
                  <c:v>0</c:v>
                </c:pt>
                <c:pt idx="3">
                  <c:v>4</c:v>
                </c:pt>
                <c:pt idx="4">
                  <c:v>6</c:v>
                </c:pt>
                <c:pt idx="5">
                  <c:v>0</c:v>
                </c:pt>
                <c:pt idx="6">
                  <c:v>0</c:v>
                </c:pt>
              </c:numCache>
            </c:numRef>
          </c:val>
        </c:ser>
        <c:ser>
          <c:idx val="1"/>
          <c:order val="1"/>
          <c:tx>
            <c:strRef>
              <c:f>Blad1!$C$1</c:f>
              <c:strCache>
                <c:ptCount val="1"/>
                <c:pt idx="0">
                  <c:v>Vaak niet</c:v>
                </c:pt>
              </c:strCache>
            </c:strRef>
          </c:tx>
          <c:invertIfNegative val="0"/>
          <c:cat>
            <c:strRef>
              <c:f>Blad1!$A$2:$A$8</c:f>
              <c:strCache>
                <c:ptCount val="7"/>
                <c:pt idx="0">
                  <c:v>Vind je jezelf aardig</c:v>
                </c:pt>
                <c:pt idx="1">
                  <c:v>Vind je dat je er leuk uitziet?</c:v>
                </c:pt>
                <c:pt idx="2">
                  <c:v>Doe je wat je zelf graag wilt?</c:v>
                </c:pt>
                <c:pt idx="3">
                  <c:v>Vind jij jezelf belangrijk?</c:v>
                </c:pt>
                <c:pt idx="4">
                  <c:v>Denk je dat de kinderen in de klas jouw belangrijk vinden?</c:v>
                </c:pt>
                <c:pt idx="5">
                  <c:v>Kan je jezelf zijn?</c:v>
                </c:pt>
                <c:pt idx="6">
                  <c:v>Vind je dat je er bij hoort?</c:v>
                </c:pt>
              </c:strCache>
            </c:strRef>
          </c:cat>
          <c:val>
            <c:numRef>
              <c:f>Blad1!$C$2:$C$8</c:f>
              <c:numCache>
                <c:formatCode>General</c:formatCode>
                <c:ptCount val="7"/>
                <c:pt idx="0">
                  <c:v>0</c:v>
                </c:pt>
                <c:pt idx="1">
                  <c:v>1</c:v>
                </c:pt>
                <c:pt idx="2">
                  <c:v>1</c:v>
                </c:pt>
                <c:pt idx="3">
                  <c:v>1</c:v>
                </c:pt>
                <c:pt idx="4">
                  <c:v>2</c:v>
                </c:pt>
                <c:pt idx="5">
                  <c:v>2</c:v>
                </c:pt>
                <c:pt idx="6">
                  <c:v>2</c:v>
                </c:pt>
              </c:numCache>
            </c:numRef>
          </c:val>
        </c:ser>
        <c:ser>
          <c:idx val="2"/>
          <c:order val="2"/>
          <c:tx>
            <c:strRef>
              <c:f>Blad1!$D$1</c:f>
              <c:strCache>
                <c:ptCount val="1"/>
                <c:pt idx="0">
                  <c:v>Af en toe</c:v>
                </c:pt>
              </c:strCache>
            </c:strRef>
          </c:tx>
          <c:invertIfNegative val="0"/>
          <c:cat>
            <c:strRef>
              <c:f>Blad1!$A$2:$A$8</c:f>
              <c:strCache>
                <c:ptCount val="7"/>
                <c:pt idx="0">
                  <c:v>Vind je jezelf aardig</c:v>
                </c:pt>
                <c:pt idx="1">
                  <c:v>Vind je dat je er leuk uitziet?</c:v>
                </c:pt>
                <c:pt idx="2">
                  <c:v>Doe je wat je zelf graag wilt?</c:v>
                </c:pt>
                <c:pt idx="3">
                  <c:v>Vind jij jezelf belangrijk?</c:v>
                </c:pt>
                <c:pt idx="4">
                  <c:v>Denk je dat de kinderen in de klas jouw belangrijk vinden?</c:v>
                </c:pt>
                <c:pt idx="5">
                  <c:v>Kan je jezelf zijn?</c:v>
                </c:pt>
                <c:pt idx="6">
                  <c:v>Vind je dat je er bij hoort?</c:v>
                </c:pt>
              </c:strCache>
            </c:strRef>
          </c:cat>
          <c:val>
            <c:numRef>
              <c:f>Blad1!$D$2:$D$8</c:f>
              <c:numCache>
                <c:formatCode>General</c:formatCode>
                <c:ptCount val="7"/>
                <c:pt idx="0">
                  <c:v>2</c:v>
                </c:pt>
                <c:pt idx="1">
                  <c:v>3</c:v>
                </c:pt>
                <c:pt idx="2">
                  <c:v>5</c:v>
                </c:pt>
                <c:pt idx="3">
                  <c:v>4.5</c:v>
                </c:pt>
                <c:pt idx="4">
                  <c:v>6</c:v>
                </c:pt>
                <c:pt idx="5">
                  <c:v>1</c:v>
                </c:pt>
                <c:pt idx="6">
                  <c:v>1</c:v>
                </c:pt>
              </c:numCache>
            </c:numRef>
          </c:val>
        </c:ser>
        <c:ser>
          <c:idx val="3"/>
          <c:order val="3"/>
          <c:tx>
            <c:strRef>
              <c:f>Blad1!$E$1</c:f>
              <c:strCache>
                <c:ptCount val="1"/>
                <c:pt idx="0">
                  <c:v>Vaak wel</c:v>
                </c:pt>
              </c:strCache>
            </c:strRef>
          </c:tx>
          <c:invertIfNegative val="0"/>
          <c:cat>
            <c:strRef>
              <c:f>Blad1!$A$2:$A$8</c:f>
              <c:strCache>
                <c:ptCount val="7"/>
                <c:pt idx="0">
                  <c:v>Vind je jezelf aardig</c:v>
                </c:pt>
                <c:pt idx="1">
                  <c:v>Vind je dat je er leuk uitziet?</c:v>
                </c:pt>
                <c:pt idx="2">
                  <c:v>Doe je wat je zelf graag wilt?</c:v>
                </c:pt>
                <c:pt idx="3">
                  <c:v>Vind jij jezelf belangrijk?</c:v>
                </c:pt>
                <c:pt idx="4">
                  <c:v>Denk je dat de kinderen in de klas jouw belangrijk vinden?</c:v>
                </c:pt>
                <c:pt idx="5">
                  <c:v>Kan je jezelf zijn?</c:v>
                </c:pt>
                <c:pt idx="6">
                  <c:v>Vind je dat je er bij hoort?</c:v>
                </c:pt>
              </c:strCache>
            </c:strRef>
          </c:cat>
          <c:val>
            <c:numRef>
              <c:f>Blad1!$E$2:$E$8</c:f>
              <c:numCache>
                <c:formatCode>General</c:formatCode>
                <c:ptCount val="7"/>
                <c:pt idx="0">
                  <c:v>11</c:v>
                </c:pt>
                <c:pt idx="1">
                  <c:v>8</c:v>
                </c:pt>
                <c:pt idx="2">
                  <c:v>6</c:v>
                </c:pt>
                <c:pt idx="3">
                  <c:v>4.5</c:v>
                </c:pt>
                <c:pt idx="4">
                  <c:v>3</c:v>
                </c:pt>
                <c:pt idx="5">
                  <c:v>8</c:v>
                </c:pt>
                <c:pt idx="6">
                  <c:v>9</c:v>
                </c:pt>
              </c:numCache>
            </c:numRef>
          </c:val>
        </c:ser>
        <c:ser>
          <c:idx val="4"/>
          <c:order val="4"/>
          <c:tx>
            <c:strRef>
              <c:f>Blad1!$F$1</c:f>
              <c:strCache>
                <c:ptCount val="1"/>
                <c:pt idx="0">
                  <c:v>Altijd</c:v>
                </c:pt>
              </c:strCache>
            </c:strRef>
          </c:tx>
          <c:invertIfNegative val="0"/>
          <c:cat>
            <c:strRef>
              <c:f>Blad1!$A$2:$A$8</c:f>
              <c:strCache>
                <c:ptCount val="7"/>
                <c:pt idx="0">
                  <c:v>Vind je jezelf aardig</c:v>
                </c:pt>
                <c:pt idx="1">
                  <c:v>Vind je dat je er leuk uitziet?</c:v>
                </c:pt>
                <c:pt idx="2">
                  <c:v>Doe je wat je zelf graag wilt?</c:v>
                </c:pt>
                <c:pt idx="3">
                  <c:v>Vind jij jezelf belangrijk?</c:v>
                </c:pt>
                <c:pt idx="4">
                  <c:v>Denk je dat de kinderen in de klas jouw belangrijk vinden?</c:v>
                </c:pt>
                <c:pt idx="5">
                  <c:v>Kan je jezelf zijn?</c:v>
                </c:pt>
                <c:pt idx="6">
                  <c:v>Vind je dat je er bij hoort?</c:v>
                </c:pt>
              </c:strCache>
            </c:strRef>
          </c:cat>
          <c:val>
            <c:numRef>
              <c:f>Blad1!$F$2:$F$8</c:f>
              <c:numCache>
                <c:formatCode>General</c:formatCode>
                <c:ptCount val="7"/>
                <c:pt idx="0">
                  <c:v>4</c:v>
                </c:pt>
                <c:pt idx="1">
                  <c:v>5</c:v>
                </c:pt>
                <c:pt idx="2">
                  <c:v>5</c:v>
                </c:pt>
                <c:pt idx="3">
                  <c:v>3</c:v>
                </c:pt>
                <c:pt idx="5">
                  <c:v>5</c:v>
                </c:pt>
                <c:pt idx="6">
                  <c:v>5</c:v>
                </c:pt>
              </c:numCache>
            </c:numRef>
          </c:val>
        </c:ser>
        <c:dLbls>
          <c:showLegendKey val="0"/>
          <c:showVal val="0"/>
          <c:showCatName val="0"/>
          <c:showSerName val="0"/>
          <c:showPercent val="0"/>
          <c:showBubbleSize val="0"/>
        </c:dLbls>
        <c:gapWidth val="150"/>
        <c:axId val="205767424"/>
        <c:axId val="205768960"/>
      </c:barChart>
      <c:catAx>
        <c:axId val="205767424"/>
        <c:scaling>
          <c:orientation val="minMax"/>
        </c:scaling>
        <c:delete val="0"/>
        <c:axPos val="b"/>
        <c:majorTickMark val="out"/>
        <c:minorTickMark val="none"/>
        <c:tickLblPos val="nextTo"/>
        <c:crossAx val="205768960"/>
        <c:crosses val="autoZero"/>
        <c:auto val="1"/>
        <c:lblAlgn val="ctr"/>
        <c:lblOffset val="100"/>
        <c:noMultiLvlLbl val="0"/>
      </c:catAx>
      <c:valAx>
        <c:axId val="205768960"/>
        <c:scaling>
          <c:orientation val="minMax"/>
        </c:scaling>
        <c:delete val="0"/>
        <c:axPos val="l"/>
        <c:majorGridlines/>
        <c:numFmt formatCode="General" sourceLinked="1"/>
        <c:majorTickMark val="out"/>
        <c:minorTickMark val="none"/>
        <c:tickLblPos val="nextTo"/>
        <c:crossAx val="205767424"/>
        <c:crosses val="autoZero"/>
        <c:crossBetween val="between"/>
        <c:majorUnit val="1"/>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Nee</c:v>
                </c:pt>
              </c:strCache>
            </c:strRef>
          </c:tx>
          <c:invertIfNegative val="0"/>
          <c:cat>
            <c:strRef>
              <c:f>Blad1!$A$2:$A$3</c:f>
              <c:strCache>
                <c:ptCount val="2"/>
                <c:pt idx="0">
                  <c:v>0-meting</c:v>
                </c:pt>
                <c:pt idx="1">
                  <c:v>Eind meting</c:v>
                </c:pt>
              </c:strCache>
            </c:strRef>
          </c:cat>
          <c:val>
            <c:numRef>
              <c:f>Blad1!$B$2:$B$3</c:f>
              <c:numCache>
                <c:formatCode>General</c:formatCode>
                <c:ptCount val="2"/>
                <c:pt idx="0">
                  <c:v>1</c:v>
                </c:pt>
              </c:numCache>
            </c:numRef>
          </c:val>
        </c:ser>
        <c:ser>
          <c:idx val="1"/>
          <c:order val="1"/>
          <c:tx>
            <c:strRef>
              <c:f>Blad1!$C$1</c:f>
              <c:strCache>
                <c:ptCount val="1"/>
                <c:pt idx="0">
                  <c:v>Vaak niet</c:v>
                </c:pt>
              </c:strCache>
            </c:strRef>
          </c:tx>
          <c:invertIfNegative val="0"/>
          <c:cat>
            <c:strRef>
              <c:f>Blad1!$A$2:$A$3</c:f>
              <c:strCache>
                <c:ptCount val="2"/>
                <c:pt idx="0">
                  <c:v>0-meting</c:v>
                </c:pt>
                <c:pt idx="1">
                  <c:v>Eind meting</c:v>
                </c:pt>
              </c:strCache>
            </c:strRef>
          </c:cat>
          <c:val>
            <c:numRef>
              <c:f>Blad1!$C$2:$C$3</c:f>
              <c:numCache>
                <c:formatCode>General</c:formatCode>
                <c:ptCount val="2"/>
                <c:pt idx="0">
                  <c:v>2</c:v>
                </c:pt>
                <c:pt idx="1">
                  <c:v>2</c:v>
                </c:pt>
              </c:numCache>
            </c:numRef>
          </c:val>
        </c:ser>
        <c:ser>
          <c:idx val="2"/>
          <c:order val="2"/>
          <c:tx>
            <c:strRef>
              <c:f>Blad1!$D$1</c:f>
              <c:strCache>
                <c:ptCount val="1"/>
                <c:pt idx="0">
                  <c:v>Af en toe</c:v>
                </c:pt>
              </c:strCache>
            </c:strRef>
          </c:tx>
          <c:invertIfNegative val="0"/>
          <c:cat>
            <c:strRef>
              <c:f>Blad1!$A$2:$A$3</c:f>
              <c:strCache>
                <c:ptCount val="2"/>
                <c:pt idx="0">
                  <c:v>0-meting</c:v>
                </c:pt>
                <c:pt idx="1">
                  <c:v>Eind meting</c:v>
                </c:pt>
              </c:strCache>
            </c:strRef>
          </c:cat>
          <c:val>
            <c:numRef>
              <c:f>Blad1!$D$2:$D$3</c:f>
              <c:numCache>
                <c:formatCode>General</c:formatCode>
                <c:ptCount val="2"/>
                <c:pt idx="0">
                  <c:v>7</c:v>
                </c:pt>
                <c:pt idx="1">
                  <c:v>1</c:v>
                </c:pt>
              </c:numCache>
            </c:numRef>
          </c:val>
        </c:ser>
        <c:ser>
          <c:idx val="3"/>
          <c:order val="3"/>
          <c:tx>
            <c:strRef>
              <c:f>Blad1!$E$1</c:f>
              <c:strCache>
                <c:ptCount val="1"/>
                <c:pt idx="0">
                  <c:v>Vaak wel</c:v>
                </c:pt>
              </c:strCache>
            </c:strRef>
          </c:tx>
          <c:invertIfNegative val="0"/>
          <c:cat>
            <c:strRef>
              <c:f>Blad1!$A$2:$A$3</c:f>
              <c:strCache>
                <c:ptCount val="2"/>
                <c:pt idx="0">
                  <c:v>0-meting</c:v>
                </c:pt>
                <c:pt idx="1">
                  <c:v>Eind meting</c:v>
                </c:pt>
              </c:strCache>
            </c:strRef>
          </c:cat>
          <c:val>
            <c:numRef>
              <c:f>Blad1!$E$2:$E$3</c:f>
              <c:numCache>
                <c:formatCode>General</c:formatCode>
                <c:ptCount val="2"/>
                <c:pt idx="1">
                  <c:v>3</c:v>
                </c:pt>
              </c:numCache>
            </c:numRef>
          </c:val>
        </c:ser>
        <c:ser>
          <c:idx val="4"/>
          <c:order val="4"/>
          <c:tx>
            <c:strRef>
              <c:f>Blad1!$F$1</c:f>
              <c:strCache>
                <c:ptCount val="1"/>
                <c:pt idx="0">
                  <c:v>Altijd</c:v>
                </c:pt>
              </c:strCache>
            </c:strRef>
          </c:tx>
          <c:invertIfNegative val="0"/>
          <c:cat>
            <c:strRef>
              <c:f>Blad1!$A$2:$A$3</c:f>
              <c:strCache>
                <c:ptCount val="2"/>
                <c:pt idx="0">
                  <c:v>0-meting</c:v>
                </c:pt>
                <c:pt idx="1">
                  <c:v>Eind meting</c:v>
                </c:pt>
              </c:strCache>
            </c:strRef>
          </c:cat>
          <c:val>
            <c:numRef>
              <c:f>Blad1!$F$2:$F$3</c:f>
              <c:numCache>
                <c:formatCode>General</c:formatCode>
                <c:ptCount val="2"/>
                <c:pt idx="1">
                  <c:v>4</c:v>
                </c:pt>
              </c:numCache>
            </c:numRef>
          </c:val>
        </c:ser>
        <c:dLbls>
          <c:showLegendKey val="0"/>
          <c:showVal val="0"/>
          <c:showCatName val="0"/>
          <c:showSerName val="0"/>
          <c:showPercent val="0"/>
          <c:showBubbleSize val="0"/>
        </c:dLbls>
        <c:gapWidth val="150"/>
        <c:axId val="205354112"/>
        <c:axId val="205355648"/>
      </c:barChart>
      <c:catAx>
        <c:axId val="205354112"/>
        <c:scaling>
          <c:orientation val="minMax"/>
        </c:scaling>
        <c:delete val="0"/>
        <c:axPos val="b"/>
        <c:majorTickMark val="out"/>
        <c:minorTickMark val="none"/>
        <c:tickLblPos val="nextTo"/>
        <c:crossAx val="205355648"/>
        <c:crosses val="autoZero"/>
        <c:auto val="1"/>
        <c:lblAlgn val="ctr"/>
        <c:lblOffset val="100"/>
        <c:noMultiLvlLbl val="0"/>
      </c:catAx>
      <c:valAx>
        <c:axId val="205355648"/>
        <c:scaling>
          <c:orientation val="minMax"/>
        </c:scaling>
        <c:delete val="0"/>
        <c:axPos val="l"/>
        <c:majorGridlines/>
        <c:numFmt formatCode="General" sourceLinked="1"/>
        <c:majorTickMark val="out"/>
        <c:minorTickMark val="none"/>
        <c:tickLblPos val="nextTo"/>
        <c:crossAx val="20535411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Nee</c:v>
                </c:pt>
              </c:strCache>
            </c:strRef>
          </c:tx>
          <c:invertIfNegative val="0"/>
          <c:cat>
            <c:strRef>
              <c:f>Blad1!$A$2:$A$3</c:f>
              <c:strCache>
                <c:ptCount val="2"/>
                <c:pt idx="0">
                  <c:v>Vind je dat je er leuk uitziet?</c:v>
                </c:pt>
                <c:pt idx="1">
                  <c:v>Doe je wat je zelf graag wilt?</c:v>
                </c:pt>
              </c:strCache>
            </c:strRef>
          </c:cat>
          <c:val>
            <c:numRef>
              <c:f>Blad1!$B$2:$B$3</c:f>
              <c:numCache>
                <c:formatCode>General</c:formatCode>
                <c:ptCount val="2"/>
                <c:pt idx="0">
                  <c:v>0</c:v>
                </c:pt>
                <c:pt idx="1">
                  <c:v>0</c:v>
                </c:pt>
              </c:numCache>
            </c:numRef>
          </c:val>
        </c:ser>
        <c:ser>
          <c:idx val="1"/>
          <c:order val="1"/>
          <c:tx>
            <c:strRef>
              <c:f>Blad1!$C$1</c:f>
              <c:strCache>
                <c:ptCount val="1"/>
                <c:pt idx="0">
                  <c:v>Vaak niet</c:v>
                </c:pt>
              </c:strCache>
            </c:strRef>
          </c:tx>
          <c:invertIfNegative val="0"/>
          <c:cat>
            <c:strRef>
              <c:f>Blad1!$A$2:$A$3</c:f>
              <c:strCache>
                <c:ptCount val="2"/>
                <c:pt idx="0">
                  <c:v>Vind je dat je er leuk uitziet?</c:v>
                </c:pt>
                <c:pt idx="1">
                  <c:v>Doe je wat je zelf graag wilt?</c:v>
                </c:pt>
              </c:strCache>
            </c:strRef>
          </c:cat>
          <c:val>
            <c:numRef>
              <c:f>Blad1!$C$2:$C$3</c:f>
              <c:numCache>
                <c:formatCode>General</c:formatCode>
                <c:ptCount val="2"/>
                <c:pt idx="0">
                  <c:v>1</c:v>
                </c:pt>
                <c:pt idx="1">
                  <c:v>1</c:v>
                </c:pt>
              </c:numCache>
            </c:numRef>
          </c:val>
        </c:ser>
        <c:ser>
          <c:idx val="2"/>
          <c:order val="2"/>
          <c:tx>
            <c:strRef>
              <c:f>Blad1!$D$1</c:f>
              <c:strCache>
                <c:ptCount val="1"/>
                <c:pt idx="0">
                  <c:v>Af en toe</c:v>
                </c:pt>
              </c:strCache>
            </c:strRef>
          </c:tx>
          <c:invertIfNegative val="0"/>
          <c:cat>
            <c:strRef>
              <c:f>Blad1!$A$2:$A$3</c:f>
              <c:strCache>
                <c:ptCount val="2"/>
                <c:pt idx="0">
                  <c:v>Vind je dat je er leuk uitziet?</c:v>
                </c:pt>
                <c:pt idx="1">
                  <c:v>Doe je wat je zelf graag wilt?</c:v>
                </c:pt>
              </c:strCache>
            </c:strRef>
          </c:cat>
          <c:val>
            <c:numRef>
              <c:f>Blad1!$D$2:$D$3</c:f>
              <c:numCache>
                <c:formatCode>General</c:formatCode>
                <c:ptCount val="2"/>
                <c:pt idx="0">
                  <c:v>3</c:v>
                </c:pt>
                <c:pt idx="1">
                  <c:v>3</c:v>
                </c:pt>
              </c:numCache>
            </c:numRef>
          </c:val>
        </c:ser>
        <c:ser>
          <c:idx val="3"/>
          <c:order val="3"/>
          <c:tx>
            <c:strRef>
              <c:f>Blad1!$E$1</c:f>
              <c:strCache>
                <c:ptCount val="1"/>
                <c:pt idx="0">
                  <c:v>Vaak wel</c:v>
                </c:pt>
              </c:strCache>
            </c:strRef>
          </c:tx>
          <c:invertIfNegative val="0"/>
          <c:cat>
            <c:strRef>
              <c:f>Blad1!$A$2:$A$3</c:f>
              <c:strCache>
                <c:ptCount val="2"/>
                <c:pt idx="0">
                  <c:v>Vind je dat je er leuk uitziet?</c:v>
                </c:pt>
                <c:pt idx="1">
                  <c:v>Doe je wat je zelf graag wilt?</c:v>
                </c:pt>
              </c:strCache>
            </c:strRef>
          </c:cat>
          <c:val>
            <c:numRef>
              <c:f>Blad1!$E$2:$E$3</c:f>
              <c:numCache>
                <c:formatCode>General</c:formatCode>
                <c:ptCount val="2"/>
                <c:pt idx="0">
                  <c:v>5</c:v>
                </c:pt>
                <c:pt idx="1">
                  <c:v>5</c:v>
                </c:pt>
              </c:numCache>
            </c:numRef>
          </c:val>
        </c:ser>
        <c:ser>
          <c:idx val="4"/>
          <c:order val="4"/>
          <c:tx>
            <c:strRef>
              <c:f>Blad1!$F$1</c:f>
              <c:strCache>
                <c:ptCount val="1"/>
                <c:pt idx="0">
                  <c:v>Altijd</c:v>
                </c:pt>
              </c:strCache>
            </c:strRef>
          </c:tx>
          <c:invertIfNegative val="0"/>
          <c:cat>
            <c:strRef>
              <c:f>Blad1!$A$2:$A$3</c:f>
              <c:strCache>
                <c:ptCount val="2"/>
                <c:pt idx="0">
                  <c:v>Vind je dat je er leuk uitziet?</c:v>
                </c:pt>
                <c:pt idx="1">
                  <c:v>Doe je wat je zelf graag wilt?</c:v>
                </c:pt>
              </c:strCache>
            </c:strRef>
          </c:cat>
          <c:val>
            <c:numRef>
              <c:f>Blad1!$F$2:$F$3</c:f>
              <c:numCache>
                <c:formatCode>General</c:formatCode>
                <c:ptCount val="2"/>
                <c:pt idx="0">
                  <c:v>4</c:v>
                </c:pt>
                <c:pt idx="1">
                  <c:v>4</c:v>
                </c:pt>
              </c:numCache>
            </c:numRef>
          </c:val>
        </c:ser>
        <c:dLbls>
          <c:showLegendKey val="0"/>
          <c:showVal val="0"/>
          <c:showCatName val="0"/>
          <c:showSerName val="0"/>
          <c:showPercent val="0"/>
          <c:showBubbleSize val="0"/>
        </c:dLbls>
        <c:gapWidth val="150"/>
        <c:axId val="205383168"/>
        <c:axId val="205384704"/>
      </c:barChart>
      <c:catAx>
        <c:axId val="205383168"/>
        <c:scaling>
          <c:orientation val="minMax"/>
        </c:scaling>
        <c:delete val="0"/>
        <c:axPos val="b"/>
        <c:majorTickMark val="out"/>
        <c:minorTickMark val="none"/>
        <c:tickLblPos val="nextTo"/>
        <c:crossAx val="205384704"/>
        <c:crosses val="autoZero"/>
        <c:auto val="1"/>
        <c:lblAlgn val="ctr"/>
        <c:lblOffset val="100"/>
        <c:noMultiLvlLbl val="0"/>
      </c:catAx>
      <c:valAx>
        <c:axId val="205384704"/>
        <c:scaling>
          <c:orientation val="minMax"/>
        </c:scaling>
        <c:delete val="0"/>
        <c:axPos val="l"/>
        <c:majorGridlines/>
        <c:numFmt formatCode="General" sourceLinked="1"/>
        <c:majorTickMark val="out"/>
        <c:minorTickMark val="none"/>
        <c:tickLblPos val="nextTo"/>
        <c:crossAx val="20538316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Blad1!$B$1</c:f>
              <c:strCache>
                <c:ptCount val="1"/>
                <c:pt idx="0">
                  <c:v>Nee</c:v>
                </c:pt>
              </c:strCache>
            </c:strRef>
          </c:tx>
          <c:invertIfNegative val="0"/>
          <c:cat>
            <c:strRef>
              <c:f>Blad1!$A$2:$A$3</c:f>
              <c:strCache>
                <c:ptCount val="2"/>
                <c:pt idx="0">
                  <c:v>Vind je dat je er leuk uitziet?</c:v>
                </c:pt>
                <c:pt idx="1">
                  <c:v>doe je wat je zelf graag wilt?</c:v>
                </c:pt>
              </c:strCache>
            </c:strRef>
          </c:cat>
          <c:val>
            <c:numRef>
              <c:f>Blad1!$B$2:$B$3</c:f>
              <c:numCache>
                <c:formatCode>General</c:formatCode>
                <c:ptCount val="2"/>
                <c:pt idx="0">
                  <c:v>1</c:v>
                </c:pt>
                <c:pt idx="1">
                  <c:v>0</c:v>
                </c:pt>
              </c:numCache>
            </c:numRef>
          </c:val>
        </c:ser>
        <c:ser>
          <c:idx val="1"/>
          <c:order val="1"/>
          <c:tx>
            <c:strRef>
              <c:f>Blad1!$C$1</c:f>
              <c:strCache>
                <c:ptCount val="1"/>
                <c:pt idx="0">
                  <c:v>Vaak niet</c:v>
                </c:pt>
              </c:strCache>
            </c:strRef>
          </c:tx>
          <c:invertIfNegative val="0"/>
          <c:cat>
            <c:strRef>
              <c:f>Blad1!$A$2:$A$3</c:f>
              <c:strCache>
                <c:ptCount val="2"/>
                <c:pt idx="0">
                  <c:v>Vind je dat je er leuk uitziet?</c:v>
                </c:pt>
                <c:pt idx="1">
                  <c:v>doe je wat je zelf graag wilt?</c:v>
                </c:pt>
              </c:strCache>
            </c:strRef>
          </c:cat>
          <c:val>
            <c:numRef>
              <c:f>Blad1!$C$2:$C$3</c:f>
              <c:numCache>
                <c:formatCode>General</c:formatCode>
                <c:ptCount val="2"/>
                <c:pt idx="0">
                  <c:v>1</c:v>
                </c:pt>
                <c:pt idx="1">
                  <c:v>3</c:v>
                </c:pt>
              </c:numCache>
            </c:numRef>
          </c:val>
        </c:ser>
        <c:ser>
          <c:idx val="2"/>
          <c:order val="2"/>
          <c:tx>
            <c:strRef>
              <c:f>Blad1!$D$1</c:f>
              <c:strCache>
                <c:ptCount val="1"/>
                <c:pt idx="0">
                  <c:v>Af en toe</c:v>
                </c:pt>
              </c:strCache>
            </c:strRef>
          </c:tx>
          <c:invertIfNegative val="0"/>
          <c:cat>
            <c:strRef>
              <c:f>Blad1!$A$2:$A$3</c:f>
              <c:strCache>
                <c:ptCount val="2"/>
                <c:pt idx="0">
                  <c:v>Vind je dat je er leuk uitziet?</c:v>
                </c:pt>
                <c:pt idx="1">
                  <c:v>doe je wat je zelf graag wilt?</c:v>
                </c:pt>
              </c:strCache>
            </c:strRef>
          </c:cat>
          <c:val>
            <c:numRef>
              <c:f>Blad1!$D$2:$D$3</c:f>
              <c:numCache>
                <c:formatCode>General</c:formatCode>
                <c:ptCount val="2"/>
                <c:pt idx="0">
                  <c:v>5</c:v>
                </c:pt>
                <c:pt idx="1">
                  <c:v>1</c:v>
                </c:pt>
              </c:numCache>
            </c:numRef>
          </c:val>
        </c:ser>
        <c:ser>
          <c:idx val="3"/>
          <c:order val="3"/>
          <c:tx>
            <c:strRef>
              <c:f>Blad1!$E$1</c:f>
              <c:strCache>
                <c:ptCount val="1"/>
                <c:pt idx="0">
                  <c:v>Vaak wel</c:v>
                </c:pt>
              </c:strCache>
            </c:strRef>
          </c:tx>
          <c:invertIfNegative val="0"/>
          <c:cat>
            <c:strRef>
              <c:f>Blad1!$A$2:$A$3</c:f>
              <c:strCache>
                <c:ptCount val="2"/>
                <c:pt idx="0">
                  <c:v>Vind je dat je er leuk uitziet?</c:v>
                </c:pt>
                <c:pt idx="1">
                  <c:v>doe je wat je zelf graag wilt?</c:v>
                </c:pt>
              </c:strCache>
            </c:strRef>
          </c:cat>
          <c:val>
            <c:numRef>
              <c:f>Blad1!$E$2:$E$3</c:f>
              <c:numCache>
                <c:formatCode>General</c:formatCode>
                <c:ptCount val="2"/>
                <c:pt idx="0">
                  <c:v>4</c:v>
                </c:pt>
                <c:pt idx="1">
                  <c:v>5</c:v>
                </c:pt>
              </c:numCache>
            </c:numRef>
          </c:val>
        </c:ser>
        <c:ser>
          <c:idx val="4"/>
          <c:order val="4"/>
          <c:tx>
            <c:strRef>
              <c:f>Blad1!$F$1</c:f>
              <c:strCache>
                <c:ptCount val="1"/>
                <c:pt idx="0">
                  <c:v>Altijd</c:v>
                </c:pt>
              </c:strCache>
            </c:strRef>
          </c:tx>
          <c:invertIfNegative val="0"/>
          <c:cat>
            <c:strRef>
              <c:f>Blad1!$A$2:$A$3</c:f>
              <c:strCache>
                <c:ptCount val="2"/>
                <c:pt idx="0">
                  <c:v>Vind je dat je er leuk uitziet?</c:v>
                </c:pt>
                <c:pt idx="1">
                  <c:v>doe je wat je zelf graag wilt?</c:v>
                </c:pt>
              </c:strCache>
            </c:strRef>
          </c:cat>
          <c:val>
            <c:numRef>
              <c:f>Blad1!$F$2:$F$3</c:f>
              <c:numCache>
                <c:formatCode>General</c:formatCode>
                <c:ptCount val="2"/>
                <c:pt idx="0">
                  <c:v>2</c:v>
                </c:pt>
                <c:pt idx="1">
                  <c:v>4</c:v>
                </c:pt>
              </c:numCache>
            </c:numRef>
          </c:val>
        </c:ser>
        <c:dLbls>
          <c:showLegendKey val="0"/>
          <c:showVal val="0"/>
          <c:showCatName val="0"/>
          <c:showSerName val="0"/>
          <c:showPercent val="0"/>
          <c:showBubbleSize val="0"/>
        </c:dLbls>
        <c:gapWidth val="150"/>
        <c:axId val="210052992"/>
        <c:axId val="210054528"/>
      </c:barChart>
      <c:catAx>
        <c:axId val="210052992"/>
        <c:scaling>
          <c:orientation val="minMax"/>
        </c:scaling>
        <c:delete val="0"/>
        <c:axPos val="b"/>
        <c:majorTickMark val="out"/>
        <c:minorTickMark val="none"/>
        <c:tickLblPos val="nextTo"/>
        <c:crossAx val="210054528"/>
        <c:crosses val="autoZero"/>
        <c:auto val="1"/>
        <c:lblAlgn val="ctr"/>
        <c:lblOffset val="100"/>
        <c:noMultiLvlLbl val="0"/>
      </c:catAx>
      <c:valAx>
        <c:axId val="210054528"/>
        <c:scaling>
          <c:orientation val="minMax"/>
        </c:scaling>
        <c:delete val="0"/>
        <c:axPos val="l"/>
        <c:majorGridlines/>
        <c:numFmt formatCode="General" sourceLinked="1"/>
        <c:majorTickMark val="out"/>
        <c:minorTickMark val="none"/>
        <c:tickLblPos val="nextTo"/>
        <c:crossAx val="210052992"/>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F849CC504464B899650B401120778EB"/>
        <w:category>
          <w:name w:val="Algemeen"/>
          <w:gallery w:val="placeholder"/>
        </w:category>
        <w:types>
          <w:type w:val="bbPlcHdr"/>
        </w:types>
        <w:behaviors>
          <w:behavior w:val="content"/>
        </w:behaviors>
        <w:guid w:val="{F8AFEB52-A0DF-40D3-9D07-0A0AD247F037}"/>
      </w:docPartPr>
      <w:docPartBody>
        <w:p w:rsidR="006F45BE" w:rsidRDefault="006F45BE" w:rsidP="006F45BE">
          <w:pPr>
            <w:pStyle w:val="7F849CC504464B899650B401120778EB"/>
          </w:pPr>
          <w:r>
            <w:rPr>
              <w:rFonts w:asciiTheme="majorHAnsi" w:hAnsiTheme="majorHAnsi"/>
              <w:sz w:val="80"/>
              <w:szCs w:val="80"/>
            </w:rPr>
            <w:t>[Geef de titel van het document op]</w:t>
          </w:r>
        </w:p>
      </w:docPartBody>
    </w:docPart>
    <w:docPart>
      <w:docPartPr>
        <w:name w:val="1BEC420233704B0DB8F87DD63F9DD8CB"/>
        <w:category>
          <w:name w:val="Algemeen"/>
          <w:gallery w:val="placeholder"/>
        </w:category>
        <w:types>
          <w:type w:val="bbPlcHdr"/>
        </w:types>
        <w:behaviors>
          <w:behavior w:val="content"/>
        </w:behaviors>
        <w:guid w:val="{9BF95AE0-FEDA-473F-BE25-CE84C2477591}"/>
      </w:docPartPr>
      <w:docPartBody>
        <w:p w:rsidR="006F45BE" w:rsidRDefault="006F45BE" w:rsidP="006F45BE">
          <w:pPr>
            <w:pStyle w:val="1BEC420233704B0DB8F87DD63F9DD8CB"/>
          </w:pPr>
          <w:r>
            <w:rPr>
              <w:rFonts w:asciiTheme="majorHAnsi" w:hAnsiTheme="majorHAnsi"/>
              <w:sz w:val="44"/>
              <w:szCs w:val="44"/>
            </w:rPr>
            <w:t>[Geef de ondertitel van het document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6F45BE"/>
    <w:rsid w:val="001A2248"/>
    <w:rsid w:val="001C7224"/>
    <w:rsid w:val="0045384B"/>
    <w:rsid w:val="005525D3"/>
    <w:rsid w:val="006473B6"/>
    <w:rsid w:val="006614C5"/>
    <w:rsid w:val="0066734E"/>
    <w:rsid w:val="006F45BE"/>
    <w:rsid w:val="00736704"/>
    <w:rsid w:val="00774A79"/>
    <w:rsid w:val="007D45F5"/>
    <w:rsid w:val="00845EB9"/>
    <w:rsid w:val="00892942"/>
    <w:rsid w:val="008A1AD0"/>
    <w:rsid w:val="00BF3C6F"/>
    <w:rsid w:val="00BF4001"/>
    <w:rsid w:val="00BF4DAE"/>
    <w:rsid w:val="00C063FA"/>
    <w:rsid w:val="00C90674"/>
    <w:rsid w:val="00CA3A01"/>
    <w:rsid w:val="00CE04EF"/>
    <w:rsid w:val="00DE735C"/>
    <w:rsid w:val="00E87453"/>
    <w:rsid w:val="00ED2C90"/>
    <w:rsid w:val="00F00243"/>
    <w:rsid w:val="00F844B6"/>
    <w:rsid w:val="00F916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9294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4308D6AD9324745A9551C4364604A20">
    <w:name w:val="D4308D6AD9324745A9551C4364604A20"/>
    <w:rsid w:val="006F45BE"/>
  </w:style>
  <w:style w:type="paragraph" w:customStyle="1" w:styleId="AEE1BC9FF48D4DF19C29421A6F01737E">
    <w:name w:val="AEE1BC9FF48D4DF19C29421A6F01737E"/>
    <w:rsid w:val="006F45BE"/>
  </w:style>
  <w:style w:type="paragraph" w:customStyle="1" w:styleId="DA611DB52B1C418C86C37D778D33CC3A">
    <w:name w:val="DA611DB52B1C418C86C37D778D33CC3A"/>
    <w:rsid w:val="006F45BE"/>
  </w:style>
  <w:style w:type="paragraph" w:customStyle="1" w:styleId="8451432FFCFB42758AC9AABC07E9890B">
    <w:name w:val="8451432FFCFB42758AC9AABC07E9890B"/>
    <w:rsid w:val="006F45BE"/>
  </w:style>
  <w:style w:type="paragraph" w:customStyle="1" w:styleId="6A008FF7C7E54021A7E42C3FC91721D0">
    <w:name w:val="6A008FF7C7E54021A7E42C3FC91721D0"/>
    <w:rsid w:val="006F45BE"/>
  </w:style>
  <w:style w:type="paragraph" w:customStyle="1" w:styleId="8972C985837A4375BE6894575EC8BA2F">
    <w:name w:val="8972C985837A4375BE6894575EC8BA2F"/>
    <w:rsid w:val="006F45BE"/>
  </w:style>
  <w:style w:type="paragraph" w:customStyle="1" w:styleId="B7791DBF35F74A9CA873CC5CD5469D4A">
    <w:name w:val="B7791DBF35F74A9CA873CC5CD5469D4A"/>
    <w:rsid w:val="006F45BE"/>
  </w:style>
  <w:style w:type="paragraph" w:customStyle="1" w:styleId="F68B88CB9F094D1AAB2BFC2AB2A9329E">
    <w:name w:val="F68B88CB9F094D1AAB2BFC2AB2A9329E"/>
    <w:rsid w:val="006F45BE"/>
  </w:style>
  <w:style w:type="paragraph" w:customStyle="1" w:styleId="FF663F8168E74265B3371F6300AD8608">
    <w:name w:val="FF663F8168E74265B3371F6300AD8608"/>
    <w:rsid w:val="006F45BE"/>
  </w:style>
  <w:style w:type="paragraph" w:customStyle="1" w:styleId="3D0014BBEA124DBC9F289FFF8CCC977F">
    <w:name w:val="3D0014BBEA124DBC9F289FFF8CCC977F"/>
    <w:rsid w:val="006F45BE"/>
  </w:style>
  <w:style w:type="paragraph" w:customStyle="1" w:styleId="F89A864A38D74E978B70A5E9C40A04C2">
    <w:name w:val="F89A864A38D74E978B70A5E9C40A04C2"/>
    <w:rsid w:val="006F45BE"/>
  </w:style>
  <w:style w:type="paragraph" w:customStyle="1" w:styleId="7F849CC504464B899650B401120778EB">
    <w:name w:val="7F849CC504464B899650B401120778EB"/>
    <w:rsid w:val="006F45BE"/>
  </w:style>
  <w:style w:type="paragraph" w:customStyle="1" w:styleId="1BEC420233704B0DB8F87DD63F9DD8CB">
    <w:name w:val="1BEC420233704B0DB8F87DD63F9DD8CB"/>
    <w:rsid w:val="006F45BE"/>
  </w:style>
  <w:style w:type="paragraph" w:customStyle="1" w:styleId="9C8C804C154E420283F182DA6CFD78C9">
    <w:name w:val="9C8C804C154E420283F182DA6CFD78C9"/>
    <w:rsid w:val="00845EB9"/>
  </w:style>
  <w:style w:type="paragraph" w:customStyle="1" w:styleId="F6FFBDECA1684CCEA5D9BB1055EBCE5E">
    <w:name w:val="F6FFBDECA1684CCEA5D9BB1055EBCE5E"/>
    <w:rsid w:val="001A224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Me, myself and I gaat over persoonlijkheidontw</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nps13</b:Tag>
    <b:SourceType>InternetSite</b:SourceType>
    <b:Guid>{3E61E5C3-C58D-48CC-8980-7B78C5D94B3A}</b:Guid>
    <b:Title>npspartners</b:Title>
    <b:YearAccessed>2013</b:YearAccessed>
    <b:MonthAccessed>januari</b:MonthAccessed>
    <b:DayAccessed>9 </b:DayAccessed>
    <b:URL>http://www.npspartners.nl/egointegriteit.htm</b:URL>
    <b:RefOrder>24</b:RefOrder>
  </b:Source>
  <b:Source>
    <b:Tag>Eri63</b:Tag>
    <b:SourceType>Book</b:SourceType>
    <b:Guid>{9649D1E1-B8B0-4A38-8FCD-654901762878}</b:Guid>
    <b:Author>
      <b:Author>
        <b:NameList>
          <b:Person>
            <b:Last>Erikson</b:Last>
            <b:First>Erik</b:First>
          </b:Person>
        </b:NameList>
      </b:Author>
    </b:Author>
    <b:Title>Het kind en de samenleving</b:Title>
    <b:Year>1963</b:Year>
    <b:City>New York</b:City>
    <b:Publisher>W.W. Norton &amp; Company</b:Publisher>
    <b:RefOrder>2</b:RefOrder>
  </b:Source>
  <b:Source>
    <b:Tag>Bru05</b:Tag>
    <b:SourceType>Book</b:SourceType>
    <b:Guid>{4E8B6068-F1EA-4421-9BA6-5916ED086D70}</b:Guid>
    <b:Author>
      <b:Author>
        <b:NameList>
          <b:Person>
            <b:Last>Brug v. d. </b:Last>
            <b:First>Wilhelm</b:First>
          </b:Person>
          <b:Person>
            <b:Last>Willemsen</b:Last>
            <b:First>Gerrie</b:First>
          </b:Person>
        </b:NameList>
      </b:Author>
    </b:Author>
    <b:Title>De winst van positief denken</b:Title>
    <b:Year>2005</b:Year>
    <b:City>2005</b:City>
    <b:Publisher>KOK</b:Publisher>
    <b:RefOrder>5</b:RefOrder>
  </b:Source>
  <b:Source>
    <b:Tag>Lie06</b:Tag>
    <b:SourceType>Book</b:SourceType>
    <b:Guid>{DB0602A9-3B89-449D-8DC3-F9C9C3D4A809}</b:Guid>
    <b:Author>
      <b:Author>
        <b:NameList>
          <b:Person>
            <b:Last>Beemen</b:Last>
            <b:First>Liesbeth</b:First>
            <b:Middle>van</b:Middle>
          </b:Person>
        </b:NameList>
      </b:Author>
    </b:Author>
    <b:Title>Ontwikkelingspsychologie</b:Title>
    <b:Year>2006</b:Year>
    <b:City>Groningen/Houten</b:City>
    <b:Publisher>Wolters-Noordhoff</b:Publisher>
    <b:RefOrder>22</b:RefOrder>
  </b:Source>
  <b:Source>
    <b:Tag>dBi07</b:Tag>
    <b:SourceType>Book</b:SourceType>
    <b:Guid>{93F37FAD-EF74-439F-BD92-C3E96F95EB17}</b:Guid>
    <b:Title>Van wieg tot hangplek: de ontwikkeling</b:Title>
    <b:Year>2007</b:Year>
    <b:City>Soest</b:City>
    <b:Publisher>Nelissen</b:Publisher>
    <b:Author>
      <b:Author>
        <b:NameList>
          <b:Person>
            <b:Last>d. Bil</b:Last>
            <b:First>Petra</b:First>
          </b:Person>
          <b:Person>
            <b:Last>d. Bil</b:Last>
            <b:First>Marjan</b:First>
          </b:Person>
        </b:NameList>
      </b:Author>
    </b:Author>
    <b:RefOrder>17</b:RefOrder>
  </b:Source>
  <b:Source>
    <b:Tag>Jon84</b:Tag>
    <b:SourceType>Book</b:SourceType>
    <b:Guid>{AEBEBD52-088D-4F24-B14D-BFF443BFDA69}</b:Guid>
    <b:Author>
      <b:Author>
        <b:NameList>
          <b:Person>
            <b:Last>Jonghe d. </b:Last>
            <b:First>Cecile</b:First>
          </b:Person>
        </b:NameList>
      </b:Author>
    </b:Author>
    <b:Title>Accepteer jezelf</b:Title>
    <b:Year>1984</b:Year>
    <b:City>Baarn</b:City>
    <b:Publisher>H. Nelissen</b:Publisher>
    <b:RefOrder>6</b:RefOrder>
  </b:Source>
  <b:Source>
    <b:Tag>Fre95</b:Tag>
    <b:SourceType>Book</b:SourceType>
    <b:Guid>{D7D9DAB2-6F61-4812-9CAE-10B817046981}</b:Guid>
    <b:Title>De morele opvoeding van het jonge kind</b:Title>
    <b:Year>1995</b:Year>
    <b:City>Haarlem</b:City>
    <b:Publisher>Matt Art &amp; Partners</b:Publisher>
    <b:Author>
      <b:Author>
        <b:NameList>
          <b:Person>
            <b:Last>Frencken</b:Last>
            <b:Middle>L</b:Middle>
            <b:First>E</b:First>
          </b:Person>
        </b:NameList>
      </b:Author>
    </b:Author>
    <b:RefOrder>25</b:RefOrder>
  </b:Source>
  <b:Source>
    <b:Tag>Cor08</b:Tag>
    <b:SourceType>Book</b:SourceType>
    <b:Guid>{47B2B2A5-85B0-4CBB-B29C-5A40D952D1CB}</b:Guid>
    <b:Author>
      <b:Author>
        <b:NameList>
          <b:Person>
            <b:Last>Vreugenhil</b:Last>
            <b:First>Cornelis</b:First>
            <b:Middle>B.</b:Middle>
          </b:Person>
        </b:NameList>
      </b:Author>
    </b:Author>
    <b:Title>Kinderen leren geloven</b:Title>
    <b:Year>2008</b:Year>
    <b:City>Nunspeet</b:City>
    <b:Publisher>Van der Perk BV</b:Publisher>
    <b:RefOrder>15</b:RefOrder>
  </b:Source>
  <b:Source>
    <b:Tag>inf13</b:Tag>
    <b:SourceType>InternetSite</b:SourceType>
    <b:Guid>{6B98521A-68C7-4885-900A-224A174E9D1A}</b:Guid>
    <b:Title>infonu.nl</b:Title>
    <b:InternetSiteTitle>infonu.nl</b:InternetSiteTitle>
    <b:YearAccessed>2013</b:YearAccessed>
    <b:MonthAccessed>januari</b:MonthAccessed>
    <b:DayAccessed>9 januari</b:DayAccessed>
    <b:URL>http://mens-en-samenleving.infonu.nl/psychologie/34088-acht-levensfasen-ontwikkelingsfasen-van-de-mens-erikson.html</b:URL>
    <b:RefOrder>26</b:RefOrder>
  </b:Source>
  <b:Source>
    <b:Tag>Chr13</b:Tag>
    <b:SourceType>InternetSite</b:SourceType>
    <b:Guid>{C9B5CBBB-26BB-4420-AE85-87F62A65B2A2}</b:Guid>
    <b:Title>Christelijke basisschool 'Het Kompas'</b:Title>
    <b:InternetSiteTitle>Het Kompas</b:InternetSiteTitle>
    <b:YearAccessed>2013</b:YearAccessed>
    <b:MonthAccessed>januari</b:MonthAccessed>
    <b:DayAccessed>10</b:DayAccessed>
    <b:URL>http://www.kompaslexmond.nl/test_identiteit.html</b:URL>
    <b:RefOrder>20</b:RefOrder>
  </b:Source>
  <b:Source>
    <b:Tag>Enc</b:Tag>
    <b:SourceType>InternetSite</b:SourceType>
    <b:Guid>{0E4DF62C-D600-4350-8130-C171F4A88BBF}</b:Guid>
    <b:Title>Encydo</b:Title>
    <b:URL>http://www.encyclo.nl/begrip/identiteit</b:URL>
    <b:RefOrder>27</b:RefOrder>
  </b:Source>
  <b:Source>
    <b:Tag>Ang00</b:Tag>
    <b:SourceType>Book</b:SourceType>
    <b:Guid>{96ED9874-47BC-47B7-BA2A-7987C260655C}</b:Guid>
    <b:Author>
      <b:Author>
        <b:NameList>
          <b:Person>
            <b:Last>Angenent</b:Last>
            <b:First>Huub</b:First>
          </b:Person>
        </b:NameList>
      </b:Author>
    </b:Author>
    <b:Title>Opvoeding en persoonlijkheidsontwikkeling</b:Title>
    <b:Year>2000</b:Year>
    <b:City>Baarn</b:City>
    <b:Publisher>HBuitgevers</b:Publisher>
    <b:RefOrder>4</b:RefOrder>
  </b:Source>
  <b:Source>
    <b:Tag>Els95</b:Tag>
    <b:SourceType>Book</b:SourceType>
    <b:Guid>{05AF9619-922D-45F4-A097-17E30D801566}</b:Guid>
    <b:Author>
      <b:Author>
        <b:NameList>
          <b:Person>
            <b:Last>Frencken</b:Last>
            <b:First>Els</b:First>
            <b:Middle>Lodewijs-</b:Middle>
          </b:Person>
        </b:NameList>
      </b:Author>
    </b:Author>
    <b:Title>De morele opvoeding van het jonge kind</b:Title>
    <b:Year>1995</b:Year>
    <b:City>Haarlem</b:City>
    <b:Publisher>Matt Art &amp; Partners</b:Publisher>
    <b:RefOrder>28</b:RefOrder>
  </b:Source>
  <b:Source>
    <b:Tag>Vre07</b:Tag>
    <b:SourceType>Book</b:SourceType>
    <b:Guid>{198D3383-C80F-4D8B-B9F0-4EB02857A73F}</b:Guid>
    <b:Title>Opvoeden in het onderwijs</b:Title>
    <b:Year>2007</b:Year>
    <b:City>Groningen/Houten</b:City>
    <b:Publisher>Wolters-Noordhoff</b:Publisher>
    <b:Author>
      <b:Author>
        <b:NameList>
          <b:Person>
            <b:Last>Vreugdenhil</b:Last>
            <b:First>Kees</b:First>
          </b:Person>
          <b:Person>
            <b:Last>Munnik d. </b:Last>
            <b:First>Cees</b:First>
          </b:Person>
        </b:NameList>
      </b:Author>
    </b:Author>
    <b:RefOrder>16</b:RefOrder>
  </b:Source>
  <b:Source>
    <b:Tag>Ver08</b:Tag>
    <b:SourceType>Book</b:SourceType>
    <b:Guid>{F6C494AB-3D43-4BB1-B881-36D37009C29A}</b:Guid>
    <b:Author>
      <b:Author>
        <b:NameList>
          <b:Person>
            <b:Last>Verhulst</b:Last>
            <b:Middle>C.</b:Middle>
            <b:First>Frank</b:First>
          </b:Person>
        </b:NameList>
      </b:Author>
    </b:Author>
    <b:Title>De ontwikkeling van het kind</b:Title>
    <b:Year>2008</b:Year>
    <b:City>Assen</b:City>
    <b:Publisher>Koninklijke Van Gorcum</b:Publisher>
    <b:RefOrder>11</b:RefOrder>
  </b:Source>
  <b:Source>
    <b:Tag>Ang001</b:Tag>
    <b:SourceType>Book</b:SourceType>
    <b:Guid>{1EA4923C-7D59-40AE-AB25-D167CCB18E21}</b:Guid>
    <b:Title>Opvoeding en persoonlijkheidsontwikkeling</b:Title>
    <b:Year>2000</b:Year>
    <b:City>Baarn</b:City>
    <b:Publisher>HBuitgevers</b:Publisher>
    <b:Author>
      <b:Author>
        <b:NameList>
          <b:Person>
            <b:Last>Angenent</b:Last>
            <b:First>Huub</b:First>
          </b:Person>
        </b:NameList>
      </b:Author>
    </b:Author>
    <b:RefOrder>3</b:RefOrder>
  </b:Source>
  <b:Source>
    <b:Tag>Hur13</b:Tag>
    <b:SourceType>ArticleInAPeriodical</b:SourceType>
    <b:Guid>{CBFF531F-D848-4587-9A85-87C872F8CF37}</b:Guid>
    <b:Title>GRANDMA'S LOUSY CHILDHOOD OR EXCELLENT ADVENTURE MIGHT CHANGE YOUR PERSONALITY, BEQUEATHING ANXIETY OR RESILIENCE BY ALTERING THE EXPRESSIONS OF GENES IN THE BRAIN </b:Title>
    <b:Year>2013</b:Year>
    <b:PeriodicalTitle>Discover</b:PeriodicalTitle>
    <b:Month>Mei</b:Month>
    <b:Author>
      <b:Author>
        <b:NameList>
          <b:Person>
            <b:Last>Hurley</b:Last>
            <b:First>Dan</b:First>
          </b:Person>
        </b:NameList>
      </b:Author>
    </b:Author>
    <b:RefOrder>29</b:RefOrder>
  </b:Source>
  <b:Source>
    <b:Tag>Ric11</b:Tag>
    <b:SourceType>DocumentFromInternetSite</b:SourceType>
    <b:Guid>{0609FD9B-EEB0-4E79-9B1D-BB27DC60C89E}</b:Guid>
    <b:Title>Universiteit Utrecht</b:Title>
    <b:Year>2011</b:Year>
    <b:Month>Maart</b:Month>
    <b:Day>16</b:Day>
    <b:Author>
      <b:Author>
        <b:NameList>
          <b:Person>
            <b:Last>Berends</b:Last>
            <b:First>Rick</b:First>
          </b:Person>
        </b:NameList>
      </b:Author>
    </b:Author>
    <b:InternetSiteTitle>Studium Generale</b:InternetSiteTitle>
    <b:YearAccessed>2013</b:YearAccessed>
    <b:MonthAccessed>juni</b:MonthAccessed>
    <b:DayAccessed>17</b:DayAccessed>
    <b:URL>http://www.sg.uu.nl/nieuwsblog/2011/03/16/100-nature-100-nurture</b:URL>
    <b:RefOrder>10</b:RefOrder>
  </b:Source>
  <b:Source>
    <b:Tag>Bra87</b:Tag>
    <b:SourceType>Book</b:SourceType>
    <b:Guid>{AAA7A2DA-831F-4630-8000-F8F98E0F2A86}</b:Guid>
    <b:Title>Ontwikkelingspsychologie voor het onderwijs</b:Title>
    <b:Year>1987</b:Year>
    <b:City>Groningen</b:City>
    <b:Publisher>Wolters-Noordhoff</b:Publisher>
    <b:Author>
      <b:Author>
        <b:NameList>
          <b:Person>
            <b:Last>Brakenhoff</b:Last>
            <b:First>Joop</b:First>
          </b:Person>
          <b:Person>
            <b:Last>Homminga</b:Last>
            <b:First>Sjoerd</b:First>
          </b:Person>
        </b:NameList>
      </b:Author>
    </b:Author>
    <b:RefOrder>7</b:RefOrder>
  </b:Source>
  <b:Source>
    <b:Tag>Die10</b:Tag>
    <b:SourceType>Book</b:SourceType>
    <b:Guid>{BEAD4389-DE6F-43D9-97A4-D5148AD0434B}</b:Guid>
    <b:Title>Opvoedingscanon</b:Title>
    <b:Year>2010</b:Year>
    <b:Publisher>Bert BAKKER</b:Publisher>
    <b:Author>
      <b:Author>
        <b:NameList>
          <b:Person>
            <b:Last>Diekstra</b:Last>
            <b:First>René</b:First>
          </b:Person>
          <b:Person>
            <b:Last>Hintum v. </b:Last>
            <b:First>Malou</b:First>
          </b:Person>
        </b:NameList>
      </b:Author>
    </b:Author>
    <b:RefOrder>13</b:RefOrder>
  </b:Source>
  <b:Source>
    <b:Tag>pla13</b:Tag>
    <b:SourceType>DocumentFromInternetSite</b:SourceType>
    <b:Guid>{EB2056FA-2595-4741-9E06-4F3DB5380103}</b:Guid>
    <b:Title>platform opvoedingsondersteuning</b:Title>
    <b:InternetSiteTitle>expoo</b:InternetSiteTitle>
    <b:YearAccessed>2013</b:YearAccessed>
    <b:MonthAccessed>juni</b:MonthAccessed>
    <b:DayAccessed>17</b:DayAccessed>
    <b:URL>http://www.expoo.be/node/1392</b:URL>
    <b:RefOrder>12</b:RefOrder>
  </b:Source>
  <b:Source>
    <b:Tag>kli11</b:Tag>
    <b:SourceType>Book</b:SourceType>
    <b:Guid>{4F8B5FEF-698E-4D03-B12F-3EDB94A4D6FE}</b:Guid>
    <b:Title>het lerende brein</b:Title>
    <b:Year>2011</b:Year>
    <b:City>Amsterdam</b:City>
    <b:Publisher>Pearson Assessment and Information</b:Publisher>
    <b:Author>
      <b:Author>
        <b:NameList>
          <b:Person>
            <b:Last>klingberg</b:Last>
            <b:First>Torkel</b:First>
          </b:Person>
        </b:NameList>
      </b:Author>
    </b:Author>
    <b:RefOrder>8</b:RefOrder>
  </b:Source>
  <b:Source>
    <b:Tag>Ber09</b:Tag>
    <b:SourceType>Book</b:SourceType>
    <b:Guid>{6E6B54C2-21C8-4B87-97A6-FF125239A8E4}</b:Guid>
    <b:Title>Schoolpedagogiek</b:Title>
    <b:Year>2009</b:Year>
    <b:City>Groningen/Houten</b:City>
    <b:Publisher>Noordhoff uitgevers</b:Publisher>
    <b:Author>
      <b:Author>
        <b:NameList>
          <b:Person>
            <b:Last>Berding</b:Last>
            <b:First>Joop</b:First>
          </b:Person>
          <b:Person>
            <b:Last>Pols</b:Last>
            <b:First>Wouter</b:First>
          </b:Person>
        </b:NameList>
      </b:Author>
    </b:Author>
    <b:RefOrder>18</b:RefOrder>
  </b:Source>
  <b:Source>
    <b:Tag>Rou80</b:Tag>
    <b:SourceType>Book</b:SourceType>
    <b:Guid>{87B81924-0523-45C3-836D-0825DEF2EF7A}</b:Guid>
    <b:Title>Emile of over de opvoeding</b:Title>
    <b:Year>1980</b:Year>
    <b:City>Amsterdam/Meppel</b:City>
    <b:Publisher>Boom</b:Publisher>
    <b:Author>
      <b:Author>
        <b:NameList>
          <b:Person>
            <b:Last>Rousseau</b:Last>
            <b:First>J.</b:First>
          </b:Person>
        </b:NameList>
      </b:Author>
    </b:Author>
    <b:RefOrder>30</b:RefOrder>
  </b:Source>
  <b:Source>
    <b:Tag>Cuy08</b:Tag>
    <b:SourceType>Book</b:SourceType>
    <b:Guid>{42478DBB-8AE4-4BC4-BF0A-FDE6DA8D8495}</b:Guid>
    <b:Title>Het zelfbeeld</b:Title>
    <b:Year>2008</b:Year>
    <b:City>Antwerpen/Apeldoorn</b:City>
    <b:Publisher>Garant-Uitgevers n.v.</b:Publisher>
    <b:Author>
      <b:Author>
        <b:NameList>
          <b:Person>
            <b:Last>Cuyvers</b:Last>
            <b:First>Guido</b:First>
          </b:Person>
        </b:NameList>
      </b:Author>
    </b:Author>
    <b:RefOrder>19</b:RefOrder>
  </b:Source>
  <b:Source>
    <b:Tag>Jac07</b:Tag>
    <b:SourceType>Film</b:SourceType>
    <b:Guid>{F6F58D2D-EED8-45DD-8173-04979B1A2EBF}</b:Guid>
    <b:Title>Tegenpolen Dick Swaab &amp; Rafael Evers</b:Title>
    <b:Year>2007</b:Year>
    <b:Author>
      <b:Director>
        <b:NameList>
          <b:Person>
            <b:Last>Geel</b:Last>
            <b:First>Jacobine</b:First>
          </b:Person>
        </b:NameList>
      </b:Director>
    </b:Author>
    <b:RefOrder>31</b:RefOrder>
  </b:Source>
  <b:Source>
    <b:Tag>Dov12</b:Tag>
    <b:SourceType>ArticleInAPeriodical</b:SourceType>
    <b:Guid>{D9E443E8-FCE9-462A-997B-7288F09CB4F8}</b:Guid>
    <b:Author>
      <b:Author>
        <b:NameList>
          <b:Person>
            <b:Last>Dove</b:Last>
          </b:Person>
        </b:NameList>
      </b:Author>
    </b:Author>
    <b:Title>Zelfbeeld jonge meisjes erg slecht</b:Title>
    <b:Year>2012</b:Year>
    <b:PeriodicalTitle>Telegraaf</b:PeriodicalTitle>
    <b:Month>november</b:Month>
    <b:Day>5</b:Day>
    <b:RefOrder>1</b:RefOrder>
  </b:Source>
  <b:Source>
    <b:Tag>Kal11</b:Tag>
    <b:SourceType>Book</b:SourceType>
    <b:Guid>{AAC0159B-50C9-4C52-BE62-5686E74BDF28}</b:Guid>
    <b:Title>Ontwikkeling door onderzoek</b:Title>
    <b:Year>2011</b:Year>
    <b:City>Amersfoort</b:City>
    <b:Publisher>ThiemeMeulenhoff</b:Publisher>
    <b:Author>
      <b:Author>
        <b:NameList>
          <b:Person>
            <b:Last>Kallenberg</b:Last>
            <b:First>Ton</b:First>
          </b:Person>
          <b:Person>
            <b:Last>Koster</b:Last>
            <b:First>Bob</b:First>
          </b:Person>
          <b:Person>
            <b:Last>Onstenk</b:Last>
            <b:First>Jeroen</b:First>
          </b:Person>
          <b:Person>
            <b:Last>Scheepsma</b:Last>
            <b:First>Wybren</b:First>
          </b:Person>
        </b:NameList>
      </b:Author>
    </b:Author>
    <b:RefOrder>23</b:RefOrder>
  </b:Source>
  <b:Source>
    <b:Tag>Gez13</b:Tag>
    <b:SourceType>DocumentFromInternetSite</b:SourceType>
    <b:Guid>{68296FBC-39C7-4D1B-B8CA-CE0D0CA162D2}</b:Guid>
    <b:Author>
      <b:Author>
        <b:NameList>
          <b:Person>
            <b:Last>Gezondheidsraad</b:Last>
          </b:Person>
        </b:NameList>
      </b:Author>
    </b:Author>
    <b:Title>Gezondheid Raad</b:Title>
    <b:YearAccessed>2013</b:YearAccessed>
    <b:MonthAccessed>Augustus</b:MonthAccessed>
    <b:DayAccessed>12</b:DayAccessed>
    <b:URL>http://www.gezondheidsraad.nl/sites/default/files/0703N2.pdf</b:URL>
    <b:Year>2007</b:Year>
    <b:RefOrder>9</b:RefOrder>
  </b:Source>
  <b:Source>
    <b:Tag>Vre</b:Tag>
    <b:SourceType>Book</b:SourceType>
    <b:Guid>{B9B320E6-DB91-42F6-89AF-E2D52D93697C}</b:Guid>
    <b:Author>
      <b:Author>
        <b:NameList>
          <b:Person>
            <b:Last>Vreugdenhil</b:Last>
            <b:First>Cornelis</b:First>
            <b:Middle>B.</b:Middle>
          </b:Person>
        </b:NameList>
      </b:Author>
    </b:Author>
    <b:Title>Kinderen leren geloven</b:Title>
    <b:Year>2008</b:Year>
    <b:City>Nunspeet</b:City>
    <b:Publisher>Centraal Nederland</b:Publisher>
    <b:RefOrder>14</b:RefOrder>
  </b:Source>
  <b:Source>
    <b:Tag>Psy12</b:Tag>
    <b:SourceType>InternetSite</b:SourceType>
    <b:Guid>{E861DA24-BB09-42A1-83F8-1B8AE601C7F7}</b:Guid>
    <b:Title>PsyQ</b:Title>
    <b:Year>2012</b:Year>
    <b:InternetSiteTitle>PsyQ</b:InternetSiteTitle>
    <b:YearAccessed>2013</b:YearAccessed>
    <b:MonthAccessed>Augustus</b:MonthAccessed>
    <b:URL>http://www.psyq.nl/Programma/Persoonlijkheidsproblematiek/Wetenschappelijk-onderzoek/Zelfbeeld</b:URL>
    <b:RefOrder>32</b:RefOrder>
  </b:Source>
  <b:Source>
    <b:Tag>Bru051</b:Tag>
    <b:SourceType>Book</b:SourceType>
    <b:Guid>{F22A5E64-A928-4961-86EB-342B43D907E2}</b:Guid>
    <b:Title>De winst van positief denken</b:Title>
    <b:Year>2005</b:Year>
    <b:City>Kampen</b:City>
    <b:Publisher>Kok</b:Publisher>
    <b:Author>
      <b:Author>
        <b:NameList>
          <b:Person>
            <b:Last>Willemsen</b:Last>
            <b:First>Gerrie</b:First>
          </b:Person>
          <b:Person>
            <b:Last>v.d. Brug</b:Last>
            <b:First>Wilhelm</b:First>
          </b:Person>
        </b:NameList>
      </b:Author>
    </b:Author>
    <b:RefOrder>21</b:RefOrder>
  </b:Source>
  <b:Source>
    <b:Tag>YLe95</b:Tag>
    <b:SourceType>Book</b:SourceType>
    <b:Guid>{35508ED8-6505-4BBA-B197-75B8E42CD1C1}</b:Guid>
    <b:LCID>uz-Cyrl-UZ</b:LCID>
    <b:Author>
      <b:Author>
        <b:NameList>
          <b:Person>
            <b:Last>Leenders</b:Last>
            <b:First>Y</b:First>
          </b:Person>
          <b:Person>
            <b:Last>Winnubst</b:Last>
            <b:First>J</b:First>
          </b:Person>
        </b:NameList>
      </b:Author>
    </b:Author>
    <b:Title>Realistisch rekenonderwijs, Voorbereiding en uitvoering van de reken- en wiskundelessen</b:Title>
    <b:Year>1995</b:Year>
    <b:City>Hoevelaken</b:City>
    <b:Publisher>Christelijk Pedagogisch Studiecentrum</b:Publisher>
    <b:RefOrder>33</b:RefOrder>
  </b:Source>
  <b:Source>
    <b:Tag>Rui04</b:Tag>
    <b:SourceType>Book</b:SourceType>
    <b:Guid>{4F920F0E-9728-6440-BBB7-76AA5D5FAB8C}</b:Guid>
    <b:Author>
      <b:Author>
        <b:NameList>
          <b:Person>
            <b:Last>Ruijssenaars</b:Last>
            <b:First>A.J.J.M.</b:First>
          </b:Person>
          <b:Person>
            <b:Last>Luit, van</b:Last>
            <b:First>J.E.H.</b:First>
          </b:Person>
          <b:Person>
            <b:Last>Lieshout, van</b:Last>
            <b:First>E.C.D.M.</b:First>
          </b:Person>
        </b:NameList>
      </b:Author>
    </b:Author>
    <b:Title>Rekenproblemen en dyscalculie</b:Title>
    <b:City>Rotterdam</b:City>
    <b:Publisher>Lemniscaat</b:Publisher>
    <b:Year>2004</b:Year>
    <b:RefOrder>34</b:RefOrder>
  </b:Source>
  <b:Source>
    <b:Tag>Fre68</b:Tag>
    <b:SourceType>Book</b:SourceType>
    <b:Guid>{05232D86-02D8-2A48-9E13-E616F2F6665B}</b:Guid>
    <b:Title>Why to Theach Mathematics so as to Be Useful</b:Title>
    <b:Year>1968</b:Year>
    <b:Author>
      <b:Author>
        <b:NameList>
          <b:Person>
            <b:Last>Freudenthal</b:Last>
            <b:First>H.</b:First>
          </b:Person>
        </b:NameList>
      </b:Author>
    </b:Author>
    <b:RefOrder>35</b:RefOrder>
  </b:Source>
  <b:Source xmlns:b="http://schemas.openxmlformats.org/officeDocument/2006/bibliography">
    <b:Tag>Fre91</b:Tag>
    <b:SourceType>Book</b:SourceType>
    <b:Guid>{D5344BC0-4F06-9F45-84BF-DC9BEEE6818E}</b:Guid>
    <b:Title>Revisiting Mathematics Education. China Lectures</b:Title>
    <b:City>Dordrecht</b:City>
    <b:Publisher>Kluwer Academic Publishers</b:Publisher>
    <b:Year>1991</b:Year>
    <b:Author>
      <b:Author>
        <b:NameList>
          <b:Person>
            <b:Last>Freudenthal</b:Last>
            <b:First>H.</b:First>
          </b:Person>
        </b:NameList>
      </b:Author>
    </b:Author>
    <b:RefOrder>36</b:RefOrder>
  </b:Source>
  <b:Source>
    <b:Tag>Tre7a</b:Tag>
    <b:SourceType>Book</b:SourceType>
    <b:Guid>{DE3FF65C-D05B-9E4F-A0E3-415C4704ED62}</b:Guid>
    <b:Title>Three Dimensions. A Model of Goal and Theory Description in Mathematics Instruction - the Wiskobas Project</b:Title>
    <b:City>Dordrecht</b:City>
    <b:Publisher>Reidel Publishing Company</b:Publisher>
    <b:Year>1987a</b:Year>
    <b:Author>
      <b:Author>
        <b:NameList>
          <b:Person>
            <b:Last>Treffers</b:Last>
            <b:First>A.</b:First>
          </b:Person>
        </b:NameList>
      </b:Author>
    </b:Author>
    <b:RefOrder>37</b:RefOrder>
  </b:Source>
  <b:Source>
    <b:Tag>Tre78</b:Tag>
    <b:SourceType>Book</b:SourceType>
    <b:Guid>{89A36D7D-51F2-D04A-819E-9FC96A035DD6}</b:Guid>
    <b:Author>
      <b:Author>
        <b:NameList>
          <b:Person>
            <b:Last>Treffers</b:Last>
            <b:First>A.</b:First>
          </b:Person>
        </b:NameList>
      </b:Author>
    </b:Author>
    <b:Title>Wiskobas doelgericht (Dissertatie)</b:Title>
    <b:City>Utrecht</b:City>
    <b:Publisher>IOWO</b:Publisher>
    <b:Year>1978</b:Year>
    <b:RefOrder>38</b:RefOrder>
  </b:Source>
  <b:Source>
    <b:Tag>Gof93</b:Tag>
    <b:SourceType>JournalArticle</b:SourceType>
    <b:Guid>{F8B5D2BB-3957-AA4F-A539-3B043689A969}</b:Guid>
    <b:Author>
      <b:Author>
        <b:NameList>
          <b:Person>
            <b:Last>Goffee</b:Last>
            <b:First>F.</b:First>
          </b:Person>
        </b:NameList>
      </b:Author>
    </b:Author>
    <b:Title>HF: Working on Mathematics Education</b:Title>
    <b:Year>1993</b:Year>
    <b:JournalName>Educational Studies in Mathematics</b:JournalName>
    <b:RefOrder>39</b:RefOrder>
  </b:Source>
  <b:Source>
    <b:Tag>Str5b</b:Tag>
    <b:SourceType>JournalArticle</b:SourceType>
    <b:Guid>{5585CA66-3D08-9942-A150-B2AD0819BCB4}</b:Guid>
    <b:Author>
      <b:Author>
        <b:NameList>
          <b:Person>
            <b:Last>Streefland</b:Last>
            <b:First>L.</b:First>
          </b:Person>
        </b:NameList>
      </b:Author>
    </b:Author>
    <b:Title>Wiskunde als activiteit en realiteit als bron</b:Title>
    <b:Year>1985b</b:Year>
    <b:PeriodicalTitle>Nieuwe Wiskrant</b:PeriodicalTitle>
    <b:JournalName>Nieuwe Wiskrant</b:JournalName>
    <b:RefOrder>40</b:RefOrder>
  </b:Source>
  <b:Source>
    <b:Tag>Fre86</b:Tag>
    <b:SourceType>BookSection</b:SourceType>
    <b:Guid>{C45331DA-EC43-AB45-877E-AE5ABD2C3F56}</b:Guid>
    <b:Title>Didactical Principles in Mathematics Instruction</b:Title>
    <b:Publisher>Elsevier Science Publishers BV</b:Publisher>
    <b:City>Amsterdam</b:City>
    <b:Year>1986</b:Year>
    <b:Author>
      <b:Author>
        <b:NameList>
          <b:Person>
            <b:Last>Freudenthal</b:Last>
            <b:First>H.</b:First>
          </b:Person>
        </b:NameList>
      </b:Author>
      <b:BookAuthor>
        <b:NameList>
          <b:Person>
            <b:Last>Barruso</b:Last>
            <b:First>J.A.</b:First>
          </b:Person>
        </b:NameList>
      </b:BookAuthor>
    </b:Author>
    <b:BookTitle>Aspects of Mathematics an ist Applications</b:BookTitle>
    <b:RefOrder>41</b:RefOrder>
  </b:Source>
  <b:Source>
    <b:Tag>Fre4a</b:Tag>
    <b:SourceType>BookSection</b:SourceType>
    <b:Guid>{A7536FBE-01C8-484A-83C4-A938B7F8349B}</b:Guid>
    <b:Author>
      <b:Author>
        <b:NameList>
          <b:Person>
            <b:Last>Freudenthal</b:Last>
            <b:First>H.</b:First>
          </b:Person>
        </b:NameList>
      </b:Author>
      <b:BookAuthor>
        <b:NameList>
          <b:Person>
            <b:Last>Vos</b:Last>
            <b:First>P.G.</b:First>
          </b:Person>
          <b:Person>
            <b:Last>Koster</b:Last>
            <b:First>K.</b:First>
          </b:Person>
          <b:Person>
            <b:Last>Kingma</b:Last>
            <b:First>J.</b:First>
          </b:Person>
        </b:NameList>
      </b:BookAuthor>
    </b:Author>
    <b:Title>Onderzoek van onderwijs - Voorbeelden en voorwaarden</b:Title>
    <b:BookTitle>Rekenen, Balans van standpunten in theorievorming en empirisch onderzoek</b:BookTitle>
    <b:City>Lisse</b:City>
    <b:Publisher>Swets &amp; Zeitlinger</b:Publisher>
    <b:Year>1984a</b:Year>
    <b:RefOrder>42</b:RefOrder>
  </b:Source>
  <b:Source>
    <b:Tag>Fre3a</b:Tag>
    <b:SourceType>Book</b:SourceType>
    <b:Guid>{E76B02E9-F781-6149-B7B0-5BD8FBBF2527}</b:Guid>
    <b:Author>
      <b:Author>
        <b:NameList>
          <b:Person>
            <b:Last>Freudenthal</b:Last>
            <b:First>H.</b:First>
          </b:Person>
        </b:NameList>
      </b:Author>
    </b:Author>
    <b:Title>Didactical Phenomenology of Mathematical Structures</b:Title>
    <b:City>Dordrecht</b:City>
    <b:Publisher>Reidel Publishing Company</b:Publisher>
    <b:Year>1983a</b:Year>
    <b:RefOrder>43</b:RefOrder>
  </b:Source>
  <b:Source>
    <b:Tag>Vyg78</b:Tag>
    <b:SourceType>BookSection</b:SourceType>
    <b:Guid>{97A7E791-4E99-2C49-BC17-C1502DB6C1F7}</b:Guid>
    <b:Title>Interaction between Learning and Development</b:Title>
    <b:City>Cambridge, MA</b:City>
    <b:Publisher>Harvard University Press</b:Publisher>
    <b:Year>1978</b:Year>
    <b:Author>
      <b:Author>
        <b:NameList>
          <b:Person>
            <b:Last>Vygotsky</b:Last>
            <b:First>L.</b:First>
          </b:Person>
        </b:NameList>
      </b:Author>
      <b:BookAuthor>
        <b:NameList>
          <b:Person>
            <b:Last>Cole</b:Last>
            <b:First>Trans</b:First>
            <b:Middle>M.</b:Middle>
          </b:Person>
        </b:NameList>
      </b:BookAuthor>
    </b:Author>
    <b:BookTitle>Mind in Society</b:BookTitle>
    <b:RefOrder>44</b:RefOrder>
  </b:Source>
  <b:Source>
    <b:Tag>TijdelijkeAanduiding1</b:Tag>
    <b:SourceType>BookSection</b:SourceType>
    <b:Guid>{D5C325C0-03BF-034F-9006-2D29E2A94A66}</b:Guid>
    <b:RefOrder>45</b:RefOrder>
  </b:Source>
  <b:Source>
    <b:Tag>Vol99</b:Tag>
    <b:SourceType>JournalArticle</b:SourceType>
    <b:Guid>{D096EF4D-5129-2D45-B5FE-1B44FBB5536B}</b:Guid>
    <b:Title>Inzichtelijk een deeltjesmodel leren</b:Title>
    <b:Year>1999</b:Year>
    <b:Author>
      <b:Author>
        <b:NameList>
          <b:Person>
            <b:Last>Vollebregt</b:Last>
            <b:First>M</b:First>
            <b:Middle>et al.</b:Middle>
          </b:Person>
        </b:NameList>
      </b:Author>
    </b:Author>
    <b:JournalName>Tijdschrift voor Didactiek der Betawetenschappen</b:JournalName>
    <b:RefOrder>46</b:RefOrder>
  </b:Source>
  <b:Source>
    <b:Tag>Kem07</b:Tag>
    <b:SourceType>Book</b:SourceType>
    <b:Guid>{5754DE88-E78B-D549-B922-6506D3B4FE1F}</b:Guid>
    <b:Title>Onderzoekend en ontwerpend leren bij natuur en techniek</b:Title>
    <b:City>Den Haag</b:City>
    <b:Year>2007</b:Year>
    <b:Author>
      <b:Author>
        <b:NameList>
          <b:Person>
            <b:Last>Kemmers</b:Last>
            <b:First>P.</b:First>
          </b:Person>
          <b:Person>
            <b:Last>Graft, van</b:Last>
            <b:First>M.</b:First>
          </b:Person>
        </b:NameList>
      </b:Author>
    </b:Author>
    <b:RefOrder>47</b:RefOrder>
  </b:Source>
  <b:Source>
    <b:Tag>Vaa06</b:Tag>
    <b:SourceType>Book</b:SourceType>
    <b:Guid>{57466258-8FA0-1B49-B477-8E8157EE566B}</b:Guid>
    <b:Title>Praktische didactiek voor natuurondewijs</b:Title>
    <b:City>Bussum</b:City>
    <b:Publisher>Uitgeverij Coutinho</b:Publisher>
    <b:Year>2006</b:Year>
    <b:Author>
      <b:Author>
        <b:NameList>
          <b:Person>
            <b:Last>Vaan, de</b:Last>
            <b:First>E.</b:First>
          </b:Person>
          <b:Person>
            <b:Last>Marell</b:Last>
            <b:First>J.</b:First>
          </b:Person>
        </b:NameList>
      </b:Author>
    </b:Author>
    <b:RefOrder>48</b:RefOrder>
  </b:Source>
  <b:Source>
    <b:Tag>Kra10</b:Tag>
    <b:SourceType>Book</b:SourceType>
    <b:Guid>{7F6FC000-24B8-7D4F-B2F2-4844F63953EC}</b:Guid>
    <b:Author>
      <b:Author>
        <b:NameList>
          <b:Person>
            <b:Last>Kraaij</b:Last>
            <b:First>D.</b:First>
          </b:Person>
        </b:NameList>
      </b:Author>
    </b:Author>
    <b:Title>Programmaboek Onderzoekend Leren</b:Title>
    <b:City>Ede</b:City>
    <b:Year>2010</b:Year>
    <b:RefOrder>49</b:RefOrder>
  </b:Source>
  <b:Source>
    <b:Tag>Cop11</b:Tag>
    <b:SourceType>BookSection</b:SourceType>
    <b:Guid>{3290F2C9-4F79-CF4E-B723-C92835C9D1B6}</b:Guid>
    <b:Title>De toekomst verandert, wat doen wij?!</b:Title>
    <b:City>Leuven</b:City>
    <b:Publisher>cego publishers</b:Publisher>
    <b:Year>2011</b:Year>
    <b:BookTitle>Passie voor wetenschap en techniek</b:BookTitle>
    <b:Author>
      <b:Author>
        <b:NameList>
          <b:Person>
            <b:Last>Coppes</b:Last>
            <b:First>B.</b:First>
          </b:Person>
          <b:Person>
            <b:Last>Winter, de</b:Last>
            <b:First>V.</b:First>
          </b:Person>
        </b:NameList>
      </b:Author>
      <b:BookAuthor>
        <b:NameList>
          <b:Person>
            <b:Last>Laevers</b:Last>
            <b:First>F.</b:First>
          </b:Person>
          <b:Person>
            <b:Last>Heylen</b:Last>
            <b:First>L.</b:First>
          </b:Person>
        </b:NameList>
      </b:BookAuthor>
    </b:Author>
    <b:RefOrder>50</b:RefOrder>
  </b:Source>
  <b:Source>
    <b:Tag>Hou11</b:Tag>
    <b:SourceType>BookSection</b:SourceType>
    <b:Guid>{A4E9B0BA-4481-C34E-9303-E8D357E3DAD7}</b:Guid>
    <b:Title>Kleine onderzoekers op de basisschool</b:Title>
    <b:BookTitle>Passie voor wetenschap en techniek</b:BookTitle>
    <b:City>Leuven</b:City>
    <b:Publisher>cego publishers</b:Publisher>
    <b:Year>2011</b:Year>
    <b:Author>
      <b:Author>
        <b:NameList>
          <b:Person>
            <b:Last>Houte, van</b:Last>
            <b:First>H.</b:First>
          </b:Person>
          <b:Person>
            <b:Last>Devlieger</b:Last>
            <b:First>K.</b:First>
          </b:Person>
          <b:Person>
            <b:Last>Schaffler</b:Last>
            <b:First>J.</b:First>
          </b:Person>
          <b:Person>
            <b:Last>Remerie</b:Last>
            <b:First>T.</b:First>
          </b:Person>
        </b:NameList>
      </b:Author>
      <b:BookAuthor>
        <b:NameList>
          <b:Person>
            <b:Last>Laevers</b:Last>
            <b:First>F.</b:First>
          </b:Person>
          <b:Person>
            <b:Last>Heylen</b:Last>
            <b:First>L.</b:First>
          </b:Person>
        </b:NameList>
      </b:BookAuthor>
    </b:Author>
    <b:RefOrder>51</b:RefOrder>
  </b:Source>
  <b:Source>
    <b:Tag>Hou12</b:Tag>
    <b:SourceType>Book</b:SourceType>
    <b:Guid>{64AF83EC-8415-6245-A153-5446D35C653F}</b:Guid>
    <b:Title>Jonge Kinderen, Grote Onderzoekers en de leraar?</b:Title>
    <b:City>Vlissingen</b:City>
    <b:Publisher>Bazalt</b:Publisher>
    <b:Year>2012</b:Year>
    <b:Author>
      <b:Author>
        <b:NameList>
          <b:Person>
            <b:Last>Houte, van</b:Last>
            <b:First>H.</b:First>
          </b:Person>
          <b:Person>
            <b:Last>Devlieger</b:Last>
            <b:First>K.</b:First>
          </b:Person>
          <b:Person>
            <b:Last>Schaffler</b:Last>
            <b:First>J.</b:First>
          </b:Person>
        </b:NameList>
      </b:Author>
    </b:Author>
    <b:RefOrder>52</b:RefOrder>
  </b:Source>
  <b:Source>
    <b:Tag>Gro11</b:Tag>
    <b:SourceType>Book</b:SourceType>
    <b:Guid>{63FD1793-96D7-0442-B40F-DF432D387323}</b:Guid>
    <b:Title>Protocol Ernstige RekenWiskundeproblemen en Dyscalculie </b:Title>
    <b:City>Assen</b:City>
    <b:Publisher>Koninkijke Van Gorcum</b:Publisher>
    <b:Year>2011</b:Year>
    <b:Author>
      <b:Author>
        <b:NameList>
          <b:Person>
            <b:Last>Groenestijn, van</b:Last>
            <b:First>M.</b:First>
          </b:Person>
          <b:Person>
            <b:Last>Borghouts</b:Last>
            <b:First>C.</b:First>
          </b:Person>
          <b:Person>
            <b:Last>Janssen</b:Last>
            <b:First>C.</b:First>
          </b:Person>
        </b:NameList>
      </b:Author>
    </b:Author>
    <b:RefOrder>53</b:RefOrder>
  </b:Source>
  <b:Source>
    <b:Tag>SLO1</b:Tag>
    <b:SourceType>InternetSite</b:SourceType>
    <b:Guid>{580AFD06-FB87-B94C-BB3B-532F2C5C4158}</b:Guid>
    <b:InternetSiteTitle>SLO cursus curriculumontwerp</b:InternetSiteTitle>
    <b:URL>http://cursuscurriculumontwerp.slo.nl/toolkit/Checklist__taxonomie_van_Bloom_.docx/</b:URL>
    <b:RefOrder>54</b:RefOrder>
  </b:Source>
  <b:Source>
    <b:Tag>Heu96</b:Tag>
    <b:SourceType>Book</b:SourceType>
    <b:Guid>{95B1C8C2-70DF-EB4D-BDD3-086130DFA5D5}</b:Guid>
    <b:Title>assesment and realistic mathematics education</b:Title>
    <b:Year>1996</b:Year>
    <b:Author>
      <b:Author>
        <b:NameList>
          <b:Person>
            <b:Last>Heuvel, van - Panhuizen</b:Last>
            <b:First>M.</b:First>
          </b:Person>
        </b:NameList>
      </b:Author>
    </b:Author>
    <b:City>Utrecht</b:City>
    <b:Publisher>Freudenthal Institute</b:Publisher>
    <b:RefOrder>55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58B8CC-1548-447B-A46C-3FB770BAC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C75AFB62</Template>
  <TotalTime>0</TotalTime>
  <Pages>19</Pages>
  <Words>17159</Words>
  <Characters>94379</Characters>
  <Application>Microsoft Office Word</Application>
  <DocSecurity>0</DocSecurity>
  <Lines>786</Lines>
  <Paragraphs>222</Paragraphs>
  <ScaleCrop>false</ScaleCrop>
  <HeadingPairs>
    <vt:vector size="2" baseType="variant">
      <vt:variant>
        <vt:lpstr>Titel</vt:lpstr>
      </vt:variant>
      <vt:variant>
        <vt:i4>1</vt:i4>
      </vt:variant>
    </vt:vector>
  </HeadingPairs>
  <TitlesOfParts>
    <vt:vector size="1" baseType="lpstr">
      <vt:lpstr>Me, myself and I</vt:lpstr>
    </vt:vector>
  </TitlesOfParts>
  <Company>Christelijke Hogeschool Ede</Company>
  <LinksUpToDate>false</LinksUpToDate>
  <CharactersWithSpaces>111316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 myself and I</dc:title>
  <dc:subject>Het zelfbeeld positief beïnvloeden op een Christelijke basisschool</dc:subject>
  <dc:creator>Houwelingen van, Marian</dc:creator>
  <cp:lastModifiedBy>Houwelingen van, Marian</cp:lastModifiedBy>
  <cp:revision>2</cp:revision>
  <cp:lastPrinted>2013-08-11T16:35:00Z</cp:lastPrinted>
  <dcterms:created xsi:type="dcterms:W3CDTF">2013-08-30T15:21:00Z</dcterms:created>
  <dcterms:modified xsi:type="dcterms:W3CDTF">2013-08-30T15:21:00Z</dcterms:modified>
</cp:coreProperties>
</file>