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style2.xml" ContentType="application/vnd.ms-office.chartstyle+xml"/>
  <Override PartName="/word/charts/colors1.xml" ContentType="application/vnd.ms-office.chartcolorstyle+xml"/>
  <Override PartName="/word/charts/style3.xml" ContentType="application/vnd.ms-office.chartstyle+xml"/>
  <Override PartName="/word/charts/chart2.xml" ContentType="application/vnd.openxmlformats-officedocument.drawingml.chart+xml"/>
  <Override PartName="/word/charts/chart3.xml" ContentType="application/vnd.openxmlformats-officedocument.drawingml.chart+xml"/>
  <Override PartName="/word/charts/colors2.xml" ContentType="application/vnd.ms-office.chartcolorstyle+xml"/>
  <Override PartName="/word/charts/chart4.xml" ContentType="application/vnd.openxmlformats-officedocument.drawingml.chart+xml"/>
  <Override PartName="/word/charts/style1.xml" ContentType="application/vnd.ms-office.chartstyle+xml"/>
  <Override PartName="/word/theme/theme1.xml" ContentType="application/vnd.openxmlformats-officedocument.theme+xml"/>
  <Override PartName="/word/charts/colors5.xml" ContentType="application/vnd.ms-office.chartcolorstyle+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3.xml" ContentType="application/vnd.ms-office.chartcolorstyle+xml"/>
  <Override PartName="/word/charts/chart1.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72336495" w:displacedByCustomXml="next"/>
    <w:bookmarkEnd w:id="0" w:displacedByCustomXml="next"/>
    <w:sdt>
      <w:sdtPr>
        <w:rPr>
          <w:rFonts w:cstheme="minorHAnsi"/>
        </w:rPr>
        <w:id w:val="-277035923"/>
        <w:docPartObj>
          <w:docPartGallery w:val="Cover Pages"/>
          <w:docPartUnique/>
        </w:docPartObj>
      </w:sdtPr>
      <w:sdtEndPr/>
      <w:sdtContent>
        <w:bookmarkStart w:id="1" w:name="_GoBack" w:displacedByCustomXml="prev"/>
        <w:p w14:paraId="11363795" w14:textId="0470274F" w:rsidR="00F07829" w:rsidRPr="00AD64A2" w:rsidRDefault="00FB5CA3" w:rsidP="00F07829">
          <w:pPr>
            <w:rPr>
              <w:rFonts w:cstheme="minorHAnsi"/>
            </w:rPr>
          </w:pPr>
          <w:r>
            <w:rPr>
              <w:rFonts w:cstheme="minorHAnsi"/>
              <w:noProof/>
            </w:rPr>
            <mc:AlternateContent>
              <mc:Choice Requires="wps">
                <w:drawing>
                  <wp:anchor distT="0" distB="0" distL="114300" distR="114300" simplePos="0" relativeHeight="251660287" behindDoc="0" locked="0" layoutInCell="1" allowOverlap="1" wp14:anchorId="2DD7788C" wp14:editId="0022AFB1">
                    <wp:simplePos x="0" y="0"/>
                    <wp:positionH relativeFrom="column">
                      <wp:posOffset>-1760407</wp:posOffset>
                    </wp:positionH>
                    <wp:positionV relativeFrom="paragraph">
                      <wp:posOffset>-1150807</wp:posOffset>
                    </wp:positionV>
                    <wp:extent cx="9197788" cy="11072495"/>
                    <wp:effectExtent l="0" t="0" r="10160" b="14605"/>
                    <wp:wrapNone/>
                    <wp:docPr id="138" name="Rechthoek 138"/>
                    <wp:cNvGraphicFramePr/>
                    <a:graphic xmlns:a="http://schemas.openxmlformats.org/drawingml/2006/main">
                      <a:graphicData uri="http://schemas.microsoft.com/office/word/2010/wordprocessingShape">
                        <wps:wsp>
                          <wps:cNvSpPr/>
                          <wps:spPr>
                            <a:xfrm>
                              <a:off x="0" y="0"/>
                              <a:ext cx="9197788" cy="1107249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5AE7F4" id="Rechthoek 138" o:spid="_x0000_s1026" style="position:absolute;margin-left:-138.6pt;margin-top:-90.6pt;width:724.25pt;height:871.8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" fillcolor="#ffd966 [1943]" strokecolor="#1f3763 [1604]" strokeweight="1pt"/>
                </w:pict>
              </mc:Fallback>
            </mc:AlternateContent>
          </w:r>
          <w:bookmarkEnd w:id="1"/>
          <w:r w:rsidRPr="00AD64A2">
            <w:rPr>
              <w:rFonts w:cstheme="minorHAnsi"/>
              <w:noProof/>
            </w:rPr>
            <mc:AlternateContent>
              <mc:Choice Requires="wps">
                <w:drawing>
                  <wp:anchor distT="0" distB="0" distL="114300" distR="114300" simplePos="0" relativeHeight="251676672" behindDoc="0" locked="0" layoutInCell="1" allowOverlap="1" wp14:anchorId="39064B45" wp14:editId="12AC35EA">
                    <wp:simplePos x="0" y="0"/>
                    <wp:positionH relativeFrom="page">
                      <wp:posOffset>1485900</wp:posOffset>
                    </wp:positionH>
                    <wp:positionV relativeFrom="page">
                      <wp:posOffset>8985885</wp:posOffset>
                    </wp:positionV>
                    <wp:extent cx="5786755" cy="1175385"/>
                    <wp:effectExtent l="0" t="0" r="4445" b="5715"/>
                    <wp:wrapSquare wrapText="bothSides"/>
                    <wp:docPr id="112" name="Tekstvak 112"/>
                    <wp:cNvGraphicFramePr/>
                    <a:graphic xmlns:a="http://schemas.openxmlformats.org/drawingml/2006/main">
                      <a:graphicData uri="http://schemas.microsoft.com/office/word/2010/wordprocessingShape">
                        <wps:wsp>
                          <wps:cNvSpPr txBox="1"/>
                          <wps:spPr>
                            <a:xfrm>
                              <a:off x="0" y="0"/>
                              <a:ext cx="5786755" cy="1175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42F70"/>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3C363859" w14:textId="51D94CB3" w:rsidR="005445A3" w:rsidRPr="007529A7" w:rsidRDefault="005445A3" w:rsidP="009B76EB">
                                    <w:pPr>
                                      <w:pStyle w:val="Geenafstand"/>
                                      <w:jc w:val="right"/>
                                      <w:rPr>
                                        <w:caps/>
                                        <w:color w:val="242F70"/>
                                        <w:sz w:val="28"/>
                                        <w:szCs w:val="28"/>
                                      </w:rPr>
                                    </w:pPr>
                                    <w:r w:rsidRPr="007529A7">
                                      <w:rPr>
                                        <w:caps/>
                                        <w:color w:val="242F70"/>
                                        <w:sz w:val="28"/>
                                        <w:szCs w:val="28"/>
                                      </w:rPr>
                                      <w:t xml:space="preserve">Maranus, R.J.D. </w:t>
                                    </w:r>
                                  </w:p>
                                </w:sdtContent>
                              </w:sdt>
                              <w:p w14:paraId="071C778A" w14:textId="5FF8E378" w:rsidR="005445A3" w:rsidRPr="007529A7" w:rsidRDefault="005E2592" w:rsidP="00F07829">
                                <w:pPr>
                                  <w:pStyle w:val="Geenafstand"/>
                                  <w:jc w:val="right"/>
                                  <w:rPr>
                                    <w:caps/>
                                    <w:color w:val="242F70"/>
                                    <w:sz w:val="20"/>
                                    <w:szCs w:val="20"/>
                                  </w:rPr>
                                </w:pPr>
                                <w:sdt>
                                  <w:sdtPr>
                                    <w:rPr>
                                      <w:caps/>
                                      <w:color w:val="242F70"/>
                                      <w:sz w:val="20"/>
                                      <w:szCs w:val="20"/>
                                    </w:rPr>
                                    <w:alias w:val="Bedrijf"/>
                                    <w:tag w:val=""/>
                                    <w:id w:val="-661235724"/>
                                    <w:dataBinding w:prefixMappings="xmlns:ns0='http://schemas.openxmlformats.org/officeDocument/2006/extended-properties' " w:xpath="/ns0:Properties[1]/ns0:Company[1]" w:storeItemID="{6668398D-A668-4E3E-A5EB-62B293D839F1}"/>
                                    <w:text/>
                                  </w:sdtPr>
                                  <w:sdtEndPr/>
                                  <w:sdtContent>
                                    <w:r w:rsidR="005445A3" w:rsidRPr="007529A7">
                                      <w:rPr>
                                        <w:caps/>
                                        <w:color w:val="242F70"/>
                                        <w:sz w:val="20"/>
                                        <w:szCs w:val="20"/>
                                      </w:rPr>
                                      <w:t>Haagse hoge school, te delft</w:t>
                                    </w:r>
                                  </w:sdtContent>
                                </w:sdt>
                              </w:p>
                              <w:p w14:paraId="6A22AE5D" w14:textId="01DE6D7E" w:rsidR="005445A3" w:rsidRPr="007529A7" w:rsidRDefault="005445A3" w:rsidP="00F07829">
                                <w:pPr>
                                  <w:pStyle w:val="Geenafstand"/>
                                  <w:jc w:val="right"/>
                                  <w:rPr>
                                    <w:caps/>
                                    <w:color w:val="242F70"/>
                                    <w:sz w:val="20"/>
                                    <w:szCs w:val="20"/>
                                    <w:lang w:val="en-US"/>
                                  </w:rPr>
                                </w:pPr>
                                <w:r w:rsidRPr="007529A7">
                                  <w:rPr>
                                    <w:caps/>
                                    <w:color w:val="242F70"/>
                                    <w:sz w:val="20"/>
                                    <w:szCs w:val="20"/>
                                    <w:lang w:val="en-US"/>
                                  </w:rPr>
                                  <w:t>Rotterdamseweg 137 delft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064B45" id="_x0000_t202" coordsize="21600,21600" o:spt="202" path="m,l,21600r21600,l21600,xe">
                    <v:stroke joinstyle="miter"/>
                    <v:path gradientshapeok="t" o:connecttype="rect"/>
                  </v:shapetype>
                  <v:shape id="Tekstvak 112" o:spid="_x0000_s1026" type="#_x0000_t202" style="position:absolute;margin-left:117pt;margin-top:707.55pt;width:455.65pt;height:92.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" filled="f" stroked="f" strokeweight=".5pt">
                    <v:textbox inset="0,0,0,0">
                      <w:txbxContent>
                        <w:sdt>
                          <w:sdtPr>
                            <w:rPr>
                              <w:caps/>
                              <w:color w:val="242F70"/>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3C363859" w14:textId="51D94CB3" w:rsidR="005445A3" w:rsidRPr="007529A7" w:rsidRDefault="005445A3" w:rsidP="009B76EB">
                              <w:pPr>
                                <w:pStyle w:val="Geenafstand"/>
                                <w:jc w:val="right"/>
                                <w:rPr>
                                  <w:caps/>
                                  <w:color w:val="242F70"/>
                                  <w:sz w:val="28"/>
                                  <w:szCs w:val="28"/>
                                </w:rPr>
                              </w:pPr>
                              <w:r w:rsidRPr="007529A7">
                                <w:rPr>
                                  <w:caps/>
                                  <w:color w:val="242F70"/>
                                  <w:sz w:val="28"/>
                                  <w:szCs w:val="28"/>
                                </w:rPr>
                                <w:t xml:space="preserve">Maranus, R.J.D. </w:t>
                              </w:r>
                            </w:p>
                          </w:sdtContent>
                        </w:sdt>
                        <w:p w14:paraId="071C778A" w14:textId="5FF8E378" w:rsidR="005445A3" w:rsidRPr="007529A7" w:rsidRDefault="005E2592" w:rsidP="00F07829">
                          <w:pPr>
                            <w:pStyle w:val="Geenafstand"/>
                            <w:jc w:val="right"/>
                            <w:rPr>
                              <w:caps/>
                              <w:color w:val="242F70"/>
                              <w:sz w:val="20"/>
                              <w:szCs w:val="20"/>
                            </w:rPr>
                          </w:pPr>
                          <w:sdt>
                            <w:sdtPr>
                              <w:rPr>
                                <w:caps/>
                                <w:color w:val="242F70"/>
                                <w:sz w:val="20"/>
                                <w:szCs w:val="20"/>
                              </w:rPr>
                              <w:alias w:val="Bedrijf"/>
                              <w:tag w:val=""/>
                              <w:id w:val="-661235724"/>
                              <w:dataBinding w:prefixMappings="xmlns:ns0='http://schemas.openxmlformats.org/officeDocument/2006/extended-properties' " w:xpath="/ns0:Properties[1]/ns0:Company[1]" w:storeItemID="{6668398D-A668-4E3E-A5EB-62B293D839F1}"/>
                              <w:text/>
                            </w:sdtPr>
                            <w:sdtEndPr/>
                            <w:sdtContent>
                              <w:r w:rsidR="005445A3" w:rsidRPr="007529A7">
                                <w:rPr>
                                  <w:caps/>
                                  <w:color w:val="242F70"/>
                                  <w:sz w:val="20"/>
                                  <w:szCs w:val="20"/>
                                </w:rPr>
                                <w:t>Haagse hoge school, te delft</w:t>
                              </w:r>
                            </w:sdtContent>
                          </w:sdt>
                        </w:p>
                        <w:p w14:paraId="6A22AE5D" w14:textId="01DE6D7E" w:rsidR="005445A3" w:rsidRPr="007529A7" w:rsidRDefault="005445A3" w:rsidP="00F07829">
                          <w:pPr>
                            <w:pStyle w:val="Geenafstand"/>
                            <w:jc w:val="right"/>
                            <w:rPr>
                              <w:caps/>
                              <w:color w:val="242F70"/>
                              <w:sz w:val="20"/>
                              <w:szCs w:val="20"/>
                              <w:lang w:val="en-US"/>
                            </w:rPr>
                          </w:pPr>
                          <w:r w:rsidRPr="007529A7">
                            <w:rPr>
                              <w:caps/>
                              <w:color w:val="242F70"/>
                              <w:sz w:val="20"/>
                              <w:szCs w:val="20"/>
                              <w:lang w:val="en-US"/>
                            </w:rPr>
                            <w:t>Rotterdamseweg 137 delft</w:t>
                          </w:r>
                        </w:p>
                      </w:txbxContent>
                    </v:textbox>
                    <w10:wrap type="square" anchorx="page" anchory="page"/>
                  </v:shape>
                </w:pict>
              </mc:Fallback>
            </mc:AlternateContent>
          </w:r>
          <w:r w:rsidRPr="00AD64A2">
            <w:rPr>
              <w:rFonts w:cstheme="minorHAnsi"/>
              <w:noProof/>
            </w:rPr>
            <mc:AlternateContent>
              <mc:Choice Requires="wps">
                <w:drawing>
                  <wp:anchor distT="0" distB="0" distL="114300" distR="114300" simplePos="0" relativeHeight="251677696" behindDoc="0" locked="0" layoutInCell="1" allowOverlap="1" wp14:anchorId="44041AC8" wp14:editId="511979A6">
                    <wp:simplePos x="0" y="0"/>
                    <wp:positionH relativeFrom="page">
                      <wp:posOffset>1889125</wp:posOffset>
                    </wp:positionH>
                    <wp:positionV relativeFrom="page">
                      <wp:posOffset>608965</wp:posOffset>
                    </wp:positionV>
                    <wp:extent cx="5378450" cy="375920"/>
                    <wp:effectExtent l="0" t="0" r="6350" b="5080"/>
                    <wp:wrapSquare wrapText="bothSides"/>
                    <wp:docPr id="111" name="Tekstvak 111"/>
                    <wp:cNvGraphicFramePr/>
                    <a:graphic xmlns:a="http://schemas.openxmlformats.org/drawingml/2006/main">
                      <a:graphicData uri="http://schemas.microsoft.com/office/word/2010/wordprocessingShape">
                        <wps:wsp>
                          <wps:cNvSpPr txBox="1"/>
                          <wps:spPr>
                            <a:xfrm>
                              <a:off x="0" y="0"/>
                              <a:ext cx="5378450"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42F70"/>
                                    <w:sz w:val="32"/>
                                    <w:szCs w:val="32"/>
                                  </w:rPr>
                                  <w:alias w:val="Publicatiedatum"/>
                                  <w:tag w:val=""/>
                                  <w:id w:val="400952559"/>
                                  <w:dataBinding w:prefixMappings="xmlns:ns0='http://schemas.microsoft.com/office/2006/coverPageProps' " w:xpath="/ns0:CoverPageProperties[1]/ns0:PublishDate[1]" w:storeItemID="{55AF091B-3C7A-41E3-B477-F2FDAA23CFDA}"/>
                                  <w:date w:fullDate="2021-06-11T00:00:00Z">
                                    <w:dateFormat w:val="d MMMM yyyy"/>
                                    <w:lid w:val="nl-NL"/>
                                    <w:storeMappedDataAs w:val="dateTime"/>
                                    <w:calendar w:val="gregorian"/>
                                  </w:date>
                                </w:sdtPr>
                                <w:sdtEndPr/>
                                <w:sdtContent>
                                  <w:p w14:paraId="4AE9C72A" w14:textId="77C58EC0" w:rsidR="005445A3" w:rsidRPr="007529A7" w:rsidRDefault="00E214FA" w:rsidP="00D26974">
                                    <w:pPr>
                                      <w:pStyle w:val="Geenafstand"/>
                                      <w:jc w:val="right"/>
                                      <w:rPr>
                                        <w:caps/>
                                        <w:color w:val="242F70"/>
                                        <w:sz w:val="32"/>
                                        <w:szCs w:val="32"/>
                                      </w:rPr>
                                    </w:pPr>
                                    <w:r w:rsidRPr="007529A7">
                                      <w:rPr>
                                        <w:caps/>
                                        <w:color w:val="242F70"/>
                                        <w:sz w:val="32"/>
                                        <w:szCs w:val="32"/>
                                      </w:rPr>
                                      <w:t>11 juni 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041AC8" id="Tekstvak 111" o:spid="_x0000_s1027" type="#_x0000_t202" style="position:absolute;margin-left:148.75pt;margin-top:47.95pt;width:423.5pt;height:29.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" filled="f" stroked="f" strokeweight=".5pt">
                    <v:textbox inset="0,0,0,0">
                      <w:txbxContent>
                        <w:sdt>
                          <w:sdtPr>
                            <w:rPr>
                              <w:caps/>
                              <w:color w:val="242F70"/>
                              <w:sz w:val="32"/>
                              <w:szCs w:val="32"/>
                            </w:rPr>
                            <w:alias w:val="Publicatiedatum"/>
                            <w:tag w:val=""/>
                            <w:id w:val="400952559"/>
                            <w:dataBinding w:prefixMappings="xmlns:ns0='http://schemas.microsoft.com/office/2006/coverPageProps' " w:xpath="/ns0:CoverPageProperties[1]/ns0:PublishDate[1]" w:storeItemID="{55AF091B-3C7A-41E3-B477-F2FDAA23CFDA}"/>
                            <w:date w:fullDate="2021-06-11T00:00:00Z">
                              <w:dateFormat w:val="d MMMM yyyy"/>
                              <w:lid w:val="nl-NL"/>
                              <w:storeMappedDataAs w:val="dateTime"/>
                              <w:calendar w:val="gregorian"/>
                            </w:date>
                          </w:sdtPr>
                          <w:sdtEndPr/>
                          <w:sdtContent>
                            <w:p w14:paraId="4AE9C72A" w14:textId="77C58EC0" w:rsidR="005445A3" w:rsidRPr="007529A7" w:rsidRDefault="00E214FA" w:rsidP="00D26974">
                              <w:pPr>
                                <w:pStyle w:val="Geenafstand"/>
                                <w:jc w:val="right"/>
                                <w:rPr>
                                  <w:caps/>
                                  <w:color w:val="242F70"/>
                                  <w:sz w:val="32"/>
                                  <w:szCs w:val="32"/>
                                </w:rPr>
                              </w:pPr>
                              <w:r w:rsidRPr="007529A7">
                                <w:rPr>
                                  <w:caps/>
                                  <w:color w:val="242F70"/>
                                  <w:sz w:val="32"/>
                                  <w:szCs w:val="32"/>
                                </w:rPr>
                                <w:t>11 juni 2021</w:t>
                              </w:r>
                            </w:p>
                          </w:sdtContent>
                        </w:sdt>
                      </w:txbxContent>
                    </v:textbox>
                    <w10:wrap type="square" anchorx="page" anchory="page"/>
                  </v:shape>
                </w:pict>
              </mc:Fallback>
            </mc:AlternateContent>
          </w:r>
          <w:r w:rsidRPr="00AD64A2">
            <w:rPr>
              <w:rFonts w:cstheme="minorHAnsi"/>
              <w:noProof/>
            </w:rPr>
            <mc:AlternateContent>
              <mc:Choice Requires="wps">
                <w:drawing>
                  <wp:anchor distT="0" distB="0" distL="114300" distR="114300" simplePos="0" relativeHeight="251688960" behindDoc="0" locked="0" layoutInCell="1" allowOverlap="1" wp14:anchorId="409BC329" wp14:editId="594BEEEA">
                    <wp:simplePos x="0" y="0"/>
                    <wp:positionH relativeFrom="page">
                      <wp:posOffset>1710690</wp:posOffset>
                    </wp:positionH>
                    <wp:positionV relativeFrom="page">
                      <wp:posOffset>7529195</wp:posOffset>
                    </wp:positionV>
                    <wp:extent cx="5557520" cy="609600"/>
                    <wp:effectExtent l="0" t="0" r="5080" b="0"/>
                    <wp:wrapSquare wrapText="bothSides"/>
                    <wp:docPr id="113" name="Tekstvak 113"/>
                    <wp:cNvGraphicFramePr/>
                    <a:graphic xmlns:a="http://schemas.openxmlformats.org/drawingml/2006/main">
                      <a:graphicData uri="http://schemas.microsoft.com/office/word/2010/wordprocessingShape">
                        <wps:wsp>
                          <wps:cNvSpPr txBox="1"/>
                          <wps:spPr>
                            <a:xfrm>
                              <a:off x="0" y="0"/>
                              <a:ext cx="555752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mallCaps/>
                                    <w:color w:val="242F70"/>
                                    <w:sz w:val="36"/>
                                    <w:szCs w:val="36"/>
                                  </w:rPr>
                                  <w:alias w:val="Ondertitel"/>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7C88185" w14:textId="1D46B1E1" w:rsidR="005445A3" w:rsidRPr="007529A7" w:rsidRDefault="00D371E8" w:rsidP="00796102">
                                    <w:pPr>
                                      <w:pStyle w:val="Geenafstand"/>
                                      <w:jc w:val="right"/>
                                      <w:rPr>
                                        <w:smallCaps/>
                                        <w:color w:val="242F70"/>
                                        <w:sz w:val="36"/>
                                        <w:szCs w:val="36"/>
                                      </w:rPr>
                                    </w:pPr>
                                    <w:r w:rsidRPr="007529A7">
                                      <w:rPr>
                                        <w:smallCaps/>
                                        <w:color w:val="242F70"/>
                                        <w:sz w:val="36"/>
                                        <w:szCs w:val="36"/>
                                      </w:rPr>
                                      <w:t>Een evaluatieonderzoek naar de inzet van audiospecialisten binnen de opsporing</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9BC329" id="Tekstvak 113" o:spid="_x0000_s1028" type="#_x0000_t202" style="position:absolute;margin-left:134.7pt;margin-top:592.85pt;width:437.6pt;height:4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" filled="f" stroked="f" strokeweight=".5pt">
                    <v:textbox inset="0,0,0,0">
                      <w:txbxContent>
                        <w:sdt>
                          <w:sdtPr>
                            <w:rPr>
                              <w:smallCaps/>
                              <w:color w:val="242F70"/>
                              <w:sz w:val="36"/>
                              <w:szCs w:val="36"/>
                            </w:rPr>
                            <w:alias w:val="Ondertitel"/>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7C88185" w14:textId="1D46B1E1" w:rsidR="005445A3" w:rsidRPr="007529A7" w:rsidRDefault="00D371E8" w:rsidP="00796102">
                              <w:pPr>
                                <w:pStyle w:val="Geenafstand"/>
                                <w:jc w:val="right"/>
                                <w:rPr>
                                  <w:smallCaps/>
                                  <w:color w:val="242F70"/>
                                  <w:sz w:val="36"/>
                                  <w:szCs w:val="36"/>
                                </w:rPr>
                              </w:pPr>
                              <w:r w:rsidRPr="007529A7">
                                <w:rPr>
                                  <w:smallCaps/>
                                  <w:color w:val="242F70"/>
                                  <w:sz w:val="36"/>
                                  <w:szCs w:val="36"/>
                                </w:rPr>
                                <w:t>Een evaluatieonderzoek naar de inzet van audiospecialisten binnen de opsporing</w:t>
                              </w:r>
                            </w:p>
                          </w:sdtContent>
                        </w:sdt>
                      </w:txbxContent>
                    </v:textbox>
                    <w10:wrap type="square" anchorx="page" anchory="page"/>
                  </v:shape>
                </w:pict>
              </mc:Fallback>
            </mc:AlternateContent>
          </w:r>
          <w:r w:rsidR="007B426B" w:rsidRPr="00AD64A2">
            <w:rPr>
              <w:rFonts w:cstheme="minorHAnsi"/>
              <w:noProof/>
            </w:rPr>
            <mc:AlternateContent>
              <mc:Choice Requires="wpg">
                <w:drawing>
                  <wp:anchor distT="0" distB="0" distL="114300" distR="114300" simplePos="0" relativeHeight="251674624" behindDoc="0" locked="0" layoutInCell="1" allowOverlap="1" wp14:anchorId="434871BF" wp14:editId="20B46770">
                    <wp:simplePos x="0" y="0"/>
                    <wp:positionH relativeFrom="page">
                      <wp:posOffset>344556</wp:posOffset>
                    </wp:positionH>
                    <wp:positionV relativeFrom="page">
                      <wp:posOffset>490330</wp:posOffset>
                    </wp:positionV>
                    <wp:extent cx="251791" cy="9720580"/>
                    <wp:effectExtent l="0" t="0" r="2540" b="0"/>
                    <wp:wrapNone/>
                    <wp:docPr id="114" name="Groep 114"/>
                    <wp:cNvGraphicFramePr/>
                    <a:graphic xmlns:a="http://schemas.openxmlformats.org/drawingml/2006/main">
                      <a:graphicData uri="http://schemas.microsoft.com/office/word/2010/wordprocessingGroup">
                        <wpg:wgp>
                          <wpg:cNvGrpSpPr/>
                          <wpg:grpSpPr>
                            <a:xfrm>
                              <a:off x="0" y="0"/>
                              <a:ext cx="251791" cy="9720580"/>
                              <a:chOff x="-1" y="0"/>
                              <a:chExt cx="251791" cy="9720582"/>
                            </a:xfrm>
                          </wpg:grpSpPr>
                          <wps:wsp>
                            <wps:cNvPr id="115" name="Rechthoek 115"/>
                            <wps:cNvSpPr/>
                            <wps:spPr>
                              <a:xfrm>
                                <a:off x="0" y="0"/>
                                <a:ext cx="247650" cy="6019801"/>
                              </a:xfrm>
                              <a:prstGeom prst="rect">
                                <a:avLst/>
                              </a:prstGeom>
                              <a:solidFill>
                                <a:srgbClr val="EF3C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1" y="6215271"/>
                                <a:ext cx="251791" cy="3505311"/>
                              </a:xfrm>
                              <a:prstGeom prst="rect">
                                <a:avLst/>
                              </a:prstGeom>
                              <a:solidFill>
                                <a:srgbClr val="242E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75C530" id="Groep 114" o:spid="_x0000_s1026" style="position:absolute;margin-left:27.15pt;margin-top:38.6pt;width:19.85pt;height:765.4pt;z-index:251674624;mso-position-horizontal-relative:page;mso-position-vertical-relative:page" coordorigin="" coordsize="2517,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">
                    <v:rect id="Rechthoek 115" o:spid="_x0000_s1027" style="position:absolute;width:2476;height:60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" fillcolor="#ef3c45" stroked="f" strokeweight="1pt"/>
                    <v:rect id="Rechthoek 116" o:spid="_x0000_s1028" style="position:absolute;top:62152;width:2517;height:35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" fillcolor="#242e70" stroked="f" strokeweight="1pt">
                      <o:lock v:ext="edit" aspectratio="t"/>
                    </v:rect>
                    <w10:wrap anchorx="page" anchory="page"/>
                  </v:group>
                </w:pict>
              </mc:Fallback>
            </mc:AlternateContent>
          </w:r>
        </w:p>
      </w:sdtContent>
    </w:sdt>
    <w:p w14:paraId="67FF1A94" w14:textId="77777777" w:rsidR="00F07829" w:rsidRPr="00AD64A2" w:rsidRDefault="00F07829" w:rsidP="00F07829">
      <w:pPr>
        <w:rPr>
          <w:rFonts w:cstheme="minorHAnsi"/>
        </w:rPr>
      </w:pPr>
    </w:p>
    <w:p w14:paraId="40AB9C99" w14:textId="77777777" w:rsidR="00F07829" w:rsidRPr="00AD64A2" w:rsidRDefault="00F07829" w:rsidP="00F07829">
      <w:pPr>
        <w:rPr>
          <w:rFonts w:cstheme="minorHAnsi"/>
        </w:rPr>
      </w:pPr>
    </w:p>
    <w:p w14:paraId="12A36497" w14:textId="77777777" w:rsidR="00F07829" w:rsidRPr="00AD64A2" w:rsidRDefault="00F07829" w:rsidP="00F07829">
      <w:pPr>
        <w:rPr>
          <w:rFonts w:cstheme="minorHAnsi"/>
        </w:rPr>
      </w:pPr>
    </w:p>
    <w:p w14:paraId="2156A184" w14:textId="77777777" w:rsidR="00F07829" w:rsidRPr="00AD64A2" w:rsidRDefault="00F07829" w:rsidP="00F07829">
      <w:pPr>
        <w:rPr>
          <w:rFonts w:cstheme="minorHAnsi"/>
        </w:rPr>
      </w:pPr>
    </w:p>
    <w:p w14:paraId="137F0253" w14:textId="77777777" w:rsidR="00F07829" w:rsidRPr="00AD64A2" w:rsidRDefault="00F07829" w:rsidP="00F07829">
      <w:pPr>
        <w:rPr>
          <w:rFonts w:cstheme="minorHAnsi"/>
        </w:rPr>
      </w:pPr>
    </w:p>
    <w:p w14:paraId="0A88D491" w14:textId="77777777" w:rsidR="00F07829" w:rsidRPr="00AD64A2" w:rsidRDefault="00F07829" w:rsidP="00F07829">
      <w:pPr>
        <w:rPr>
          <w:rFonts w:cstheme="minorHAnsi"/>
        </w:rPr>
      </w:pPr>
    </w:p>
    <w:p w14:paraId="3E4F6ACF" w14:textId="77777777" w:rsidR="00F07829" w:rsidRPr="00AD64A2" w:rsidRDefault="00F07829" w:rsidP="00F07829">
      <w:pPr>
        <w:rPr>
          <w:rFonts w:cstheme="minorHAnsi"/>
        </w:rPr>
      </w:pPr>
    </w:p>
    <w:p w14:paraId="07C16084" w14:textId="77777777" w:rsidR="00F07829" w:rsidRPr="00AD64A2" w:rsidRDefault="00F07829" w:rsidP="00F07829">
      <w:pPr>
        <w:rPr>
          <w:rFonts w:cstheme="minorHAnsi"/>
        </w:rPr>
      </w:pPr>
    </w:p>
    <w:p w14:paraId="20A06F36" w14:textId="77777777" w:rsidR="00F07829" w:rsidRPr="00AD64A2" w:rsidRDefault="00F07829" w:rsidP="00F07829">
      <w:pPr>
        <w:rPr>
          <w:rFonts w:cstheme="minorHAnsi"/>
        </w:rPr>
      </w:pPr>
    </w:p>
    <w:p w14:paraId="45D73A7E" w14:textId="77777777" w:rsidR="00F07829" w:rsidRPr="00AD64A2" w:rsidRDefault="00F07829" w:rsidP="00F07829">
      <w:pPr>
        <w:rPr>
          <w:rFonts w:cstheme="minorHAnsi"/>
        </w:rPr>
      </w:pPr>
    </w:p>
    <w:p w14:paraId="6CEBBF60" w14:textId="77777777" w:rsidR="00F07829" w:rsidRPr="00AD64A2" w:rsidRDefault="00F07829" w:rsidP="00F07829">
      <w:pPr>
        <w:rPr>
          <w:rFonts w:cstheme="minorHAnsi"/>
        </w:rPr>
      </w:pPr>
    </w:p>
    <w:p w14:paraId="2B19AA48" w14:textId="77777777" w:rsidR="00F07829" w:rsidRPr="00AD64A2" w:rsidRDefault="00F07829" w:rsidP="00F07829">
      <w:pPr>
        <w:rPr>
          <w:rFonts w:cstheme="minorHAnsi"/>
        </w:rPr>
      </w:pPr>
    </w:p>
    <w:p w14:paraId="12A64EEC" w14:textId="77777777" w:rsidR="00F07829" w:rsidRPr="00AD64A2" w:rsidRDefault="00F07829" w:rsidP="00F07829">
      <w:pPr>
        <w:rPr>
          <w:rFonts w:cstheme="minorHAnsi"/>
        </w:rPr>
      </w:pPr>
    </w:p>
    <w:p w14:paraId="112E6125" w14:textId="77777777" w:rsidR="00F07829" w:rsidRPr="00AD64A2" w:rsidRDefault="00F07829" w:rsidP="00F07829">
      <w:pPr>
        <w:rPr>
          <w:rFonts w:cstheme="minorHAnsi"/>
        </w:rPr>
      </w:pPr>
    </w:p>
    <w:p w14:paraId="3B517EC4" w14:textId="77777777" w:rsidR="00F07829" w:rsidRPr="00AD64A2" w:rsidRDefault="00F07829" w:rsidP="00F07829">
      <w:pPr>
        <w:rPr>
          <w:rFonts w:cstheme="minorHAnsi"/>
        </w:rPr>
      </w:pPr>
    </w:p>
    <w:p w14:paraId="4078F321" w14:textId="77777777" w:rsidR="00F07829" w:rsidRPr="00AD64A2" w:rsidRDefault="00F07829" w:rsidP="00F07829">
      <w:pPr>
        <w:rPr>
          <w:rFonts w:cstheme="minorHAnsi"/>
        </w:rPr>
      </w:pPr>
    </w:p>
    <w:p w14:paraId="7B140F3A" w14:textId="77777777" w:rsidR="00F07829" w:rsidRPr="00AD64A2" w:rsidRDefault="00F07829" w:rsidP="00F07829">
      <w:pPr>
        <w:rPr>
          <w:rFonts w:cstheme="minorHAnsi"/>
        </w:rPr>
      </w:pPr>
    </w:p>
    <w:p w14:paraId="4B9926E5" w14:textId="77777777" w:rsidR="00F07829" w:rsidRPr="00AD64A2" w:rsidRDefault="00F07829" w:rsidP="00F07829">
      <w:pPr>
        <w:rPr>
          <w:rFonts w:cstheme="minorHAnsi"/>
        </w:rPr>
      </w:pPr>
    </w:p>
    <w:p w14:paraId="4D75FEB9" w14:textId="77777777" w:rsidR="00F07829" w:rsidRPr="00AD64A2" w:rsidRDefault="00F07829" w:rsidP="00F07829">
      <w:pPr>
        <w:rPr>
          <w:rFonts w:cstheme="minorHAnsi"/>
        </w:rPr>
      </w:pPr>
    </w:p>
    <w:p w14:paraId="42B9EFC0" w14:textId="54D32ACD" w:rsidR="00F07829" w:rsidRPr="00AD64A2" w:rsidRDefault="00F07829" w:rsidP="00F07829">
      <w:pPr>
        <w:rPr>
          <w:rFonts w:cstheme="minorHAnsi"/>
        </w:rPr>
      </w:pPr>
    </w:p>
    <w:p w14:paraId="722F6BD8" w14:textId="2C959531" w:rsidR="00F07829" w:rsidRPr="00AD64A2" w:rsidRDefault="00F07829" w:rsidP="00F07829">
      <w:pPr>
        <w:rPr>
          <w:rFonts w:cstheme="minorHAnsi"/>
        </w:rPr>
      </w:pPr>
    </w:p>
    <w:p w14:paraId="2049282B" w14:textId="5A22896A" w:rsidR="00F07829" w:rsidRPr="00AD64A2" w:rsidRDefault="00796102" w:rsidP="00F07829">
      <w:pPr>
        <w:rPr>
          <w:rFonts w:cstheme="minorHAnsi"/>
        </w:rPr>
      </w:pPr>
      <w:r>
        <w:rPr>
          <w:rFonts w:cstheme="minorHAnsi"/>
          <w:noProof/>
        </w:rPr>
        <mc:AlternateContent>
          <mc:Choice Requires="wps">
            <w:drawing>
              <wp:anchor distT="0" distB="0" distL="114300" distR="114300" simplePos="0" relativeHeight="251745280" behindDoc="0" locked="0" layoutInCell="1" allowOverlap="1" wp14:anchorId="3AFF725D" wp14:editId="43F0E657">
                <wp:simplePos x="0" y="0"/>
                <wp:positionH relativeFrom="column">
                  <wp:posOffset>-621499</wp:posOffset>
                </wp:positionH>
                <wp:positionV relativeFrom="paragraph">
                  <wp:posOffset>228986</wp:posOffset>
                </wp:positionV>
                <wp:extent cx="7075170" cy="2232825"/>
                <wp:effectExtent l="0" t="0" r="0" b="0"/>
                <wp:wrapNone/>
                <wp:docPr id="59" name="Tekstvak 59"/>
                <wp:cNvGraphicFramePr/>
                <a:graphic xmlns:a="http://schemas.openxmlformats.org/drawingml/2006/main">
                  <a:graphicData uri="http://schemas.microsoft.com/office/word/2010/wordprocessingShape">
                    <wps:wsp>
                      <wps:cNvSpPr txBox="1"/>
                      <wps:spPr>
                        <a:xfrm>
                          <a:off x="0" y="0"/>
                          <a:ext cx="7075170" cy="2232825"/>
                        </a:xfrm>
                        <a:prstGeom prst="rect">
                          <a:avLst/>
                        </a:prstGeom>
                        <a:noFill/>
                        <a:ln w="6350">
                          <a:noFill/>
                        </a:ln>
                      </wps:spPr>
                      <wps:txbx>
                        <w:txbxContent>
                          <w:p w14:paraId="742F94F5" w14:textId="0513ABC2" w:rsidR="00D371E8" w:rsidRPr="00D371E8" w:rsidRDefault="00D371E8" w:rsidP="00D371E8">
                            <w:pPr>
                              <w:jc w:val="right"/>
                              <w:rPr>
                                <w:rFonts w:ascii="Franklin Gothic Medium" w:hAnsi="Franklin Gothic Medium"/>
                                <w:b/>
                                <w:bCs/>
                              </w:rPr>
                            </w:pPr>
                            <w:r w:rsidRPr="00D371E8">
                              <w:rPr>
                                <w:noProof/>
                              </w:rPr>
                              <w:drawing>
                                <wp:inline distT="0" distB="0" distL="0" distR="0" wp14:anchorId="2C993C35" wp14:editId="1CBC41E0">
                                  <wp:extent cx="1570355" cy="1255308"/>
                                  <wp:effectExtent l="0" t="0" r="0" b="254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436" b="11625"/>
                                          <a:stretch/>
                                        </pic:blipFill>
                                        <pic:spPr bwMode="auto">
                                          <a:xfrm>
                                            <a:off x="0" y="0"/>
                                            <a:ext cx="1571625" cy="1256323"/>
                                          </a:xfrm>
                                          <a:prstGeom prst="rect">
                                            <a:avLst/>
                                          </a:prstGeom>
                                          <a:ln>
                                            <a:noFill/>
                                          </a:ln>
                                          <a:extLst>
                                            <a:ext uri="{53640926-AAD7-44D8-BBD7-CCE9431645EC}">
                                              <a14:shadowObscured xmlns:a14="http://schemas.microsoft.com/office/drawing/2010/main"/>
                                            </a:ext>
                                          </a:extLst>
                                        </pic:spPr>
                                      </pic:pic>
                                    </a:graphicData>
                                  </a:graphic>
                                </wp:inline>
                              </w:drawing>
                            </w:r>
                            <w:r w:rsidRPr="00D371E8">
                              <w:rPr>
                                <w:rFonts w:ascii="Franklin Gothic Medium" w:hAnsi="Franklin Gothic Medium"/>
                                <w:b/>
                                <w:bCs/>
                                <w:color w:val="242F70"/>
                                <w:sz w:val="96"/>
                                <w:szCs w:val="96"/>
                              </w:rPr>
                              <w:t>UDIOSPECIALISTEN</w:t>
                            </w:r>
                          </w:p>
                          <w:p w14:paraId="5EB0F4D6" w14:textId="1372E643" w:rsidR="00D371E8" w:rsidRPr="00D371E8" w:rsidRDefault="00D371E8" w:rsidP="00D371E8">
                            <w:pPr>
                              <w:jc w:val="right"/>
                              <w:rPr>
                                <w:rFonts w:ascii="Franklin Gothic Medium" w:hAnsi="Franklin Gothic Medium"/>
                                <w:b/>
                                <w:bCs/>
                                <w:color w:val="EF3D46"/>
                                <w:sz w:val="96"/>
                                <w:szCs w:val="96"/>
                              </w:rPr>
                            </w:pPr>
                            <w:r w:rsidRPr="00D371E8">
                              <w:rPr>
                                <w:rFonts w:ascii="Franklin Gothic Medium" w:hAnsi="Franklin Gothic Medium"/>
                                <w:b/>
                                <w:bCs/>
                                <w:color w:val="EF3D46"/>
                                <w:sz w:val="96"/>
                                <w:szCs w:val="96"/>
                              </w:rPr>
                              <w:t>HOREN MEER</w:t>
                            </w:r>
                            <w:r w:rsidR="00BD2CEA">
                              <w:rPr>
                                <w:rFonts w:ascii="Franklin Gothic Medium" w:hAnsi="Franklin Gothic Medium"/>
                                <w:b/>
                                <w:bCs/>
                                <w:color w:val="EF3D46"/>
                                <w:sz w:val="96"/>
                                <w:szCs w:val="96"/>
                              </w:rPr>
                              <w:t xml:space="preserve"> </w:t>
                            </w:r>
                            <w:r w:rsidRPr="00D371E8">
                              <w:rPr>
                                <w:rFonts w:ascii="Franklin Gothic Medium" w:hAnsi="Franklin Gothic Medium"/>
                                <w:b/>
                                <w:bCs/>
                                <w:color w:val="EF3D46"/>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FF725D" id="Tekstvak 59" o:spid="_x0000_s1029" type="#_x0000_t202" style="position:absolute;margin-left:-48.95pt;margin-top:18.05pt;width:557.1pt;height:175.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" filled="f" stroked="f" strokeweight=".5pt">
                <v:textbox>
                  <w:txbxContent>
                    <w:p w14:paraId="742F94F5" w14:textId="0513ABC2" w:rsidR="00D371E8" w:rsidRPr="00D371E8" w:rsidRDefault="00D371E8" w:rsidP="00D371E8">
                      <w:pPr>
                        <w:jc w:val="right"/>
                        <w:rPr>
                          <w:rFonts w:ascii="Franklin Gothic Medium" w:hAnsi="Franklin Gothic Medium"/>
                          <w:b/>
                          <w:bCs/>
                        </w:rPr>
                      </w:pPr>
                      <w:r w:rsidRPr="00D371E8">
                        <w:drawing>
                          <wp:inline distT="0" distB="0" distL="0" distR="0" wp14:anchorId="2C993C35" wp14:editId="1CBC41E0">
                            <wp:extent cx="1570355" cy="1255308"/>
                            <wp:effectExtent l="0" t="0" r="0" b="254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436" b="11625"/>
                                    <a:stretch/>
                                  </pic:blipFill>
                                  <pic:spPr bwMode="auto">
                                    <a:xfrm>
                                      <a:off x="0" y="0"/>
                                      <a:ext cx="1571625" cy="1256323"/>
                                    </a:xfrm>
                                    <a:prstGeom prst="rect">
                                      <a:avLst/>
                                    </a:prstGeom>
                                    <a:ln>
                                      <a:noFill/>
                                    </a:ln>
                                    <a:extLst>
                                      <a:ext uri="{53640926-AAD7-44D8-BBD7-CCE9431645EC}">
                                        <a14:shadowObscured xmlns:a14="http://schemas.microsoft.com/office/drawing/2010/main"/>
                                      </a:ext>
                                    </a:extLst>
                                  </pic:spPr>
                                </pic:pic>
                              </a:graphicData>
                            </a:graphic>
                          </wp:inline>
                        </w:drawing>
                      </w:r>
                      <w:r w:rsidRPr="00D371E8">
                        <w:rPr>
                          <w:rFonts w:ascii="Franklin Gothic Medium" w:hAnsi="Franklin Gothic Medium"/>
                          <w:b/>
                          <w:bCs/>
                          <w:color w:val="242F70"/>
                          <w:sz w:val="96"/>
                          <w:szCs w:val="96"/>
                        </w:rPr>
                        <w:t>UDIOSPECIALISTEN</w:t>
                      </w:r>
                    </w:p>
                    <w:p w14:paraId="5EB0F4D6" w14:textId="1372E643" w:rsidR="00D371E8" w:rsidRPr="00D371E8" w:rsidRDefault="00D371E8" w:rsidP="00D371E8">
                      <w:pPr>
                        <w:jc w:val="right"/>
                        <w:rPr>
                          <w:rFonts w:ascii="Franklin Gothic Medium" w:hAnsi="Franklin Gothic Medium"/>
                          <w:b/>
                          <w:bCs/>
                          <w:color w:val="EF3D46"/>
                          <w:sz w:val="96"/>
                          <w:szCs w:val="96"/>
                        </w:rPr>
                      </w:pPr>
                      <w:r w:rsidRPr="00D371E8">
                        <w:rPr>
                          <w:rFonts w:ascii="Franklin Gothic Medium" w:hAnsi="Franklin Gothic Medium"/>
                          <w:b/>
                          <w:bCs/>
                          <w:color w:val="EF3D46"/>
                          <w:sz w:val="96"/>
                          <w:szCs w:val="96"/>
                        </w:rPr>
                        <w:t>HOREN MEER</w:t>
                      </w:r>
                      <w:r w:rsidR="00BD2CEA">
                        <w:rPr>
                          <w:rFonts w:ascii="Franklin Gothic Medium" w:hAnsi="Franklin Gothic Medium"/>
                          <w:b/>
                          <w:bCs/>
                          <w:color w:val="EF3D46"/>
                          <w:sz w:val="96"/>
                          <w:szCs w:val="96"/>
                        </w:rPr>
                        <w:t xml:space="preserve"> </w:t>
                      </w:r>
                      <w:r w:rsidRPr="00D371E8">
                        <w:rPr>
                          <w:rFonts w:ascii="Franklin Gothic Medium" w:hAnsi="Franklin Gothic Medium"/>
                          <w:b/>
                          <w:bCs/>
                          <w:color w:val="EF3D46"/>
                          <w:sz w:val="96"/>
                          <w:szCs w:val="96"/>
                        </w:rPr>
                        <w:t>(?)</w:t>
                      </w:r>
                    </w:p>
                  </w:txbxContent>
                </v:textbox>
              </v:shape>
            </w:pict>
          </mc:Fallback>
        </mc:AlternateContent>
      </w:r>
    </w:p>
    <w:p w14:paraId="3196C646" w14:textId="0FB627D3" w:rsidR="00F07829" w:rsidRPr="00AD64A2" w:rsidRDefault="00F07829" w:rsidP="00F07829">
      <w:pPr>
        <w:rPr>
          <w:rFonts w:cstheme="minorHAnsi"/>
        </w:rPr>
      </w:pPr>
    </w:p>
    <w:p w14:paraId="00413E4E" w14:textId="0DB2181D" w:rsidR="00F07829" w:rsidRPr="00AD64A2" w:rsidRDefault="00F07829" w:rsidP="00F07829">
      <w:pPr>
        <w:rPr>
          <w:rFonts w:cstheme="minorHAnsi"/>
        </w:rPr>
      </w:pPr>
    </w:p>
    <w:p w14:paraId="61FFE5C4" w14:textId="77777777" w:rsidR="00F07829" w:rsidRPr="00AD64A2" w:rsidRDefault="00F07829" w:rsidP="00F07829">
      <w:pPr>
        <w:rPr>
          <w:rFonts w:cstheme="minorHAnsi"/>
        </w:rPr>
      </w:pPr>
    </w:p>
    <w:p w14:paraId="311E6938" w14:textId="77777777" w:rsidR="00F07829" w:rsidRPr="00AD64A2" w:rsidRDefault="00F07829" w:rsidP="00F07829">
      <w:pPr>
        <w:rPr>
          <w:rFonts w:cstheme="minorHAnsi"/>
        </w:rPr>
      </w:pPr>
    </w:p>
    <w:p w14:paraId="76B76979" w14:textId="4F3AC4BA" w:rsidR="00F07829" w:rsidRPr="00AD64A2" w:rsidRDefault="00F07829" w:rsidP="00F07829">
      <w:pPr>
        <w:rPr>
          <w:rFonts w:cstheme="minorHAnsi"/>
        </w:rPr>
      </w:pPr>
    </w:p>
    <w:p w14:paraId="755648E1" w14:textId="77777777" w:rsidR="00F07829" w:rsidRPr="00AD64A2" w:rsidRDefault="00F07829" w:rsidP="00F07829">
      <w:pPr>
        <w:rPr>
          <w:rFonts w:cstheme="minorHAnsi"/>
        </w:rPr>
      </w:pPr>
    </w:p>
    <w:p w14:paraId="0A36DEBF" w14:textId="77777777" w:rsidR="00F07829" w:rsidRPr="00AD64A2" w:rsidRDefault="00F07829" w:rsidP="00F07829">
      <w:pPr>
        <w:rPr>
          <w:rFonts w:cstheme="minorHAnsi"/>
        </w:rPr>
      </w:pPr>
    </w:p>
    <w:p w14:paraId="7646D834" w14:textId="77777777" w:rsidR="00251B86" w:rsidRDefault="00251B86" w:rsidP="00F07829">
      <w:pPr>
        <w:rPr>
          <w:rFonts w:cstheme="minorHAnsi"/>
          <w:sz w:val="22"/>
          <w:szCs w:val="22"/>
        </w:rPr>
      </w:pPr>
    </w:p>
    <w:p w14:paraId="589BBB20" w14:textId="77777777" w:rsidR="00251B86" w:rsidRDefault="00251B86" w:rsidP="00F07829">
      <w:pPr>
        <w:rPr>
          <w:rFonts w:cstheme="minorHAnsi"/>
          <w:sz w:val="22"/>
          <w:szCs w:val="22"/>
        </w:rPr>
      </w:pPr>
    </w:p>
    <w:p w14:paraId="2173F2B8" w14:textId="77777777" w:rsidR="00251B86" w:rsidRDefault="00251B86" w:rsidP="00F07829">
      <w:pPr>
        <w:rPr>
          <w:rFonts w:cstheme="minorHAnsi"/>
          <w:sz w:val="22"/>
          <w:szCs w:val="22"/>
        </w:rPr>
      </w:pPr>
    </w:p>
    <w:p w14:paraId="63FEAFD7" w14:textId="77777777" w:rsidR="00251B86" w:rsidRDefault="00251B86" w:rsidP="00F07829">
      <w:pPr>
        <w:rPr>
          <w:rFonts w:cstheme="minorHAnsi"/>
          <w:sz w:val="22"/>
          <w:szCs w:val="22"/>
        </w:rPr>
      </w:pPr>
    </w:p>
    <w:p w14:paraId="48F28A8C" w14:textId="62AF21D9" w:rsidR="00251B86" w:rsidRDefault="00251B86" w:rsidP="00F07829">
      <w:pPr>
        <w:rPr>
          <w:rFonts w:cstheme="minorHAnsi"/>
          <w:sz w:val="22"/>
          <w:szCs w:val="22"/>
        </w:rPr>
      </w:pPr>
    </w:p>
    <w:p w14:paraId="496AB4FE" w14:textId="004CD5A8" w:rsidR="00251B86" w:rsidRDefault="00251B86" w:rsidP="00F07829">
      <w:pPr>
        <w:rPr>
          <w:rFonts w:cstheme="minorHAnsi"/>
          <w:sz w:val="22"/>
          <w:szCs w:val="22"/>
        </w:rPr>
      </w:pPr>
    </w:p>
    <w:p w14:paraId="40AD1A97" w14:textId="46F1BEF3" w:rsidR="00251B86" w:rsidRDefault="00251B86" w:rsidP="00F07829">
      <w:pPr>
        <w:rPr>
          <w:rFonts w:cstheme="minorHAnsi"/>
          <w:sz w:val="22"/>
          <w:szCs w:val="22"/>
        </w:rPr>
      </w:pPr>
    </w:p>
    <w:p w14:paraId="34B280CE" w14:textId="195E56EB" w:rsidR="00251B86" w:rsidRDefault="00251B86" w:rsidP="00F07829">
      <w:pPr>
        <w:rPr>
          <w:rFonts w:cstheme="minorHAnsi"/>
          <w:sz w:val="22"/>
          <w:szCs w:val="22"/>
        </w:rPr>
      </w:pPr>
    </w:p>
    <w:p w14:paraId="1C5040F1" w14:textId="77777777" w:rsidR="00251B86" w:rsidRDefault="00251B86" w:rsidP="00F07829">
      <w:pPr>
        <w:rPr>
          <w:rFonts w:cstheme="minorHAnsi"/>
          <w:sz w:val="22"/>
          <w:szCs w:val="22"/>
        </w:rPr>
      </w:pPr>
    </w:p>
    <w:p w14:paraId="7659BC78" w14:textId="77777777" w:rsidR="00251B86" w:rsidRDefault="00251B86" w:rsidP="00F07829">
      <w:pPr>
        <w:rPr>
          <w:rFonts w:cstheme="minorHAnsi"/>
          <w:sz w:val="22"/>
          <w:szCs w:val="22"/>
        </w:rPr>
      </w:pPr>
    </w:p>
    <w:p w14:paraId="7D73BFEC" w14:textId="77777777" w:rsidR="00251B86" w:rsidRDefault="00251B86" w:rsidP="00F07829">
      <w:pPr>
        <w:rPr>
          <w:rFonts w:cstheme="minorHAnsi"/>
          <w:sz w:val="22"/>
          <w:szCs w:val="22"/>
        </w:rPr>
      </w:pPr>
    </w:p>
    <w:p w14:paraId="2079F1A8" w14:textId="77777777" w:rsidR="00251B86" w:rsidRDefault="00251B86" w:rsidP="00F07829">
      <w:pPr>
        <w:rPr>
          <w:rFonts w:cstheme="minorHAnsi"/>
          <w:sz w:val="22"/>
          <w:szCs w:val="22"/>
        </w:rPr>
      </w:pPr>
    </w:p>
    <w:p w14:paraId="71994EAC" w14:textId="77777777" w:rsidR="00251B86" w:rsidRDefault="00251B86" w:rsidP="00F07829">
      <w:pPr>
        <w:rPr>
          <w:rFonts w:cstheme="minorHAnsi"/>
          <w:sz w:val="22"/>
          <w:szCs w:val="22"/>
        </w:rPr>
      </w:pPr>
    </w:p>
    <w:p w14:paraId="4C44C142" w14:textId="77777777" w:rsidR="00251B86" w:rsidRDefault="00251B86" w:rsidP="00F07829">
      <w:pPr>
        <w:rPr>
          <w:rFonts w:cstheme="minorHAnsi"/>
          <w:sz w:val="22"/>
          <w:szCs w:val="22"/>
        </w:rPr>
      </w:pPr>
    </w:p>
    <w:p w14:paraId="784E1A91" w14:textId="77777777" w:rsidR="00251B86" w:rsidRDefault="00251B86" w:rsidP="00F07829">
      <w:pPr>
        <w:rPr>
          <w:rFonts w:cstheme="minorHAnsi"/>
          <w:sz w:val="22"/>
          <w:szCs w:val="22"/>
        </w:rPr>
      </w:pPr>
    </w:p>
    <w:p w14:paraId="20434436" w14:textId="77777777" w:rsidR="00251B86" w:rsidRDefault="00251B86" w:rsidP="00F07829">
      <w:pPr>
        <w:rPr>
          <w:rFonts w:cstheme="minorHAnsi"/>
          <w:sz w:val="22"/>
          <w:szCs w:val="22"/>
        </w:rPr>
      </w:pPr>
    </w:p>
    <w:p w14:paraId="466D77B8" w14:textId="77777777" w:rsidR="00251B86" w:rsidRDefault="00251B86" w:rsidP="00F07829">
      <w:pPr>
        <w:rPr>
          <w:rFonts w:cstheme="minorHAnsi"/>
          <w:sz w:val="22"/>
          <w:szCs w:val="22"/>
        </w:rPr>
      </w:pPr>
    </w:p>
    <w:p w14:paraId="61047B37" w14:textId="77777777" w:rsidR="00251B86" w:rsidRDefault="00251B86" w:rsidP="00F07829">
      <w:pPr>
        <w:rPr>
          <w:rFonts w:cstheme="minorHAnsi"/>
          <w:sz w:val="22"/>
          <w:szCs w:val="22"/>
        </w:rPr>
      </w:pPr>
    </w:p>
    <w:p w14:paraId="56AC9444" w14:textId="77777777" w:rsidR="00251B86" w:rsidRDefault="00251B86" w:rsidP="00F07829">
      <w:pPr>
        <w:rPr>
          <w:rFonts w:cstheme="minorHAnsi"/>
          <w:sz w:val="22"/>
          <w:szCs w:val="22"/>
        </w:rPr>
      </w:pPr>
    </w:p>
    <w:p w14:paraId="42B4A5AA" w14:textId="77777777" w:rsidR="00251B86" w:rsidRDefault="00251B86" w:rsidP="00F07829">
      <w:pPr>
        <w:rPr>
          <w:rFonts w:cstheme="minorHAnsi"/>
          <w:sz w:val="22"/>
          <w:szCs w:val="22"/>
        </w:rPr>
      </w:pPr>
    </w:p>
    <w:p w14:paraId="02BD5F9A" w14:textId="77777777" w:rsidR="00251B86" w:rsidRDefault="00251B86" w:rsidP="00F07829">
      <w:pPr>
        <w:rPr>
          <w:rFonts w:cstheme="minorHAnsi"/>
          <w:sz w:val="22"/>
          <w:szCs w:val="22"/>
        </w:rPr>
      </w:pPr>
    </w:p>
    <w:p w14:paraId="1B84B96A" w14:textId="77777777" w:rsidR="00251B86" w:rsidRDefault="00251B86" w:rsidP="00F07829">
      <w:pPr>
        <w:rPr>
          <w:rFonts w:cstheme="minorHAnsi"/>
          <w:sz w:val="22"/>
          <w:szCs w:val="22"/>
        </w:rPr>
      </w:pPr>
    </w:p>
    <w:p w14:paraId="531804B9" w14:textId="77777777" w:rsidR="00251B86" w:rsidRDefault="00251B86" w:rsidP="00F07829">
      <w:pPr>
        <w:rPr>
          <w:rFonts w:cstheme="minorHAnsi"/>
          <w:sz w:val="22"/>
          <w:szCs w:val="22"/>
        </w:rPr>
      </w:pPr>
    </w:p>
    <w:p w14:paraId="7707DF84" w14:textId="77777777" w:rsidR="00251B86" w:rsidRDefault="00251B86" w:rsidP="00F07829">
      <w:pPr>
        <w:rPr>
          <w:rFonts w:cstheme="minorHAnsi"/>
          <w:sz w:val="22"/>
          <w:szCs w:val="22"/>
        </w:rPr>
      </w:pPr>
    </w:p>
    <w:p w14:paraId="76A55012" w14:textId="77777777" w:rsidR="00251B86" w:rsidRDefault="00251B86" w:rsidP="00F07829">
      <w:pPr>
        <w:rPr>
          <w:rFonts w:cstheme="minorHAnsi"/>
          <w:sz w:val="22"/>
          <w:szCs w:val="22"/>
        </w:rPr>
      </w:pPr>
    </w:p>
    <w:p w14:paraId="25700404" w14:textId="77777777" w:rsidR="00251B86" w:rsidRDefault="00251B86" w:rsidP="00F07829">
      <w:pPr>
        <w:rPr>
          <w:rFonts w:cstheme="minorHAnsi"/>
          <w:sz w:val="22"/>
          <w:szCs w:val="22"/>
        </w:rPr>
      </w:pPr>
    </w:p>
    <w:p w14:paraId="7D95CC39" w14:textId="77777777" w:rsidR="00251B86" w:rsidRDefault="00251B86" w:rsidP="00F07829">
      <w:pPr>
        <w:rPr>
          <w:rFonts w:cstheme="minorHAnsi"/>
          <w:sz w:val="22"/>
          <w:szCs w:val="22"/>
        </w:rPr>
      </w:pPr>
    </w:p>
    <w:p w14:paraId="096D7931" w14:textId="77777777" w:rsidR="00251B86" w:rsidRDefault="00251B86" w:rsidP="00F07829">
      <w:pPr>
        <w:rPr>
          <w:rFonts w:cstheme="minorHAnsi"/>
          <w:sz w:val="22"/>
          <w:szCs w:val="22"/>
        </w:rPr>
      </w:pPr>
    </w:p>
    <w:p w14:paraId="6D445EB3" w14:textId="77777777" w:rsidR="00251B86" w:rsidRDefault="00251B86" w:rsidP="00F07829">
      <w:pPr>
        <w:rPr>
          <w:rFonts w:cstheme="minorHAnsi"/>
          <w:sz w:val="22"/>
          <w:szCs w:val="22"/>
        </w:rPr>
      </w:pPr>
    </w:p>
    <w:p w14:paraId="486BD8C0" w14:textId="77777777" w:rsidR="00251B86" w:rsidRDefault="00251B86" w:rsidP="00F07829">
      <w:pPr>
        <w:rPr>
          <w:rFonts w:cstheme="minorHAnsi"/>
          <w:sz w:val="22"/>
          <w:szCs w:val="22"/>
        </w:rPr>
      </w:pPr>
    </w:p>
    <w:p w14:paraId="480CA408" w14:textId="77777777" w:rsidR="00251B86" w:rsidRDefault="00251B86" w:rsidP="00F07829">
      <w:pPr>
        <w:rPr>
          <w:rFonts w:cstheme="minorHAnsi"/>
          <w:sz w:val="22"/>
          <w:szCs w:val="22"/>
        </w:rPr>
      </w:pPr>
    </w:p>
    <w:p w14:paraId="46352645" w14:textId="77777777" w:rsidR="00251B86" w:rsidRDefault="00251B86" w:rsidP="00F07829">
      <w:pPr>
        <w:rPr>
          <w:rFonts w:cstheme="minorHAnsi"/>
          <w:sz w:val="22"/>
          <w:szCs w:val="22"/>
        </w:rPr>
      </w:pPr>
    </w:p>
    <w:p w14:paraId="18403614" w14:textId="77777777" w:rsidR="00251B86" w:rsidRDefault="00251B86" w:rsidP="00F07829">
      <w:pPr>
        <w:rPr>
          <w:rFonts w:cstheme="minorHAnsi"/>
          <w:sz w:val="22"/>
          <w:szCs w:val="22"/>
        </w:rPr>
      </w:pPr>
    </w:p>
    <w:p w14:paraId="04853AD5" w14:textId="77777777" w:rsidR="00251B86" w:rsidRDefault="00251B86" w:rsidP="00F07829">
      <w:pPr>
        <w:rPr>
          <w:rFonts w:cstheme="minorHAnsi"/>
          <w:sz w:val="22"/>
          <w:szCs w:val="22"/>
        </w:rPr>
      </w:pPr>
    </w:p>
    <w:p w14:paraId="48719129" w14:textId="77777777" w:rsidR="00251B86" w:rsidRDefault="00251B86" w:rsidP="00F07829">
      <w:pPr>
        <w:rPr>
          <w:rFonts w:cstheme="minorHAnsi"/>
          <w:sz w:val="22"/>
          <w:szCs w:val="22"/>
        </w:rPr>
      </w:pPr>
    </w:p>
    <w:p w14:paraId="072FF512" w14:textId="77777777" w:rsidR="001F79D4" w:rsidRDefault="001F79D4" w:rsidP="00F07829">
      <w:pPr>
        <w:rPr>
          <w:rFonts w:cstheme="minorHAnsi"/>
          <w:sz w:val="22"/>
          <w:szCs w:val="22"/>
        </w:rPr>
      </w:pPr>
    </w:p>
    <w:p w14:paraId="0EB3E8C0" w14:textId="77777777" w:rsidR="001F79D4" w:rsidRDefault="001F79D4" w:rsidP="00F07829">
      <w:pPr>
        <w:rPr>
          <w:rFonts w:cstheme="minorHAnsi"/>
          <w:sz w:val="22"/>
          <w:szCs w:val="22"/>
        </w:rPr>
      </w:pPr>
    </w:p>
    <w:p w14:paraId="1946417C" w14:textId="77777777" w:rsidR="001F79D4" w:rsidRDefault="001F79D4" w:rsidP="00F07829">
      <w:pPr>
        <w:rPr>
          <w:rFonts w:cstheme="minorHAnsi"/>
          <w:sz w:val="22"/>
          <w:szCs w:val="22"/>
        </w:rPr>
      </w:pPr>
    </w:p>
    <w:p w14:paraId="4E79A12E" w14:textId="77777777" w:rsidR="001F79D4" w:rsidRDefault="001F79D4" w:rsidP="00F07829">
      <w:pPr>
        <w:rPr>
          <w:rFonts w:cstheme="minorHAnsi"/>
          <w:sz w:val="22"/>
          <w:szCs w:val="22"/>
        </w:rPr>
      </w:pPr>
    </w:p>
    <w:p w14:paraId="68BE97CE" w14:textId="77777777" w:rsidR="001F79D4" w:rsidRDefault="001F79D4" w:rsidP="00F07829">
      <w:pPr>
        <w:rPr>
          <w:rFonts w:cstheme="minorHAnsi"/>
          <w:sz w:val="22"/>
          <w:szCs w:val="22"/>
        </w:rPr>
      </w:pPr>
    </w:p>
    <w:p w14:paraId="16F8FD2C" w14:textId="11F0EAA4" w:rsidR="001F79D4" w:rsidRDefault="001F79D4" w:rsidP="00F07829">
      <w:pPr>
        <w:rPr>
          <w:rFonts w:cstheme="minorHAnsi"/>
          <w:sz w:val="22"/>
          <w:szCs w:val="22"/>
        </w:rPr>
      </w:pPr>
    </w:p>
    <w:p w14:paraId="62663F63" w14:textId="77777777" w:rsidR="00C252C8" w:rsidRDefault="00C252C8" w:rsidP="00F07829">
      <w:pPr>
        <w:rPr>
          <w:rFonts w:cstheme="minorHAnsi"/>
          <w:sz w:val="22"/>
          <w:szCs w:val="22"/>
        </w:rPr>
      </w:pPr>
    </w:p>
    <w:p w14:paraId="7047C4FB" w14:textId="2A85DC80" w:rsidR="001F79D4" w:rsidRDefault="001F79D4" w:rsidP="00F07829">
      <w:pPr>
        <w:rPr>
          <w:rFonts w:cstheme="minorHAnsi"/>
          <w:sz w:val="22"/>
          <w:szCs w:val="22"/>
        </w:rPr>
      </w:pPr>
    </w:p>
    <w:p w14:paraId="6C68DBAF" w14:textId="0DC0C9D4" w:rsidR="00CB2F99" w:rsidRDefault="00CB2F99" w:rsidP="00F07829">
      <w:pPr>
        <w:rPr>
          <w:rFonts w:cstheme="minorHAnsi"/>
          <w:sz w:val="22"/>
          <w:szCs w:val="22"/>
        </w:rPr>
      </w:pPr>
    </w:p>
    <w:p w14:paraId="380B8A3B" w14:textId="2DC2C676" w:rsidR="00CB2F99" w:rsidRDefault="00CB2F99" w:rsidP="00F07829">
      <w:pPr>
        <w:rPr>
          <w:rFonts w:cstheme="minorHAnsi"/>
          <w:sz w:val="22"/>
          <w:szCs w:val="22"/>
        </w:rPr>
      </w:pPr>
    </w:p>
    <w:p w14:paraId="24446C38" w14:textId="6FF86187" w:rsidR="00CB2F99" w:rsidRDefault="00CB2F99" w:rsidP="00F07829">
      <w:pPr>
        <w:rPr>
          <w:rFonts w:cstheme="minorHAnsi"/>
          <w:sz w:val="22"/>
          <w:szCs w:val="22"/>
        </w:rPr>
      </w:pPr>
    </w:p>
    <w:p w14:paraId="26C2794C" w14:textId="0DB418D4" w:rsidR="00CB2F99" w:rsidRDefault="00CB2F99" w:rsidP="00F07829">
      <w:pPr>
        <w:rPr>
          <w:rFonts w:cstheme="minorHAnsi"/>
          <w:sz w:val="22"/>
          <w:szCs w:val="22"/>
        </w:rPr>
      </w:pPr>
    </w:p>
    <w:p w14:paraId="512923AE" w14:textId="324A9990" w:rsidR="00CB2F99" w:rsidRDefault="00CB2F99" w:rsidP="00F07829">
      <w:pPr>
        <w:rPr>
          <w:rFonts w:cstheme="minorHAnsi"/>
          <w:sz w:val="22"/>
          <w:szCs w:val="22"/>
        </w:rPr>
      </w:pPr>
    </w:p>
    <w:p w14:paraId="72F1EA7F" w14:textId="77777777" w:rsidR="00CB2F99" w:rsidRDefault="00CB2F99" w:rsidP="00F07829">
      <w:pPr>
        <w:rPr>
          <w:rFonts w:cstheme="minorHAnsi"/>
          <w:sz w:val="22"/>
          <w:szCs w:val="22"/>
        </w:rPr>
      </w:pPr>
    </w:p>
    <w:p w14:paraId="760BF45D" w14:textId="691546BE" w:rsidR="00F07829" w:rsidRPr="00F51CCB" w:rsidRDefault="00F07829" w:rsidP="00F07829">
      <w:pPr>
        <w:rPr>
          <w:rFonts w:cstheme="minorHAnsi"/>
          <w:sz w:val="22"/>
          <w:szCs w:val="22"/>
        </w:rPr>
      </w:pPr>
      <w:r w:rsidRPr="00F51CCB">
        <w:rPr>
          <w:rFonts w:cstheme="minorHAnsi"/>
          <w:sz w:val="22"/>
          <w:szCs w:val="22"/>
        </w:rPr>
        <w:t xml:space="preserve">Den Haag </w:t>
      </w:r>
      <w:r w:rsidR="00FA4965" w:rsidRPr="00F51CCB">
        <w:rPr>
          <w:rFonts w:cstheme="minorHAnsi"/>
          <w:sz w:val="22"/>
          <w:szCs w:val="22"/>
        </w:rPr>
        <w:t>11 juni</w:t>
      </w:r>
      <w:r w:rsidRPr="00F51CCB">
        <w:rPr>
          <w:rFonts w:cstheme="minorHAnsi"/>
          <w:sz w:val="22"/>
          <w:szCs w:val="22"/>
        </w:rPr>
        <w:t xml:space="preserve"> 2021</w:t>
      </w:r>
    </w:p>
    <w:p w14:paraId="43AA8FB7" w14:textId="77777777" w:rsidR="00F07829" w:rsidRPr="00F51CCB" w:rsidRDefault="00F07829" w:rsidP="00F07829">
      <w:pPr>
        <w:rPr>
          <w:rFonts w:cstheme="minorHAnsi"/>
          <w:sz w:val="22"/>
          <w:szCs w:val="22"/>
        </w:rPr>
      </w:pPr>
    </w:p>
    <w:p w14:paraId="01584A1C" w14:textId="77777777" w:rsidR="00F07829" w:rsidRPr="00F51CCB" w:rsidRDefault="00F07829" w:rsidP="00F07829">
      <w:pPr>
        <w:rPr>
          <w:rFonts w:cstheme="minorHAnsi"/>
          <w:sz w:val="22"/>
          <w:szCs w:val="22"/>
        </w:rPr>
      </w:pPr>
      <w:r w:rsidRPr="00F51CCB">
        <w:rPr>
          <w:rFonts w:cstheme="minorHAnsi"/>
          <w:b/>
          <w:sz w:val="22"/>
          <w:szCs w:val="22"/>
        </w:rPr>
        <w:t>Auteur</w:t>
      </w:r>
      <w:r w:rsidRPr="00F51CCB">
        <w:rPr>
          <w:rFonts w:cstheme="minorHAnsi"/>
          <w:b/>
          <w:sz w:val="22"/>
          <w:szCs w:val="22"/>
        </w:rPr>
        <w:tab/>
      </w:r>
      <w:r w:rsidRPr="00F51CCB">
        <w:rPr>
          <w:rFonts w:cstheme="minorHAnsi"/>
          <w:b/>
          <w:sz w:val="22"/>
          <w:szCs w:val="22"/>
        </w:rPr>
        <w:tab/>
      </w:r>
      <w:r w:rsidRPr="00F51CCB">
        <w:rPr>
          <w:rFonts w:cstheme="minorHAnsi"/>
          <w:b/>
          <w:sz w:val="22"/>
          <w:szCs w:val="22"/>
        </w:rPr>
        <w:tab/>
      </w:r>
      <w:r w:rsidRPr="00F51CCB">
        <w:rPr>
          <w:rFonts w:cstheme="minorHAnsi"/>
          <w:b/>
          <w:sz w:val="22"/>
          <w:szCs w:val="22"/>
        </w:rPr>
        <w:tab/>
      </w:r>
      <w:r w:rsidRPr="00F51CCB">
        <w:rPr>
          <w:rFonts w:cstheme="minorHAnsi"/>
          <w:b/>
          <w:sz w:val="22"/>
          <w:szCs w:val="22"/>
        </w:rPr>
        <w:tab/>
      </w:r>
      <w:r w:rsidRPr="00F51CCB">
        <w:rPr>
          <w:rFonts w:cstheme="minorHAnsi"/>
          <w:b/>
          <w:sz w:val="22"/>
          <w:szCs w:val="22"/>
        </w:rPr>
        <w:tab/>
      </w:r>
      <w:r w:rsidRPr="00F51CCB">
        <w:rPr>
          <w:rFonts w:cstheme="minorHAnsi"/>
          <w:b/>
          <w:sz w:val="22"/>
          <w:szCs w:val="22"/>
        </w:rPr>
        <w:tab/>
        <w:t>Klas </w:t>
      </w:r>
    </w:p>
    <w:p w14:paraId="331FB37E" w14:textId="5D8825F4" w:rsidR="00F07829" w:rsidRPr="00F51CCB" w:rsidRDefault="00F07829" w:rsidP="00F07829">
      <w:pPr>
        <w:rPr>
          <w:rFonts w:cstheme="minorHAnsi"/>
          <w:sz w:val="22"/>
          <w:szCs w:val="22"/>
        </w:rPr>
      </w:pPr>
      <w:r w:rsidRPr="00F51CCB">
        <w:rPr>
          <w:rFonts w:cstheme="minorHAnsi"/>
          <w:sz w:val="22"/>
          <w:szCs w:val="22"/>
        </w:rPr>
        <w:t>Maranus, Ruben</w:t>
      </w:r>
      <w:r w:rsidRPr="00F51CCB">
        <w:rPr>
          <w:rFonts w:cstheme="minorHAnsi"/>
          <w:sz w:val="22"/>
          <w:szCs w:val="18"/>
        </w:rPr>
        <w:tab/>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00EC16AF">
        <w:rPr>
          <w:rFonts w:cstheme="minorHAnsi"/>
          <w:sz w:val="22"/>
          <w:szCs w:val="22"/>
        </w:rPr>
        <w:tab/>
      </w:r>
      <w:r w:rsidRPr="00F51CCB">
        <w:rPr>
          <w:rFonts w:cstheme="minorHAnsi"/>
          <w:sz w:val="22"/>
          <w:szCs w:val="22"/>
        </w:rPr>
        <w:t>BH41</w:t>
      </w:r>
    </w:p>
    <w:p w14:paraId="6235BFC4" w14:textId="77777777" w:rsidR="00F07829" w:rsidRPr="00F51CCB" w:rsidRDefault="00F07829" w:rsidP="00F07829">
      <w:pPr>
        <w:rPr>
          <w:rFonts w:cstheme="minorHAnsi"/>
          <w:b/>
          <w:sz w:val="22"/>
          <w:szCs w:val="22"/>
        </w:rPr>
      </w:pPr>
    </w:p>
    <w:p w14:paraId="430AA31F" w14:textId="77777777" w:rsidR="00F07829" w:rsidRPr="00F51CCB" w:rsidRDefault="00F07829" w:rsidP="00F07829">
      <w:pPr>
        <w:rPr>
          <w:rFonts w:cstheme="minorHAnsi"/>
          <w:b/>
          <w:sz w:val="22"/>
          <w:szCs w:val="22"/>
        </w:rPr>
      </w:pPr>
      <w:r w:rsidRPr="00F51CCB">
        <w:rPr>
          <w:rFonts w:cstheme="minorHAnsi"/>
          <w:b/>
          <w:sz w:val="22"/>
          <w:szCs w:val="22"/>
        </w:rPr>
        <w:t>Onderwijsinstelling</w:t>
      </w:r>
      <w:r w:rsidRPr="00F51CCB">
        <w:rPr>
          <w:rFonts w:cstheme="minorHAnsi"/>
          <w:b/>
          <w:sz w:val="22"/>
          <w:szCs w:val="22"/>
        </w:rPr>
        <w:tab/>
      </w:r>
      <w:r w:rsidRPr="00F51CCB">
        <w:rPr>
          <w:rFonts w:cstheme="minorHAnsi"/>
          <w:b/>
          <w:sz w:val="22"/>
          <w:szCs w:val="22"/>
        </w:rPr>
        <w:tab/>
      </w:r>
      <w:r w:rsidRPr="00F51CCB">
        <w:rPr>
          <w:rFonts w:cstheme="minorHAnsi"/>
          <w:b/>
          <w:sz w:val="22"/>
          <w:szCs w:val="22"/>
        </w:rPr>
        <w:tab/>
      </w:r>
      <w:r w:rsidRPr="00F51CCB">
        <w:rPr>
          <w:rFonts w:cstheme="minorHAnsi"/>
          <w:b/>
          <w:sz w:val="22"/>
          <w:szCs w:val="22"/>
        </w:rPr>
        <w:tab/>
      </w:r>
      <w:r w:rsidRPr="00F51CCB">
        <w:rPr>
          <w:rFonts w:cstheme="minorHAnsi"/>
          <w:b/>
          <w:sz w:val="22"/>
          <w:szCs w:val="22"/>
        </w:rPr>
        <w:tab/>
        <w:t>Begeleidend docent</w:t>
      </w:r>
    </w:p>
    <w:p w14:paraId="0A20C76A" w14:textId="3EC843B9" w:rsidR="00F07829" w:rsidRPr="00F51CCB" w:rsidRDefault="00F07829" w:rsidP="00F07829">
      <w:pPr>
        <w:rPr>
          <w:rFonts w:cstheme="minorHAnsi"/>
          <w:sz w:val="22"/>
          <w:szCs w:val="22"/>
        </w:rPr>
      </w:pPr>
      <w:r w:rsidRPr="00F51CCB">
        <w:rPr>
          <w:rFonts w:cstheme="minorHAnsi"/>
          <w:sz w:val="22"/>
          <w:szCs w:val="22"/>
        </w:rPr>
        <w:t>De Haagse Hogeschool</w:t>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00F51CCB">
        <w:rPr>
          <w:rFonts w:cstheme="minorHAnsi"/>
          <w:sz w:val="22"/>
          <w:szCs w:val="22"/>
        </w:rPr>
        <w:tab/>
      </w:r>
      <w:r w:rsidRPr="00F51CCB">
        <w:rPr>
          <w:rFonts w:cstheme="minorHAnsi"/>
          <w:sz w:val="22"/>
          <w:szCs w:val="22"/>
        </w:rPr>
        <w:t>Marten Schröder</w:t>
      </w:r>
    </w:p>
    <w:p w14:paraId="268ED73F" w14:textId="6B3D657E" w:rsidR="00F07829" w:rsidRPr="00F51CCB" w:rsidRDefault="00F07829" w:rsidP="00F07829">
      <w:pPr>
        <w:rPr>
          <w:rFonts w:cstheme="minorHAnsi"/>
          <w:b/>
          <w:bCs/>
          <w:sz w:val="22"/>
          <w:szCs w:val="22"/>
        </w:rPr>
      </w:pPr>
      <w:r w:rsidRPr="00F51CCB">
        <w:rPr>
          <w:rFonts w:cstheme="minorHAnsi"/>
          <w:sz w:val="22"/>
          <w:szCs w:val="22"/>
        </w:rPr>
        <w:t>Rotterdamseweg 137</w:t>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000E78DD">
        <w:rPr>
          <w:rFonts w:cstheme="minorHAnsi"/>
          <w:b/>
          <w:bCs/>
          <w:sz w:val="22"/>
          <w:szCs w:val="22"/>
        </w:rPr>
        <w:t>Bedrijfs</w:t>
      </w:r>
      <w:r w:rsidRPr="00F51CCB">
        <w:rPr>
          <w:rFonts w:cstheme="minorHAnsi"/>
          <w:b/>
          <w:bCs/>
          <w:sz w:val="22"/>
          <w:szCs w:val="22"/>
        </w:rPr>
        <w:t xml:space="preserve">begeleider </w:t>
      </w:r>
    </w:p>
    <w:p w14:paraId="50E44608" w14:textId="77777777" w:rsidR="00F07829" w:rsidRPr="00F51CCB" w:rsidRDefault="00F07829" w:rsidP="00F07829">
      <w:pPr>
        <w:rPr>
          <w:rFonts w:cstheme="minorHAnsi"/>
          <w:sz w:val="22"/>
          <w:szCs w:val="22"/>
        </w:rPr>
      </w:pPr>
      <w:r w:rsidRPr="00F51CCB">
        <w:rPr>
          <w:rFonts w:cstheme="minorHAnsi"/>
          <w:sz w:val="22"/>
          <w:szCs w:val="22"/>
        </w:rPr>
        <w:t>2628 AL Delft</w:t>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Pr="00F51CCB">
        <w:rPr>
          <w:rFonts w:cstheme="minorHAnsi"/>
          <w:sz w:val="22"/>
          <w:szCs w:val="22"/>
        </w:rPr>
        <w:tab/>
        <w:t>Jory de Groot</w:t>
      </w:r>
    </w:p>
    <w:p w14:paraId="605F78F2" w14:textId="23DAED7F" w:rsidR="00F07829" w:rsidRPr="00F51CCB" w:rsidRDefault="00F07829" w:rsidP="00F07829">
      <w:pPr>
        <w:rPr>
          <w:rFonts w:cstheme="minorHAnsi"/>
          <w:sz w:val="22"/>
          <w:szCs w:val="22"/>
        </w:rPr>
      </w:pPr>
      <w:r w:rsidRPr="00F51CCB">
        <w:rPr>
          <w:rFonts w:cstheme="minorHAnsi"/>
          <w:sz w:val="22"/>
          <w:szCs w:val="22"/>
        </w:rPr>
        <w:t>015 - 260 6200</w:t>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00F51CCB">
        <w:rPr>
          <w:rFonts w:cstheme="minorHAnsi"/>
          <w:sz w:val="22"/>
          <w:szCs w:val="22"/>
        </w:rPr>
        <w:tab/>
      </w:r>
      <w:r w:rsidRPr="00F51CCB">
        <w:rPr>
          <w:rFonts w:cstheme="minorHAnsi"/>
          <w:b/>
          <w:bCs/>
          <w:sz w:val="22"/>
          <w:szCs w:val="22"/>
        </w:rPr>
        <w:t>Waarnemend docentbegeleider</w:t>
      </w:r>
    </w:p>
    <w:p w14:paraId="49AFC62A" w14:textId="77777777" w:rsidR="00F07829" w:rsidRPr="00F51CCB" w:rsidRDefault="00F07829" w:rsidP="00F07829">
      <w:pPr>
        <w:rPr>
          <w:rFonts w:cstheme="minorHAnsi"/>
          <w:sz w:val="22"/>
          <w:szCs w:val="22"/>
        </w:rPr>
      </w:pPr>
      <w:r w:rsidRPr="00F51CCB">
        <w:rPr>
          <w:rFonts w:cstheme="minorHAnsi"/>
          <w:sz w:val="22"/>
          <w:szCs w:val="22"/>
        </w:rPr>
        <w:tab/>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Pr="00F51CCB">
        <w:rPr>
          <w:rFonts w:cstheme="minorHAnsi"/>
          <w:sz w:val="22"/>
          <w:szCs w:val="22"/>
        </w:rPr>
        <w:tab/>
        <w:t>Edwin Langstraat</w:t>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Pr="00F51CCB">
        <w:rPr>
          <w:rFonts w:cstheme="minorHAnsi"/>
          <w:sz w:val="22"/>
          <w:szCs w:val="22"/>
        </w:rPr>
        <w:tab/>
        <w:t xml:space="preserve">             </w:t>
      </w:r>
      <w:r w:rsidRPr="00F51CCB">
        <w:rPr>
          <w:rFonts w:cstheme="minorHAnsi"/>
          <w:sz w:val="22"/>
          <w:szCs w:val="22"/>
        </w:rPr>
        <w:tab/>
      </w:r>
      <w:r w:rsidRPr="00F51CCB">
        <w:rPr>
          <w:rFonts w:cstheme="minorHAnsi"/>
          <w:sz w:val="22"/>
          <w:szCs w:val="22"/>
        </w:rPr>
        <w:tab/>
      </w:r>
      <w:r w:rsidRPr="00F51CCB">
        <w:rPr>
          <w:rFonts w:cstheme="minorHAnsi"/>
          <w:sz w:val="22"/>
          <w:szCs w:val="22"/>
        </w:rPr>
        <w:tab/>
      </w:r>
    </w:p>
    <w:p w14:paraId="77520276" w14:textId="77777777" w:rsidR="00F07829" w:rsidRPr="00F51CCB" w:rsidRDefault="00F07829" w:rsidP="00F07829">
      <w:pPr>
        <w:rPr>
          <w:rFonts w:cstheme="minorHAnsi"/>
          <w:sz w:val="22"/>
          <w:szCs w:val="22"/>
        </w:rPr>
      </w:pPr>
      <w:r w:rsidRPr="00F51CCB">
        <w:rPr>
          <w:rFonts w:cstheme="minorHAnsi"/>
          <w:b/>
          <w:sz w:val="22"/>
          <w:szCs w:val="22"/>
        </w:rPr>
        <w:t>Studierichting</w:t>
      </w:r>
      <w:r w:rsidRPr="00F51CCB">
        <w:rPr>
          <w:rFonts w:cstheme="minorHAnsi"/>
          <w:b/>
          <w:sz w:val="22"/>
          <w:szCs w:val="22"/>
        </w:rPr>
        <w:tab/>
      </w:r>
      <w:r w:rsidRPr="00F51CCB">
        <w:rPr>
          <w:rFonts w:cstheme="minorHAnsi"/>
          <w:b/>
          <w:sz w:val="22"/>
          <w:szCs w:val="22"/>
        </w:rPr>
        <w:tab/>
      </w:r>
      <w:r w:rsidRPr="00F51CCB">
        <w:rPr>
          <w:rFonts w:cstheme="minorHAnsi"/>
          <w:b/>
          <w:sz w:val="22"/>
          <w:szCs w:val="22"/>
        </w:rPr>
        <w:tab/>
      </w:r>
      <w:r w:rsidRPr="00F51CCB">
        <w:rPr>
          <w:rFonts w:cstheme="minorHAnsi"/>
          <w:b/>
          <w:sz w:val="22"/>
          <w:szCs w:val="22"/>
        </w:rPr>
        <w:tab/>
      </w:r>
      <w:r w:rsidRPr="00F51CCB">
        <w:rPr>
          <w:rFonts w:cstheme="minorHAnsi"/>
          <w:b/>
          <w:sz w:val="22"/>
          <w:szCs w:val="22"/>
        </w:rPr>
        <w:tab/>
      </w:r>
      <w:r w:rsidRPr="00F51CCB">
        <w:rPr>
          <w:rFonts w:cstheme="minorHAnsi"/>
          <w:b/>
          <w:sz w:val="22"/>
          <w:szCs w:val="22"/>
        </w:rPr>
        <w:tab/>
        <w:t>Cohort</w:t>
      </w:r>
    </w:p>
    <w:p w14:paraId="20355477" w14:textId="77777777" w:rsidR="00F07829" w:rsidRPr="00F51CCB" w:rsidRDefault="00F07829" w:rsidP="00F07829">
      <w:pPr>
        <w:rPr>
          <w:rFonts w:cstheme="minorHAnsi"/>
          <w:sz w:val="22"/>
          <w:szCs w:val="22"/>
        </w:rPr>
      </w:pPr>
      <w:r w:rsidRPr="00F51CCB">
        <w:rPr>
          <w:rFonts w:cstheme="minorHAnsi"/>
          <w:sz w:val="22"/>
          <w:szCs w:val="22"/>
        </w:rPr>
        <w:t>Technische Bedrijfskunde</w:t>
      </w:r>
      <w:r w:rsidRPr="00F51CCB">
        <w:rPr>
          <w:rFonts w:cstheme="minorHAnsi"/>
          <w:sz w:val="22"/>
          <w:szCs w:val="22"/>
        </w:rPr>
        <w:tab/>
      </w:r>
      <w:r w:rsidRPr="00F51CCB">
        <w:rPr>
          <w:rFonts w:cstheme="minorHAnsi"/>
          <w:sz w:val="22"/>
          <w:szCs w:val="22"/>
        </w:rPr>
        <w:tab/>
      </w:r>
      <w:r w:rsidRPr="00F51CCB">
        <w:rPr>
          <w:rFonts w:cstheme="minorHAnsi"/>
          <w:sz w:val="22"/>
          <w:szCs w:val="22"/>
        </w:rPr>
        <w:tab/>
      </w:r>
      <w:r w:rsidRPr="00F51CCB">
        <w:rPr>
          <w:rFonts w:cstheme="minorHAnsi"/>
          <w:sz w:val="22"/>
          <w:szCs w:val="22"/>
        </w:rPr>
        <w:tab/>
        <w:t>2017 - 2021</w:t>
      </w:r>
    </w:p>
    <w:p w14:paraId="38F62CC7" w14:textId="77777777" w:rsidR="00F07829" w:rsidRPr="00F51CCB" w:rsidRDefault="00F07829" w:rsidP="00F07829">
      <w:pPr>
        <w:rPr>
          <w:rFonts w:cstheme="minorHAnsi"/>
          <w:sz w:val="22"/>
          <w:szCs w:val="22"/>
        </w:rPr>
      </w:pPr>
    </w:p>
    <w:p w14:paraId="57209613" w14:textId="77777777" w:rsidR="00F07829" w:rsidRPr="00F51CCB" w:rsidRDefault="00F07829" w:rsidP="00F07829">
      <w:pPr>
        <w:rPr>
          <w:rFonts w:cstheme="minorHAnsi"/>
          <w:sz w:val="22"/>
          <w:szCs w:val="22"/>
        </w:rPr>
      </w:pPr>
      <w:r w:rsidRPr="00F51CCB">
        <w:rPr>
          <w:rFonts w:cstheme="minorHAnsi"/>
          <w:b/>
          <w:sz w:val="22"/>
          <w:szCs w:val="22"/>
        </w:rPr>
        <w:t>Studieonderdeel</w:t>
      </w:r>
      <w:r w:rsidRPr="00F51CCB">
        <w:rPr>
          <w:rFonts w:cstheme="minorHAnsi"/>
          <w:b/>
          <w:sz w:val="22"/>
          <w:szCs w:val="22"/>
        </w:rPr>
        <w:tab/>
      </w:r>
      <w:r w:rsidRPr="00F51CCB">
        <w:rPr>
          <w:rFonts w:cstheme="minorHAnsi"/>
          <w:b/>
          <w:sz w:val="22"/>
          <w:szCs w:val="22"/>
        </w:rPr>
        <w:tab/>
      </w:r>
      <w:r w:rsidRPr="00F51CCB">
        <w:rPr>
          <w:rFonts w:cstheme="minorHAnsi"/>
          <w:b/>
          <w:sz w:val="22"/>
          <w:szCs w:val="22"/>
        </w:rPr>
        <w:tab/>
      </w:r>
      <w:r w:rsidRPr="00F51CCB">
        <w:rPr>
          <w:rFonts w:cstheme="minorHAnsi"/>
          <w:b/>
          <w:sz w:val="22"/>
          <w:szCs w:val="22"/>
        </w:rPr>
        <w:tab/>
      </w:r>
      <w:r w:rsidRPr="00F51CCB">
        <w:rPr>
          <w:rFonts w:cstheme="minorHAnsi"/>
          <w:b/>
          <w:sz w:val="22"/>
          <w:szCs w:val="22"/>
        </w:rPr>
        <w:tab/>
        <w:t>Studiejaar</w:t>
      </w:r>
    </w:p>
    <w:p w14:paraId="182A3132" w14:textId="20D5DA16" w:rsidR="00F07829" w:rsidRPr="00F51CCB" w:rsidRDefault="00F07829" w:rsidP="00F07829">
      <w:pPr>
        <w:rPr>
          <w:rFonts w:cstheme="minorHAnsi"/>
          <w:sz w:val="22"/>
          <w:szCs w:val="22"/>
        </w:rPr>
      </w:pPr>
      <w:r w:rsidRPr="00F51CCB">
        <w:rPr>
          <w:rFonts w:cstheme="minorHAnsi"/>
          <w:sz w:val="22"/>
          <w:szCs w:val="22"/>
        </w:rPr>
        <w:t>Afstudeerstage</w:t>
      </w:r>
      <w:r w:rsidRPr="00F51CCB">
        <w:rPr>
          <w:rFonts w:cstheme="minorHAnsi"/>
          <w:sz w:val="22"/>
          <w:szCs w:val="22"/>
        </w:rPr>
        <w:tab/>
      </w:r>
      <w:r w:rsidRPr="00F51CCB">
        <w:rPr>
          <w:rFonts w:cstheme="minorHAnsi"/>
          <w:sz w:val="22"/>
          <w:szCs w:val="22"/>
        </w:rPr>
        <w:tab/>
      </w:r>
      <w:r w:rsidRPr="00F51CCB">
        <w:rPr>
          <w:rFonts w:cstheme="minorHAnsi"/>
          <w:b/>
          <w:sz w:val="22"/>
          <w:szCs w:val="22"/>
        </w:rPr>
        <w:tab/>
      </w:r>
      <w:r w:rsidRPr="00F51CCB">
        <w:rPr>
          <w:rFonts w:cstheme="minorHAnsi"/>
          <w:b/>
          <w:sz w:val="22"/>
          <w:szCs w:val="22"/>
        </w:rPr>
        <w:tab/>
      </w:r>
      <w:r w:rsidRPr="00F51CCB">
        <w:rPr>
          <w:rFonts w:cstheme="minorHAnsi"/>
          <w:b/>
          <w:sz w:val="22"/>
          <w:szCs w:val="22"/>
        </w:rPr>
        <w:tab/>
      </w:r>
      <w:r w:rsidR="00F51CCB">
        <w:rPr>
          <w:rFonts w:cstheme="minorHAnsi"/>
          <w:b/>
          <w:sz w:val="22"/>
          <w:szCs w:val="22"/>
        </w:rPr>
        <w:tab/>
      </w:r>
      <w:r w:rsidRPr="00F51CCB">
        <w:rPr>
          <w:rFonts w:cstheme="minorHAnsi"/>
          <w:sz w:val="22"/>
          <w:szCs w:val="22"/>
        </w:rPr>
        <w:t>2020 - 2021</w:t>
      </w:r>
      <w:r w:rsidRPr="00F51CCB">
        <w:rPr>
          <w:rFonts w:cstheme="minorHAnsi"/>
          <w:b/>
          <w:bCs/>
          <w:sz w:val="22"/>
          <w:szCs w:val="22"/>
        </w:rPr>
        <w:br w:type="page"/>
      </w:r>
    </w:p>
    <w:p w14:paraId="1000A0A1" w14:textId="77777777" w:rsidR="00DD3F24" w:rsidRPr="00F82275" w:rsidRDefault="00DD3F24">
      <w:pPr>
        <w:rPr>
          <w:b/>
          <w:bCs/>
          <w:sz w:val="22"/>
          <w:szCs w:val="22"/>
        </w:rPr>
      </w:pPr>
      <w:r w:rsidRPr="00F82275">
        <w:rPr>
          <w:b/>
          <w:bCs/>
          <w:sz w:val="22"/>
          <w:szCs w:val="22"/>
        </w:rPr>
        <w:lastRenderedPageBreak/>
        <w:t>Voorwoord</w:t>
      </w:r>
    </w:p>
    <w:p w14:paraId="0E5D6A66" w14:textId="77777777" w:rsidR="00A478D9" w:rsidRPr="00F82275" w:rsidRDefault="00A478D9">
      <w:pPr>
        <w:rPr>
          <w:sz w:val="22"/>
          <w:szCs w:val="22"/>
        </w:rPr>
      </w:pPr>
    </w:p>
    <w:p w14:paraId="10BF0771" w14:textId="77777777" w:rsidR="00A478D9" w:rsidRPr="00F82275" w:rsidRDefault="00A478D9" w:rsidP="00A148DA">
      <w:pPr>
        <w:jc w:val="both"/>
        <w:rPr>
          <w:sz w:val="22"/>
          <w:szCs w:val="22"/>
        </w:rPr>
      </w:pPr>
      <w:r w:rsidRPr="00F82275">
        <w:rPr>
          <w:sz w:val="22"/>
          <w:szCs w:val="22"/>
        </w:rPr>
        <w:t>Beste lezer,</w:t>
      </w:r>
    </w:p>
    <w:p w14:paraId="4043DACC" w14:textId="77777777" w:rsidR="00A478D9" w:rsidRPr="00F82275" w:rsidRDefault="00A478D9" w:rsidP="00A148DA">
      <w:pPr>
        <w:jc w:val="both"/>
        <w:rPr>
          <w:sz w:val="22"/>
          <w:szCs w:val="22"/>
        </w:rPr>
      </w:pPr>
    </w:p>
    <w:p w14:paraId="4342A72A" w14:textId="1C0DE66B" w:rsidR="00A478D9" w:rsidRPr="00F82275" w:rsidRDefault="00A478D9" w:rsidP="00A148DA">
      <w:pPr>
        <w:jc w:val="both"/>
        <w:rPr>
          <w:sz w:val="22"/>
          <w:szCs w:val="22"/>
        </w:rPr>
      </w:pPr>
      <w:r w:rsidRPr="00F82275">
        <w:rPr>
          <w:sz w:val="22"/>
          <w:szCs w:val="22"/>
        </w:rPr>
        <w:t xml:space="preserve">Voor u ligt het eindrapport van mijn evaluatieonderzoek </w:t>
      </w:r>
      <w:r w:rsidR="00D21332" w:rsidRPr="00F82275">
        <w:rPr>
          <w:sz w:val="22"/>
          <w:szCs w:val="22"/>
        </w:rPr>
        <w:t>naar</w:t>
      </w:r>
      <w:r w:rsidRPr="00F82275">
        <w:rPr>
          <w:sz w:val="22"/>
          <w:szCs w:val="22"/>
        </w:rPr>
        <w:t xml:space="preserve"> de inzet van audiospecialisten binnen de opsporingsonderzoeken van de regionale eenheid Den Haag.</w:t>
      </w:r>
      <w:r w:rsidR="00D21332" w:rsidRPr="00F82275">
        <w:rPr>
          <w:sz w:val="22"/>
          <w:szCs w:val="22"/>
        </w:rPr>
        <w:t xml:space="preserve"> Dit onderzoek heeft als afstudeeropdracht gediend ter afronding van de Opleiding Technische Bedrijfskunde aan de Haagse Hogeschool te Delft. Het onderzoek heeft plaatsgevonden in de periode van 15 februari 2021 tot en met 11 juni 2021.</w:t>
      </w:r>
    </w:p>
    <w:p w14:paraId="645CF52F" w14:textId="77777777" w:rsidR="00A478D9" w:rsidRPr="00F82275" w:rsidRDefault="00A478D9" w:rsidP="00A148DA">
      <w:pPr>
        <w:jc w:val="both"/>
        <w:rPr>
          <w:sz w:val="22"/>
          <w:szCs w:val="22"/>
        </w:rPr>
      </w:pPr>
    </w:p>
    <w:p w14:paraId="02DF7520" w14:textId="3E38951F" w:rsidR="00A43493" w:rsidRPr="00F82275" w:rsidRDefault="00C4604E" w:rsidP="00A148DA">
      <w:pPr>
        <w:jc w:val="both"/>
        <w:rPr>
          <w:sz w:val="22"/>
          <w:szCs w:val="22"/>
        </w:rPr>
      </w:pPr>
      <w:r w:rsidRPr="00F82275">
        <w:rPr>
          <w:sz w:val="22"/>
          <w:szCs w:val="22"/>
        </w:rPr>
        <w:t xml:space="preserve">In het bijzonder wil ik Jory de Groot bedanken voor haar vertrouwen in mij en de mogelijkheid die ik heb gekregen om mijn afstudeeropdracht te </w:t>
      </w:r>
      <w:r w:rsidR="00231C4F" w:rsidRPr="00F82275">
        <w:rPr>
          <w:sz w:val="22"/>
          <w:szCs w:val="22"/>
        </w:rPr>
        <w:t>lopen</w:t>
      </w:r>
      <w:r w:rsidRPr="00F82275">
        <w:rPr>
          <w:sz w:val="22"/>
          <w:szCs w:val="22"/>
        </w:rPr>
        <w:t xml:space="preserve"> </w:t>
      </w:r>
      <w:r w:rsidR="00231C4F" w:rsidRPr="00F82275">
        <w:rPr>
          <w:sz w:val="22"/>
          <w:szCs w:val="22"/>
        </w:rPr>
        <w:t>bij</w:t>
      </w:r>
      <w:r w:rsidRPr="00F82275">
        <w:rPr>
          <w:sz w:val="22"/>
          <w:szCs w:val="22"/>
        </w:rPr>
        <w:t xml:space="preserve"> de politie. In een periode waarin veel online heeft moeten plaatsvinden – als gevolg van de huidige Coronapandemie – ben ik van mening dat de politie een prettige en betrokken werkgever is geweest. </w:t>
      </w:r>
      <w:r w:rsidR="00A43493" w:rsidRPr="00F82275">
        <w:rPr>
          <w:sz w:val="22"/>
          <w:szCs w:val="22"/>
        </w:rPr>
        <w:t>De Coronacrisis heeft de nodige gevolgen gehad op het onderzoek. Persoonlijk reflecteer ik hierop terug als een bron van ervaring. In de praktijk zullen onderzoeken soms anders lopen dan van tevoren wordt bedacht en deze afstudeeropdracht is hier een goed voorbeeld van.</w:t>
      </w:r>
    </w:p>
    <w:p w14:paraId="0DC3A683" w14:textId="77777777" w:rsidR="00A43493" w:rsidRPr="00F82275" w:rsidRDefault="00A43493" w:rsidP="00A148DA">
      <w:pPr>
        <w:jc w:val="both"/>
        <w:rPr>
          <w:sz w:val="22"/>
          <w:szCs w:val="22"/>
        </w:rPr>
      </w:pPr>
    </w:p>
    <w:p w14:paraId="30CC5EC9" w14:textId="60FBC729" w:rsidR="00DD3F24" w:rsidRPr="00F82275" w:rsidRDefault="0025484E" w:rsidP="00A148DA">
      <w:pPr>
        <w:jc w:val="both"/>
        <w:rPr>
          <w:sz w:val="22"/>
          <w:szCs w:val="22"/>
        </w:rPr>
      </w:pPr>
      <w:r w:rsidRPr="00F82275">
        <w:rPr>
          <w:sz w:val="22"/>
          <w:szCs w:val="22"/>
        </w:rPr>
        <w:t>I</w:t>
      </w:r>
      <w:r w:rsidR="00042367" w:rsidRPr="00F82275">
        <w:rPr>
          <w:sz w:val="22"/>
          <w:szCs w:val="22"/>
        </w:rPr>
        <w:t>k</w:t>
      </w:r>
      <w:r w:rsidRPr="00F82275">
        <w:rPr>
          <w:sz w:val="22"/>
          <w:szCs w:val="22"/>
        </w:rPr>
        <w:t xml:space="preserve"> wil</w:t>
      </w:r>
      <w:r w:rsidR="00042367" w:rsidRPr="00F82275">
        <w:rPr>
          <w:sz w:val="22"/>
          <w:szCs w:val="22"/>
        </w:rPr>
        <w:t xml:space="preserve"> de audiospecialisten bedanken voor de tijd die zij hebben genomen voor interviews en groepssessie</w:t>
      </w:r>
      <w:r w:rsidR="00D00AD5" w:rsidRPr="00F82275">
        <w:rPr>
          <w:sz w:val="22"/>
          <w:szCs w:val="22"/>
        </w:rPr>
        <w:t>s ten behoeve van het onderzoek</w:t>
      </w:r>
      <w:r w:rsidR="00042367" w:rsidRPr="00F82275">
        <w:rPr>
          <w:sz w:val="22"/>
          <w:szCs w:val="22"/>
        </w:rPr>
        <w:t>. Ook de coördinatoren Marieke Janssen en Jacqueline Poot wil ik danken voor hun interesse en prettige samenwerking tijdens het onderzoek.</w:t>
      </w:r>
      <w:r w:rsidRPr="00F82275">
        <w:rPr>
          <w:sz w:val="22"/>
          <w:szCs w:val="22"/>
        </w:rPr>
        <w:t xml:space="preserve"> </w:t>
      </w:r>
    </w:p>
    <w:p w14:paraId="5646298D" w14:textId="5CB4DCFD" w:rsidR="003807CD" w:rsidRPr="00F82275" w:rsidRDefault="003807CD" w:rsidP="00A148DA">
      <w:pPr>
        <w:jc w:val="both"/>
        <w:rPr>
          <w:sz w:val="22"/>
          <w:szCs w:val="22"/>
        </w:rPr>
      </w:pPr>
    </w:p>
    <w:p w14:paraId="218EBCCA" w14:textId="4DAE5D82" w:rsidR="003807CD" w:rsidRPr="00F82275" w:rsidRDefault="003807CD" w:rsidP="00A148DA">
      <w:pPr>
        <w:jc w:val="both"/>
        <w:rPr>
          <w:sz w:val="22"/>
          <w:szCs w:val="22"/>
        </w:rPr>
      </w:pPr>
      <w:r w:rsidRPr="00F82275">
        <w:rPr>
          <w:sz w:val="22"/>
          <w:szCs w:val="22"/>
        </w:rPr>
        <w:t xml:space="preserve">Tot slot wil ik mijn begeleider Marten Schröder bedanken voor zijn tijd en waardevolle tips. Niet alleen inhoudelijk, maar ook </w:t>
      </w:r>
      <w:r w:rsidR="00E50236" w:rsidRPr="00F82275">
        <w:rPr>
          <w:sz w:val="22"/>
          <w:szCs w:val="22"/>
        </w:rPr>
        <w:t xml:space="preserve">op </w:t>
      </w:r>
      <w:r w:rsidRPr="00F82275">
        <w:rPr>
          <w:sz w:val="22"/>
          <w:szCs w:val="22"/>
        </w:rPr>
        <w:t xml:space="preserve">persoonlijk </w:t>
      </w:r>
      <w:r w:rsidR="00E50236" w:rsidRPr="00F82275">
        <w:rPr>
          <w:sz w:val="22"/>
          <w:szCs w:val="22"/>
        </w:rPr>
        <w:t xml:space="preserve">vlak </w:t>
      </w:r>
      <w:r w:rsidRPr="00F82275">
        <w:rPr>
          <w:sz w:val="22"/>
          <w:szCs w:val="22"/>
        </w:rPr>
        <w:t xml:space="preserve">heeft de heer Schröder mij enorm geholpen in de persoonlijke ontwikkeling die ik heb doorgemaakt tijdens dit afstudeertraject. Ik wil hem en Edwin Langstraat danken voor de feedback die ik heb </w:t>
      </w:r>
      <w:r w:rsidR="007329B6" w:rsidRPr="00F82275">
        <w:rPr>
          <w:sz w:val="22"/>
          <w:szCs w:val="22"/>
        </w:rPr>
        <w:t>mogen ontvangen</w:t>
      </w:r>
      <w:r w:rsidRPr="00F82275">
        <w:rPr>
          <w:sz w:val="22"/>
          <w:szCs w:val="22"/>
        </w:rPr>
        <w:t>.</w:t>
      </w:r>
    </w:p>
    <w:p w14:paraId="35461886" w14:textId="5D278D6B" w:rsidR="003C5C43" w:rsidRPr="00F82275" w:rsidRDefault="003C5C43" w:rsidP="00A148DA">
      <w:pPr>
        <w:jc w:val="both"/>
        <w:rPr>
          <w:sz w:val="22"/>
          <w:szCs w:val="22"/>
        </w:rPr>
      </w:pPr>
    </w:p>
    <w:p w14:paraId="6D33C62F" w14:textId="1B2F320B" w:rsidR="003C5C43" w:rsidRPr="00F82275" w:rsidRDefault="003C5C43" w:rsidP="00A148DA">
      <w:pPr>
        <w:jc w:val="both"/>
        <w:rPr>
          <w:sz w:val="22"/>
          <w:szCs w:val="22"/>
        </w:rPr>
      </w:pPr>
      <w:r w:rsidRPr="00F82275">
        <w:rPr>
          <w:sz w:val="22"/>
          <w:szCs w:val="22"/>
        </w:rPr>
        <w:t>Ik wens u veel leesplezier,</w:t>
      </w:r>
    </w:p>
    <w:p w14:paraId="7C9F92E7" w14:textId="1D7D2B04" w:rsidR="003C5C43" w:rsidRPr="00F82275" w:rsidRDefault="003C5C43" w:rsidP="00A148DA">
      <w:pPr>
        <w:jc w:val="both"/>
        <w:rPr>
          <w:sz w:val="22"/>
          <w:szCs w:val="22"/>
        </w:rPr>
      </w:pPr>
    </w:p>
    <w:p w14:paraId="65E7EE40" w14:textId="77777777" w:rsidR="003C5C43" w:rsidRPr="00F82275" w:rsidRDefault="003C5C43" w:rsidP="00A148DA">
      <w:pPr>
        <w:jc w:val="both"/>
        <w:rPr>
          <w:sz w:val="22"/>
          <w:szCs w:val="22"/>
        </w:rPr>
      </w:pPr>
    </w:p>
    <w:p w14:paraId="2413515B" w14:textId="35537645" w:rsidR="003C5C43" w:rsidRPr="00F82275" w:rsidRDefault="003C5C43" w:rsidP="00A148DA">
      <w:pPr>
        <w:jc w:val="both"/>
        <w:rPr>
          <w:sz w:val="22"/>
          <w:szCs w:val="22"/>
        </w:rPr>
      </w:pPr>
      <w:r w:rsidRPr="00F82275">
        <w:rPr>
          <w:sz w:val="22"/>
          <w:szCs w:val="22"/>
        </w:rPr>
        <w:t>Ruben Maranus</w:t>
      </w:r>
    </w:p>
    <w:p w14:paraId="5DED1054" w14:textId="222C6DCE" w:rsidR="003C5C43" w:rsidRPr="00F82275" w:rsidRDefault="003C5C43" w:rsidP="00A148DA">
      <w:pPr>
        <w:jc w:val="both"/>
        <w:rPr>
          <w:sz w:val="22"/>
          <w:szCs w:val="22"/>
        </w:rPr>
      </w:pPr>
      <w:r w:rsidRPr="00F82275">
        <w:rPr>
          <w:sz w:val="22"/>
          <w:szCs w:val="22"/>
        </w:rPr>
        <w:t>Den Haag 11 juni, 2021</w:t>
      </w:r>
    </w:p>
    <w:p w14:paraId="69FE3731" w14:textId="77777777" w:rsidR="00C4604E" w:rsidRDefault="00C4604E">
      <w:pPr>
        <w:rPr>
          <w:rFonts w:asciiTheme="majorHAnsi" w:eastAsiaTheme="majorEastAsia" w:hAnsiTheme="majorHAnsi" w:cstheme="majorBidi"/>
          <w:color w:val="2F5496" w:themeColor="accent1" w:themeShade="BF"/>
          <w:sz w:val="32"/>
          <w:szCs w:val="32"/>
        </w:rPr>
      </w:pPr>
      <w:r>
        <w:br w:type="page"/>
      </w:r>
    </w:p>
    <w:p w14:paraId="12777ABD" w14:textId="7CB940F7" w:rsidR="0024777A" w:rsidRPr="00467377" w:rsidRDefault="0024777A" w:rsidP="0024777A">
      <w:pPr>
        <w:pStyle w:val="Kop1"/>
      </w:pPr>
      <w:bookmarkStart w:id="2" w:name="_Toc74303956"/>
      <w:r>
        <w:lastRenderedPageBreak/>
        <w:t>Managementsamenvatting</w:t>
      </w:r>
      <w:bookmarkEnd w:id="2"/>
    </w:p>
    <w:p w14:paraId="0CAC6447" w14:textId="37F13CF8" w:rsidR="0024777A" w:rsidRPr="001B54BB" w:rsidRDefault="005D59A3" w:rsidP="0024777A">
      <w:pPr>
        <w:jc w:val="both"/>
        <w:rPr>
          <w:sz w:val="22"/>
          <w:szCs w:val="22"/>
        </w:rPr>
      </w:pPr>
      <w:r w:rsidRPr="001B54BB">
        <w:rPr>
          <w:sz w:val="22"/>
          <w:szCs w:val="22"/>
        </w:rPr>
        <w:t>I</w:t>
      </w:r>
      <w:r w:rsidR="0024777A" w:rsidRPr="001B54BB">
        <w:rPr>
          <w:sz w:val="22"/>
          <w:szCs w:val="22"/>
        </w:rPr>
        <w:t xml:space="preserve">n maart 2020 </w:t>
      </w:r>
      <w:r w:rsidR="008E3203">
        <w:rPr>
          <w:sz w:val="22"/>
          <w:szCs w:val="22"/>
        </w:rPr>
        <w:t xml:space="preserve">is </w:t>
      </w:r>
      <w:r w:rsidR="0024777A" w:rsidRPr="001B54BB">
        <w:rPr>
          <w:sz w:val="22"/>
          <w:szCs w:val="22"/>
        </w:rPr>
        <w:t xml:space="preserve">een project gestart waarin zogeheten audiospecialisten worden ingezet om grote hoeveelheden audiofragmenten te beluisteren in opdracht van rechercheurs. Het bijzondere aan deze inzet is dat het hier gaat om mensen met een visuele beperking. De aanleiding van dit project was het toenemend capaciteitstekort binnen de politie. Rechercheurs kregen steeds minder tijd voor deze arbeidsintensieve klus. Dit ging ten koste van de kwaliteit en efficiëntie van opsporingsonderzoeken. Zonder dat de politie inzichtelijk had of het geld dat werd gestopt in dit project ook teruggewonnen zou worden, is deze doorgevoerd. </w:t>
      </w:r>
      <w:r w:rsidRPr="001B54BB">
        <w:rPr>
          <w:sz w:val="22"/>
          <w:szCs w:val="22"/>
        </w:rPr>
        <w:t>Om die reden was er</w:t>
      </w:r>
      <w:r w:rsidR="0024777A" w:rsidRPr="001B54BB">
        <w:rPr>
          <w:sz w:val="22"/>
          <w:szCs w:val="22"/>
        </w:rPr>
        <w:t xml:space="preserve"> behoefte aan een evaluatie met betrekking tot de inzet van deze audiospecialisten. </w:t>
      </w:r>
    </w:p>
    <w:p w14:paraId="4C8FB36F" w14:textId="77777777" w:rsidR="0024777A" w:rsidRPr="001B54BB" w:rsidRDefault="0024777A" w:rsidP="0024777A">
      <w:pPr>
        <w:jc w:val="both"/>
        <w:rPr>
          <w:sz w:val="22"/>
          <w:szCs w:val="22"/>
        </w:rPr>
      </w:pPr>
    </w:p>
    <w:p w14:paraId="3FE399A4" w14:textId="7B866EAE" w:rsidR="0024777A" w:rsidRPr="001B54BB" w:rsidRDefault="0024777A" w:rsidP="0024777A">
      <w:pPr>
        <w:jc w:val="both"/>
        <w:rPr>
          <w:sz w:val="22"/>
          <w:szCs w:val="22"/>
        </w:rPr>
      </w:pPr>
      <w:r w:rsidRPr="001B54BB">
        <w:rPr>
          <w:sz w:val="22"/>
          <w:szCs w:val="22"/>
        </w:rPr>
        <w:t>Op basis van een match tussen medewerker en werkzaamheden, de duurzaamheid van het personeelsbeleid en een kosten-batenanalyse is achterhaald of er binnen het kader van deze audiospecialisten sprake is van een succesvolle inzet. Aan de hand van competentieprofielen is achterhaald dat een visueel beperkt persoon geschikt is voor het werk waar deze als audiospecialist op wordt gezet binnen de opsporing. Daarnaast is het logischer om hoger geschaald personeel als een Generalist op werk te zetten waar deze voor is opgeleid.</w:t>
      </w:r>
    </w:p>
    <w:p w14:paraId="198A0D22" w14:textId="77777777" w:rsidR="0024777A" w:rsidRPr="001B54BB" w:rsidRDefault="0024777A" w:rsidP="0024777A">
      <w:pPr>
        <w:jc w:val="both"/>
        <w:rPr>
          <w:sz w:val="22"/>
          <w:szCs w:val="22"/>
        </w:rPr>
      </w:pPr>
    </w:p>
    <w:p w14:paraId="6026A20C" w14:textId="3193DAEE" w:rsidR="0024777A" w:rsidRPr="001B54BB" w:rsidRDefault="0024777A" w:rsidP="0024777A">
      <w:pPr>
        <w:jc w:val="both"/>
        <w:rPr>
          <w:sz w:val="22"/>
          <w:szCs w:val="22"/>
        </w:rPr>
      </w:pPr>
      <w:r w:rsidRPr="001B54BB">
        <w:rPr>
          <w:sz w:val="22"/>
          <w:szCs w:val="22"/>
        </w:rPr>
        <w:t>Het personeelsbeleid kan daarnaast als duurzaam bestempeld worden door de maatregelen die zijn getroffen in het kader van productiviteit, motivatie en mentale gezondheid. De productiviteit wordt verhoogd door aanpassingen in de werkomgeving en beschikbare technologische ontwikkelingen, met uitzicht op nieuwe toepassingen. De motivatie wordt gestimuleerd door de hygiëne- en motivatiefactoren van Herzberg in de maatregelen te betrekken. Voor het belang van de mentale gezondheid van personeel is intercollegiale hulp altijd beschikbaar, met mogelijkheid tot doorverwijzing naar maatschappelij</w:t>
      </w:r>
      <w:r w:rsidR="0019620A" w:rsidRPr="001B54BB">
        <w:rPr>
          <w:sz w:val="22"/>
          <w:szCs w:val="22"/>
        </w:rPr>
        <w:t>ke zorg</w:t>
      </w:r>
      <w:r w:rsidRPr="001B54BB">
        <w:rPr>
          <w:sz w:val="22"/>
          <w:szCs w:val="22"/>
        </w:rPr>
        <w:t>.</w:t>
      </w:r>
    </w:p>
    <w:p w14:paraId="45239840" w14:textId="77777777" w:rsidR="0024777A" w:rsidRPr="001B54BB" w:rsidRDefault="0024777A" w:rsidP="0024777A">
      <w:pPr>
        <w:jc w:val="both"/>
        <w:rPr>
          <w:sz w:val="22"/>
          <w:szCs w:val="22"/>
        </w:rPr>
      </w:pPr>
    </w:p>
    <w:p w14:paraId="0194ACB1" w14:textId="19ED9645" w:rsidR="0024777A" w:rsidRPr="001B54BB" w:rsidRDefault="000C5D16" w:rsidP="0024777A">
      <w:pPr>
        <w:jc w:val="both"/>
        <w:rPr>
          <w:sz w:val="22"/>
          <w:szCs w:val="22"/>
        </w:rPr>
      </w:pPr>
      <w:r w:rsidRPr="001B54BB">
        <w:rPr>
          <w:sz w:val="22"/>
          <w:szCs w:val="22"/>
        </w:rPr>
        <w:t xml:space="preserve">De </w:t>
      </w:r>
      <w:r w:rsidR="0024777A" w:rsidRPr="001B54BB">
        <w:rPr>
          <w:sz w:val="22"/>
          <w:szCs w:val="22"/>
        </w:rPr>
        <w:t>kosten-batenanalyse is verdeeld in een kwalitatieve- en kwantitatieve analyse. Voor de kwalitatieve analyse is een enquête uitgezet onder rechercheurs en onderzoeksteams waar de audiospecialist mee hebben samengewerkt. Hieruit blijkt dat:</w:t>
      </w:r>
    </w:p>
    <w:p w14:paraId="3FB1A2D2" w14:textId="77777777" w:rsidR="0024777A" w:rsidRPr="001B54BB" w:rsidRDefault="0024777A" w:rsidP="0024777A">
      <w:pPr>
        <w:pStyle w:val="Lijstalinea"/>
        <w:numPr>
          <w:ilvl w:val="0"/>
          <w:numId w:val="22"/>
        </w:numPr>
        <w:jc w:val="both"/>
        <w:rPr>
          <w:sz w:val="22"/>
          <w:szCs w:val="22"/>
        </w:rPr>
      </w:pPr>
      <w:r w:rsidRPr="001B54BB">
        <w:rPr>
          <w:sz w:val="22"/>
          <w:szCs w:val="22"/>
        </w:rPr>
        <w:t>Ruim 70% van de respondenten vindt dat de audiofragmenten sneller/eerder beluisterd zijn,</w:t>
      </w:r>
    </w:p>
    <w:p w14:paraId="1CC025B0" w14:textId="77777777" w:rsidR="0024777A" w:rsidRPr="001B54BB" w:rsidRDefault="0024777A" w:rsidP="0024777A">
      <w:pPr>
        <w:pStyle w:val="Lijstalinea"/>
        <w:numPr>
          <w:ilvl w:val="0"/>
          <w:numId w:val="22"/>
        </w:numPr>
        <w:jc w:val="both"/>
        <w:rPr>
          <w:sz w:val="22"/>
          <w:szCs w:val="22"/>
        </w:rPr>
      </w:pPr>
      <w:r w:rsidRPr="001B54BB">
        <w:rPr>
          <w:sz w:val="22"/>
          <w:szCs w:val="22"/>
        </w:rPr>
        <w:t>64% vindt dat audiofragmenten eerder beschikbaar zijn in het onderzoek,</w:t>
      </w:r>
    </w:p>
    <w:p w14:paraId="12729640" w14:textId="77777777" w:rsidR="0024777A" w:rsidRPr="001B54BB" w:rsidRDefault="0024777A" w:rsidP="0024777A">
      <w:pPr>
        <w:pStyle w:val="Lijstalinea"/>
        <w:numPr>
          <w:ilvl w:val="0"/>
          <w:numId w:val="22"/>
        </w:numPr>
        <w:jc w:val="both"/>
        <w:rPr>
          <w:sz w:val="22"/>
          <w:szCs w:val="22"/>
        </w:rPr>
      </w:pPr>
      <w:r w:rsidRPr="001B54BB">
        <w:rPr>
          <w:sz w:val="22"/>
          <w:szCs w:val="22"/>
        </w:rPr>
        <w:t>Ruim 92% van de respondenten vindt dat tijd beter besteed kan worden door het werk neer te leggen bij audiospecialisten</w:t>
      </w:r>
    </w:p>
    <w:p w14:paraId="50FAC966" w14:textId="77777777" w:rsidR="0024777A" w:rsidRPr="001B54BB" w:rsidRDefault="0024777A" w:rsidP="0024777A">
      <w:pPr>
        <w:pStyle w:val="Lijstalinea"/>
        <w:numPr>
          <w:ilvl w:val="0"/>
          <w:numId w:val="22"/>
        </w:numPr>
        <w:jc w:val="both"/>
        <w:rPr>
          <w:sz w:val="22"/>
          <w:szCs w:val="22"/>
        </w:rPr>
      </w:pPr>
      <w:r w:rsidRPr="001B54BB">
        <w:rPr>
          <w:sz w:val="22"/>
          <w:szCs w:val="22"/>
        </w:rPr>
        <w:t>85% van de respondenten vindt dat het onderzoeksteam zich op relevante audio kan richten of gerichter gebruik kan maken van bewijsmateriaal.</w:t>
      </w:r>
    </w:p>
    <w:p w14:paraId="4F9A773A" w14:textId="77777777" w:rsidR="0019620A" w:rsidRPr="001B54BB" w:rsidRDefault="0019620A" w:rsidP="0024777A">
      <w:pPr>
        <w:jc w:val="both"/>
        <w:rPr>
          <w:sz w:val="22"/>
          <w:szCs w:val="22"/>
        </w:rPr>
      </w:pPr>
    </w:p>
    <w:p w14:paraId="400D3814" w14:textId="373D8EC2" w:rsidR="0024777A" w:rsidRPr="001B54BB" w:rsidRDefault="0024777A" w:rsidP="0024777A">
      <w:pPr>
        <w:jc w:val="both"/>
        <w:rPr>
          <w:sz w:val="22"/>
          <w:szCs w:val="22"/>
        </w:rPr>
      </w:pPr>
      <w:r w:rsidRPr="001B54BB">
        <w:rPr>
          <w:sz w:val="22"/>
          <w:szCs w:val="22"/>
        </w:rPr>
        <w:t>Verder is gebleken dat een respondent gemiddeld 1,8 uur kwijt is aan tijd voor de inzet van audiospecialisten, tegenover een gemiddelde tijdwinst van 22 uur.</w:t>
      </w:r>
    </w:p>
    <w:p w14:paraId="421A9A8C" w14:textId="77777777" w:rsidR="003A126D" w:rsidRDefault="003A126D" w:rsidP="0024777A">
      <w:pPr>
        <w:jc w:val="both"/>
        <w:rPr>
          <w:sz w:val="22"/>
          <w:szCs w:val="22"/>
        </w:rPr>
      </w:pPr>
    </w:p>
    <w:p w14:paraId="562D31EE" w14:textId="621F750F" w:rsidR="0024777A" w:rsidRPr="001B54BB" w:rsidRDefault="0024777A" w:rsidP="0024777A">
      <w:pPr>
        <w:jc w:val="both"/>
        <w:rPr>
          <w:sz w:val="22"/>
          <w:szCs w:val="22"/>
        </w:rPr>
      </w:pPr>
      <w:r w:rsidRPr="001B54BB">
        <w:rPr>
          <w:sz w:val="22"/>
          <w:szCs w:val="22"/>
        </w:rPr>
        <w:t xml:space="preserve">In de kwantitatieve/financiële analyse is uit de businesscase gebleken dat een jaarresultaat van ongeveer €16.971,85 verwacht </w:t>
      </w:r>
      <w:r w:rsidR="003A126D">
        <w:rPr>
          <w:sz w:val="22"/>
          <w:szCs w:val="22"/>
        </w:rPr>
        <w:t>kan</w:t>
      </w:r>
      <w:r w:rsidRPr="001B54BB">
        <w:rPr>
          <w:sz w:val="22"/>
          <w:szCs w:val="22"/>
        </w:rPr>
        <w:t xml:space="preserve"> worden.</w:t>
      </w:r>
    </w:p>
    <w:p w14:paraId="1EE1490F" w14:textId="77777777" w:rsidR="0024777A" w:rsidRPr="001B54BB" w:rsidRDefault="0024777A" w:rsidP="0024777A">
      <w:pPr>
        <w:jc w:val="both"/>
        <w:rPr>
          <w:sz w:val="22"/>
          <w:szCs w:val="22"/>
        </w:rPr>
      </w:pPr>
    </w:p>
    <w:p w14:paraId="43BC96DF" w14:textId="125BB485" w:rsidR="0024777A" w:rsidRPr="001B54BB" w:rsidRDefault="0024777A" w:rsidP="0024777A">
      <w:pPr>
        <w:jc w:val="both"/>
        <w:rPr>
          <w:sz w:val="22"/>
          <w:szCs w:val="22"/>
        </w:rPr>
      </w:pPr>
      <w:r w:rsidRPr="001B54BB">
        <w:rPr>
          <w:sz w:val="22"/>
          <w:szCs w:val="22"/>
        </w:rPr>
        <w:t xml:space="preserve">Uit het onderzoek is gebleken dat er sprake is van een succesvolle inzet. Aanbevolen wordt de functie te borgen in het LFNP en verder te integreren in de </w:t>
      </w:r>
      <w:r w:rsidR="0082469F">
        <w:rPr>
          <w:sz w:val="22"/>
          <w:szCs w:val="22"/>
        </w:rPr>
        <w:t>opsporing</w:t>
      </w:r>
      <w:r w:rsidR="005D59A3" w:rsidRPr="001B54BB">
        <w:rPr>
          <w:sz w:val="22"/>
          <w:szCs w:val="22"/>
        </w:rPr>
        <w:t xml:space="preserve"> volgens het beschreven stappenplan</w:t>
      </w:r>
      <w:r w:rsidRPr="001B54BB">
        <w:rPr>
          <w:sz w:val="22"/>
          <w:szCs w:val="22"/>
        </w:rPr>
        <w:t>. Om in de toekomst ervan uit te kunnen gaan dat audiospecialisten daadwerkelijk een beter gehoor hebben dan volledig zienden, zullen de selectiecriteria moeten worden aangepast. Alleen visueel beperkten die in de eerste twee levensjaren visueel beperkt geworden of geboren zijn voldoen aan deze criteria.</w:t>
      </w:r>
    </w:p>
    <w:p w14:paraId="7A9331F5" w14:textId="77777777" w:rsidR="0024777A" w:rsidRDefault="0024777A">
      <w:pPr>
        <w:rPr>
          <w:rFonts w:eastAsiaTheme="minorHAnsi" w:cstheme="minorHAnsi"/>
          <w:lang w:eastAsia="en-US"/>
        </w:rPr>
      </w:pPr>
      <w:r>
        <w:rPr>
          <w:rFonts w:eastAsiaTheme="minorHAnsi" w:cstheme="minorHAnsi"/>
          <w:b/>
          <w:bCs/>
          <w:lang w:eastAsia="en-US"/>
        </w:rPr>
        <w:br w:type="page"/>
      </w:r>
    </w:p>
    <w:sdt>
      <w:sdtPr>
        <w:rPr>
          <w:rFonts w:asciiTheme="minorHAnsi" w:eastAsiaTheme="minorHAnsi" w:hAnsiTheme="minorHAnsi" w:cstheme="minorHAnsi"/>
          <w:b w:val="0"/>
          <w:bCs w:val="0"/>
          <w:color w:val="auto"/>
          <w:sz w:val="24"/>
          <w:szCs w:val="24"/>
          <w:lang w:eastAsia="en-US"/>
        </w:rPr>
        <w:id w:val="-1059092497"/>
        <w:docPartObj>
          <w:docPartGallery w:val="Table of Contents"/>
          <w:docPartUnique/>
        </w:docPartObj>
      </w:sdtPr>
      <w:sdtEndPr>
        <w:rPr>
          <w:rFonts w:eastAsia="Times New Roman"/>
          <w:noProof/>
          <w:lang w:eastAsia="nl-NL"/>
        </w:rPr>
      </w:sdtEndPr>
      <w:sdtContent>
        <w:p w14:paraId="25ADF9EC" w14:textId="42D182C9" w:rsidR="00F07829" w:rsidRPr="00497AB5" w:rsidRDefault="00F07829" w:rsidP="00F07829">
          <w:pPr>
            <w:pStyle w:val="Kopvaninhoudsopgave"/>
            <w:jc w:val="both"/>
            <w:rPr>
              <w:rFonts w:asciiTheme="minorHAnsi" w:hAnsiTheme="minorHAnsi" w:cstheme="minorHAnsi"/>
              <w:b w:val="0"/>
              <w:bCs w:val="0"/>
            </w:rPr>
          </w:pPr>
          <w:r w:rsidRPr="00497AB5">
            <w:rPr>
              <w:rFonts w:asciiTheme="minorHAnsi" w:hAnsiTheme="minorHAnsi" w:cstheme="minorHAnsi"/>
              <w:b w:val="0"/>
              <w:bCs w:val="0"/>
            </w:rPr>
            <w:t>Inhoudsopgave</w:t>
          </w:r>
        </w:p>
        <w:p w14:paraId="3DB5D04A" w14:textId="225CFF9E" w:rsidR="00EE4D95" w:rsidRDefault="00F07829">
          <w:pPr>
            <w:pStyle w:val="Inhopg1"/>
            <w:tabs>
              <w:tab w:val="right" w:leader="dot" w:pos="9056"/>
            </w:tabs>
            <w:rPr>
              <w:rFonts w:eastAsiaTheme="minorEastAsia" w:cstheme="minorBidi"/>
              <w:b w:val="0"/>
              <w:bCs w:val="0"/>
              <w:noProof/>
              <w:sz w:val="24"/>
              <w:szCs w:val="24"/>
            </w:rPr>
          </w:pPr>
          <w:r w:rsidRPr="00AD64A2">
            <w:rPr>
              <w:b w:val="0"/>
              <w:bCs w:val="0"/>
            </w:rPr>
            <w:fldChar w:fldCharType="begin"/>
          </w:r>
          <w:r w:rsidRPr="00AD64A2">
            <w:instrText>TOC \o "1-3" \h \z \u</w:instrText>
          </w:r>
          <w:r w:rsidRPr="00AD64A2">
            <w:rPr>
              <w:b w:val="0"/>
              <w:bCs w:val="0"/>
            </w:rPr>
            <w:fldChar w:fldCharType="separate"/>
          </w:r>
          <w:hyperlink w:anchor="_Toc74303956" w:history="1">
            <w:r w:rsidR="00EE4D95" w:rsidRPr="00F97ACA">
              <w:rPr>
                <w:rStyle w:val="Hyperlink"/>
                <w:noProof/>
              </w:rPr>
              <w:t>Managementsamenvatting</w:t>
            </w:r>
            <w:r w:rsidR="00EE4D95">
              <w:rPr>
                <w:noProof/>
                <w:webHidden/>
              </w:rPr>
              <w:tab/>
            </w:r>
            <w:r w:rsidR="00EE4D95">
              <w:rPr>
                <w:noProof/>
                <w:webHidden/>
              </w:rPr>
              <w:fldChar w:fldCharType="begin"/>
            </w:r>
            <w:r w:rsidR="00EE4D95">
              <w:rPr>
                <w:noProof/>
                <w:webHidden/>
              </w:rPr>
              <w:instrText xml:space="preserve"> PAGEREF _Toc74303956 \h </w:instrText>
            </w:r>
            <w:r w:rsidR="00EE4D95">
              <w:rPr>
                <w:noProof/>
                <w:webHidden/>
              </w:rPr>
            </w:r>
            <w:r w:rsidR="00EE4D95">
              <w:rPr>
                <w:noProof/>
                <w:webHidden/>
              </w:rPr>
              <w:fldChar w:fldCharType="separate"/>
            </w:r>
            <w:r w:rsidR="00EE4D95">
              <w:rPr>
                <w:noProof/>
                <w:webHidden/>
              </w:rPr>
              <w:t>3</w:t>
            </w:r>
            <w:r w:rsidR="00EE4D95">
              <w:rPr>
                <w:noProof/>
                <w:webHidden/>
              </w:rPr>
              <w:fldChar w:fldCharType="end"/>
            </w:r>
          </w:hyperlink>
        </w:p>
        <w:p w14:paraId="03046F45" w14:textId="5992410F" w:rsidR="00EE4D95" w:rsidRDefault="005E2592">
          <w:pPr>
            <w:pStyle w:val="Inhopg1"/>
            <w:tabs>
              <w:tab w:val="right" w:leader="dot" w:pos="9056"/>
            </w:tabs>
            <w:rPr>
              <w:rFonts w:eastAsiaTheme="minorEastAsia" w:cstheme="minorBidi"/>
              <w:b w:val="0"/>
              <w:bCs w:val="0"/>
              <w:noProof/>
              <w:sz w:val="24"/>
              <w:szCs w:val="24"/>
            </w:rPr>
          </w:pPr>
          <w:hyperlink w:anchor="_Toc74303957" w:history="1">
            <w:r w:rsidR="00EE4D95" w:rsidRPr="00F97ACA">
              <w:rPr>
                <w:rStyle w:val="Hyperlink"/>
                <w:noProof/>
              </w:rPr>
              <w:t>Figuren- en tabellenlijst</w:t>
            </w:r>
            <w:r w:rsidR="00EE4D95">
              <w:rPr>
                <w:noProof/>
                <w:webHidden/>
              </w:rPr>
              <w:tab/>
            </w:r>
            <w:r w:rsidR="00EE4D95">
              <w:rPr>
                <w:noProof/>
                <w:webHidden/>
              </w:rPr>
              <w:fldChar w:fldCharType="begin"/>
            </w:r>
            <w:r w:rsidR="00EE4D95">
              <w:rPr>
                <w:noProof/>
                <w:webHidden/>
              </w:rPr>
              <w:instrText xml:space="preserve"> PAGEREF _Toc74303957 \h </w:instrText>
            </w:r>
            <w:r w:rsidR="00EE4D95">
              <w:rPr>
                <w:noProof/>
                <w:webHidden/>
              </w:rPr>
            </w:r>
            <w:r w:rsidR="00EE4D95">
              <w:rPr>
                <w:noProof/>
                <w:webHidden/>
              </w:rPr>
              <w:fldChar w:fldCharType="separate"/>
            </w:r>
            <w:r w:rsidR="00EE4D95">
              <w:rPr>
                <w:noProof/>
                <w:webHidden/>
              </w:rPr>
              <w:t>6</w:t>
            </w:r>
            <w:r w:rsidR="00EE4D95">
              <w:rPr>
                <w:noProof/>
                <w:webHidden/>
              </w:rPr>
              <w:fldChar w:fldCharType="end"/>
            </w:r>
          </w:hyperlink>
        </w:p>
        <w:p w14:paraId="5C2D4903" w14:textId="60364998" w:rsidR="00EE4D95" w:rsidRDefault="005E2592">
          <w:pPr>
            <w:pStyle w:val="Inhopg1"/>
            <w:tabs>
              <w:tab w:val="right" w:leader="dot" w:pos="9056"/>
            </w:tabs>
            <w:rPr>
              <w:rFonts w:eastAsiaTheme="minorEastAsia" w:cstheme="minorBidi"/>
              <w:b w:val="0"/>
              <w:bCs w:val="0"/>
              <w:noProof/>
              <w:sz w:val="24"/>
              <w:szCs w:val="24"/>
            </w:rPr>
          </w:pPr>
          <w:hyperlink w:anchor="_Toc74303958" w:history="1">
            <w:r w:rsidR="00EE4D95" w:rsidRPr="00F97ACA">
              <w:rPr>
                <w:rStyle w:val="Hyperlink"/>
                <w:noProof/>
              </w:rPr>
              <w:t>Lijst met afkortingen</w:t>
            </w:r>
            <w:r w:rsidR="00EE4D95">
              <w:rPr>
                <w:noProof/>
                <w:webHidden/>
              </w:rPr>
              <w:tab/>
            </w:r>
            <w:r w:rsidR="00EE4D95">
              <w:rPr>
                <w:noProof/>
                <w:webHidden/>
              </w:rPr>
              <w:fldChar w:fldCharType="begin"/>
            </w:r>
            <w:r w:rsidR="00EE4D95">
              <w:rPr>
                <w:noProof/>
                <w:webHidden/>
              </w:rPr>
              <w:instrText xml:space="preserve"> PAGEREF _Toc74303958 \h </w:instrText>
            </w:r>
            <w:r w:rsidR="00EE4D95">
              <w:rPr>
                <w:noProof/>
                <w:webHidden/>
              </w:rPr>
            </w:r>
            <w:r w:rsidR="00EE4D95">
              <w:rPr>
                <w:noProof/>
                <w:webHidden/>
              </w:rPr>
              <w:fldChar w:fldCharType="separate"/>
            </w:r>
            <w:r w:rsidR="00EE4D95">
              <w:rPr>
                <w:noProof/>
                <w:webHidden/>
              </w:rPr>
              <w:t>7</w:t>
            </w:r>
            <w:r w:rsidR="00EE4D95">
              <w:rPr>
                <w:noProof/>
                <w:webHidden/>
              </w:rPr>
              <w:fldChar w:fldCharType="end"/>
            </w:r>
          </w:hyperlink>
        </w:p>
        <w:p w14:paraId="5056D29B" w14:textId="42063D53" w:rsidR="00EE4D95" w:rsidRDefault="005E2592">
          <w:pPr>
            <w:pStyle w:val="Inhopg1"/>
            <w:tabs>
              <w:tab w:val="right" w:leader="dot" w:pos="9056"/>
            </w:tabs>
            <w:rPr>
              <w:rFonts w:eastAsiaTheme="minorEastAsia" w:cstheme="minorBidi"/>
              <w:b w:val="0"/>
              <w:bCs w:val="0"/>
              <w:noProof/>
              <w:sz w:val="24"/>
              <w:szCs w:val="24"/>
            </w:rPr>
          </w:pPr>
          <w:hyperlink w:anchor="_Toc74303959" w:history="1">
            <w:r w:rsidR="00EE4D95" w:rsidRPr="00F97ACA">
              <w:rPr>
                <w:rStyle w:val="Hyperlink"/>
                <w:noProof/>
              </w:rPr>
              <w:t>Begrippenlijst</w:t>
            </w:r>
            <w:r w:rsidR="00EE4D95">
              <w:rPr>
                <w:noProof/>
                <w:webHidden/>
              </w:rPr>
              <w:tab/>
            </w:r>
            <w:r w:rsidR="00EE4D95">
              <w:rPr>
                <w:noProof/>
                <w:webHidden/>
              </w:rPr>
              <w:fldChar w:fldCharType="begin"/>
            </w:r>
            <w:r w:rsidR="00EE4D95">
              <w:rPr>
                <w:noProof/>
                <w:webHidden/>
              </w:rPr>
              <w:instrText xml:space="preserve"> PAGEREF _Toc74303959 \h </w:instrText>
            </w:r>
            <w:r w:rsidR="00EE4D95">
              <w:rPr>
                <w:noProof/>
                <w:webHidden/>
              </w:rPr>
            </w:r>
            <w:r w:rsidR="00EE4D95">
              <w:rPr>
                <w:noProof/>
                <w:webHidden/>
              </w:rPr>
              <w:fldChar w:fldCharType="separate"/>
            </w:r>
            <w:r w:rsidR="00EE4D95">
              <w:rPr>
                <w:noProof/>
                <w:webHidden/>
              </w:rPr>
              <w:t>7</w:t>
            </w:r>
            <w:r w:rsidR="00EE4D95">
              <w:rPr>
                <w:noProof/>
                <w:webHidden/>
              </w:rPr>
              <w:fldChar w:fldCharType="end"/>
            </w:r>
          </w:hyperlink>
        </w:p>
        <w:p w14:paraId="2DDA5EF9" w14:textId="4D65A2E0" w:rsidR="00EE4D95" w:rsidRDefault="005E2592">
          <w:pPr>
            <w:pStyle w:val="Inhopg1"/>
            <w:tabs>
              <w:tab w:val="right" w:leader="dot" w:pos="9056"/>
            </w:tabs>
            <w:rPr>
              <w:rFonts w:eastAsiaTheme="minorEastAsia" w:cstheme="minorBidi"/>
              <w:b w:val="0"/>
              <w:bCs w:val="0"/>
              <w:noProof/>
              <w:sz w:val="24"/>
              <w:szCs w:val="24"/>
            </w:rPr>
          </w:pPr>
          <w:hyperlink w:anchor="_Toc74303960" w:history="1">
            <w:r w:rsidR="00EE4D95" w:rsidRPr="00F97ACA">
              <w:rPr>
                <w:rStyle w:val="Hyperlink"/>
                <w:noProof/>
              </w:rPr>
              <w:t>1. Inleiding</w:t>
            </w:r>
            <w:r w:rsidR="00EE4D95">
              <w:rPr>
                <w:noProof/>
                <w:webHidden/>
              </w:rPr>
              <w:tab/>
            </w:r>
            <w:r w:rsidR="00EE4D95">
              <w:rPr>
                <w:noProof/>
                <w:webHidden/>
              </w:rPr>
              <w:fldChar w:fldCharType="begin"/>
            </w:r>
            <w:r w:rsidR="00EE4D95">
              <w:rPr>
                <w:noProof/>
                <w:webHidden/>
              </w:rPr>
              <w:instrText xml:space="preserve"> PAGEREF _Toc74303960 \h </w:instrText>
            </w:r>
            <w:r w:rsidR="00EE4D95">
              <w:rPr>
                <w:noProof/>
                <w:webHidden/>
              </w:rPr>
            </w:r>
            <w:r w:rsidR="00EE4D95">
              <w:rPr>
                <w:noProof/>
                <w:webHidden/>
              </w:rPr>
              <w:fldChar w:fldCharType="separate"/>
            </w:r>
            <w:r w:rsidR="00EE4D95">
              <w:rPr>
                <w:noProof/>
                <w:webHidden/>
              </w:rPr>
              <w:t>8</w:t>
            </w:r>
            <w:r w:rsidR="00EE4D95">
              <w:rPr>
                <w:noProof/>
                <w:webHidden/>
              </w:rPr>
              <w:fldChar w:fldCharType="end"/>
            </w:r>
          </w:hyperlink>
        </w:p>
        <w:p w14:paraId="2D7A480E" w14:textId="17A0C1FB" w:rsidR="00EE4D95" w:rsidRDefault="005E2592">
          <w:pPr>
            <w:pStyle w:val="Inhopg2"/>
            <w:tabs>
              <w:tab w:val="right" w:leader="dot" w:pos="9056"/>
            </w:tabs>
            <w:rPr>
              <w:rFonts w:eastAsiaTheme="minorEastAsia" w:cstheme="minorBidi"/>
              <w:i w:val="0"/>
              <w:iCs w:val="0"/>
              <w:noProof/>
              <w:sz w:val="24"/>
              <w:szCs w:val="24"/>
            </w:rPr>
          </w:pPr>
          <w:hyperlink w:anchor="_Toc74303961" w:history="1">
            <w:r w:rsidR="00EE4D95" w:rsidRPr="00F97ACA">
              <w:rPr>
                <w:rStyle w:val="Hyperlink"/>
                <w:noProof/>
              </w:rPr>
              <w:t>1.1 Bedrijfscontext</w:t>
            </w:r>
            <w:r w:rsidR="00EE4D95">
              <w:rPr>
                <w:noProof/>
                <w:webHidden/>
              </w:rPr>
              <w:tab/>
            </w:r>
            <w:r w:rsidR="00EE4D95">
              <w:rPr>
                <w:noProof/>
                <w:webHidden/>
              </w:rPr>
              <w:fldChar w:fldCharType="begin"/>
            </w:r>
            <w:r w:rsidR="00EE4D95">
              <w:rPr>
                <w:noProof/>
                <w:webHidden/>
              </w:rPr>
              <w:instrText xml:space="preserve"> PAGEREF _Toc74303961 \h </w:instrText>
            </w:r>
            <w:r w:rsidR="00EE4D95">
              <w:rPr>
                <w:noProof/>
                <w:webHidden/>
              </w:rPr>
            </w:r>
            <w:r w:rsidR="00EE4D95">
              <w:rPr>
                <w:noProof/>
                <w:webHidden/>
              </w:rPr>
              <w:fldChar w:fldCharType="separate"/>
            </w:r>
            <w:r w:rsidR="00EE4D95">
              <w:rPr>
                <w:noProof/>
                <w:webHidden/>
              </w:rPr>
              <w:t>8</w:t>
            </w:r>
            <w:r w:rsidR="00EE4D95">
              <w:rPr>
                <w:noProof/>
                <w:webHidden/>
              </w:rPr>
              <w:fldChar w:fldCharType="end"/>
            </w:r>
          </w:hyperlink>
        </w:p>
        <w:p w14:paraId="472B1382" w14:textId="715D36DF" w:rsidR="00EE4D95" w:rsidRDefault="005E2592">
          <w:pPr>
            <w:pStyle w:val="Inhopg2"/>
            <w:tabs>
              <w:tab w:val="right" w:leader="dot" w:pos="9056"/>
            </w:tabs>
            <w:rPr>
              <w:rFonts w:eastAsiaTheme="minorEastAsia" w:cstheme="minorBidi"/>
              <w:i w:val="0"/>
              <w:iCs w:val="0"/>
              <w:noProof/>
              <w:sz w:val="24"/>
              <w:szCs w:val="24"/>
            </w:rPr>
          </w:pPr>
          <w:hyperlink w:anchor="_Toc74303962" w:history="1">
            <w:r w:rsidR="00EE4D95" w:rsidRPr="00F97ACA">
              <w:rPr>
                <w:rStyle w:val="Hyperlink"/>
                <w:noProof/>
              </w:rPr>
              <w:t>1.2 Aanleiding &amp; probleemtypering</w:t>
            </w:r>
            <w:r w:rsidR="00EE4D95">
              <w:rPr>
                <w:noProof/>
                <w:webHidden/>
              </w:rPr>
              <w:tab/>
            </w:r>
            <w:r w:rsidR="00EE4D95">
              <w:rPr>
                <w:noProof/>
                <w:webHidden/>
              </w:rPr>
              <w:fldChar w:fldCharType="begin"/>
            </w:r>
            <w:r w:rsidR="00EE4D95">
              <w:rPr>
                <w:noProof/>
                <w:webHidden/>
              </w:rPr>
              <w:instrText xml:space="preserve"> PAGEREF _Toc74303962 \h </w:instrText>
            </w:r>
            <w:r w:rsidR="00EE4D95">
              <w:rPr>
                <w:noProof/>
                <w:webHidden/>
              </w:rPr>
            </w:r>
            <w:r w:rsidR="00EE4D95">
              <w:rPr>
                <w:noProof/>
                <w:webHidden/>
              </w:rPr>
              <w:fldChar w:fldCharType="separate"/>
            </w:r>
            <w:r w:rsidR="00EE4D95">
              <w:rPr>
                <w:noProof/>
                <w:webHidden/>
              </w:rPr>
              <w:t>10</w:t>
            </w:r>
            <w:r w:rsidR="00EE4D95">
              <w:rPr>
                <w:noProof/>
                <w:webHidden/>
              </w:rPr>
              <w:fldChar w:fldCharType="end"/>
            </w:r>
          </w:hyperlink>
        </w:p>
        <w:p w14:paraId="5A983492" w14:textId="2C23F2A9" w:rsidR="00EE4D95" w:rsidRDefault="005E2592">
          <w:pPr>
            <w:pStyle w:val="Inhopg1"/>
            <w:tabs>
              <w:tab w:val="right" w:leader="dot" w:pos="9056"/>
            </w:tabs>
            <w:rPr>
              <w:rFonts w:eastAsiaTheme="minorEastAsia" w:cstheme="minorBidi"/>
              <w:b w:val="0"/>
              <w:bCs w:val="0"/>
              <w:noProof/>
              <w:sz w:val="24"/>
              <w:szCs w:val="24"/>
            </w:rPr>
          </w:pPr>
          <w:hyperlink w:anchor="_Toc74303963" w:history="1">
            <w:r w:rsidR="00EE4D95" w:rsidRPr="00F97ACA">
              <w:rPr>
                <w:rStyle w:val="Hyperlink"/>
                <w:noProof/>
              </w:rPr>
              <w:t>2. Vooronderzoek</w:t>
            </w:r>
            <w:r w:rsidR="00EE4D95">
              <w:rPr>
                <w:noProof/>
                <w:webHidden/>
              </w:rPr>
              <w:tab/>
            </w:r>
            <w:r w:rsidR="00EE4D95">
              <w:rPr>
                <w:noProof/>
                <w:webHidden/>
              </w:rPr>
              <w:fldChar w:fldCharType="begin"/>
            </w:r>
            <w:r w:rsidR="00EE4D95">
              <w:rPr>
                <w:noProof/>
                <w:webHidden/>
              </w:rPr>
              <w:instrText xml:space="preserve"> PAGEREF _Toc74303963 \h </w:instrText>
            </w:r>
            <w:r w:rsidR="00EE4D95">
              <w:rPr>
                <w:noProof/>
                <w:webHidden/>
              </w:rPr>
            </w:r>
            <w:r w:rsidR="00EE4D95">
              <w:rPr>
                <w:noProof/>
                <w:webHidden/>
              </w:rPr>
              <w:fldChar w:fldCharType="separate"/>
            </w:r>
            <w:r w:rsidR="00EE4D95">
              <w:rPr>
                <w:noProof/>
                <w:webHidden/>
              </w:rPr>
              <w:t>11</w:t>
            </w:r>
            <w:r w:rsidR="00EE4D95">
              <w:rPr>
                <w:noProof/>
                <w:webHidden/>
              </w:rPr>
              <w:fldChar w:fldCharType="end"/>
            </w:r>
          </w:hyperlink>
        </w:p>
        <w:p w14:paraId="1C25B6C8" w14:textId="4D8E450E" w:rsidR="00EE4D95" w:rsidRDefault="005E2592">
          <w:pPr>
            <w:pStyle w:val="Inhopg2"/>
            <w:tabs>
              <w:tab w:val="right" w:leader="dot" w:pos="9056"/>
            </w:tabs>
            <w:rPr>
              <w:rFonts w:eastAsiaTheme="minorEastAsia" w:cstheme="minorBidi"/>
              <w:i w:val="0"/>
              <w:iCs w:val="0"/>
              <w:noProof/>
              <w:sz w:val="24"/>
              <w:szCs w:val="24"/>
            </w:rPr>
          </w:pPr>
          <w:hyperlink w:anchor="_Toc74303964" w:history="1">
            <w:r w:rsidR="00EE4D95" w:rsidRPr="00F97ACA">
              <w:rPr>
                <w:rStyle w:val="Hyperlink"/>
                <w:noProof/>
              </w:rPr>
              <w:t>2.1 Theoretisch kader</w:t>
            </w:r>
            <w:r w:rsidR="00EE4D95">
              <w:rPr>
                <w:noProof/>
                <w:webHidden/>
              </w:rPr>
              <w:tab/>
            </w:r>
            <w:r w:rsidR="00EE4D95">
              <w:rPr>
                <w:noProof/>
                <w:webHidden/>
              </w:rPr>
              <w:fldChar w:fldCharType="begin"/>
            </w:r>
            <w:r w:rsidR="00EE4D95">
              <w:rPr>
                <w:noProof/>
                <w:webHidden/>
              </w:rPr>
              <w:instrText xml:space="preserve"> PAGEREF _Toc74303964 \h </w:instrText>
            </w:r>
            <w:r w:rsidR="00EE4D95">
              <w:rPr>
                <w:noProof/>
                <w:webHidden/>
              </w:rPr>
            </w:r>
            <w:r w:rsidR="00EE4D95">
              <w:rPr>
                <w:noProof/>
                <w:webHidden/>
              </w:rPr>
              <w:fldChar w:fldCharType="separate"/>
            </w:r>
            <w:r w:rsidR="00EE4D95">
              <w:rPr>
                <w:noProof/>
                <w:webHidden/>
              </w:rPr>
              <w:t>11</w:t>
            </w:r>
            <w:r w:rsidR="00EE4D95">
              <w:rPr>
                <w:noProof/>
                <w:webHidden/>
              </w:rPr>
              <w:fldChar w:fldCharType="end"/>
            </w:r>
          </w:hyperlink>
        </w:p>
        <w:p w14:paraId="6DE1E627" w14:textId="6CD4A49C" w:rsidR="00EE4D95" w:rsidRDefault="005E2592">
          <w:pPr>
            <w:pStyle w:val="Inhopg3"/>
            <w:tabs>
              <w:tab w:val="right" w:leader="dot" w:pos="9056"/>
            </w:tabs>
            <w:rPr>
              <w:rFonts w:eastAsiaTheme="minorEastAsia" w:cstheme="minorBidi"/>
              <w:noProof/>
              <w:sz w:val="24"/>
              <w:szCs w:val="24"/>
            </w:rPr>
          </w:pPr>
          <w:hyperlink w:anchor="_Toc74303965" w:history="1">
            <w:r w:rsidR="00EE4D95" w:rsidRPr="00F97ACA">
              <w:rPr>
                <w:rStyle w:val="Hyperlink"/>
                <w:noProof/>
              </w:rPr>
              <w:t>2.1.1 Competentiemanagement</w:t>
            </w:r>
            <w:r w:rsidR="00EE4D95">
              <w:rPr>
                <w:noProof/>
                <w:webHidden/>
              </w:rPr>
              <w:tab/>
            </w:r>
            <w:r w:rsidR="00EE4D95">
              <w:rPr>
                <w:noProof/>
                <w:webHidden/>
              </w:rPr>
              <w:fldChar w:fldCharType="begin"/>
            </w:r>
            <w:r w:rsidR="00EE4D95">
              <w:rPr>
                <w:noProof/>
                <w:webHidden/>
              </w:rPr>
              <w:instrText xml:space="preserve"> PAGEREF _Toc74303965 \h </w:instrText>
            </w:r>
            <w:r w:rsidR="00EE4D95">
              <w:rPr>
                <w:noProof/>
                <w:webHidden/>
              </w:rPr>
            </w:r>
            <w:r w:rsidR="00EE4D95">
              <w:rPr>
                <w:noProof/>
                <w:webHidden/>
              </w:rPr>
              <w:fldChar w:fldCharType="separate"/>
            </w:r>
            <w:r w:rsidR="00EE4D95">
              <w:rPr>
                <w:noProof/>
                <w:webHidden/>
              </w:rPr>
              <w:t>11</w:t>
            </w:r>
            <w:r w:rsidR="00EE4D95">
              <w:rPr>
                <w:noProof/>
                <w:webHidden/>
              </w:rPr>
              <w:fldChar w:fldCharType="end"/>
            </w:r>
          </w:hyperlink>
        </w:p>
        <w:p w14:paraId="0E475BA9" w14:textId="7E7B8067" w:rsidR="00EE4D95" w:rsidRDefault="005E2592">
          <w:pPr>
            <w:pStyle w:val="Inhopg3"/>
            <w:tabs>
              <w:tab w:val="right" w:leader="dot" w:pos="9056"/>
            </w:tabs>
            <w:rPr>
              <w:rFonts w:eastAsiaTheme="minorEastAsia" w:cstheme="minorBidi"/>
              <w:noProof/>
              <w:sz w:val="24"/>
              <w:szCs w:val="24"/>
            </w:rPr>
          </w:pPr>
          <w:hyperlink w:anchor="_Toc74303966" w:history="1">
            <w:r w:rsidR="00EE4D95" w:rsidRPr="00F97ACA">
              <w:rPr>
                <w:rStyle w:val="Hyperlink"/>
                <w:noProof/>
              </w:rPr>
              <w:t>2.1.2 BPMN</w:t>
            </w:r>
            <w:r w:rsidR="00EE4D95">
              <w:rPr>
                <w:noProof/>
                <w:webHidden/>
              </w:rPr>
              <w:tab/>
            </w:r>
            <w:r w:rsidR="00EE4D95">
              <w:rPr>
                <w:noProof/>
                <w:webHidden/>
              </w:rPr>
              <w:fldChar w:fldCharType="begin"/>
            </w:r>
            <w:r w:rsidR="00EE4D95">
              <w:rPr>
                <w:noProof/>
                <w:webHidden/>
              </w:rPr>
              <w:instrText xml:space="preserve"> PAGEREF _Toc74303966 \h </w:instrText>
            </w:r>
            <w:r w:rsidR="00EE4D95">
              <w:rPr>
                <w:noProof/>
                <w:webHidden/>
              </w:rPr>
            </w:r>
            <w:r w:rsidR="00EE4D95">
              <w:rPr>
                <w:noProof/>
                <w:webHidden/>
              </w:rPr>
              <w:fldChar w:fldCharType="separate"/>
            </w:r>
            <w:r w:rsidR="00EE4D95">
              <w:rPr>
                <w:noProof/>
                <w:webHidden/>
              </w:rPr>
              <w:t>12</w:t>
            </w:r>
            <w:r w:rsidR="00EE4D95">
              <w:rPr>
                <w:noProof/>
                <w:webHidden/>
              </w:rPr>
              <w:fldChar w:fldCharType="end"/>
            </w:r>
          </w:hyperlink>
        </w:p>
        <w:p w14:paraId="62940EAD" w14:textId="5B28F2AC" w:rsidR="00EE4D95" w:rsidRDefault="005E2592">
          <w:pPr>
            <w:pStyle w:val="Inhopg3"/>
            <w:tabs>
              <w:tab w:val="right" w:leader="dot" w:pos="9056"/>
            </w:tabs>
            <w:rPr>
              <w:rFonts w:eastAsiaTheme="minorEastAsia" w:cstheme="minorBidi"/>
              <w:noProof/>
              <w:sz w:val="24"/>
              <w:szCs w:val="24"/>
            </w:rPr>
          </w:pPr>
          <w:hyperlink w:anchor="_Toc74303967" w:history="1">
            <w:r w:rsidR="00EE4D95" w:rsidRPr="00F97ACA">
              <w:rPr>
                <w:rStyle w:val="Hyperlink"/>
                <w:noProof/>
              </w:rPr>
              <w:t>2.1.3 Duurzaam personeelsbeleid</w:t>
            </w:r>
            <w:r w:rsidR="00EE4D95">
              <w:rPr>
                <w:noProof/>
                <w:webHidden/>
              </w:rPr>
              <w:tab/>
            </w:r>
            <w:r w:rsidR="00EE4D95">
              <w:rPr>
                <w:noProof/>
                <w:webHidden/>
              </w:rPr>
              <w:fldChar w:fldCharType="begin"/>
            </w:r>
            <w:r w:rsidR="00EE4D95">
              <w:rPr>
                <w:noProof/>
                <w:webHidden/>
              </w:rPr>
              <w:instrText xml:space="preserve"> PAGEREF _Toc74303967 \h </w:instrText>
            </w:r>
            <w:r w:rsidR="00EE4D95">
              <w:rPr>
                <w:noProof/>
                <w:webHidden/>
              </w:rPr>
            </w:r>
            <w:r w:rsidR="00EE4D95">
              <w:rPr>
                <w:noProof/>
                <w:webHidden/>
              </w:rPr>
              <w:fldChar w:fldCharType="separate"/>
            </w:r>
            <w:r w:rsidR="00EE4D95">
              <w:rPr>
                <w:noProof/>
                <w:webHidden/>
              </w:rPr>
              <w:t>13</w:t>
            </w:r>
            <w:r w:rsidR="00EE4D95">
              <w:rPr>
                <w:noProof/>
                <w:webHidden/>
              </w:rPr>
              <w:fldChar w:fldCharType="end"/>
            </w:r>
          </w:hyperlink>
        </w:p>
        <w:p w14:paraId="6503EA19" w14:textId="3D61BF1C" w:rsidR="00EE4D95" w:rsidRDefault="005E2592">
          <w:pPr>
            <w:pStyle w:val="Inhopg2"/>
            <w:tabs>
              <w:tab w:val="right" w:leader="dot" w:pos="9056"/>
            </w:tabs>
            <w:rPr>
              <w:rFonts w:eastAsiaTheme="minorEastAsia" w:cstheme="minorBidi"/>
              <w:i w:val="0"/>
              <w:iCs w:val="0"/>
              <w:noProof/>
              <w:sz w:val="24"/>
              <w:szCs w:val="24"/>
            </w:rPr>
          </w:pPr>
          <w:hyperlink w:anchor="_Toc74303968" w:history="1">
            <w:r w:rsidR="00EE4D95" w:rsidRPr="00F97ACA">
              <w:rPr>
                <w:rStyle w:val="Hyperlink"/>
                <w:noProof/>
              </w:rPr>
              <w:t>2.2 De audiospecialist</w:t>
            </w:r>
            <w:r w:rsidR="00EE4D95">
              <w:rPr>
                <w:noProof/>
                <w:webHidden/>
              </w:rPr>
              <w:tab/>
            </w:r>
            <w:r w:rsidR="00EE4D95">
              <w:rPr>
                <w:noProof/>
                <w:webHidden/>
              </w:rPr>
              <w:fldChar w:fldCharType="begin"/>
            </w:r>
            <w:r w:rsidR="00EE4D95">
              <w:rPr>
                <w:noProof/>
                <w:webHidden/>
              </w:rPr>
              <w:instrText xml:space="preserve"> PAGEREF _Toc74303968 \h </w:instrText>
            </w:r>
            <w:r w:rsidR="00EE4D95">
              <w:rPr>
                <w:noProof/>
                <w:webHidden/>
              </w:rPr>
            </w:r>
            <w:r w:rsidR="00EE4D95">
              <w:rPr>
                <w:noProof/>
                <w:webHidden/>
              </w:rPr>
              <w:fldChar w:fldCharType="separate"/>
            </w:r>
            <w:r w:rsidR="00EE4D95">
              <w:rPr>
                <w:noProof/>
                <w:webHidden/>
              </w:rPr>
              <w:t>15</w:t>
            </w:r>
            <w:r w:rsidR="00EE4D95">
              <w:rPr>
                <w:noProof/>
                <w:webHidden/>
              </w:rPr>
              <w:fldChar w:fldCharType="end"/>
            </w:r>
          </w:hyperlink>
        </w:p>
        <w:p w14:paraId="6238A675" w14:textId="11F029A2" w:rsidR="00EE4D95" w:rsidRDefault="005E2592">
          <w:pPr>
            <w:pStyle w:val="Inhopg3"/>
            <w:tabs>
              <w:tab w:val="right" w:leader="dot" w:pos="9056"/>
            </w:tabs>
            <w:rPr>
              <w:rFonts w:eastAsiaTheme="minorEastAsia" w:cstheme="minorBidi"/>
              <w:noProof/>
              <w:sz w:val="24"/>
              <w:szCs w:val="24"/>
            </w:rPr>
          </w:pPr>
          <w:hyperlink w:anchor="_Toc74303969" w:history="1">
            <w:r w:rsidR="00EE4D95" w:rsidRPr="00F97ACA">
              <w:rPr>
                <w:rStyle w:val="Hyperlink"/>
                <w:noProof/>
              </w:rPr>
              <w:t>2.2.1 Werkzaamheden</w:t>
            </w:r>
            <w:r w:rsidR="00EE4D95">
              <w:rPr>
                <w:noProof/>
                <w:webHidden/>
              </w:rPr>
              <w:tab/>
            </w:r>
            <w:r w:rsidR="00EE4D95">
              <w:rPr>
                <w:noProof/>
                <w:webHidden/>
              </w:rPr>
              <w:fldChar w:fldCharType="begin"/>
            </w:r>
            <w:r w:rsidR="00EE4D95">
              <w:rPr>
                <w:noProof/>
                <w:webHidden/>
              </w:rPr>
              <w:instrText xml:space="preserve"> PAGEREF _Toc74303969 \h </w:instrText>
            </w:r>
            <w:r w:rsidR="00EE4D95">
              <w:rPr>
                <w:noProof/>
                <w:webHidden/>
              </w:rPr>
            </w:r>
            <w:r w:rsidR="00EE4D95">
              <w:rPr>
                <w:noProof/>
                <w:webHidden/>
              </w:rPr>
              <w:fldChar w:fldCharType="separate"/>
            </w:r>
            <w:r w:rsidR="00EE4D95">
              <w:rPr>
                <w:noProof/>
                <w:webHidden/>
              </w:rPr>
              <w:t>15</w:t>
            </w:r>
            <w:r w:rsidR="00EE4D95">
              <w:rPr>
                <w:noProof/>
                <w:webHidden/>
              </w:rPr>
              <w:fldChar w:fldCharType="end"/>
            </w:r>
          </w:hyperlink>
        </w:p>
        <w:p w14:paraId="3256CD7E" w14:textId="1D7B569F" w:rsidR="00EE4D95" w:rsidRDefault="005E2592">
          <w:pPr>
            <w:pStyle w:val="Inhopg3"/>
            <w:tabs>
              <w:tab w:val="right" w:leader="dot" w:pos="9056"/>
            </w:tabs>
            <w:rPr>
              <w:rFonts w:eastAsiaTheme="minorEastAsia" w:cstheme="minorBidi"/>
              <w:noProof/>
              <w:sz w:val="24"/>
              <w:szCs w:val="24"/>
            </w:rPr>
          </w:pPr>
          <w:hyperlink w:anchor="_Toc74303970" w:history="1">
            <w:r w:rsidR="00EE4D95" w:rsidRPr="00F97ACA">
              <w:rPr>
                <w:rStyle w:val="Hyperlink"/>
                <w:noProof/>
              </w:rPr>
              <w:t>2.2.2 Compensatie op de werkvloer</w:t>
            </w:r>
            <w:r w:rsidR="00EE4D95">
              <w:rPr>
                <w:noProof/>
                <w:webHidden/>
              </w:rPr>
              <w:tab/>
            </w:r>
            <w:r w:rsidR="00EE4D95">
              <w:rPr>
                <w:noProof/>
                <w:webHidden/>
              </w:rPr>
              <w:fldChar w:fldCharType="begin"/>
            </w:r>
            <w:r w:rsidR="00EE4D95">
              <w:rPr>
                <w:noProof/>
                <w:webHidden/>
              </w:rPr>
              <w:instrText xml:space="preserve"> PAGEREF _Toc74303970 \h </w:instrText>
            </w:r>
            <w:r w:rsidR="00EE4D95">
              <w:rPr>
                <w:noProof/>
                <w:webHidden/>
              </w:rPr>
            </w:r>
            <w:r w:rsidR="00EE4D95">
              <w:rPr>
                <w:noProof/>
                <w:webHidden/>
              </w:rPr>
              <w:fldChar w:fldCharType="separate"/>
            </w:r>
            <w:r w:rsidR="00EE4D95">
              <w:rPr>
                <w:noProof/>
                <w:webHidden/>
              </w:rPr>
              <w:t>18</w:t>
            </w:r>
            <w:r w:rsidR="00EE4D95">
              <w:rPr>
                <w:noProof/>
                <w:webHidden/>
              </w:rPr>
              <w:fldChar w:fldCharType="end"/>
            </w:r>
          </w:hyperlink>
        </w:p>
        <w:p w14:paraId="47161F55" w14:textId="11794AAF" w:rsidR="00EE4D95" w:rsidRDefault="005E2592">
          <w:pPr>
            <w:pStyle w:val="Inhopg2"/>
            <w:tabs>
              <w:tab w:val="right" w:leader="dot" w:pos="9056"/>
            </w:tabs>
            <w:rPr>
              <w:rFonts w:eastAsiaTheme="minorEastAsia" w:cstheme="minorBidi"/>
              <w:i w:val="0"/>
              <w:iCs w:val="0"/>
              <w:noProof/>
              <w:sz w:val="24"/>
              <w:szCs w:val="24"/>
            </w:rPr>
          </w:pPr>
          <w:hyperlink w:anchor="_Toc74303971" w:history="1">
            <w:r w:rsidR="00EE4D95" w:rsidRPr="00F97ACA">
              <w:rPr>
                <w:rStyle w:val="Hyperlink"/>
                <w:noProof/>
              </w:rPr>
              <w:t>2.3 Conclusie vooronderzoek</w:t>
            </w:r>
            <w:r w:rsidR="00EE4D95">
              <w:rPr>
                <w:noProof/>
                <w:webHidden/>
              </w:rPr>
              <w:tab/>
            </w:r>
            <w:r w:rsidR="00EE4D95">
              <w:rPr>
                <w:noProof/>
                <w:webHidden/>
              </w:rPr>
              <w:fldChar w:fldCharType="begin"/>
            </w:r>
            <w:r w:rsidR="00EE4D95">
              <w:rPr>
                <w:noProof/>
                <w:webHidden/>
              </w:rPr>
              <w:instrText xml:space="preserve"> PAGEREF _Toc74303971 \h </w:instrText>
            </w:r>
            <w:r w:rsidR="00EE4D95">
              <w:rPr>
                <w:noProof/>
                <w:webHidden/>
              </w:rPr>
            </w:r>
            <w:r w:rsidR="00EE4D95">
              <w:rPr>
                <w:noProof/>
                <w:webHidden/>
              </w:rPr>
              <w:fldChar w:fldCharType="separate"/>
            </w:r>
            <w:r w:rsidR="00EE4D95">
              <w:rPr>
                <w:noProof/>
                <w:webHidden/>
              </w:rPr>
              <w:t>18</w:t>
            </w:r>
            <w:r w:rsidR="00EE4D95">
              <w:rPr>
                <w:noProof/>
                <w:webHidden/>
              </w:rPr>
              <w:fldChar w:fldCharType="end"/>
            </w:r>
          </w:hyperlink>
        </w:p>
        <w:p w14:paraId="36BCE170" w14:textId="1BCA2745" w:rsidR="00EE4D95" w:rsidRDefault="005E2592">
          <w:pPr>
            <w:pStyle w:val="Inhopg1"/>
            <w:tabs>
              <w:tab w:val="right" w:leader="dot" w:pos="9056"/>
            </w:tabs>
            <w:rPr>
              <w:rFonts w:eastAsiaTheme="minorEastAsia" w:cstheme="minorBidi"/>
              <w:b w:val="0"/>
              <w:bCs w:val="0"/>
              <w:noProof/>
              <w:sz w:val="24"/>
              <w:szCs w:val="24"/>
            </w:rPr>
          </w:pPr>
          <w:hyperlink w:anchor="_Toc74303972" w:history="1">
            <w:r w:rsidR="00EE4D95" w:rsidRPr="00F97ACA">
              <w:rPr>
                <w:rStyle w:val="Hyperlink"/>
                <w:noProof/>
              </w:rPr>
              <w:t>3. Onderzoeksopzet</w:t>
            </w:r>
            <w:r w:rsidR="00EE4D95">
              <w:rPr>
                <w:noProof/>
                <w:webHidden/>
              </w:rPr>
              <w:tab/>
            </w:r>
            <w:r w:rsidR="00EE4D95">
              <w:rPr>
                <w:noProof/>
                <w:webHidden/>
              </w:rPr>
              <w:fldChar w:fldCharType="begin"/>
            </w:r>
            <w:r w:rsidR="00EE4D95">
              <w:rPr>
                <w:noProof/>
                <w:webHidden/>
              </w:rPr>
              <w:instrText xml:space="preserve"> PAGEREF _Toc74303972 \h </w:instrText>
            </w:r>
            <w:r w:rsidR="00EE4D95">
              <w:rPr>
                <w:noProof/>
                <w:webHidden/>
              </w:rPr>
            </w:r>
            <w:r w:rsidR="00EE4D95">
              <w:rPr>
                <w:noProof/>
                <w:webHidden/>
              </w:rPr>
              <w:fldChar w:fldCharType="separate"/>
            </w:r>
            <w:r w:rsidR="00EE4D95">
              <w:rPr>
                <w:noProof/>
                <w:webHidden/>
              </w:rPr>
              <w:t>20</w:t>
            </w:r>
            <w:r w:rsidR="00EE4D95">
              <w:rPr>
                <w:noProof/>
                <w:webHidden/>
              </w:rPr>
              <w:fldChar w:fldCharType="end"/>
            </w:r>
          </w:hyperlink>
        </w:p>
        <w:p w14:paraId="07214C33" w14:textId="4B8A7766" w:rsidR="00EE4D95" w:rsidRDefault="005E2592">
          <w:pPr>
            <w:pStyle w:val="Inhopg2"/>
            <w:tabs>
              <w:tab w:val="right" w:leader="dot" w:pos="9056"/>
            </w:tabs>
            <w:rPr>
              <w:rFonts w:eastAsiaTheme="minorEastAsia" w:cstheme="minorBidi"/>
              <w:i w:val="0"/>
              <w:iCs w:val="0"/>
              <w:noProof/>
              <w:sz w:val="24"/>
              <w:szCs w:val="24"/>
            </w:rPr>
          </w:pPr>
          <w:hyperlink w:anchor="_Toc74303973" w:history="1">
            <w:r w:rsidR="00EE4D95" w:rsidRPr="00F97ACA">
              <w:rPr>
                <w:rStyle w:val="Hyperlink"/>
                <w:noProof/>
              </w:rPr>
              <w:t>3.1 Probleemstelling</w:t>
            </w:r>
            <w:r w:rsidR="00EE4D95">
              <w:rPr>
                <w:noProof/>
                <w:webHidden/>
              </w:rPr>
              <w:tab/>
            </w:r>
            <w:r w:rsidR="00EE4D95">
              <w:rPr>
                <w:noProof/>
                <w:webHidden/>
              </w:rPr>
              <w:fldChar w:fldCharType="begin"/>
            </w:r>
            <w:r w:rsidR="00EE4D95">
              <w:rPr>
                <w:noProof/>
                <w:webHidden/>
              </w:rPr>
              <w:instrText xml:space="preserve"> PAGEREF _Toc74303973 \h </w:instrText>
            </w:r>
            <w:r w:rsidR="00EE4D95">
              <w:rPr>
                <w:noProof/>
                <w:webHidden/>
              </w:rPr>
            </w:r>
            <w:r w:rsidR="00EE4D95">
              <w:rPr>
                <w:noProof/>
                <w:webHidden/>
              </w:rPr>
              <w:fldChar w:fldCharType="separate"/>
            </w:r>
            <w:r w:rsidR="00EE4D95">
              <w:rPr>
                <w:noProof/>
                <w:webHidden/>
              </w:rPr>
              <w:t>20</w:t>
            </w:r>
            <w:r w:rsidR="00EE4D95">
              <w:rPr>
                <w:noProof/>
                <w:webHidden/>
              </w:rPr>
              <w:fldChar w:fldCharType="end"/>
            </w:r>
          </w:hyperlink>
        </w:p>
        <w:p w14:paraId="2374F115" w14:textId="6D968521" w:rsidR="00EE4D95" w:rsidRDefault="005E2592">
          <w:pPr>
            <w:pStyle w:val="Inhopg2"/>
            <w:tabs>
              <w:tab w:val="right" w:leader="dot" w:pos="9056"/>
            </w:tabs>
            <w:rPr>
              <w:rFonts w:eastAsiaTheme="minorEastAsia" w:cstheme="minorBidi"/>
              <w:i w:val="0"/>
              <w:iCs w:val="0"/>
              <w:noProof/>
              <w:sz w:val="24"/>
              <w:szCs w:val="24"/>
            </w:rPr>
          </w:pPr>
          <w:hyperlink w:anchor="_Toc74303974" w:history="1">
            <w:r w:rsidR="00EE4D95" w:rsidRPr="00F97ACA">
              <w:rPr>
                <w:rStyle w:val="Hyperlink"/>
                <w:noProof/>
              </w:rPr>
              <w:t>3.2 Projectgrenzen, randvoorwaarden en afbakening</w:t>
            </w:r>
            <w:r w:rsidR="00EE4D95">
              <w:rPr>
                <w:noProof/>
                <w:webHidden/>
              </w:rPr>
              <w:tab/>
            </w:r>
            <w:r w:rsidR="00EE4D95">
              <w:rPr>
                <w:noProof/>
                <w:webHidden/>
              </w:rPr>
              <w:fldChar w:fldCharType="begin"/>
            </w:r>
            <w:r w:rsidR="00EE4D95">
              <w:rPr>
                <w:noProof/>
                <w:webHidden/>
              </w:rPr>
              <w:instrText xml:space="preserve"> PAGEREF _Toc74303974 \h </w:instrText>
            </w:r>
            <w:r w:rsidR="00EE4D95">
              <w:rPr>
                <w:noProof/>
                <w:webHidden/>
              </w:rPr>
            </w:r>
            <w:r w:rsidR="00EE4D95">
              <w:rPr>
                <w:noProof/>
                <w:webHidden/>
              </w:rPr>
              <w:fldChar w:fldCharType="separate"/>
            </w:r>
            <w:r w:rsidR="00EE4D95">
              <w:rPr>
                <w:noProof/>
                <w:webHidden/>
              </w:rPr>
              <w:t>20</w:t>
            </w:r>
            <w:r w:rsidR="00EE4D95">
              <w:rPr>
                <w:noProof/>
                <w:webHidden/>
              </w:rPr>
              <w:fldChar w:fldCharType="end"/>
            </w:r>
          </w:hyperlink>
        </w:p>
        <w:p w14:paraId="58518114" w14:textId="11C503CB" w:rsidR="00EE4D95" w:rsidRDefault="005E2592">
          <w:pPr>
            <w:pStyle w:val="Inhopg2"/>
            <w:tabs>
              <w:tab w:val="right" w:leader="dot" w:pos="9056"/>
            </w:tabs>
            <w:rPr>
              <w:rFonts w:eastAsiaTheme="minorEastAsia" w:cstheme="minorBidi"/>
              <w:i w:val="0"/>
              <w:iCs w:val="0"/>
              <w:noProof/>
              <w:sz w:val="24"/>
              <w:szCs w:val="24"/>
            </w:rPr>
          </w:pPr>
          <w:hyperlink w:anchor="_Toc74303975" w:history="1">
            <w:r w:rsidR="00EE4D95" w:rsidRPr="00F97ACA">
              <w:rPr>
                <w:rStyle w:val="Hyperlink"/>
                <w:noProof/>
              </w:rPr>
              <w:t>3.3 Methode van aanpak</w:t>
            </w:r>
            <w:r w:rsidR="00EE4D95">
              <w:rPr>
                <w:noProof/>
                <w:webHidden/>
              </w:rPr>
              <w:tab/>
            </w:r>
            <w:r w:rsidR="00EE4D95">
              <w:rPr>
                <w:noProof/>
                <w:webHidden/>
              </w:rPr>
              <w:fldChar w:fldCharType="begin"/>
            </w:r>
            <w:r w:rsidR="00EE4D95">
              <w:rPr>
                <w:noProof/>
                <w:webHidden/>
              </w:rPr>
              <w:instrText xml:space="preserve"> PAGEREF _Toc74303975 \h </w:instrText>
            </w:r>
            <w:r w:rsidR="00EE4D95">
              <w:rPr>
                <w:noProof/>
                <w:webHidden/>
              </w:rPr>
            </w:r>
            <w:r w:rsidR="00EE4D95">
              <w:rPr>
                <w:noProof/>
                <w:webHidden/>
              </w:rPr>
              <w:fldChar w:fldCharType="separate"/>
            </w:r>
            <w:r w:rsidR="00EE4D95">
              <w:rPr>
                <w:noProof/>
                <w:webHidden/>
              </w:rPr>
              <w:t>21</w:t>
            </w:r>
            <w:r w:rsidR="00EE4D95">
              <w:rPr>
                <w:noProof/>
                <w:webHidden/>
              </w:rPr>
              <w:fldChar w:fldCharType="end"/>
            </w:r>
          </w:hyperlink>
        </w:p>
        <w:p w14:paraId="49D1BCEC" w14:textId="0DDF7702" w:rsidR="00EE4D95" w:rsidRDefault="005E2592">
          <w:pPr>
            <w:pStyle w:val="Inhopg2"/>
            <w:tabs>
              <w:tab w:val="right" w:leader="dot" w:pos="9056"/>
            </w:tabs>
            <w:rPr>
              <w:rFonts w:eastAsiaTheme="minorEastAsia" w:cstheme="minorBidi"/>
              <w:i w:val="0"/>
              <w:iCs w:val="0"/>
              <w:noProof/>
              <w:sz w:val="24"/>
              <w:szCs w:val="24"/>
            </w:rPr>
          </w:pPr>
          <w:hyperlink w:anchor="_Toc74303976" w:history="1">
            <w:r w:rsidR="00EE4D95" w:rsidRPr="00F97ACA">
              <w:rPr>
                <w:rStyle w:val="Hyperlink"/>
                <w:noProof/>
              </w:rPr>
              <w:t>3.4 Validiteit &amp; Betrouwbaarheid</w:t>
            </w:r>
            <w:r w:rsidR="00EE4D95">
              <w:rPr>
                <w:noProof/>
                <w:webHidden/>
              </w:rPr>
              <w:tab/>
            </w:r>
            <w:r w:rsidR="00EE4D95">
              <w:rPr>
                <w:noProof/>
                <w:webHidden/>
              </w:rPr>
              <w:fldChar w:fldCharType="begin"/>
            </w:r>
            <w:r w:rsidR="00EE4D95">
              <w:rPr>
                <w:noProof/>
                <w:webHidden/>
              </w:rPr>
              <w:instrText xml:space="preserve"> PAGEREF _Toc74303976 \h </w:instrText>
            </w:r>
            <w:r w:rsidR="00EE4D95">
              <w:rPr>
                <w:noProof/>
                <w:webHidden/>
              </w:rPr>
            </w:r>
            <w:r w:rsidR="00EE4D95">
              <w:rPr>
                <w:noProof/>
                <w:webHidden/>
              </w:rPr>
              <w:fldChar w:fldCharType="separate"/>
            </w:r>
            <w:r w:rsidR="00EE4D95">
              <w:rPr>
                <w:noProof/>
                <w:webHidden/>
              </w:rPr>
              <w:t>22</w:t>
            </w:r>
            <w:r w:rsidR="00EE4D95">
              <w:rPr>
                <w:noProof/>
                <w:webHidden/>
              </w:rPr>
              <w:fldChar w:fldCharType="end"/>
            </w:r>
          </w:hyperlink>
        </w:p>
        <w:p w14:paraId="0E498FB7" w14:textId="08C72376" w:rsidR="00EE4D95" w:rsidRDefault="005E2592">
          <w:pPr>
            <w:pStyle w:val="Inhopg1"/>
            <w:tabs>
              <w:tab w:val="right" w:leader="dot" w:pos="9056"/>
            </w:tabs>
            <w:rPr>
              <w:rFonts w:eastAsiaTheme="minorEastAsia" w:cstheme="minorBidi"/>
              <w:b w:val="0"/>
              <w:bCs w:val="0"/>
              <w:noProof/>
              <w:sz w:val="24"/>
              <w:szCs w:val="24"/>
            </w:rPr>
          </w:pPr>
          <w:hyperlink w:anchor="_Toc74303977" w:history="1">
            <w:r w:rsidR="00EE4D95" w:rsidRPr="00F97ACA">
              <w:rPr>
                <w:rStyle w:val="Hyperlink"/>
                <w:noProof/>
              </w:rPr>
              <w:t>4. Resultaten hoofdonderzoek</w:t>
            </w:r>
            <w:r w:rsidR="00EE4D95">
              <w:rPr>
                <w:noProof/>
                <w:webHidden/>
              </w:rPr>
              <w:tab/>
            </w:r>
            <w:r w:rsidR="00EE4D95">
              <w:rPr>
                <w:noProof/>
                <w:webHidden/>
              </w:rPr>
              <w:fldChar w:fldCharType="begin"/>
            </w:r>
            <w:r w:rsidR="00EE4D95">
              <w:rPr>
                <w:noProof/>
                <w:webHidden/>
              </w:rPr>
              <w:instrText xml:space="preserve"> PAGEREF _Toc74303977 \h </w:instrText>
            </w:r>
            <w:r w:rsidR="00EE4D95">
              <w:rPr>
                <w:noProof/>
                <w:webHidden/>
              </w:rPr>
            </w:r>
            <w:r w:rsidR="00EE4D95">
              <w:rPr>
                <w:noProof/>
                <w:webHidden/>
              </w:rPr>
              <w:fldChar w:fldCharType="separate"/>
            </w:r>
            <w:r w:rsidR="00EE4D95">
              <w:rPr>
                <w:noProof/>
                <w:webHidden/>
              </w:rPr>
              <w:t>24</w:t>
            </w:r>
            <w:r w:rsidR="00EE4D95">
              <w:rPr>
                <w:noProof/>
                <w:webHidden/>
              </w:rPr>
              <w:fldChar w:fldCharType="end"/>
            </w:r>
          </w:hyperlink>
        </w:p>
        <w:p w14:paraId="371B1B20" w14:textId="5E86A0A6" w:rsidR="00EE4D95" w:rsidRDefault="005E2592">
          <w:pPr>
            <w:pStyle w:val="Inhopg2"/>
            <w:tabs>
              <w:tab w:val="right" w:leader="dot" w:pos="9056"/>
            </w:tabs>
            <w:rPr>
              <w:rFonts w:eastAsiaTheme="minorEastAsia" w:cstheme="minorBidi"/>
              <w:i w:val="0"/>
              <w:iCs w:val="0"/>
              <w:noProof/>
              <w:sz w:val="24"/>
              <w:szCs w:val="24"/>
            </w:rPr>
          </w:pPr>
          <w:hyperlink w:anchor="_Toc74303978" w:history="1">
            <w:r w:rsidR="00EE4D95" w:rsidRPr="00F97ACA">
              <w:rPr>
                <w:rStyle w:val="Hyperlink"/>
                <w:noProof/>
              </w:rPr>
              <w:t>4.1 Deelvraag 1. Geschiktheid</w:t>
            </w:r>
            <w:r w:rsidR="00EE4D95">
              <w:rPr>
                <w:noProof/>
                <w:webHidden/>
              </w:rPr>
              <w:tab/>
            </w:r>
            <w:r w:rsidR="00EE4D95">
              <w:rPr>
                <w:noProof/>
                <w:webHidden/>
              </w:rPr>
              <w:fldChar w:fldCharType="begin"/>
            </w:r>
            <w:r w:rsidR="00EE4D95">
              <w:rPr>
                <w:noProof/>
                <w:webHidden/>
              </w:rPr>
              <w:instrText xml:space="preserve"> PAGEREF _Toc74303978 \h </w:instrText>
            </w:r>
            <w:r w:rsidR="00EE4D95">
              <w:rPr>
                <w:noProof/>
                <w:webHidden/>
              </w:rPr>
            </w:r>
            <w:r w:rsidR="00EE4D95">
              <w:rPr>
                <w:noProof/>
                <w:webHidden/>
              </w:rPr>
              <w:fldChar w:fldCharType="separate"/>
            </w:r>
            <w:r w:rsidR="00EE4D95">
              <w:rPr>
                <w:noProof/>
                <w:webHidden/>
              </w:rPr>
              <w:t>24</w:t>
            </w:r>
            <w:r w:rsidR="00EE4D95">
              <w:rPr>
                <w:noProof/>
                <w:webHidden/>
              </w:rPr>
              <w:fldChar w:fldCharType="end"/>
            </w:r>
          </w:hyperlink>
        </w:p>
        <w:p w14:paraId="25EC6495" w14:textId="410777EA" w:rsidR="00EE4D95" w:rsidRDefault="005E2592">
          <w:pPr>
            <w:pStyle w:val="Inhopg3"/>
            <w:tabs>
              <w:tab w:val="right" w:leader="dot" w:pos="9056"/>
            </w:tabs>
            <w:rPr>
              <w:rFonts w:eastAsiaTheme="minorEastAsia" w:cstheme="minorBidi"/>
              <w:noProof/>
              <w:sz w:val="24"/>
              <w:szCs w:val="24"/>
            </w:rPr>
          </w:pPr>
          <w:hyperlink w:anchor="_Toc74303979" w:history="1">
            <w:r w:rsidR="00EE4D95" w:rsidRPr="00F97ACA">
              <w:rPr>
                <w:rStyle w:val="Hyperlink"/>
                <w:noProof/>
              </w:rPr>
              <w:t>4.1.1 Ideaal competentieprofiel</w:t>
            </w:r>
            <w:r w:rsidR="00EE4D95">
              <w:rPr>
                <w:noProof/>
                <w:webHidden/>
              </w:rPr>
              <w:tab/>
            </w:r>
            <w:r w:rsidR="00EE4D95">
              <w:rPr>
                <w:noProof/>
                <w:webHidden/>
              </w:rPr>
              <w:fldChar w:fldCharType="begin"/>
            </w:r>
            <w:r w:rsidR="00EE4D95">
              <w:rPr>
                <w:noProof/>
                <w:webHidden/>
              </w:rPr>
              <w:instrText xml:space="preserve"> PAGEREF _Toc74303979 \h </w:instrText>
            </w:r>
            <w:r w:rsidR="00EE4D95">
              <w:rPr>
                <w:noProof/>
                <w:webHidden/>
              </w:rPr>
            </w:r>
            <w:r w:rsidR="00EE4D95">
              <w:rPr>
                <w:noProof/>
                <w:webHidden/>
              </w:rPr>
              <w:fldChar w:fldCharType="separate"/>
            </w:r>
            <w:r w:rsidR="00EE4D95">
              <w:rPr>
                <w:noProof/>
                <w:webHidden/>
              </w:rPr>
              <w:t>24</w:t>
            </w:r>
            <w:r w:rsidR="00EE4D95">
              <w:rPr>
                <w:noProof/>
                <w:webHidden/>
              </w:rPr>
              <w:fldChar w:fldCharType="end"/>
            </w:r>
          </w:hyperlink>
        </w:p>
        <w:p w14:paraId="78DB6651" w14:textId="05A93F1F" w:rsidR="00EE4D95" w:rsidRDefault="005E2592">
          <w:pPr>
            <w:pStyle w:val="Inhopg3"/>
            <w:tabs>
              <w:tab w:val="right" w:leader="dot" w:pos="9056"/>
            </w:tabs>
            <w:rPr>
              <w:rFonts w:eastAsiaTheme="minorEastAsia" w:cstheme="minorBidi"/>
              <w:noProof/>
              <w:sz w:val="24"/>
              <w:szCs w:val="24"/>
            </w:rPr>
          </w:pPr>
          <w:hyperlink w:anchor="_Toc74303980" w:history="1">
            <w:r w:rsidR="00EE4D95" w:rsidRPr="00F97ACA">
              <w:rPr>
                <w:rStyle w:val="Hyperlink"/>
                <w:noProof/>
              </w:rPr>
              <w:t>4.1.2 Beschikbare competenties</w:t>
            </w:r>
            <w:r w:rsidR="00EE4D95">
              <w:rPr>
                <w:noProof/>
                <w:webHidden/>
              </w:rPr>
              <w:tab/>
            </w:r>
            <w:r w:rsidR="00EE4D95">
              <w:rPr>
                <w:noProof/>
                <w:webHidden/>
              </w:rPr>
              <w:fldChar w:fldCharType="begin"/>
            </w:r>
            <w:r w:rsidR="00EE4D95">
              <w:rPr>
                <w:noProof/>
                <w:webHidden/>
              </w:rPr>
              <w:instrText xml:space="preserve"> PAGEREF _Toc74303980 \h </w:instrText>
            </w:r>
            <w:r w:rsidR="00EE4D95">
              <w:rPr>
                <w:noProof/>
                <w:webHidden/>
              </w:rPr>
            </w:r>
            <w:r w:rsidR="00EE4D95">
              <w:rPr>
                <w:noProof/>
                <w:webHidden/>
              </w:rPr>
              <w:fldChar w:fldCharType="separate"/>
            </w:r>
            <w:r w:rsidR="00EE4D95">
              <w:rPr>
                <w:noProof/>
                <w:webHidden/>
              </w:rPr>
              <w:t>25</w:t>
            </w:r>
            <w:r w:rsidR="00EE4D95">
              <w:rPr>
                <w:noProof/>
                <w:webHidden/>
              </w:rPr>
              <w:fldChar w:fldCharType="end"/>
            </w:r>
          </w:hyperlink>
        </w:p>
        <w:p w14:paraId="13F1287D" w14:textId="5657B112" w:rsidR="00EE4D95" w:rsidRDefault="005E2592">
          <w:pPr>
            <w:pStyle w:val="Inhopg3"/>
            <w:tabs>
              <w:tab w:val="right" w:leader="dot" w:pos="9056"/>
            </w:tabs>
            <w:rPr>
              <w:rFonts w:eastAsiaTheme="minorEastAsia" w:cstheme="minorBidi"/>
              <w:noProof/>
              <w:sz w:val="24"/>
              <w:szCs w:val="24"/>
            </w:rPr>
          </w:pPr>
          <w:hyperlink w:anchor="_Toc74303981" w:history="1">
            <w:r w:rsidR="00EE4D95" w:rsidRPr="00F97ACA">
              <w:rPr>
                <w:rStyle w:val="Hyperlink"/>
                <w:noProof/>
                <w:lang w:eastAsia="en-US"/>
              </w:rPr>
              <w:t>4.1.3 Conclusie deelvraag 1</w:t>
            </w:r>
            <w:r w:rsidR="00EE4D95">
              <w:rPr>
                <w:noProof/>
                <w:webHidden/>
              </w:rPr>
              <w:tab/>
            </w:r>
            <w:r w:rsidR="00EE4D95">
              <w:rPr>
                <w:noProof/>
                <w:webHidden/>
              </w:rPr>
              <w:fldChar w:fldCharType="begin"/>
            </w:r>
            <w:r w:rsidR="00EE4D95">
              <w:rPr>
                <w:noProof/>
                <w:webHidden/>
              </w:rPr>
              <w:instrText xml:space="preserve"> PAGEREF _Toc74303981 \h </w:instrText>
            </w:r>
            <w:r w:rsidR="00EE4D95">
              <w:rPr>
                <w:noProof/>
                <w:webHidden/>
              </w:rPr>
            </w:r>
            <w:r w:rsidR="00EE4D95">
              <w:rPr>
                <w:noProof/>
                <w:webHidden/>
              </w:rPr>
              <w:fldChar w:fldCharType="separate"/>
            </w:r>
            <w:r w:rsidR="00EE4D95">
              <w:rPr>
                <w:noProof/>
                <w:webHidden/>
              </w:rPr>
              <w:t>26</w:t>
            </w:r>
            <w:r w:rsidR="00EE4D95">
              <w:rPr>
                <w:noProof/>
                <w:webHidden/>
              </w:rPr>
              <w:fldChar w:fldCharType="end"/>
            </w:r>
          </w:hyperlink>
        </w:p>
        <w:p w14:paraId="25AB0F04" w14:textId="64470054" w:rsidR="00EE4D95" w:rsidRDefault="005E2592">
          <w:pPr>
            <w:pStyle w:val="Inhopg2"/>
            <w:tabs>
              <w:tab w:val="right" w:leader="dot" w:pos="9056"/>
            </w:tabs>
            <w:rPr>
              <w:rFonts w:eastAsiaTheme="minorEastAsia" w:cstheme="minorBidi"/>
              <w:i w:val="0"/>
              <w:iCs w:val="0"/>
              <w:noProof/>
              <w:sz w:val="24"/>
              <w:szCs w:val="24"/>
            </w:rPr>
          </w:pPr>
          <w:hyperlink w:anchor="_Toc74303982" w:history="1">
            <w:r w:rsidR="00EE4D95" w:rsidRPr="00F97ACA">
              <w:rPr>
                <w:rStyle w:val="Hyperlink"/>
                <w:noProof/>
              </w:rPr>
              <w:t>4.2 Deelvraag 2. Duurzaam personeelsbeleid</w:t>
            </w:r>
            <w:r w:rsidR="00EE4D95">
              <w:rPr>
                <w:noProof/>
                <w:webHidden/>
              </w:rPr>
              <w:tab/>
            </w:r>
            <w:r w:rsidR="00EE4D95">
              <w:rPr>
                <w:noProof/>
                <w:webHidden/>
              </w:rPr>
              <w:fldChar w:fldCharType="begin"/>
            </w:r>
            <w:r w:rsidR="00EE4D95">
              <w:rPr>
                <w:noProof/>
                <w:webHidden/>
              </w:rPr>
              <w:instrText xml:space="preserve"> PAGEREF _Toc74303982 \h </w:instrText>
            </w:r>
            <w:r w:rsidR="00EE4D95">
              <w:rPr>
                <w:noProof/>
                <w:webHidden/>
              </w:rPr>
            </w:r>
            <w:r w:rsidR="00EE4D95">
              <w:rPr>
                <w:noProof/>
                <w:webHidden/>
              </w:rPr>
              <w:fldChar w:fldCharType="separate"/>
            </w:r>
            <w:r w:rsidR="00EE4D95">
              <w:rPr>
                <w:noProof/>
                <w:webHidden/>
              </w:rPr>
              <w:t>27</w:t>
            </w:r>
            <w:r w:rsidR="00EE4D95">
              <w:rPr>
                <w:noProof/>
                <w:webHidden/>
              </w:rPr>
              <w:fldChar w:fldCharType="end"/>
            </w:r>
          </w:hyperlink>
        </w:p>
        <w:p w14:paraId="2E6BCA7F" w14:textId="3A4B0C30" w:rsidR="00EE4D95" w:rsidRDefault="005E2592">
          <w:pPr>
            <w:pStyle w:val="Inhopg3"/>
            <w:tabs>
              <w:tab w:val="right" w:leader="dot" w:pos="9056"/>
            </w:tabs>
            <w:rPr>
              <w:rFonts w:eastAsiaTheme="minorEastAsia" w:cstheme="minorBidi"/>
              <w:noProof/>
              <w:sz w:val="24"/>
              <w:szCs w:val="24"/>
            </w:rPr>
          </w:pPr>
          <w:hyperlink w:anchor="_Toc74303983" w:history="1">
            <w:r w:rsidR="00EE4D95" w:rsidRPr="00F97ACA">
              <w:rPr>
                <w:rStyle w:val="Hyperlink"/>
                <w:noProof/>
              </w:rPr>
              <w:t>4.2.1 Resultaten groepssessie</w:t>
            </w:r>
            <w:r w:rsidR="00EE4D95">
              <w:rPr>
                <w:noProof/>
                <w:webHidden/>
              </w:rPr>
              <w:tab/>
            </w:r>
            <w:r w:rsidR="00EE4D95">
              <w:rPr>
                <w:noProof/>
                <w:webHidden/>
              </w:rPr>
              <w:fldChar w:fldCharType="begin"/>
            </w:r>
            <w:r w:rsidR="00EE4D95">
              <w:rPr>
                <w:noProof/>
                <w:webHidden/>
              </w:rPr>
              <w:instrText xml:space="preserve"> PAGEREF _Toc74303983 \h </w:instrText>
            </w:r>
            <w:r w:rsidR="00EE4D95">
              <w:rPr>
                <w:noProof/>
                <w:webHidden/>
              </w:rPr>
            </w:r>
            <w:r w:rsidR="00EE4D95">
              <w:rPr>
                <w:noProof/>
                <w:webHidden/>
              </w:rPr>
              <w:fldChar w:fldCharType="separate"/>
            </w:r>
            <w:r w:rsidR="00EE4D95">
              <w:rPr>
                <w:noProof/>
                <w:webHidden/>
              </w:rPr>
              <w:t>27</w:t>
            </w:r>
            <w:r w:rsidR="00EE4D95">
              <w:rPr>
                <w:noProof/>
                <w:webHidden/>
              </w:rPr>
              <w:fldChar w:fldCharType="end"/>
            </w:r>
          </w:hyperlink>
        </w:p>
        <w:p w14:paraId="78442CE5" w14:textId="1B9D06CD" w:rsidR="00EE4D95" w:rsidRDefault="005E2592">
          <w:pPr>
            <w:pStyle w:val="Inhopg3"/>
            <w:tabs>
              <w:tab w:val="right" w:leader="dot" w:pos="9056"/>
            </w:tabs>
            <w:rPr>
              <w:rFonts w:eastAsiaTheme="minorEastAsia" w:cstheme="minorBidi"/>
              <w:noProof/>
              <w:sz w:val="24"/>
              <w:szCs w:val="24"/>
            </w:rPr>
          </w:pPr>
          <w:hyperlink w:anchor="_Toc74303984" w:history="1">
            <w:r w:rsidR="00EE4D95" w:rsidRPr="00F97ACA">
              <w:rPr>
                <w:rStyle w:val="Hyperlink"/>
                <w:noProof/>
              </w:rPr>
              <w:t>4.2.2 Conclusie deelvraag 2</w:t>
            </w:r>
            <w:r w:rsidR="00EE4D95">
              <w:rPr>
                <w:noProof/>
                <w:webHidden/>
              </w:rPr>
              <w:tab/>
            </w:r>
            <w:r w:rsidR="00EE4D95">
              <w:rPr>
                <w:noProof/>
                <w:webHidden/>
              </w:rPr>
              <w:fldChar w:fldCharType="begin"/>
            </w:r>
            <w:r w:rsidR="00EE4D95">
              <w:rPr>
                <w:noProof/>
                <w:webHidden/>
              </w:rPr>
              <w:instrText xml:space="preserve"> PAGEREF _Toc74303984 \h </w:instrText>
            </w:r>
            <w:r w:rsidR="00EE4D95">
              <w:rPr>
                <w:noProof/>
                <w:webHidden/>
              </w:rPr>
            </w:r>
            <w:r w:rsidR="00EE4D95">
              <w:rPr>
                <w:noProof/>
                <w:webHidden/>
              </w:rPr>
              <w:fldChar w:fldCharType="separate"/>
            </w:r>
            <w:r w:rsidR="00EE4D95">
              <w:rPr>
                <w:noProof/>
                <w:webHidden/>
              </w:rPr>
              <w:t>30</w:t>
            </w:r>
            <w:r w:rsidR="00EE4D95">
              <w:rPr>
                <w:noProof/>
                <w:webHidden/>
              </w:rPr>
              <w:fldChar w:fldCharType="end"/>
            </w:r>
          </w:hyperlink>
        </w:p>
        <w:p w14:paraId="6A7B4753" w14:textId="45C09DF5" w:rsidR="00EE4D95" w:rsidRDefault="005E2592">
          <w:pPr>
            <w:pStyle w:val="Inhopg2"/>
            <w:tabs>
              <w:tab w:val="right" w:leader="dot" w:pos="9056"/>
            </w:tabs>
            <w:rPr>
              <w:rFonts w:eastAsiaTheme="minorEastAsia" w:cstheme="minorBidi"/>
              <w:i w:val="0"/>
              <w:iCs w:val="0"/>
              <w:noProof/>
              <w:sz w:val="24"/>
              <w:szCs w:val="24"/>
            </w:rPr>
          </w:pPr>
          <w:hyperlink w:anchor="_Toc74303985" w:history="1">
            <w:r w:rsidR="00EE4D95" w:rsidRPr="00F97ACA">
              <w:rPr>
                <w:rStyle w:val="Hyperlink"/>
                <w:noProof/>
              </w:rPr>
              <w:t>4.3 Deelvraag 3. Kosten-batenanalyse</w:t>
            </w:r>
            <w:r w:rsidR="00EE4D95">
              <w:rPr>
                <w:noProof/>
                <w:webHidden/>
              </w:rPr>
              <w:tab/>
            </w:r>
            <w:r w:rsidR="00EE4D95">
              <w:rPr>
                <w:noProof/>
                <w:webHidden/>
              </w:rPr>
              <w:fldChar w:fldCharType="begin"/>
            </w:r>
            <w:r w:rsidR="00EE4D95">
              <w:rPr>
                <w:noProof/>
                <w:webHidden/>
              </w:rPr>
              <w:instrText xml:space="preserve"> PAGEREF _Toc74303985 \h </w:instrText>
            </w:r>
            <w:r w:rsidR="00EE4D95">
              <w:rPr>
                <w:noProof/>
                <w:webHidden/>
              </w:rPr>
            </w:r>
            <w:r w:rsidR="00EE4D95">
              <w:rPr>
                <w:noProof/>
                <w:webHidden/>
              </w:rPr>
              <w:fldChar w:fldCharType="separate"/>
            </w:r>
            <w:r w:rsidR="00EE4D95">
              <w:rPr>
                <w:noProof/>
                <w:webHidden/>
              </w:rPr>
              <w:t>32</w:t>
            </w:r>
            <w:r w:rsidR="00EE4D95">
              <w:rPr>
                <w:noProof/>
                <w:webHidden/>
              </w:rPr>
              <w:fldChar w:fldCharType="end"/>
            </w:r>
          </w:hyperlink>
        </w:p>
        <w:p w14:paraId="166C17FE" w14:textId="5BD7943C" w:rsidR="00EE4D95" w:rsidRDefault="005E2592">
          <w:pPr>
            <w:pStyle w:val="Inhopg3"/>
            <w:tabs>
              <w:tab w:val="right" w:leader="dot" w:pos="9056"/>
            </w:tabs>
            <w:rPr>
              <w:rFonts w:eastAsiaTheme="minorEastAsia" w:cstheme="minorBidi"/>
              <w:noProof/>
              <w:sz w:val="24"/>
              <w:szCs w:val="24"/>
            </w:rPr>
          </w:pPr>
          <w:hyperlink w:anchor="_Toc74303986" w:history="1">
            <w:r w:rsidR="00EE4D95" w:rsidRPr="00F97ACA">
              <w:rPr>
                <w:rStyle w:val="Hyperlink"/>
                <w:noProof/>
              </w:rPr>
              <w:t>4.3.1 Kwalitatieve analyse</w:t>
            </w:r>
            <w:r w:rsidR="00EE4D95">
              <w:rPr>
                <w:noProof/>
                <w:webHidden/>
              </w:rPr>
              <w:tab/>
            </w:r>
            <w:r w:rsidR="00EE4D95">
              <w:rPr>
                <w:noProof/>
                <w:webHidden/>
              </w:rPr>
              <w:fldChar w:fldCharType="begin"/>
            </w:r>
            <w:r w:rsidR="00EE4D95">
              <w:rPr>
                <w:noProof/>
                <w:webHidden/>
              </w:rPr>
              <w:instrText xml:space="preserve"> PAGEREF _Toc74303986 \h </w:instrText>
            </w:r>
            <w:r w:rsidR="00EE4D95">
              <w:rPr>
                <w:noProof/>
                <w:webHidden/>
              </w:rPr>
            </w:r>
            <w:r w:rsidR="00EE4D95">
              <w:rPr>
                <w:noProof/>
                <w:webHidden/>
              </w:rPr>
              <w:fldChar w:fldCharType="separate"/>
            </w:r>
            <w:r w:rsidR="00EE4D95">
              <w:rPr>
                <w:noProof/>
                <w:webHidden/>
              </w:rPr>
              <w:t>32</w:t>
            </w:r>
            <w:r w:rsidR="00EE4D95">
              <w:rPr>
                <w:noProof/>
                <w:webHidden/>
              </w:rPr>
              <w:fldChar w:fldCharType="end"/>
            </w:r>
          </w:hyperlink>
        </w:p>
        <w:p w14:paraId="4BE120C6" w14:textId="4B8BD443" w:rsidR="00EE4D95" w:rsidRDefault="005E2592">
          <w:pPr>
            <w:pStyle w:val="Inhopg3"/>
            <w:tabs>
              <w:tab w:val="right" w:leader="dot" w:pos="9056"/>
            </w:tabs>
            <w:rPr>
              <w:rFonts w:eastAsiaTheme="minorEastAsia" w:cstheme="minorBidi"/>
              <w:noProof/>
              <w:sz w:val="24"/>
              <w:szCs w:val="24"/>
            </w:rPr>
          </w:pPr>
          <w:hyperlink w:anchor="_Toc74303987" w:history="1">
            <w:r w:rsidR="00EE4D95" w:rsidRPr="00F97ACA">
              <w:rPr>
                <w:rStyle w:val="Hyperlink"/>
                <w:noProof/>
              </w:rPr>
              <w:t>4.3.2 Kwantitatieve analyse</w:t>
            </w:r>
            <w:r w:rsidR="00EE4D95">
              <w:rPr>
                <w:noProof/>
                <w:webHidden/>
              </w:rPr>
              <w:tab/>
            </w:r>
            <w:r w:rsidR="00EE4D95">
              <w:rPr>
                <w:noProof/>
                <w:webHidden/>
              </w:rPr>
              <w:fldChar w:fldCharType="begin"/>
            </w:r>
            <w:r w:rsidR="00EE4D95">
              <w:rPr>
                <w:noProof/>
                <w:webHidden/>
              </w:rPr>
              <w:instrText xml:space="preserve"> PAGEREF _Toc74303987 \h </w:instrText>
            </w:r>
            <w:r w:rsidR="00EE4D95">
              <w:rPr>
                <w:noProof/>
                <w:webHidden/>
              </w:rPr>
            </w:r>
            <w:r w:rsidR="00EE4D95">
              <w:rPr>
                <w:noProof/>
                <w:webHidden/>
              </w:rPr>
              <w:fldChar w:fldCharType="separate"/>
            </w:r>
            <w:r w:rsidR="00EE4D95">
              <w:rPr>
                <w:noProof/>
                <w:webHidden/>
              </w:rPr>
              <w:t>37</w:t>
            </w:r>
            <w:r w:rsidR="00EE4D95">
              <w:rPr>
                <w:noProof/>
                <w:webHidden/>
              </w:rPr>
              <w:fldChar w:fldCharType="end"/>
            </w:r>
          </w:hyperlink>
        </w:p>
        <w:p w14:paraId="16B319EF" w14:textId="696EE3DD" w:rsidR="00EE4D95" w:rsidRDefault="005E2592">
          <w:pPr>
            <w:pStyle w:val="Inhopg3"/>
            <w:tabs>
              <w:tab w:val="right" w:leader="dot" w:pos="9056"/>
            </w:tabs>
            <w:rPr>
              <w:rFonts w:eastAsiaTheme="minorEastAsia" w:cstheme="minorBidi"/>
              <w:noProof/>
              <w:sz w:val="24"/>
              <w:szCs w:val="24"/>
            </w:rPr>
          </w:pPr>
          <w:hyperlink w:anchor="_Toc74303988" w:history="1">
            <w:r w:rsidR="00EE4D95" w:rsidRPr="00F97ACA">
              <w:rPr>
                <w:rStyle w:val="Hyperlink"/>
                <w:noProof/>
              </w:rPr>
              <w:t>4.3.3 Conclusie deelvraag 3</w:t>
            </w:r>
            <w:r w:rsidR="00EE4D95">
              <w:rPr>
                <w:noProof/>
                <w:webHidden/>
              </w:rPr>
              <w:tab/>
            </w:r>
            <w:r w:rsidR="00EE4D95">
              <w:rPr>
                <w:noProof/>
                <w:webHidden/>
              </w:rPr>
              <w:fldChar w:fldCharType="begin"/>
            </w:r>
            <w:r w:rsidR="00EE4D95">
              <w:rPr>
                <w:noProof/>
                <w:webHidden/>
              </w:rPr>
              <w:instrText xml:space="preserve"> PAGEREF _Toc74303988 \h </w:instrText>
            </w:r>
            <w:r w:rsidR="00EE4D95">
              <w:rPr>
                <w:noProof/>
                <w:webHidden/>
              </w:rPr>
            </w:r>
            <w:r w:rsidR="00EE4D95">
              <w:rPr>
                <w:noProof/>
                <w:webHidden/>
              </w:rPr>
              <w:fldChar w:fldCharType="separate"/>
            </w:r>
            <w:r w:rsidR="00EE4D95">
              <w:rPr>
                <w:noProof/>
                <w:webHidden/>
              </w:rPr>
              <w:t>40</w:t>
            </w:r>
            <w:r w:rsidR="00EE4D95">
              <w:rPr>
                <w:noProof/>
                <w:webHidden/>
              </w:rPr>
              <w:fldChar w:fldCharType="end"/>
            </w:r>
          </w:hyperlink>
        </w:p>
        <w:p w14:paraId="6FF69CAB" w14:textId="0A3BC4AA" w:rsidR="00EE4D95" w:rsidRDefault="005E2592">
          <w:pPr>
            <w:pStyle w:val="Inhopg1"/>
            <w:tabs>
              <w:tab w:val="right" w:leader="dot" w:pos="9056"/>
            </w:tabs>
            <w:rPr>
              <w:rFonts w:eastAsiaTheme="minorEastAsia" w:cstheme="minorBidi"/>
              <w:b w:val="0"/>
              <w:bCs w:val="0"/>
              <w:noProof/>
              <w:sz w:val="24"/>
              <w:szCs w:val="24"/>
            </w:rPr>
          </w:pPr>
          <w:hyperlink w:anchor="_Toc74303989" w:history="1">
            <w:r w:rsidR="00EE4D95" w:rsidRPr="00F97ACA">
              <w:rPr>
                <w:rStyle w:val="Hyperlink"/>
                <w:noProof/>
              </w:rPr>
              <w:t>5. Conclusie &amp; Aanbevelingen</w:t>
            </w:r>
            <w:r w:rsidR="00EE4D95">
              <w:rPr>
                <w:noProof/>
                <w:webHidden/>
              </w:rPr>
              <w:tab/>
            </w:r>
            <w:r w:rsidR="00EE4D95">
              <w:rPr>
                <w:noProof/>
                <w:webHidden/>
              </w:rPr>
              <w:fldChar w:fldCharType="begin"/>
            </w:r>
            <w:r w:rsidR="00EE4D95">
              <w:rPr>
                <w:noProof/>
                <w:webHidden/>
              </w:rPr>
              <w:instrText xml:space="preserve"> PAGEREF _Toc74303989 \h </w:instrText>
            </w:r>
            <w:r w:rsidR="00EE4D95">
              <w:rPr>
                <w:noProof/>
                <w:webHidden/>
              </w:rPr>
            </w:r>
            <w:r w:rsidR="00EE4D95">
              <w:rPr>
                <w:noProof/>
                <w:webHidden/>
              </w:rPr>
              <w:fldChar w:fldCharType="separate"/>
            </w:r>
            <w:r w:rsidR="00EE4D95">
              <w:rPr>
                <w:noProof/>
                <w:webHidden/>
              </w:rPr>
              <w:t>42</w:t>
            </w:r>
            <w:r w:rsidR="00EE4D95">
              <w:rPr>
                <w:noProof/>
                <w:webHidden/>
              </w:rPr>
              <w:fldChar w:fldCharType="end"/>
            </w:r>
          </w:hyperlink>
        </w:p>
        <w:p w14:paraId="62E54AD3" w14:textId="5BEFF9D1" w:rsidR="00EE4D95" w:rsidRDefault="005E2592">
          <w:pPr>
            <w:pStyle w:val="Inhopg2"/>
            <w:tabs>
              <w:tab w:val="right" w:leader="dot" w:pos="9056"/>
            </w:tabs>
            <w:rPr>
              <w:rFonts w:eastAsiaTheme="minorEastAsia" w:cstheme="minorBidi"/>
              <w:i w:val="0"/>
              <w:iCs w:val="0"/>
              <w:noProof/>
              <w:sz w:val="24"/>
              <w:szCs w:val="24"/>
            </w:rPr>
          </w:pPr>
          <w:hyperlink w:anchor="_Toc74303990" w:history="1">
            <w:r w:rsidR="00EE4D95" w:rsidRPr="00F97ACA">
              <w:rPr>
                <w:rStyle w:val="Hyperlink"/>
                <w:noProof/>
              </w:rPr>
              <w:t>5.1 Conclusie</w:t>
            </w:r>
            <w:r w:rsidR="00EE4D95">
              <w:rPr>
                <w:noProof/>
                <w:webHidden/>
              </w:rPr>
              <w:tab/>
            </w:r>
            <w:r w:rsidR="00EE4D95">
              <w:rPr>
                <w:noProof/>
                <w:webHidden/>
              </w:rPr>
              <w:fldChar w:fldCharType="begin"/>
            </w:r>
            <w:r w:rsidR="00EE4D95">
              <w:rPr>
                <w:noProof/>
                <w:webHidden/>
              </w:rPr>
              <w:instrText xml:space="preserve"> PAGEREF _Toc74303990 \h </w:instrText>
            </w:r>
            <w:r w:rsidR="00EE4D95">
              <w:rPr>
                <w:noProof/>
                <w:webHidden/>
              </w:rPr>
            </w:r>
            <w:r w:rsidR="00EE4D95">
              <w:rPr>
                <w:noProof/>
                <w:webHidden/>
              </w:rPr>
              <w:fldChar w:fldCharType="separate"/>
            </w:r>
            <w:r w:rsidR="00EE4D95">
              <w:rPr>
                <w:noProof/>
                <w:webHidden/>
              </w:rPr>
              <w:t>42</w:t>
            </w:r>
            <w:r w:rsidR="00EE4D95">
              <w:rPr>
                <w:noProof/>
                <w:webHidden/>
              </w:rPr>
              <w:fldChar w:fldCharType="end"/>
            </w:r>
          </w:hyperlink>
        </w:p>
        <w:p w14:paraId="1174607D" w14:textId="4E64736E" w:rsidR="00EE4D95" w:rsidRDefault="005E2592">
          <w:pPr>
            <w:pStyle w:val="Inhopg2"/>
            <w:tabs>
              <w:tab w:val="right" w:leader="dot" w:pos="9056"/>
            </w:tabs>
            <w:rPr>
              <w:rFonts w:eastAsiaTheme="minorEastAsia" w:cstheme="minorBidi"/>
              <w:i w:val="0"/>
              <w:iCs w:val="0"/>
              <w:noProof/>
              <w:sz w:val="24"/>
              <w:szCs w:val="24"/>
            </w:rPr>
          </w:pPr>
          <w:hyperlink w:anchor="_Toc74303991" w:history="1">
            <w:r w:rsidR="00EE4D95" w:rsidRPr="00F97ACA">
              <w:rPr>
                <w:rStyle w:val="Hyperlink"/>
                <w:noProof/>
              </w:rPr>
              <w:t>5.2 Aanbevelingen onderzoek</w:t>
            </w:r>
            <w:r w:rsidR="00EE4D95">
              <w:rPr>
                <w:noProof/>
                <w:webHidden/>
              </w:rPr>
              <w:tab/>
            </w:r>
            <w:r w:rsidR="00EE4D95">
              <w:rPr>
                <w:noProof/>
                <w:webHidden/>
              </w:rPr>
              <w:fldChar w:fldCharType="begin"/>
            </w:r>
            <w:r w:rsidR="00EE4D95">
              <w:rPr>
                <w:noProof/>
                <w:webHidden/>
              </w:rPr>
              <w:instrText xml:space="preserve"> PAGEREF _Toc74303991 \h </w:instrText>
            </w:r>
            <w:r w:rsidR="00EE4D95">
              <w:rPr>
                <w:noProof/>
                <w:webHidden/>
              </w:rPr>
            </w:r>
            <w:r w:rsidR="00EE4D95">
              <w:rPr>
                <w:noProof/>
                <w:webHidden/>
              </w:rPr>
              <w:fldChar w:fldCharType="separate"/>
            </w:r>
            <w:r w:rsidR="00EE4D95">
              <w:rPr>
                <w:noProof/>
                <w:webHidden/>
              </w:rPr>
              <w:t>44</w:t>
            </w:r>
            <w:r w:rsidR="00EE4D95">
              <w:rPr>
                <w:noProof/>
                <w:webHidden/>
              </w:rPr>
              <w:fldChar w:fldCharType="end"/>
            </w:r>
          </w:hyperlink>
        </w:p>
        <w:p w14:paraId="38A65B1A" w14:textId="0285D02C" w:rsidR="00EE4D95" w:rsidRDefault="005E2592">
          <w:pPr>
            <w:pStyle w:val="Inhopg3"/>
            <w:tabs>
              <w:tab w:val="right" w:leader="dot" w:pos="9056"/>
            </w:tabs>
            <w:rPr>
              <w:rFonts w:eastAsiaTheme="minorEastAsia" w:cstheme="minorBidi"/>
              <w:noProof/>
              <w:sz w:val="24"/>
              <w:szCs w:val="24"/>
            </w:rPr>
          </w:pPr>
          <w:hyperlink w:anchor="_Toc74303992" w:history="1">
            <w:r w:rsidR="00EE4D95" w:rsidRPr="00F97ACA">
              <w:rPr>
                <w:rStyle w:val="Hyperlink"/>
                <w:noProof/>
              </w:rPr>
              <w:t>5.2.1 Borging en integratie</w:t>
            </w:r>
            <w:r w:rsidR="00EE4D95">
              <w:rPr>
                <w:noProof/>
                <w:webHidden/>
              </w:rPr>
              <w:tab/>
            </w:r>
            <w:r w:rsidR="00EE4D95">
              <w:rPr>
                <w:noProof/>
                <w:webHidden/>
              </w:rPr>
              <w:fldChar w:fldCharType="begin"/>
            </w:r>
            <w:r w:rsidR="00EE4D95">
              <w:rPr>
                <w:noProof/>
                <w:webHidden/>
              </w:rPr>
              <w:instrText xml:space="preserve"> PAGEREF _Toc74303992 \h </w:instrText>
            </w:r>
            <w:r w:rsidR="00EE4D95">
              <w:rPr>
                <w:noProof/>
                <w:webHidden/>
              </w:rPr>
            </w:r>
            <w:r w:rsidR="00EE4D95">
              <w:rPr>
                <w:noProof/>
                <w:webHidden/>
              </w:rPr>
              <w:fldChar w:fldCharType="separate"/>
            </w:r>
            <w:r w:rsidR="00EE4D95">
              <w:rPr>
                <w:noProof/>
                <w:webHidden/>
              </w:rPr>
              <w:t>44</w:t>
            </w:r>
            <w:r w:rsidR="00EE4D95">
              <w:rPr>
                <w:noProof/>
                <w:webHidden/>
              </w:rPr>
              <w:fldChar w:fldCharType="end"/>
            </w:r>
          </w:hyperlink>
        </w:p>
        <w:p w14:paraId="6101B70E" w14:textId="73A0CAD6" w:rsidR="00EE4D95" w:rsidRDefault="005E2592">
          <w:pPr>
            <w:pStyle w:val="Inhopg3"/>
            <w:tabs>
              <w:tab w:val="right" w:leader="dot" w:pos="9056"/>
            </w:tabs>
            <w:rPr>
              <w:rFonts w:eastAsiaTheme="minorEastAsia" w:cstheme="minorBidi"/>
              <w:noProof/>
              <w:sz w:val="24"/>
              <w:szCs w:val="24"/>
            </w:rPr>
          </w:pPr>
          <w:hyperlink w:anchor="_Toc74303993" w:history="1">
            <w:r w:rsidR="00EE4D95" w:rsidRPr="00F97ACA">
              <w:rPr>
                <w:rStyle w:val="Hyperlink"/>
                <w:noProof/>
              </w:rPr>
              <w:t>5.2.2 Rekening houden met weerstand</w:t>
            </w:r>
            <w:r w:rsidR="00EE4D95">
              <w:rPr>
                <w:noProof/>
                <w:webHidden/>
              </w:rPr>
              <w:tab/>
            </w:r>
            <w:r w:rsidR="00EE4D95">
              <w:rPr>
                <w:noProof/>
                <w:webHidden/>
              </w:rPr>
              <w:fldChar w:fldCharType="begin"/>
            </w:r>
            <w:r w:rsidR="00EE4D95">
              <w:rPr>
                <w:noProof/>
                <w:webHidden/>
              </w:rPr>
              <w:instrText xml:space="preserve"> PAGEREF _Toc74303993 \h </w:instrText>
            </w:r>
            <w:r w:rsidR="00EE4D95">
              <w:rPr>
                <w:noProof/>
                <w:webHidden/>
              </w:rPr>
            </w:r>
            <w:r w:rsidR="00EE4D95">
              <w:rPr>
                <w:noProof/>
                <w:webHidden/>
              </w:rPr>
              <w:fldChar w:fldCharType="separate"/>
            </w:r>
            <w:r w:rsidR="00EE4D95">
              <w:rPr>
                <w:noProof/>
                <w:webHidden/>
              </w:rPr>
              <w:t>44</w:t>
            </w:r>
            <w:r w:rsidR="00EE4D95">
              <w:rPr>
                <w:noProof/>
                <w:webHidden/>
              </w:rPr>
              <w:fldChar w:fldCharType="end"/>
            </w:r>
          </w:hyperlink>
        </w:p>
        <w:p w14:paraId="19D88049" w14:textId="28C9FE6C" w:rsidR="00EE4D95" w:rsidRDefault="005E2592">
          <w:pPr>
            <w:pStyle w:val="Inhopg2"/>
            <w:tabs>
              <w:tab w:val="right" w:leader="dot" w:pos="9056"/>
            </w:tabs>
            <w:rPr>
              <w:rFonts w:eastAsiaTheme="minorEastAsia" w:cstheme="minorBidi"/>
              <w:i w:val="0"/>
              <w:iCs w:val="0"/>
              <w:noProof/>
              <w:sz w:val="24"/>
              <w:szCs w:val="24"/>
            </w:rPr>
          </w:pPr>
          <w:hyperlink w:anchor="_Toc74303994" w:history="1">
            <w:r w:rsidR="00EE4D95" w:rsidRPr="00F97ACA">
              <w:rPr>
                <w:rStyle w:val="Hyperlink"/>
                <w:noProof/>
              </w:rPr>
              <w:t>5.3 Extra aanbeveling</w:t>
            </w:r>
            <w:r w:rsidR="00EE4D95">
              <w:rPr>
                <w:noProof/>
                <w:webHidden/>
              </w:rPr>
              <w:tab/>
            </w:r>
            <w:r w:rsidR="00EE4D95">
              <w:rPr>
                <w:noProof/>
                <w:webHidden/>
              </w:rPr>
              <w:fldChar w:fldCharType="begin"/>
            </w:r>
            <w:r w:rsidR="00EE4D95">
              <w:rPr>
                <w:noProof/>
                <w:webHidden/>
              </w:rPr>
              <w:instrText xml:space="preserve"> PAGEREF _Toc74303994 \h </w:instrText>
            </w:r>
            <w:r w:rsidR="00EE4D95">
              <w:rPr>
                <w:noProof/>
                <w:webHidden/>
              </w:rPr>
            </w:r>
            <w:r w:rsidR="00EE4D95">
              <w:rPr>
                <w:noProof/>
                <w:webHidden/>
              </w:rPr>
              <w:fldChar w:fldCharType="separate"/>
            </w:r>
            <w:r w:rsidR="00EE4D95">
              <w:rPr>
                <w:noProof/>
                <w:webHidden/>
              </w:rPr>
              <w:t>45</w:t>
            </w:r>
            <w:r w:rsidR="00EE4D95">
              <w:rPr>
                <w:noProof/>
                <w:webHidden/>
              </w:rPr>
              <w:fldChar w:fldCharType="end"/>
            </w:r>
          </w:hyperlink>
        </w:p>
        <w:p w14:paraId="21BE2F16" w14:textId="0BAEA0F8" w:rsidR="00EE4D95" w:rsidRDefault="005E2592">
          <w:pPr>
            <w:pStyle w:val="Inhopg3"/>
            <w:tabs>
              <w:tab w:val="right" w:leader="dot" w:pos="9056"/>
            </w:tabs>
            <w:rPr>
              <w:rFonts w:eastAsiaTheme="minorEastAsia" w:cstheme="minorBidi"/>
              <w:noProof/>
              <w:sz w:val="24"/>
              <w:szCs w:val="24"/>
            </w:rPr>
          </w:pPr>
          <w:hyperlink w:anchor="_Toc74303995" w:history="1">
            <w:r w:rsidR="00EE4D95" w:rsidRPr="00F97ACA">
              <w:rPr>
                <w:rStyle w:val="Hyperlink"/>
                <w:noProof/>
              </w:rPr>
              <w:t>5.3.1 Selectievoorwaarden</w:t>
            </w:r>
            <w:r w:rsidR="00EE4D95">
              <w:rPr>
                <w:noProof/>
                <w:webHidden/>
              </w:rPr>
              <w:tab/>
            </w:r>
            <w:r w:rsidR="00EE4D95">
              <w:rPr>
                <w:noProof/>
                <w:webHidden/>
              </w:rPr>
              <w:fldChar w:fldCharType="begin"/>
            </w:r>
            <w:r w:rsidR="00EE4D95">
              <w:rPr>
                <w:noProof/>
                <w:webHidden/>
              </w:rPr>
              <w:instrText xml:space="preserve"> PAGEREF _Toc74303995 \h </w:instrText>
            </w:r>
            <w:r w:rsidR="00EE4D95">
              <w:rPr>
                <w:noProof/>
                <w:webHidden/>
              </w:rPr>
            </w:r>
            <w:r w:rsidR="00EE4D95">
              <w:rPr>
                <w:noProof/>
                <w:webHidden/>
              </w:rPr>
              <w:fldChar w:fldCharType="separate"/>
            </w:r>
            <w:r w:rsidR="00EE4D95">
              <w:rPr>
                <w:noProof/>
                <w:webHidden/>
              </w:rPr>
              <w:t>45</w:t>
            </w:r>
            <w:r w:rsidR="00EE4D95">
              <w:rPr>
                <w:noProof/>
                <w:webHidden/>
              </w:rPr>
              <w:fldChar w:fldCharType="end"/>
            </w:r>
          </w:hyperlink>
        </w:p>
        <w:p w14:paraId="18212C2C" w14:textId="3B2379D8" w:rsidR="00EE4D95" w:rsidRDefault="005E2592">
          <w:pPr>
            <w:pStyle w:val="Inhopg1"/>
            <w:tabs>
              <w:tab w:val="right" w:leader="dot" w:pos="9056"/>
            </w:tabs>
            <w:rPr>
              <w:rFonts w:eastAsiaTheme="minorEastAsia" w:cstheme="minorBidi"/>
              <w:b w:val="0"/>
              <w:bCs w:val="0"/>
              <w:noProof/>
              <w:sz w:val="24"/>
              <w:szCs w:val="24"/>
            </w:rPr>
          </w:pPr>
          <w:hyperlink w:anchor="_Toc74303996" w:history="1">
            <w:r w:rsidR="00EE4D95" w:rsidRPr="00F97ACA">
              <w:rPr>
                <w:rStyle w:val="Hyperlink"/>
                <w:noProof/>
              </w:rPr>
              <w:t>6. Implementatieplan borging en integratie</w:t>
            </w:r>
            <w:r w:rsidR="00EE4D95">
              <w:rPr>
                <w:noProof/>
                <w:webHidden/>
              </w:rPr>
              <w:tab/>
            </w:r>
            <w:r w:rsidR="00EE4D95">
              <w:rPr>
                <w:noProof/>
                <w:webHidden/>
              </w:rPr>
              <w:fldChar w:fldCharType="begin"/>
            </w:r>
            <w:r w:rsidR="00EE4D95">
              <w:rPr>
                <w:noProof/>
                <w:webHidden/>
              </w:rPr>
              <w:instrText xml:space="preserve"> PAGEREF _Toc74303996 \h </w:instrText>
            </w:r>
            <w:r w:rsidR="00EE4D95">
              <w:rPr>
                <w:noProof/>
                <w:webHidden/>
              </w:rPr>
            </w:r>
            <w:r w:rsidR="00EE4D95">
              <w:rPr>
                <w:noProof/>
                <w:webHidden/>
              </w:rPr>
              <w:fldChar w:fldCharType="separate"/>
            </w:r>
            <w:r w:rsidR="00EE4D95">
              <w:rPr>
                <w:noProof/>
                <w:webHidden/>
              </w:rPr>
              <w:t>48</w:t>
            </w:r>
            <w:r w:rsidR="00EE4D95">
              <w:rPr>
                <w:noProof/>
                <w:webHidden/>
              </w:rPr>
              <w:fldChar w:fldCharType="end"/>
            </w:r>
          </w:hyperlink>
        </w:p>
        <w:p w14:paraId="4BA84AE8" w14:textId="3F9BDBDE" w:rsidR="00EE4D95" w:rsidRDefault="005E2592">
          <w:pPr>
            <w:pStyle w:val="Inhopg2"/>
            <w:tabs>
              <w:tab w:val="right" w:leader="dot" w:pos="9056"/>
            </w:tabs>
            <w:rPr>
              <w:rFonts w:eastAsiaTheme="minorEastAsia" w:cstheme="minorBidi"/>
              <w:i w:val="0"/>
              <w:iCs w:val="0"/>
              <w:noProof/>
              <w:sz w:val="24"/>
              <w:szCs w:val="24"/>
            </w:rPr>
          </w:pPr>
          <w:hyperlink w:anchor="_Toc74303997" w:history="1">
            <w:r w:rsidR="00EE4D95" w:rsidRPr="00F97ACA">
              <w:rPr>
                <w:rStyle w:val="Hyperlink"/>
                <w:noProof/>
              </w:rPr>
              <w:t>6.1 Stappenplan</w:t>
            </w:r>
            <w:r w:rsidR="00EE4D95">
              <w:rPr>
                <w:noProof/>
                <w:webHidden/>
              </w:rPr>
              <w:tab/>
            </w:r>
            <w:r w:rsidR="00EE4D95">
              <w:rPr>
                <w:noProof/>
                <w:webHidden/>
              </w:rPr>
              <w:fldChar w:fldCharType="begin"/>
            </w:r>
            <w:r w:rsidR="00EE4D95">
              <w:rPr>
                <w:noProof/>
                <w:webHidden/>
              </w:rPr>
              <w:instrText xml:space="preserve"> PAGEREF _Toc74303997 \h </w:instrText>
            </w:r>
            <w:r w:rsidR="00EE4D95">
              <w:rPr>
                <w:noProof/>
                <w:webHidden/>
              </w:rPr>
            </w:r>
            <w:r w:rsidR="00EE4D95">
              <w:rPr>
                <w:noProof/>
                <w:webHidden/>
              </w:rPr>
              <w:fldChar w:fldCharType="separate"/>
            </w:r>
            <w:r w:rsidR="00EE4D95">
              <w:rPr>
                <w:noProof/>
                <w:webHidden/>
              </w:rPr>
              <w:t>48</w:t>
            </w:r>
            <w:r w:rsidR="00EE4D95">
              <w:rPr>
                <w:noProof/>
                <w:webHidden/>
              </w:rPr>
              <w:fldChar w:fldCharType="end"/>
            </w:r>
          </w:hyperlink>
        </w:p>
        <w:p w14:paraId="124E8598" w14:textId="1F84E702" w:rsidR="00EE4D95" w:rsidRDefault="005E2592">
          <w:pPr>
            <w:pStyle w:val="Inhopg2"/>
            <w:tabs>
              <w:tab w:val="right" w:leader="dot" w:pos="9056"/>
            </w:tabs>
            <w:rPr>
              <w:rFonts w:eastAsiaTheme="minorEastAsia" w:cstheme="minorBidi"/>
              <w:i w:val="0"/>
              <w:iCs w:val="0"/>
              <w:noProof/>
              <w:sz w:val="24"/>
              <w:szCs w:val="24"/>
            </w:rPr>
          </w:pPr>
          <w:hyperlink w:anchor="_Toc74303998" w:history="1">
            <w:r w:rsidR="00EE4D95" w:rsidRPr="00F97ACA">
              <w:rPr>
                <w:rStyle w:val="Hyperlink"/>
                <w:noProof/>
              </w:rPr>
              <w:t>6.2 Stappenfasering</w:t>
            </w:r>
            <w:r w:rsidR="00EE4D95">
              <w:rPr>
                <w:noProof/>
                <w:webHidden/>
              </w:rPr>
              <w:tab/>
            </w:r>
            <w:r w:rsidR="00EE4D95">
              <w:rPr>
                <w:noProof/>
                <w:webHidden/>
              </w:rPr>
              <w:fldChar w:fldCharType="begin"/>
            </w:r>
            <w:r w:rsidR="00EE4D95">
              <w:rPr>
                <w:noProof/>
                <w:webHidden/>
              </w:rPr>
              <w:instrText xml:space="preserve"> PAGEREF _Toc74303998 \h </w:instrText>
            </w:r>
            <w:r w:rsidR="00EE4D95">
              <w:rPr>
                <w:noProof/>
                <w:webHidden/>
              </w:rPr>
            </w:r>
            <w:r w:rsidR="00EE4D95">
              <w:rPr>
                <w:noProof/>
                <w:webHidden/>
              </w:rPr>
              <w:fldChar w:fldCharType="separate"/>
            </w:r>
            <w:r w:rsidR="00EE4D95">
              <w:rPr>
                <w:noProof/>
                <w:webHidden/>
              </w:rPr>
              <w:t>49</w:t>
            </w:r>
            <w:r w:rsidR="00EE4D95">
              <w:rPr>
                <w:noProof/>
                <w:webHidden/>
              </w:rPr>
              <w:fldChar w:fldCharType="end"/>
            </w:r>
          </w:hyperlink>
        </w:p>
        <w:p w14:paraId="6967CD7E" w14:textId="328364F2" w:rsidR="00EE4D95" w:rsidRDefault="005E2592">
          <w:pPr>
            <w:pStyle w:val="Inhopg1"/>
            <w:tabs>
              <w:tab w:val="right" w:leader="dot" w:pos="9056"/>
            </w:tabs>
            <w:rPr>
              <w:rFonts w:eastAsiaTheme="minorEastAsia" w:cstheme="minorBidi"/>
              <w:b w:val="0"/>
              <w:bCs w:val="0"/>
              <w:noProof/>
              <w:sz w:val="24"/>
              <w:szCs w:val="24"/>
            </w:rPr>
          </w:pPr>
          <w:hyperlink w:anchor="_Toc74303999" w:history="1">
            <w:r w:rsidR="00EE4D95" w:rsidRPr="00F97ACA">
              <w:rPr>
                <w:rStyle w:val="Hyperlink"/>
                <w:noProof/>
              </w:rPr>
              <w:t>7. Reflectie</w:t>
            </w:r>
            <w:r w:rsidR="00EE4D95">
              <w:rPr>
                <w:noProof/>
                <w:webHidden/>
              </w:rPr>
              <w:tab/>
            </w:r>
            <w:r w:rsidR="00EE4D95">
              <w:rPr>
                <w:noProof/>
                <w:webHidden/>
              </w:rPr>
              <w:fldChar w:fldCharType="begin"/>
            </w:r>
            <w:r w:rsidR="00EE4D95">
              <w:rPr>
                <w:noProof/>
                <w:webHidden/>
              </w:rPr>
              <w:instrText xml:space="preserve"> PAGEREF _Toc74303999 \h </w:instrText>
            </w:r>
            <w:r w:rsidR="00EE4D95">
              <w:rPr>
                <w:noProof/>
                <w:webHidden/>
              </w:rPr>
            </w:r>
            <w:r w:rsidR="00EE4D95">
              <w:rPr>
                <w:noProof/>
                <w:webHidden/>
              </w:rPr>
              <w:fldChar w:fldCharType="separate"/>
            </w:r>
            <w:r w:rsidR="00EE4D95">
              <w:rPr>
                <w:noProof/>
                <w:webHidden/>
              </w:rPr>
              <w:t>50</w:t>
            </w:r>
            <w:r w:rsidR="00EE4D95">
              <w:rPr>
                <w:noProof/>
                <w:webHidden/>
              </w:rPr>
              <w:fldChar w:fldCharType="end"/>
            </w:r>
          </w:hyperlink>
        </w:p>
        <w:p w14:paraId="4E433A3B" w14:textId="0F089E97" w:rsidR="00EE4D95" w:rsidRDefault="005E2592">
          <w:pPr>
            <w:pStyle w:val="Inhopg1"/>
            <w:tabs>
              <w:tab w:val="right" w:leader="dot" w:pos="9056"/>
            </w:tabs>
            <w:rPr>
              <w:rFonts w:eastAsiaTheme="minorEastAsia" w:cstheme="minorBidi"/>
              <w:b w:val="0"/>
              <w:bCs w:val="0"/>
              <w:noProof/>
              <w:sz w:val="24"/>
              <w:szCs w:val="24"/>
            </w:rPr>
          </w:pPr>
          <w:hyperlink w:anchor="_Toc74304000" w:history="1">
            <w:r w:rsidR="00EE4D95" w:rsidRPr="00F97ACA">
              <w:rPr>
                <w:rStyle w:val="Hyperlink"/>
                <w:noProof/>
              </w:rPr>
              <w:t>Literatuurlijst</w:t>
            </w:r>
            <w:r w:rsidR="00EE4D95">
              <w:rPr>
                <w:noProof/>
                <w:webHidden/>
              </w:rPr>
              <w:tab/>
            </w:r>
            <w:r w:rsidR="00EE4D95">
              <w:rPr>
                <w:noProof/>
                <w:webHidden/>
              </w:rPr>
              <w:fldChar w:fldCharType="begin"/>
            </w:r>
            <w:r w:rsidR="00EE4D95">
              <w:rPr>
                <w:noProof/>
                <w:webHidden/>
              </w:rPr>
              <w:instrText xml:space="preserve"> PAGEREF _Toc74304000 \h </w:instrText>
            </w:r>
            <w:r w:rsidR="00EE4D95">
              <w:rPr>
                <w:noProof/>
                <w:webHidden/>
              </w:rPr>
            </w:r>
            <w:r w:rsidR="00EE4D95">
              <w:rPr>
                <w:noProof/>
                <w:webHidden/>
              </w:rPr>
              <w:fldChar w:fldCharType="separate"/>
            </w:r>
            <w:r w:rsidR="00EE4D95">
              <w:rPr>
                <w:noProof/>
                <w:webHidden/>
              </w:rPr>
              <w:t>51</w:t>
            </w:r>
            <w:r w:rsidR="00EE4D95">
              <w:rPr>
                <w:noProof/>
                <w:webHidden/>
              </w:rPr>
              <w:fldChar w:fldCharType="end"/>
            </w:r>
          </w:hyperlink>
        </w:p>
        <w:p w14:paraId="041DD303" w14:textId="75D3401E" w:rsidR="00EE4D95" w:rsidRDefault="005E2592">
          <w:pPr>
            <w:pStyle w:val="Inhopg1"/>
            <w:tabs>
              <w:tab w:val="right" w:leader="dot" w:pos="9056"/>
            </w:tabs>
            <w:rPr>
              <w:rFonts w:eastAsiaTheme="minorEastAsia" w:cstheme="minorBidi"/>
              <w:b w:val="0"/>
              <w:bCs w:val="0"/>
              <w:noProof/>
              <w:sz w:val="24"/>
              <w:szCs w:val="24"/>
            </w:rPr>
          </w:pPr>
          <w:hyperlink w:anchor="_Toc74304001" w:history="1">
            <w:r w:rsidR="00EE4D95" w:rsidRPr="00F97ACA">
              <w:rPr>
                <w:rStyle w:val="Hyperlink"/>
                <w:noProof/>
              </w:rPr>
              <w:t>Bijlagen</w:t>
            </w:r>
            <w:r w:rsidR="00EE4D95">
              <w:rPr>
                <w:noProof/>
                <w:webHidden/>
              </w:rPr>
              <w:tab/>
            </w:r>
            <w:r w:rsidR="00EE4D95">
              <w:rPr>
                <w:noProof/>
                <w:webHidden/>
              </w:rPr>
              <w:fldChar w:fldCharType="begin"/>
            </w:r>
            <w:r w:rsidR="00EE4D95">
              <w:rPr>
                <w:noProof/>
                <w:webHidden/>
              </w:rPr>
              <w:instrText xml:space="preserve"> PAGEREF _Toc74304001 \h </w:instrText>
            </w:r>
            <w:r w:rsidR="00EE4D95">
              <w:rPr>
                <w:noProof/>
                <w:webHidden/>
              </w:rPr>
            </w:r>
            <w:r w:rsidR="00EE4D95">
              <w:rPr>
                <w:noProof/>
                <w:webHidden/>
              </w:rPr>
              <w:fldChar w:fldCharType="separate"/>
            </w:r>
            <w:r w:rsidR="00EE4D95">
              <w:rPr>
                <w:noProof/>
                <w:webHidden/>
              </w:rPr>
              <w:t>54</w:t>
            </w:r>
            <w:r w:rsidR="00EE4D95">
              <w:rPr>
                <w:noProof/>
                <w:webHidden/>
              </w:rPr>
              <w:fldChar w:fldCharType="end"/>
            </w:r>
          </w:hyperlink>
        </w:p>
        <w:p w14:paraId="0734CAF2" w14:textId="20B6B76B" w:rsidR="00EE4D95" w:rsidRDefault="005E2592">
          <w:pPr>
            <w:pStyle w:val="Inhopg2"/>
            <w:tabs>
              <w:tab w:val="right" w:leader="dot" w:pos="9056"/>
            </w:tabs>
            <w:rPr>
              <w:rFonts w:eastAsiaTheme="minorEastAsia" w:cstheme="minorBidi"/>
              <w:i w:val="0"/>
              <w:iCs w:val="0"/>
              <w:noProof/>
              <w:sz w:val="24"/>
              <w:szCs w:val="24"/>
            </w:rPr>
          </w:pPr>
          <w:hyperlink w:anchor="_Toc74304002" w:history="1">
            <w:r w:rsidR="00EE4D95" w:rsidRPr="00F97ACA">
              <w:rPr>
                <w:rStyle w:val="Hyperlink"/>
                <w:noProof/>
              </w:rPr>
              <w:t>Bijlage 1. Leidraden interviews</w:t>
            </w:r>
            <w:r w:rsidR="00EE4D95">
              <w:rPr>
                <w:noProof/>
                <w:webHidden/>
              </w:rPr>
              <w:tab/>
            </w:r>
            <w:r w:rsidR="00EE4D95">
              <w:rPr>
                <w:noProof/>
                <w:webHidden/>
              </w:rPr>
              <w:fldChar w:fldCharType="begin"/>
            </w:r>
            <w:r w:rsidR="00EE4D95">
              <w:rPr>
                <w:noProof/>
                <w:webHidden/>
              </w:rPr>
              <w:instrText xml:space="preserve"> PAGEREF _Toc74304002 \h </w:instrText>
            </w:r>
            <w:r w:rsidR="00EE4D95">
              <w:rPr>
                <w:noProof/>
                <w:webHidden/>
              </w:rPr>
            </w:r>
            <w:r w:rsidR="00EE4D95">
              <w:rPr>
                <w:noProof/>
                <w:webHidden/>
              </w:rPr>
              <w:fldChar w:fldCharType="separate"/>
            </w:r>
            <w:r w:rsidR="00EE4D95">
              <w:rPr>
                <w:noProof/>
                <w:webHidden/>
              </w:rPr>
              <w:t>54</w:t>
            </w:r>
            <w:r w:rsidR="00EE4D95">
              <w:rPr>
                <w:noProof/>
                <w:webHidden/>
              </w:rPr>
              <w:fldChar w:fldCharType="end"/>
            </w:r>
          </w:hyperlink>
        </w:p>
        <w:p w14:paraId="0F5A69E1" w14:textId="154AA35A" w:rsidR="00EE4D95" w:rsidRDefault="005E2592">
          <w:pPr>
            <w:pStyle w:val="Inhopg3"/>
            <w:tabs>
              <w:tab w:val="right" w:leader="dot" w:pos="9056"/>
            </w:tabs>
            <w:rPr>
              <w:rFonts w:eastAsiaTheme="minorEastAsia" w:cstheme="minorBidi"/>
              <w:noProof/>
              <w:sz w:val="24"/>
              <w:szCs w:val="24"/>
            </w:rPr>
          </w:pPr>
          <w:hyperlink w:anchor="_Toc74304003" w:history="1">
            <w:r w:rsidR="00EE4D95" w:rsidRPr="00F97ACA">
              <w:rPr>
                <w:rStyle w:val="Hyperlink"/>
                <w:noProof/>
              </w:rPr>
              <w:t>Vooronderzoek - Groepssessie</w:t>
            </w:r>
            <w:r w:rsidR="00EE4D95">
              <w:rPr>
                <w:noProof/>
                <w:webHidden/>
              </w:rPr>
              <w:tab/>
            </w:r>
            <w:r w:rsidR="00EE4D95">
              <w:rPr>
                <w:noProof/>
                <w:webHidden/>
              </w:rPr>
              <w:fldChar w:fldCharType="begin"/>
            </w:r>
            <w:r w:rsidR="00EE4D95">
              <w:rPr>
                <w:noProof/>
                <w:webHidden/>
              </w:rPr>
              <w:instrText xml:space="preserve"> PAGEREF _Toc74304003 \h </w:instrText>
            </w:r>
            <w:r w:rsidR="00EE4D95">
              <w:rPr>
                <w:noProof/>
                <w:webHidden/>
              </w:rPr>
            </w:r>
            <w:r w:rsidR="00EE4D95">
              <w:rPr>
                <w:noProof/>
                <w:webHidden/>
              </w:rPr>
              <w:fldChar w:fldCharType="separate"/>
            </w:r>
            <w:r w:rsidR="00EE4D95">
              <w:rPr>
                <w:noProof/>
                <w:webHidden/>
              </w:rPr>
              <w:t>54</w:t>
            </w:r>
            <w:r w:rsidR="00EE4D95">
              <w:rPr>
                <w:noProof/>
                <w:webHidden/>
              </w:rPr>
              <w:fldChar w:fldCharType="end"/>
            </w:r>
          </w:hyperlink>
        </w:p>
        <w:p w14:paraId="1A9C868D" w14:textId="14A00E4E" w:rsidR="00EE4D95" w:rsidRDefault="005E2592">
          <w:pPr>
            <w:pStyle w:val="Inhopg3"/>
            <w:tabs>
              <w:tab w:val="right" w:leader="dot" w:pos="9056"/>
            </w:tabs>
            <w:rPr>
              <w:rFonts w:eastAsiaTheme="minorEastAsia" w:cstheme="minorBidi"/>
              <w:noProof/>
              <w:sz w:val="24"/>
              <w:szCs w:val="24"/>
            </w:rPr>
          </w:pPr>
          <w:hyperlink w:anchor="_Toc74304004" w:history="1">
            <w:r w:rsidR="00EE4D95" w:rsidRPr="00F97ACA">
              <w:rPr>
                <w:rStyle w:val="Hyperlink"/>
                <w:noProof/>
              </w:rPr>
              <w:t>Deelvraag 1 - Coördinatoren</w:t>
            </w:r>
            <w:r w:rsidR="00EE4D95">
              <w:rPr>
                <w:noProof/>
                <w:webHidden/>
              </w:rPr>
              <w:tab/>
            </w:r>
            <w:r w:rsidR="00EE4D95">
              <w:rPr>
                <w:noProof/>
                <w:webHidden/>
              </w:rPr>
              <w:fldChar w:fldCharType="begin"/>
            </w:r>
            <w:r w:rsidR="00EE4D95">
              <w:rPr>
                <w:noProof/>
                <w:webHidden/>
              </w:rPr>
              <w:instrText xml:space="preserve"> PAGEREF _Toc74304004 \h </w:instrText>
            </w:r>
            <w:r w:rsidR="00EE4D95">
              <w:rPr>
                <w:noProof/>
                <w:webHidden/>
              </w:rPr>
            </w:r>
            <w:r w:rsidR="00EE4D95">
              <w:rPr>
                <w:noProof/>
                <w:webHidden/>
              </w:rPr>
              <w:fldChar w:fldCharType="separate"/>
            </w:r>
            <w:r w:rsidR="00EE4D95">
              <w:rPr>
                <w:noProof/>
                <w:webHidden/>
              </w:rPr>
              <w:t>56</w:t>
            </w:r>
            <w:r w:rsidR="00EE4D95">
              <w:rPr>
                <w:noProof/>
                <w:webHidden/>
              </w:rPr>
              <w:fldChar w:fldCharType="end"/>
            </w:r>
          </w:hyperlink>
        </w:p>
        <w:p w14:paraId="01E29057" w14:textId="1B3DD7B5" w:rsidR="00EE4D95" w:rsidRDefault="005E2592">
          <w:pPr>
            <w:pStyle w:val="Inhopg3"/>
            <w:tabs>
              <w:tab w:val="right" w:leader="dot" w:pos="9056"/>
            </w:tabs>
            <w:rPr>
              <w:rFonts w:eastAsiaTheme="minorEastAsia" w:cstheme="minorBidi"/>
              <w:noProof/>
              <w:sz w:val="24"/>
              <w:szCs w:val="24"/>
            </w:rPr>
          </w:pPr>
          <w:hyperlink w:anchor="_Toc74304005" w:history="1">
            <w:r w:rsidR="00EE4D95" w:rsidRPr="00F97ACA">
              <w:rPr>
                <w:rStyle w:val="Hyperlink"/>
                <w:noProof/>
              </w:rPr>
              <w:t>Deelvraag 1 - Ctalents Talent Manager</w:t>
            </w:r>
            <w:r w:rsidR="00EE4D95">
              <w:rPr>
                <w:noProof/>
                <w:webHidden/>
              </w:rPr>
              <w:tab/>
            </w:r>
            <w:r w:rsidR="00EE4D95">
              <w:rPr>
                <w:noProof/>
                <w:webHidden/>
              </w:rPr>
              <w:fldChar w:fldCharType="begin"/>
            </w:r>
            <w:r w:rsidR="00EE4D95">
              <w:rPr>
                <w:noProof/>
                <w:webHidden/>
              </w:rPr>
              <w:instrText xml:space="preserve"> PAGEREF _Toc74304005 \h </w:instrText>
            </w:r>
            <w:r w:rsidR="00EE4D95">
              <w:rPr>
                <w:noProof/>
                <w:webHidden/>
              </w:rPr>
            </w:r>
            <w:r w:rsidR="00EE4D95">
              <w:rPr>
                <w:noProof/>
                <w:webHidden/>
              </w:rPr>
              <w:fldChar w:fldCharType="separate"/>
            </w:r>
            <w:r w:rsidR="00EE4D95">
              <w:rPr>
                <w:noProof/>
                <w:webHidden/>
              </w:rPr>
              <w:t>57</w:t>
            </w:r>
            <w:r w:rsidR="00EE4D95">
              <w:rPr>
                <w:noProof/>
                <w:webHidden/>
              </w:rPr>
              <w:fldChar w:fldCharType="end"/>
            </w:r>
          </w:hyperlink>
        </w:p>
        <w:p w14:paraId="6BC80729" w14:textId="5080CBAB" w:rsidR="00EE4D95" w:rsidRDefault="005E2592">
          <w:pPr>
            <w:pStyle w:val="Inhopg3"/>
            <w:tabs>
              <w:tab w:val="right" w:leader="dot" w:pos="9056"/>
            </w:tabs>
            <w:rPr>
              <w:rFonts w:eastAsiaTheme="minorEastAsia" w:cstheme="minorBidi"/>
              <w:noProof/>
              <w:sz w:val="24"/>
              <w:szCs w:val="24"/>
            </w:rPr>
          </w:pPr>
          <w:hyperlink w:anchor="_Toc74304006" w:history="1">
            <w:r w:rsidR="00EE4D95" w:rsidRPr="00F97ACA">
              <w:rPr>
                <w:rStyle w:val="Hyperlink"/>
                <w:noProof/>
              </w:rPr>
              <w:t>Deelvraag 2 - Tjalling Brouwer</w:t>
            </w:r>
            <w:r w:rsidR="00EE4D95">
              <w:rPr>
                <w:noProof/>
                <w:webHidden/>
              </w:rPr>
              <w:tab/>
            </w:r>
            <w:r w:rsidR="00EE4D95">
              <w:rPr>
                <w:noProof/>
                <w:webHidden/>
              </w:rPr>
              <w:fldChar w:fldCharType="begin"/>
            </w:r>
            <w:r w:rsidR="00EE4D95">
              <w:rPr>
                <w:noProof/>
                <w:webHidden/>
              </w:rPr>
              <w:instrText xml:space="preserve"> PAGEREF _Toc74304006 \h </w:instrText>
            </w:r>
            <w:r w:rsidR="00EE4D95">
              <w:rPr>
                <w:noProof/>
                <w:webHidden/>
              </w:rPr>
            </w:r>
            <w:r w:rsidR="00EE4D95">
              <w:rPr>
                <w:noProof/>
                <w:webHidden/>
              </w:rPr>
              <w:fldChar w:fldCharType="separate"/>
            </w:r>
            <w:r w:rsidR="00EE4D95">
              <w:rPr>
                <w:noProof/>
                <w:webHidden/>
              </w:rPr>
              <w:t>58</w:t>
            </w:r>
            <w:r w:rsidR="00EE4D95">
              <w:rPr>
                <w:noProof/>
                <w:webHidden/>
              </w:rPr>
              <w:fldChar w:fldCharType="end"/>
            </w:r>
          </w:hyperlink>
        </w:p>
        <w:p w14:paraId="73C79A84" w14:textId="36D394B8" w:rsidR="00EE4D95" w:rsidRDefault="005E2592">
          <w:pPr>
            <w:pStyle w:val="Inhopg3"/>
            <w:tabs>
              <w:tab w:val="right" w:leader="dot" w:pos="9056"/>
            </w:tabs>
            <w:rPr>
              <w:rFonts w:eastAsiaTheme="minorEastAsia" w:cstheme="minorBidi"/>
              <w:noProof/>
              <w:sz w:val="24"/>
              <w:szCs w:val="24"/>
            </w:rPr>
          </w:pPr>
          <w:hyperlink w:anchor="_Toc74304007" w:history="1">
            <w:r w:rsidR="00EE4D95" w:rsidRPr="00F97ACA">
              <w:rPr>
                <w:rStyle w:val="Hyperlink"/>
                <w:noProof/>
              </w:rPr>
              <w:t>Deelvraag 2 - audiospecialisten</w:t>
            </w:r>
            <w:r w:rsidR="00EE4D95">
              <w:rPr>
                <w:noProof/>
                <w:webHidden/>
              </w:rPr>
              <w:tab/>
            </w:r>
            <w:r w:rsidR="00EE4D95">
              <w:rPr>
                <w:noProof/>
                <w:webHidden/>
              </w:rPr>
              <w:fldChar w:fldCharType="begin"/>
            </w:r>
            <w:r w:rsidR="00EE4D95">
              <w:rPr>
                <w:noProof/>
                <w:webHidden/>
              </w:rPr>
              <w:instrText xml:space="preserve"> PAGEREF _Toc74304007 \h </w:instrText>
            </w:r>
            <w:r w:rsidR="00EE4D95">
              <w:rPr>
                <w:noProof/>
                <w:webHidden/>
              </w:rPr>
            </w:r>
            <w:r w:rsidR="00EE4D95">
              <w:rPr>
                <w:noProof/>
                <w:webHidden/>
              </w:rPr>
              <w:fldChar w:fldCharType="separate"/>
            </w:r>
            <w:r w:rsidR="00EE4D95">
              <w:rPr>
                <w:noProof/>
                <w:webHidden/>
              </w:rPr>
              <w:t>59</w:t>
            </w:r>
            <w:r w:rsidR="00EE4D95">
              <w:rPr>
                <w:noProof/>
                <w:webHidden/>
              </w:rPr>
              <w:fldChar w:fldCharType="end"/>
            </w:r>
          </w:hyperlink>
        </w:p>
        <w:p w14:paraId="4B7FBD01" w14:textId="6247E042" w:rsidR="00EE4D95" w:rsidRDefault="005E2592">
          <w:pPr>
            <w:pStyle w:val="Inhopg2"/>
            <w:tabs>
              <w:tab w:val="right" w:leader="dot" w:pos="9056"/>
            </w:tabs>
            <w:rPr>
              <w:rFonts w:eastAsiaTheme="minorEastAsia" w:cstheme="minorBidi"/>
              <w:i w:val="0"/>
              <w:iCs w:val="0"/>
              <w:noProof/>
              <w:sz w:val="24"/>
              <w:szCs w:val="24"/>
            </w:rPr>
          </w:pPr>
          <w:hyperlink w:anchor="_Toc74304008" w:history="1">
            <w:r w:rsidR="00EE4D95" w:rsidRPr="00F97ACA">
              <w:rPr>
                <w:rStyle w:val="Hyperlink"/>
                <w:noProof/>
              </w:rPr>
              <w:t>Bijlage 2. Transcripten interviews</w:t>
            </w:r>
            <w:r w:rsidR="00EE4D95">
              <w:rPr>
                <w:noProof/>
                <w:webHidden/>
              </w:rPr>
              <w:tab/>
            </w:r>
            <w:r w:rsidR="00EE4D95">
              <w:rPr>
                <w:noProof/>
                <w:webHidden/>
              </w:rPr>
              <w:fldChar w:fldCharType="begin"/>
            </w:r>
            <w:r w:rsidR="00EE4D95">
              <w:rPr>
                <w:noProof/>
                <w:webHidden/>
              </w:rPr>
              <w:instrText xml:space="preserve"> PAGEREF _Toc74304008 \h </w:instrText>
            </w:r>
            <w:r w:rsidR="00EE4D95">
              <w:rPr>
                <w:noProof/>
                <w:webHidden/>
              </w:rPr>
            </w:r>
            <w:r w:rsidR="00EE4D95">
              <w:rPr>
                <w:noProof/>
                <w:webHidden/>
              </w:rPr>
              <w:fldChar w:fldCharType="separate"/>
            </w:r>
            <w:r w:rsidR="00EE4D95">
              <w:rPr>
                <w:noProof/>
                <w:webHidden/>
              </w:rPr>
              <w:t>61</w:t>
            </w:r>
            <w:r w:rsidR="00EE4D95">
              <w:rPr>
                <w:noProof/>
                <w:webHidden/>
              </w:rPr>
              <w:fldChar w:fldCharType="end"/>
            </w:r>
          </w:hyperlink>
        </w:p>
        <w:p w14:paraId="7E829D5C" w14:textId="1E4868C6" w:rsidR="00EE4D95" w:rsidRDefault="005E2592">
          <w:pPr>
            <w:pStyle w:val="Inhopg3"/>
            <w:tabs>
              <w:tab w:val="right" w:leader="dot" w:pos="9056"/>
            </w:tabs>
            <w:rPr>
              <w:rFonts w:eastAsiaTheme="minorEastAsia" w:cstheme="minorBidi"/>
              <w:noProof/>
              <w:sz w:val="24"/>
              <w:szCs w:val="24"/>
            </w:rPr>
          </w:pPr>
          <w:hyperlink w:anchor="_Toc74304009" w:history="1">
            <w:r w:rsidR="00EE4D95" w:rsidRPr="00F97ACA">
              <w:rPr>
                <w:rStyle w:val="Hyperlink"/>
                <w:noProof/>
              </w:rPr>
              <w:t>Jacqueline</w:t>
            </w:r>
            <w:r w:rsidR="00EE4D95">
              <w:rPr>
                <w:noProof/>
                <w:webHidden/>
              </w:rPr>
              <w:tab/>
            </w:r>
            <w:r w:rsidR="00EE4D95">
              <w:rPr>
                <w:noProof/>
                <w:webHidden/>
              </w:rPr>
              <w:fldChar w:fldCharType="begin"/>
            </w:r>
            <w:r w:rsidR="00EE4D95">
              <w:rPr>
                <w:noProof/>
                <w:webHidden/>
              </w:rPr>
              <w:instrText xml:space="preserve"> PAGEREF _Toc74304009 \h </w:instrText>
            </w:r>
            <w:r w:rsidR="00EE4D95">
              <w:rPr>
                <w:noProof/>
                <w:webHidden/>
              </w:rPr>
            </w:r>
            <w:r w:rsidR="00EE4D95">
              <w:rPr>
                <w:noProof/>
                <w:webHidden/>
              </w:rPr>
              <w:fldChar w:fldCharType="separate"/>
            </w:r>
            <w:r w:rsidR="00EE4D95">
              <w:rPr>
                <w:noProof/>
                <w:webHidden/>
              </w:rPr>
              <w:t>61</w:t>
            </w:r>
            <w:r w:rsidR="00EE4D95">
              <w:rPr>
                <w:noProof/>
                <w:webHidden/>
              </w:rPr>
              <w:fldChar w:fldCharType="end"/>
            </w:r>
          </w:hyperlink>
        </w:p>
        <w:p w14:paraId="73DBD5FE" w14:textId="7B7315C7" w:rsidR="00EE4D95" w:rsidRDefault="005E2592">
          <w:pPr>
            <w:pStyle w:val="Inhopg3"/>
            <w:tabs>
              <w:tab w:val="right" w:leader="dot" w:pos="9056"/>
            </w:tabs>
            <w:rPr>
              <w:rFonts w:eastAsiaTheme="minorEastAsia" w:cstheme="minorBidi"/>
              <w:noProof/>
              <w:sz w:val="24"/>
              <w:szCs w:val="24"/>
            </w:rPr>
          </w:pPr>
          <w:hyperlink w:anchor="_Toc74304010" w:history="1">
            <w:r w:rsidR="00EE4D95" w:rsidRPr="00F97ACA">
              <w:rPr>
                <w:rStyle w:val="Hyperlink"/>
                <w:noProof/>
              </w:rPr>
              <w:t>Jory</w:t>
            </w:r>
            <w:r w:rsidR="00EE4D95">
              <w:rPr>
                <w:noProof/>
                <w:webHidden/>
              </w:rPr>
              <w:tab/>
            </w:r>
            <w:r w:rsidR="00EE4D95">
              <w:rPr>
                <w:noProof/>
                <w:webHidden/>
              </w:rPr>
              <w:fldChar w:fldCharType="begin"/>
            </w:r>
            <w:r w:rsidR="00EE4D95">
              <w:rPr>
                <w:noProof/>
                <w:webHidden/>
              </w:rPr>
              <w:instrText xml:space="preserve"> PAGEREF _Toc74304010 \h </w:instrText>
            </w:r>
            <w:r w:rsidR="00EE4D95">
              <w:rPr>
                <w:noProof/>
                <w:webHidden/>
              </w:rPr>
            </w:r>
            <w:r w:rsidR="00EE4D95">
              <w:rPr>
                <w:noProof/>
                <w:webHidden/>
              </w:rPr>
              <w:fldChar w:fldCharType="separate"/>
            </w:r>
            <w:r w:rsidR="00EE4D95">
              <w:rPr>
                <w:noProof/>
                <w:webHidden/>
              </w:rPr>
              <w:t>66</w:t>
            </w:r>
            <w:r w:rsidR="00EE4D95">
              <w:rPr>
                <w:noProof/>
                <w:webHidden/>
              </w:rPr>
              <w:fldChar w:fldCharType="end"/>
            </w:r>
          </w:hyperlink>
        </w:p>
        <w:p w14:paraId="53AD6FFA" w14:textId="72F8FE6C" w:rsidR="00EE4D95" w:rsidRDefault="005E2592">
          <w:pPr>
            <w:pStyle w:val="Inhopg3"/>
            <w:tabs>
              <w:tab w:val="right" w:leader="dot" w:pos="9056"/>
            </w:tabs>
            <w:rPr>
              <w:rFonts w:eastAsiaTheme="minorEastAsia" w:cstheme="minorBidi"/>
              <w:noProof/>
              <w:sz w:val="24"/>
              <w:szCs w:val="24"/>
            </w:rPr>
          </w:pPr>
          <w:hyperlink w:anchor="_Toc74304011" w:history="1">
            <w:r w:rsidR="00EE4D95" w:rsidRPr="00F97ACA">
              <w:rPr>
                <w:rStyle w:val="Hyperlink"/>
                <w:noProof/>
              </w:rPr>
              <w:t>Marieke</w:t>
            </w:r>
            <w:r w:rsidR="00EE4D95">
              <w:rPr>
                <w:noProof/>
                <w:webHidden/>
              </w:rPr>
              <w:tab/>
            </w:r>
            <w:r w:rsidR="00EE4D95">
              <w:rPr>
                <w:noProof/>
                <w:webHidden/>
              </w:rPr>
              <w:fldChar w:fldCharType="begin"/>
            </w:r>
            <w:r w:rsidR="00EE4D95">
              <w:rPr>
                <w:noProof/>
                <w:webHidden/>
              </w:rPr>
              <w:instrText xml:space="preserve"> PAGEREF _Toc74304011 \h </w:instrText>
            </w:r>
            <w:r w:rsidR="00EE4D95">
              <w:rPr>
                <w:noProof/>
                <w:webHidden/>
              </w:rPr>
            </w:r>
            <w:r w:rsidR="00EE4D95">
              <w:rPr>
                <w:noProof/>
                <w:webHidden/>
              </w:rPr>
              <w:fldChar w:fldCharType="separate"/>
            </w:r>
            <w:r w:rsidR="00EE4D95">
              <w:rPr>
                <w:noProof/>
                <w:webHidden/>
              </w:rPr>
              <w:t>73</w:t>
            </w:r>
            <w:r w:rsidR="00EE4D95">
              <w:rPr>
                <w:noProof/>
                <w:webHidden/>
              </w:rPr>
              <w:fldChar w:fldCharType="end"/>
            </w:r>
          </w:hyperlink>
        </w:p>
        <w:p w14:paraId="3FADA9A7" w14:textId="1ED6257A" w:rsidR="00EE4D95" w:rsidRDefault="005E2592">
          <w:pPr>
            <w:pStyle w:val="Inhopg3"/>
            <w:tabs>
              <w:tab w:val="right" w:leader="dot" w:pos="9056"/>
            </w:tabs>
            <w:rPr>
              <w:rFonts w:eastAsiaTheme="minorEastAsia" w:cstheme="minorBidi"/>
              <w:noProof/>
              <w:sz w:val="24"/>
              <w:szCs w:val="24"/>
            </w:rPr>
          </w:pPr>
          <w:hyperlink w:anchor="_Toc74304012" w:history="1">
            <w:r w:rsidR="00EE4D95" w:rsidRPr="00F97ACA">
              <w:rPr>
                <w:rStyle w:val="Hyperlink"/>
                <w:noProof/>
              </w:rPr>
              <w:t>Mileen</w:t>
            </w:r>
            <w:r w:rsidR="00EE4D95">
              <w:rPr>
                <w:noProof/>
                <w:webHidden/>
              </w:rPr>
              <w:tab/>
            </w:r>
            <w:r w:rsidR="00EE4D95">
              <w:rPr>
                <w:noProof/>
                <w:webHidden/>
              </w:rPr>
              <w:fldChar w:fldCharType="begin"/>
            </w:r>
            <w:r w:rsidR="00EE4D95">
              <w:rPr>
                <w:noProof/>
                <w:webHidden/>
              </w:rPr>
              <w:instrText xml:space="preserve"> PAGEREF _Toc74304012 \h </w:instrText>
            </w:r>
            <w:r w:rsidR="00EE4D95">
              <w:rPr>
                <w:noProof/>
                <w:webHidden/>
              </w:rPr>
            </w:r>
            <w:r w:rsidR="00EE4D95">
              <w:rPr>
                <w:noProof/>
                <w:webHidden/>
              </w:rPr>
              <w:fldChar w:fldCharType="separate"/>
            </w:r>
            <w:r w:rsidR="00EE4D95">
              <w:rPr>
                <w:noProof/>
                <w:webHidden/>
              </w:rPr>
              <w:t>74</w:t>
            </w:r>
            <w:r w:rsidR="00EE4D95">
              <w:rPr>
                <w:noProof/>
                <w:webHidden/>
              </w:rPr>
              <w:fldChar w:fldCharType="end"/>
            </w:r>
          </w:hyperlink>
        </w:p>
        <w:p w14:paraId="045251B9" w14:textId="50D3DCC6" w:rsidR="00EE4D95" w:rsidRDefault="005E2592">
          <w:pPr>
            <w:pStyle w:val="Inhopg3"/>
            <w:tabs>
              <w:tab w:val="right" w:leader="dot" w:pos="9056"/>
            </w:tabs>
            <w:rPr>
              <w:rFonts w:eastAsiaTheme="minorEastAsia" w:cstheme="minorBidi"/>
              <w:noProof/>
              <w:sz w:val="24"/>
              <w:szCs w:val="24"/>
            </w:rPr>
          </w:pPr>
          <w:hyperlink w:anchor="_Toc74304013" w:history="1">
            <w:r w:rsidR="00EE4D95" w:rsidRPr="00F97ACA">
              <w:rPr>
                <w:rStyle w:val="Hyperlink"/>
                <w:noProof/>
              </w:rPr>
              <w:t>Tjalling</w:t>
            </w:r>
            <w:r w:rsidR="00EE4D95">
              <w:rPr>
                <w:noProof/>
                <w:webHidden/>
              </w:rPr>
              <w:tab/>
            </w:r>
            <w:r w:rsidR="00EE4D95">
              <w:rPr>
                <w:noProof/>
                <w:webHidden/>
              </w:rPr>
              <w:fldChar w:fldCharType="begin"/>
            </w:r>
            <w:r w:rsidR="00EE4D95">
              <w:rPr>
                <w:noProof/>
                <w:webHidden/>
              </w:rPr>
              <w:instrText xml:space="preserve"> PAGEREF _Toc74304013 \h </w:instrText>
            </w:r>
            <w:r w:rsidR="00EE4D95">
              <w:rPr>
                <w:noProof/>
                <w:webHidden/>
              </w:rPr>
            </w:r>
            <w:r w:rsidR="00EE4D95">
              <w:rPr>
                <w:noProof/>
                <w:webHidden/>
              </w:rPr>
              <w:fldChar w:fldCharType="separate"/>
            </w:r>
            <w:r w:rsidR="00EE4D95">
              <w:rPr>
                <w:noProof/>
                <w:webHidden/>
              </w:rPr>
              <w:t>78</w:t>
            </w:r>
            <w:r w:rsidR="00EE4D95">
              <w:rPr>
                <w:noProof/>
                <w:webHidden/>
              </w:rPr>
              <w:fldChar w:fldCharType="end"/>
            </w:r>
          </w:hyperlink>
        </w:p>
        <w:p w14:paraId="6515E8D1" w14:textId="3F4DFAC7" w:rsidR="00EE4D95" w:rsidRDefault="005E2592">
          <w:pPr>
            <w:pStyle w:val="Inhopg2"/>
            <w:tabs>
              <w:tab w:val="right" w:leader="dot" w:pos="9056"/>
            </w:tabs>
            <w:rPr>
              <w:rFonts w:eastAsiaTheme="minorEastAsia" w:cstheme="minorBidi"/>
              <w:i w:val="0"/>
              <w:iCs w:val="0"/>
              <w:noProof/>
              <w:sz w:val="24"/>
              <w:szCs w:val="24"/>
            </w:rPr>
          </w:pPr>
          <w:hyperlink w:anchor="_Toc74304014" w:history="1">
            <w:r w:rsidR="00EE4D95" w:rsidRPr="00F97ACA">
              <w:rPr>
                <w:rStyle w:val="Hyperlink"/>
                <w:noProof/>
              </w:rPr>
              <w:t>Bijlage 3. Codering interviews</w:t>
            </w:r>
            <w:r w:rsidR="00EE4D95">
              <w:rPr>
                <w:noProof/>
                <w:webHidden/>
              </w:rPr>
              <w:tab/>
            </w:r>
            <w:r w:rsidR="00EE4D95">
              <w:rPr>
                <w:noProof/>
                <w:webHidden/>
              </w:rPr>
              <w:fldChar w:fldCharType="begin"/>
            </w:r>
            <w:r w:rsidR="00EE4D95">
              <w:rPr>
                <w:noProof/>
                <w:webHidden/>
              </w:rPr>
              <w:instrText xml:space="preserve"> PAGEREF _Toc74304014 \h </w:instrText>
            </w:r>
            <w:r w:rsidR="00EE4D95">
              <w:rPr>
                <w:noProof/>
                <w:webHidden/>
              </w:rPr>
            </w:r>
            <w:r w:rsidR="00EE4D95">
              <w:rPr>
                <w:noProof/>
                <w:webHidden/>
              </w:rPr>
              <w:fldChar w:fldCharType="separate"/>
            </w:r>
            <w:r w:rsidR="00EE4D95">
              <w:rPr>
                <w:noProof/>
                <w:webHidden/>
              </w:rPr>
              <w:t>80</w:t>
            </w:r>
            <w:r w:rsidR="00EE4D95">
              <w:rPr>
                <w:noProof/>
                <w:webHidden/>
              </w:rPr>
              <w:fldChar w:fldCharType="end"/>
            </w:r>
          </w:hyperlink>
        </w:p>
        <w:p w14:paraId="14918620" w14:textId="300B957C" w:rsidR="00EE4D95" w:rsidRDefault="005E2592">
          <w:pPr>
            <w:pStyle w:val="Inhopg2"/>
            <w:tabs>
              <w:tab w:val="right" w:leader="dot" w:pos="9056"/>
            </w:tabs>
            <w:rPr>
              <w:rFonts w:eastAsiaTheme="minorEastAsia" w:cstheme="minorBidi"/>
              <w:i w:val="0"/>
              <w:iCs w:val="0"/>
              <w:noProof/>
              <w:sz w:val="24"/>
              <w:szCs w:val="24"/>
            </w:rPr>
          </w:pPr>
          <w:hyperlink w:anchor="_Toc74304015" w:history="1">
            <w:r w:rsidR="00EE4D95" w:rsidRPr="00F97ACA">
              <w:rPr>
                <w:rStyle w:val="Hyperlink"/>
                <w:noProof/>
              </w:rPr>
              <w:t>Bijlage 4. Enquête</w:t>
            </w:r>
            <w:r w:rsidR="00EE4D95">
              <w:rPr>
                <w:noProof/>
                <w:webHidden/>
              </w:rPr>
              <w:tab/>
            </w:r>
            <w:r w:rsidR="00EE4D95">
              <w:rPr>
                <w:noProof/>
                <w:webHidden/>
              </w:rPr>
              <w:fldChar w:fldCharType="begin"/>
            </w:r>
            <w:r w:rsidR="00EE4D95">
              <w:rPr>
                <w:noProof/>
                <w:webHidden/>
              </w:rPr>
              <w:instrText xml:space="preserve"> PAGEREF _Toc74304015 \h </w:instrText>
            </w:r>
            <w:r w:rsidR="00EE4D95">
              <w:rPr>
                <w:noProof/>
                <w:webHidden/>
              </w:rPr>
            </w:r>
            <w:r w:rsidR="00EE4D95">
              <w:rPr>
                <w:noProof/>
                <w:webHidden/>
              </w:rPr>
              <w:fldChar w:fldCharType="separate"/>
            </w:r>
            <w:r w:rsidR="00EE4D95">
              <w:rPr>
                <w:noProof/>
                <w:webHidden/>
              </w:rPr>
              <w:t>87</w:t>
            </w:r>
            <w:r w:rsidR="00EE4D95">
              <w:rPr>
                <w:noProof/>
                <w:webHidden/>
              </w:rPr>
              <w:fldChar w:fldCharType="end"/>
            </w:r>
          </w:hyperlink>
        </w:p>
        <w:p w14:paraId="2DD33831" w14:textId="0477BA50" w:rsidR="00EE4D95" w:rsidRDefault="005E2592">
          <w:pPr>
            <w:pStyle w:val="Inhopg3"/>
            <w:tabs>
              <w:tab w:val="right" w:leader="dot" w:pos="9056"/>
            </w:tabs>
            <w:rPr>
              <w:rFonts w:eastAsiaTheme="minorEastAsia" w:cstheme="minorBidi"/>
              <w:noProof/>
              <w:sz w:val="24"/>
              <w:szCs w:val="24"/>
            </w:rPr>
          </w:pPr>
          <w:hyperlink w:anchor="_Toc74304016" w:history="1">
            <w:r w:rsidR="00EE4D95" w:rsidRPr="00F97ACA">
              <w:rPr>
                <w:rStyle w:val="Hyperlink"/>
                <w:noProof/>
              </w:rPr>
              <w:t>Opzet</w:t>
            </w:r>
            <w:r w:rsidR="00EE4D95">
              <w:rPr>
                <w:noProof/>
                <w:webHidden/>
              </w:rPr>
              <w:tab/>
            </w:r>
            <w:r w:rsidR="00EE4D95">
              <w:rPr>
                <w:noProof/>
                <w:webHidden/>
              </w:rPr>
              <w:fldChar w:fldCharType="begin"/>
            </w:r>
            <w:r w:rsidR="00EE4D95">
              <w:rPr>
                <w:noProof/>
                <w:webHidden/>
              </w:rPr>
              <w:instrText xml:space="preserve"> PAGEREF _Toc74304016 \h </w:instrText>
            </w:r>
            <w:r w:rsidR="00EE4D95">
              <w:rPr>
                <w:noProof/>
                <w:webHidden/>
              </w:rPr>
            </w:r>
            <w:r w:rsidR="00EE4D95">
              <w:rPr>
                <w:noProof/>
                <w:webHidden/>
              </w:rPr>
              <w:fldChar w:fldCharType="separate"/>
            </w:r>
            <w:r w:rsidR="00EE4D95">
              <w:rPr>
                <w:noProof/>
                <w:webHidden/>
              </w:rPr>
              <w:t>87</w:t>
            </w:r>
            <w:r w:rsidR="00EE4D95">
              <w:rPr>
                <w:noProof/>
                <w:webHidden/>
              </w:rPr>
              <w:fldChar w:fldCharType="end"/>
            </w:r>
          </w:hyperlink>
        </w:p>
        <w:p w14:paraId="1B1F7CFB" w14:textId="036FEEDF" w:rsidR="00EE4D95" w:rsidRDefault="005E2592">
          <w:pPr>
            <w:pStyle w:val="Inhopg3"/>
            <w:tabs>
              <w:tab w:val="right" w:leader="dot" w:pos="9056"/>
            </w:tabs>
            <w:rPr>
              <w:rFonts w:eastAsiaTheme="minorEastAsia" w:cstheme="minorBidi"/>
              <w:noProof/>
              <w:sz w:val="24"/>
              <w:szCs w:val="24"/>
            </w:rPr>
          </w:pPr>
          <w:hyperlink w:anchor="_Toc74304017" w:history="1">
            <w:r w:rsidR="00EE4D95" w:rsidRPr="00F97ACA">
              <w:rPr>
                <w:rStyle w:val="Hyperlink"/>
                <w:noProof/>
              </w:rPr>
              <w:t>Uitkomsten</w:t>
            </w:r>
            <w:r w:rsidR="00EE4D95">
              <w:rPr>
                <w:noProof/>
                <w:webHidden/>
              </w:rPr>
              <w:tab/>
            </w:r>
            <w:r w:rsidR="00EE4D95">
              <w:rPr>
                <w:noProof/>
                <w:webHidden/>
              </w:rPr>
              <w:fldChar w:fldCharType="begin"/>
            </w:r>
            <w:r w:rsidR="00EE4D95">
              <w:rPr>
                <w:noProof/>
                <w:webHidden/>
              </w:rPr>
              <w:instrText xml:space="preserve"> PAGEREF _Toc74304017 \h </w:instrText>
            </w:r>
            <w:r w:rsidR="00EE4D95">
              <w:rPr>
                <w:noProof/>
                <w:webHidden/>
              </w:rPr>
            </w:r>
            <w:r w:rsidR="00EE4D95">
              <w:rPr>
                <w:noProof/>
                <w:webHidden/>
              </w:rPr>
              <w:fldChar w:fldCharType="separate"/>
            </w:r>
            <w:r w:rsidR="00EE4D95">
              <w:rPr>
                <w:noProof/>
                <w:webHidden/>
              </w:rPr>
              <w:t>89</w:t>
            </w:r>
            <w:r w:rsidR="00EE4D95">
              <w:rPr>
                <w:noProof/>
                <w:webHidden/>
              </w:rPr>
              <w:fldChar w:fldCharType="end"/>
            </w:r>
          </w:hyperlink>
        </w:p>
        <w:p w14:paraId="220A601C" w14:textId="0B0D1C9A" w:rsidR="00EE4D95" w:rsidRDefault="005E2592">
          <w:pPr>
            <w:pStyle w:val="Inhopg2"/>
            <w:tabs>
              <w:tab w:val="right" w:leader="dot" w:pos="9056"/>
            </w:tabs>
            <w:rPr>
              <w:rFonts w:eastAsiaTheme="minorEastAsia" w:cstheme="minorBidi"/>
              <w:i w:val="0"/>
              <w:iCs w:val="0"/>
              <w:noProof/>
              <w:sz w:val="24"/>
              <w:szCs w:val="24"/>
            </w:rPr>
          </w:pPr>
          <w:hyperlink w:anchor="_Toc74304018" w:history="1">
            <w:r w:rsidR="00EE4D95" w:rsidRPr="00F97ACA">
              <w:rPr>
                <w:rStyle w:val="Hyperlink"/>
                <w:noProof/>
              </w:rPr>
              <w:t>Bijlage 5. Tien oorzaken van weerstand</w:t>
            </w:r>
            <w:r w:rsidR="00EE4D95">
              <w:rPr>
                <w:noProof/>
                <w:webHidden/>
              </w:rPr>
              <w:tab/>
            </w:r>
            <w:r w:rsidR="00EE4D95">
              <w:rPr>
                <w:noProof/>
                <w:webHidden/>
              </w:rPr>
              <w:fldChar w:fldCharType="begin"/>
            </w:r>
            <w:r w:rsidR="00EE4D95">
              <w:rPr>
                <w:noProof/>
                <w:webHidden/>
              </w:rPr>
              <w:instrText xml:space="preserve"> PAGEREF _Toc74304018 \h </w:instrText>
            </w:r>
            <w:r w:rsidR="00EE4D95">
              <w:rPr>
                <w:noProof/>
                <w:webHidden/>
              </w:rPr>
            </w:r>
            <w:r w:rsidR="00EE4D95">
              <w:rPr>
                <w:noProof/>
                <w:webHidden/>
              </w:rPr>
              <w:fldChar w:fldCharType="separate"/>
            </w:r>
            <w:r w:rsidR="00EE4D95">
              <w:rPr>
                <w:noProof/>
                <w:webHidden/>
              </w:rPr>
              <w:t>95</w:t>
            </w:r>
            <w:r w:rsidR="00EE4D95">
              <w:rPr>
                <w:noProof/>
                <w:webHidden/>
              </w:rPr>
              <w:fldChar w:fldCharType="end"/>
            </w:r>
          </w:hyperlink>
        </w:p>
        <w:p w14:paraId="0315CB1F" w14:textId="6E9B448A" w:rsidR="00EE4D95" w:rsidRDefault="005E2592">
          <w:pPr>
            <w:pStyle w:val="Inhopg2"/>
            <w:tabs>
              <w:tab w:val="right" w:leader="dot" w:pos="9056"/>
            </w:tabs>
            <w:rPr>
              <w:rFonts w:eastAsiaTheme="minorEastAsia" w:cstheme="minorBidi"/>
              <w:i w:val="0"/>
              <w:iCs w:val="0"/>
              <w:noProof/>
              <w:sz w:val="24"/>
              <w:szCs w:val="24"/>
            </w:rPr>
          </w:pPr>
          <w:hyperlink w:anchor="_Toc74304019" w:history="1">
            <w:r w:rsidR="00EE4D95" w:rsidRPr="00F97ACA">
              <w:rPr>
                <w:rStyle w:val="Hyperlink"/>
                <w:noProof/>
              </w:rPr>
              <w:t>Bijlage 6. Organogram regionale eenheid Den Haag</w:t>
            </w:r>
            <w:r w:rsidR="00EE4D95">
              <w:rPr>
                <w:noProof/>
                <w:webHidden/>
              </w:rPr>
              <w:tab/>
            </w:r>
            <w:r w:rsidR="00EE4D95">
              <w:rPr>
                <w:noProof/>
                <w:webHidden/>
              </w:rPr>
              <w:fldChar w:fldCharType="begin"/>
            </w:r>
            <w:r w:rsidR="00EE4D95">
              <w:rPr>
                <w:noProof/>
                <w:webHidden/>
              </w:rPr>
              <w:instrText xml:space="preserve"> PAGEREF _Toc74304019 \h </w:instrText>
            </w:r>
            <w:r w:rsidR="00EE4D95">
              <w:rPr>
                <w:noProof/>
                <w:webHidden/>
              </w:rPr>
            </w:r>
            <w:r w:rsidR="00EE4D95">
              <w:rPr>
                <w:noProof/>
                <w:webHidden/>
              </w:rPr>
              <w:fldChar w:fldCharType="separate"/>
            </w:r>
            <w:r w:rsidR="00EE4D95">
              <w:rPr>
                <w:noProof/>
                <w:webHidden/>
              </w:rPr>
              <w:t>0</w:t>
            </w:r>
            <w:r w:rsidR="00EE4D95">
              <w:rPr>
                <w:noProof/>
                <w:webHidden/>
              </w:rPr>
              <w:fldChar w:fldCharType="end"/>
            </w:r>
          </w:hyperlink>
        </w:p>
        <w:p w14:paraId="761E1988" w14:textId="4C067B92" w:rsidR="00EE4D95" w:rsidRDefault="005E2592">
          <w:pPr>
            <w:pStyle w:val="Inhopg2"/>
            <w:tabs>
              <w:tab w:val="right" w:leader="dot" w:pos="9056"/>
            </w:tabs>
            <w:rPr>
              <w:rFonts w:eastAsiaTheme="minorEastAsia" w:cstheme="minorBidi"/>
              <w:i w:val="0"/>
              <w:iCs w:val="0"/>
              <w:noProof/>
              <w:sz w:val="24"/>
              <w:szCs w:val="24"/>
            </w:rPr>
          </w:pPr>
          <w:hyperlink w:anchor="_Toc74304020" w:history="1">
            <w:r w:rsidR="00EE4D95" w:rsidRPr="00F97ACA">
              <w:rPr>
                <w:rStyle w:val="Hyperlink"/>
                <w:noProof/>
              </w:rPr>
              <w:t>Bijlage 7. BPMN-proces audiospecialist</w:t>
            </w:r>
            <w:r w:rsidR="00EE4D95">
              <w:rPr>
                <w:noProof/>
                <w:webHidden/>
              </w:rPr>
              <w:tab/>
            </w:r>
            <w:r w:rsidR="00EE4D95">
              <w:rPr>
                <w:noProof/>
                <w:webHidden/>
              </w:rPr>
              <w:fldChar w:fldCharType="begin"/>
            </w:r>
            <w:r w:rsidR="00EE4D95">
              <w:rPr>
                <w:noProof/>
                <w:webHidden/>
              </w:rPr>
              <w:instrText xml:space="preserve"> PAGEREF _Toc74304020 \h </w:instrText>
            </w:r>
            <w:r w:rsidR="00EE4D95">
              <w:rPr>
                <w:noProof/>
                <w:webHidden/>
              </w:rPr>
            </w:r>
            <w:r w:rsidR="00EE4D95">
              <w:rPr>
                <w:noProof/>
                <w:webHidden/>
              </w:rPr>
              <w:fldChar w:fldCharType="separate"/>
            </w:r>
            <w:r w:rsidR="00EE4D95">
              <w:rPr>
                <w:noProof/>
                <w:webHidden/>
              </w:rPr>
              <w:t>1</w:t>
            </w:r>
            <w:r w:rsidR="00EE4D95">
              <w:rPr>
                <w:noProof/>
                <w:webHidden/>
              </w:rPr>
              <w:fldChar w:fldCharType="end"/>
            </w:r>
          </w:hyperlink>
        </w:p>
        <w:p w14:paraId="7BC67C3A" w14:textId="6C135658" w:rsidR="00EE4D95" w:rsidRDefault="005E2592">
          <w:pPr>
            <w:pStyle w:val="Inhopg2"/>
            <w:tabs>
              <w:tab w:val="right" w:leader="dot" w:pos="9056"/>
            </w:tabs>
            <w:rPr>
              <w:rFonts w:eastAsiaTheme="minorEastAsia" w:cstheme="minorBidi"/>
              <w:i w:val="0"/>
              <w:iCs w:val="0"/>
              <w:noProof/>
              <w:sz w:val="24"/>
              <w:szCs w:val="24"/>
            </w:rPr>
          </w:pPr>
          <w:hyperlink w:anchor="_Toc74304021" w:history="1">
            <w:r w:rsidR="00EE4D95" w:rsidRPr="00F97ACA">
              <w:rPr>
                <w:rStyle w:val="Hyperlink"/>
                <w:noProof/>
              </w:rPr>
              <w:t>Bijlage 8. Stappenfasering</w:t>
            </w:r>
            <w:r w:rsidR="00EE4D95">
              <w:rPr>
                <w:noProof/>
                <w:webHidden/>
              </w:rPr>
              <w:tab/>
            </w:r>
            <w:r w:rsidR="00EE4D95">
              <w:rPr>
                <w:noProof/>
                <w:webHidden/>
              </w:rPr>
              <w:fldChar w:fldCharType="begin"/>
            </w:r>
            <w:r w:rsidR="00EE4D95">
              <w:rPr>
                <w:noProof/>
                <w:webHidden/>
              </w:rPr>
              <w:instrText xml:space="preserve"> PAGEREF _Toc74304021 \h </w:instrText>
            </w:r>
            <w:r w:rsidR="00EE4D95">
              <w:rPr>
                <w:noProof/>
                <w:webHidden/>
              </w:rPr>
            </w:r>
            <w:r w:rsidR="00EE4D95">
              <w:rPr>
                <w:noProof/>
                <w:webHidden/>
              </w:rPr>
              <w:fldChar w:fldCharType="separate"/>
            </w:r>
            <w:r w:rsidR="00EE4D95">
              <w:rPr>
                <w:noProof/>
                <w:webHidden/>
              </w:rPr>
              <w:t>2</w:t>
            </w:r>
            <w:r w:rsidR="00EE4D95">
              <w:rPr>
                <w:noProof/>
                <w:webHidden/>
              </w:rPr>
              <w:fldChar w:fldCharType="end"/>
            </w:r>
          </w:hyperlink>
        </w:p>
        <w:p w14:paraId="30CBD8B7" w14:textId="0898BDBA" w:rsidR="00F07829" w:rsidRPr="00AD64A2" w:rsidRDefault="00F07829" w:rsidP="000E624E">
          <w:pPr>
            <w:jc w:val="both"/>
            <w:rPr>
              <w:rFonts w:cstheme="minorHAnsi"/>
              <w:noProof/>
            </w:rPr>
          </w:pPr>
          <w:r w:rsidRPr="00AD64A2">
            <w:rPr>
              <w:rFonts w:cstheme="minorHAnsi"/>
              <w:b/>
              <w:bCs/>
              <w:noProof/>
            </w:rPr>
            <w:fldChar w:fldCharType="end"/>
          </w:r>
        </w:p>
      </w:sdtContent>
    </w:sdt>
    <w:p w14:paraId="3CA7800D" w14:textId="77777777" w:rsidR="00435684" w:rsidRDefault="00435684" w:rsidP="009A27D3"/>
    <w:p w14:paraId="7A703C74" w14:textId="77777777" w:rsidR="00E60FBF" w:rsidRDefault="00E60FBF">
      <w:pPr>
        <w:rPr>
          <w:rFonts w:asciiTheme="majorHAnsi" w:eastAsiaTheme="majorEastAsia" w:hAnsiTheme="majorHAnsi" w:cstheme="majorBidi"/>
          <w:color w:val="2F5496" w:themeColor="accent1" w:themeShade="BF"/>
          <w:sz w:val="32"/>
          <w:szCs w:val="32"/>
        </w:rPr>
      </w:pPr>
      <w:r>
        <w:br w:type="page"/>
      </w:r>
    </w:p>
    <w:p w14:paraId="6C5F41DA" w14:textId="3742F7B4" w:rsidR="007E0B3B" w:rsidRPr="007E0B3B" w:rsidRDefault="007E0B3B" w:rsidP="00FE0FEE">
      <w:pPr>
        <w:pStyle w:val="Kop1"/>
      </w:pPr>
      <w:bookmarkStart w:id="3" w:name="_Toc74303957"/>
      <w:r w:rsidRPr="007E0B3B">
        <w:lastRenderedPageBreak/>
        <w:t>Figuren</w:t>
      </w:r>
      <w:r w:rsidR="00FE0FEE">
        <w:t>- en tabellen</w:t>
      </w:r>
      <w:r w:rsidRPr="007E0B3B">
        <w:t>lijst</w:t>
      </w:r>
      <w:bookmarkEnd w:id="3"/>
    </w:p>
    <w:p w14:paraId="2721EDBD" w14:textId="31437D5A" w:rsidR="007E0B3B" w:rsidRDefault="007E0B3B"/>
    <w:p w14:paraId="223D1E07" w14:textId="0297117F" w:rsidR="00FE0FEE" w:rsidRPr="00563A4B" w:rsidRDefault="00FE0FEE">
      <w:pPr>
        <w:rPr>
          <w:b/>
          <w:bCs/>
          <w:sz w:val="22"/>
          <w:szCs w:val="22"/>
        </w:rPr>
      </w:pPr>
      <w:r w:rsidRPr="00932F16">
        <w:rPr>
          <w:b/>
          <w:bCs/>
          <w:sz w:val="22"/>
          <w:szCs w:val="22"/>
        </w:rPr>
        <w:t>Figuren</w:t>
      </w:r>
    </w:p>
    <w:p w14:paraId="3E0B5FC4" w14:textId="7886F233" w:rsidR="007E0B3B" w:rsidRPr="007E0B3B" w:rsidRDefault="007E0B3B" w:rsidP="007E0B3B">
      <w:pPr>
        <w:rPr>
          <w:i/>
          <w:iCs/>
          <w:sz w:val="22"/>
          <w:szCs w:val="22"/>
        </w:rPr>
      </w:pPr>
      <w:r w:rsidRPr="007E0B3B">
        <w:rPr>
          <w:i/>
          <w:iCs/>
          <w:sz w:val="22"/>
          <w:szCs w:val="22"/>
        </w:rPr>
        <w:t>Figuur 1.</w:t>
      </w:r>
      <w:r w:rsidRPr="007E0B3B">
        <w:rPr>
          <w:i/>
          <w:iCs/>
          <w:sz w:val="22"/>
          <w:szCs w:val="22"/>
        </w:rPr>
        <w:fldChar w:fldCharType="begin"/>
      </w:r>
      <w:r w:rsidRPr="007E0B3B">
        <w:rPr>
          <w:i/>
          <w:iCs/>
          <w:sz w:val="22"/>
          <w:szCs w:val="22"/>
        </w:rPr>
        <w:instrText xml:space="preserve"> SEQ Figuur \* ARABIC \s 1 </w:instrText>
      </w:r>
      <w:r w:rsidRPr="007E0B3B">
        <w:rPr>
          <w:i/>
          <w:iCs/>
          <w:sz w:val="22"/>
          <w:szCs w:val="22"/>
        </w:rPr>
        <w:fldChar w:fldCharType="separate"/>
      </w:r>
      <w:r w:rsidR="00C406B3">
        <w:rPr>
          <w:i/>
          <w:iCs/>
          <w:noProof/>
          <w:sz w:val="22"/>
          <w:szCs w:val="22"/>
        </w:rPr>
        <w:t>1</w:t>
      </w:r>
      <w:r w:rsidRPr="007E0B3B">
        <w:rPr>
          <w:sz w:val="22"/>
          <w:szCs w:val="22"/>
        </w:rPr>
        <w:fldChar w:fldCharType="end"/>
      </w:r>
      <w:r w:rsidRPr="007E0B3B">
        <w:rPr>
          <w:i/>
          <w:iCs/>
          <w:sz w:val="22"/>
          <w:szCs w:val="22"/>
        </w:rPr>
        <w:t xml:space="preserve"> Regionale politie-eenheden, bron: </w:t>
      </w:r>
      <w:sdt>
        <w:sdtPr>
          <w:rPr>
            <w:i/>
            <w:iCs/>
            <w:sz w:val="22"/>
            <w:szCs w:val="22"/>
          </w:rPr>
          <w:id w:val="2085331671"/>
          <w:citation/>
        </w:sdtPr>
        <w:sdtEndPr/>
        <w:sdtContent>
          <w:r w:rsidRPr="007E0B3B">
            <w:rPr>
              <w:i/>
              <w:iCs/>
              <w:sz w:val="22"/>
              <w:szCs w:val="22"/>
            </w:rPr>
            <w:fldChar w:fldCharType="begin"/>
          </w:r>
          <w:r w:rsidRPr="007E0B3B">
            <w:rPr>
              <w:i/>
              <w:iCs/>
              <w:sz w:val="22"/>
              <w:szCs w:val="22"/>
            </w:rPr>
            <w:instrText xml:space="preserve"> CITATION Nat21 \l 1043 </w:instrText>
          </w:r>
          <w:r w:rsidRPr="007E0B3B">
            <w:rPr>
              <w:i/>
              <w:iCs/>
              <w:sz w:val="22"/>
              <w:szCs w:val="22"/>
            </w:rPr>
            <w:fldChar w:fldCharType="separate"/>
          </w:r>
          <w:r w:rsidR="00AF7599" w:rsidRPr="00AF7599">
            <w:rPr>
              <w:noProof/>
              <w:sz w:val="22"/>
              <w:szCs w:val="22"/>
            </w:rPr>
            <w:t>(Nationale Politie)</w:t>
          </w:r>
          <w:r w:rsidRPr="007E0B3B">
            <w:rPr>
              <w:sz w:val="22"/>
              <w:szCs w:val="22"/>
            </w:rPr>
            <w:fldChar w:fldCharType="end"/>
          </w:r>
        </w:sdtContent>
      </w:sdt>
      <w:r w:rsidR="006B7D01">
        <w:rPr>
          <w:i/>
          <w:iCs/>
          <w:sz w:val="22"/>
          <w:szCs w:val="22"/>
        </w:rPr>
        <w:t>…………………………………………….</w:t>
      </w:r>
      <w:r w:rsidRPr="00932F16">
        <w:rPr>
          <w:i/>
          <w:iCs/>
          <w:sz w:val="22"/>
          <w:szCs w:val="22"/>
        </w:rPr>
        <w:t>pagina 8</w:t>
      </w:r>
    </w:p>
    <w:p w14:paraId="598B64CB" w14:textId="67865094" w:rsidR="007E0B3B" w:rsidRPr="00932F16" w:rsidRDefault="007E0B3B" w:rsidP="007E0B3B">
      <w:pPr>
        <w:rPr>
          <w:i/>
          <w:iCs/>
          <w:sz w:val="22"/>
          <w:szCs w:val="22"/>
        </w:rPr>
      </w:pPr>
      <w:r w:rsidRPr="007E0B3B">
        <w:rPr>
          <w:i/>
          <w:iCs/>
          <w:sz w:val="22"/>
          <w:szCs w:val="22"/>
        </w:rPr>
        <w:t>Figuur 1.</w:t>
      </w:r>
      <w:r w:rsidRPr="007E0B3B">
        <w:rPr>
          <w:i/>
          <w:iCs/>
          <w:sz w:val="22"/>
          <w:szCs w:val="22"/>
        </w:rPr>
        <w:fldChar w:fldCharType="begin"/>
      </w:r>
      <w:r w:rsidRPr="007E0B3B">
        <w:rPr>
          <w:i/>
          <w:iCs/>
          <w:sz w:val="22"/>
          <w:szCs w:val="22"/>
        </w:rPr>
        <w:instrText xml:space="preserve"> SEQ Figuur \* ARABIC \s 1 </w:instrText>
      </w:r>
      <w:r w:rsidRPr="007E0B3B">
        <w:rPr>
          <w:i/>
          <w:iCs/>
          <w:sz w:val="22"/>
          <w:szCs w:val="22"/>
        </w:rPr>
        <w:fldChar w:fldCharType="separate"/>
      </w:r>
      <w:r w:rsidR="00C406B3">
        <w:rPr>
          <w:i/>
          <w:iCs/>
          <w:noProof/>
          <w:sz w:val="22"/>
          <w:szCs w:val="22"/>
        </w:rPr>
        <w:t>2</w:t>
      </w:r>
      <w:r w:rsidRPr="007E0B3B">
        <w:rPr>
          <w:sz w:val="22"/>
          <w:szCs w:val="22"/>
        </w:rPr>
        <w:fldChar w:fldCharType="end"/>
      </w:r>
      <w:r w:rsidRPr="007E0B3B">
        <w:rPr>
          <w:i/>
          <w:iCs/>
          <w:sz w:val="22"/>
          <w:szCs w:val="22"/>
        </w:rPr>
        <w:t xml:space="preserve"> Organogram (DRR)</w:t>
      </w:r>
      <w:r w:rsidR="006B7D01">
        <w:rPr>
          <w:i/>
          <w:iCs/>
          <w:sz w:val="22"/>
          <w:szCs w:val="22"/>
        </w:rPr>
        <w:t>………………………………………………………………………………………………...</w:t>
      </w:r>
      <w:r w:rsidRPr="00932F16">
        <w:rPr>
          <w:i/>
          <w:iCs/>
          <w:sz w:val="22"/>
          <w:szCs w:val="22"/>
        </w:rPr>
        <w:t>pagina 9</w:t>
      </w:r>
    </w:p>
    <w:p w14:paraId="206B49A6" w14:textId="2A3714DB" w:rsidR="007E0B3B" w:rsidRPr="007E0B3B" w:rsidRDefault="007E0B3B" w:rsidP="007E0B3B">
      <w:pPr>
        <w:rPr>
          <w:i/>
          <w:iCs/>
          <w:sz w:val="22"/>
          <w:szCs w:val="22"/>
        </w:rPr>
      </w:pPr>
      <w:r w:rsidRPr="007E0B3B">
        <w:rPr>
          <w:i/>
          <w:iCs/>
          <w:sz w:val="22"/>
          <w:szCs w:val="22"/>
        </w:rPr>
        <w:t>Figuur 1.</w:t>
      </w:r>
      <w:r w:rsidRPr="007E0B3B">
        <w:rPr>
          <w:i/>
          <w:iCs/>
          <w:sz w:val="22"/>
          <w:szCs w:val="22"/>
        </w:rPr>
        <w:fldChar w:fldCharType="begin"/>
      </w:r>
      <w:r w:rsidRPr="007E0B3B">
        <w:rPr>
          <w:i/>
          <w:iCs/>
          <w:sz w:val="22"/>
          <w:szCs w:val="22"/>
        </w:rPr>
        <w:instrText xml:space="preserve"> SEQ Figuur \* ARABIC \s 1 </w:instrText>
      </w:r>
      <w:r w:rsidRPr="007E0B3B">
        <w:rPr>
          <w:i/>
          <w:iCs/>
          <w:sz w:val="22"/>
          <w:szCs w:val="22"/>
        </w:rPr>
        <w:fldChar w:fldCharType="separate"/>
      </w:r>
      <w:r w:rsidR="00C406B3">
        <w:rPr>
          <w:i/>
          <w:iCs/>
          <w:noProof/>
          <w:sz w:val="22"/>
          <w:szCs w:val="22"/>
        </w:rPr>
        <w:t>3</w:t>
      </w:r>
      <w:r w:rsidRPr="007E0B3B">
        <w:rPr>
          <w:i/>
          <w:iCs/>
          <w:sz w:val="22"/>
          <w:szCs w:val="22"/>
        </w:rPr>
        <w:fldChar w:fldCharType="end"/>
      </w:r>
      <w:r w:rsidRPr="007E0B3B">
        <w:rPr>
          <w:i/>
          <w:iCs/>
          <w:sz w:val="22"/>
          <w:szCs w:val="22"/>
        </w:rPr>
        <w:t xml:space="preserve"> Bureau Leidschendam, bron: </w:t>
      </w:r>
      <w:sdt>
        <w:sdtPr>
          <w:rPr>
            <w:i/>
            <w:iCs/>
            <w:sz w:val="22"/>
            <w:szCs w:val="22"/>
          </w:rPr>
          <w:id w:val="1713852892"/>
          <w:citation/>
        </w:sdtPr>
        <w:sdtEndPr/>
        <w:sdtContent>
          <w:r w:rsidR="00822862">
            <w:rPr>
              <w:i/>
              <w:iCs/>
              <w:sz w:val="22"/>
              <w:szCs w:val="22"/>
            </w:rPr>
            <w:fldChar w:fldCharType="begin"/>
          </w:r>
          <w:r w:rsidR="00822862">
            <w:rPr>
              <w:i/>
              <w:iCs/>
              <w:sz w:val="22"/>
              <w:szCs w:val="22"/>
            </w:rPr>
            <w:instrText xml:space="preserve"> CITATION Goo21 \l 1043 </w:instrText>
          </w:r>
          <w:r w:rsidR="00822862">
            <w:rPr>
              <w:i/>
              <w:iCs/>
              <w:sz w:val="22"/>
              <w:szCs w:val="22"/>
            </w:rPr>
            <w:fldChar w:fldCharType="separate"/>
          </w:r>
          <w:r w:rsidR="00822862" w:rsidRPr="00822862">
            <w:rPr>
              <w:noProof/>
              <w:sz w:val="22"/>
              <w:szCs w:val="22"/>
            </w:rPr>
            <w:t>(Google Maps, sd)</w:t>
          </w:r>
          <w:r w:rsidR="00822862">
            <w:rPr>
              <w:i/>
              <w:iCs/>
              <w:sz w:val="22"/>
              <w:szCs w:val="22"/>
            </w:rPr>
            <w:fldChar w:fldCharType="end"/>
          </w:r>
        </w:sdtContent>
      </w:sdt>
      <w:r w:rsidR="006B7D01">
        <w:rPr>
          <w:i/>
          <w:iCs/>
          <w:sz w:val="22"/>
          <w:szCs w:val="22"/>
        </w:rPr>
        <w:t>…………………………………………………….</w:t>
      </w:r>
      <w:r w:rsidRPr="00932F16">
        <w:rPr>
          <w:i/>
          <w:iCs/>
          <w:sz w:val="22"/>
          <w:szCs w:val="22"/>
        </w:rPr>
        <w:t>pagina 9</w:t>
      </w:r>
    </w:p>
    <w:p w14:paraId="0575FE2C" w14:textId="48503309" w:rsidR="007E0B3B" w:rsidRPr="007E0B3B" w:rsidRDefault="007E0B3B" w:rsidP="007E0B3B">
      <w:pPr>
        <w:rPr>
          <w:i/>
          <w:iCs/>
          <w:sz w:val="22"/>
          <w:szCs w:val="22"/>
        </w:rPr>
      </w:pPr>
      <w:r w:rsidRPr="007E0B3B">
        <w:rPr>
          <w:i/>
          <w:iCs/>
          <w:sz w:val="22"/>
          <w:szCs w:val="22"/>
        </w:rPr>
        <w:t>Figuur 1.</w:t>
      </w:r>
      <w:r w:rsidRPr="007E0B3B">
        <w:rPr>
          <w:i/>
          <w:iCs/>
          <w:sz w:val="22"/>
          <w:szCs w:val="22"/>
        </w:rPr>
        <w:fldChar w:fldCharType="begin"/>
      </w:r>
      <w:r w:rsidRPr="007E0B3B">
        <w:rPr>
          <w:i/>
          <w:iCs/>
          <w:sz w:val="22"/>
          <w:szCs w:val="22"/>
        </w:rPr>
        <w:instrText xml:space="preserve"> SEQ Figuur \* ARABIC \s 1 </w:instrText>
      </w:r>
      <w:r w:rsidRPr="007E0B3B">
        <w:rPr>
          <w:i/>
          <w:iCs/>
          <w:sz w:val="22"/>
          <w:szCs w:val="22"/>
        </w:rPr>
        <w:fldChar w:fldCharType="separate"/>
      </w:r>
      <w:r w:rsidR="00C406B3">
        <w:rPr>
          <w:i/>
          <w:iCs/>
          <w:noProof/>
          <w:sz w:val="22"/>
          <w:szCs w:val="22"/>
        </w:rPr>
        <w:t>4</w:t>
      </w:r>
      <w:r w:rsidRPr="007E0B3B">
        <w:rPr>
          <w:i/>
          <w:iCs/>
          <w:sz w:val="22"/>
          <w:szCs w:val="22"/>
        </w:rPr>
        <w:fldChar w:fldCharType="end"/>
      </w:r>
      <w:r w:rsidRPr="007E0B3B">
        <w:rPr>
          <w:i/>
          <w:iCs/>
          <w:sz w:val="22"/>
          <w:szCs w:val="22"/>
        </w:rPr>
        <w:t xml:space="preserve"> Onderzoeksmodel evaluatie succesvolle inzet personeel</w:t>
      </w:r>
      <w:r w:rsidR="006B7D01">
        <w:rPr>
          <w:i/>
          <w:iCs/>
          <w:sz w:val="22"/>
          <w:szCs w:val="22"/>
        </w:rPr>
        <w:t>………………………………………</w:t>
      </w:r>
      <w:r w:rsidRPr="00932F16">
        <w:rPr>
          <w:i/>
          <w:iCs/>
          <w:sz w:val="22"/>
          <w:szCs w:val="22"/>
        </w:rPr>
        <w:t>pagina 10</w:t>
      </w:r>
    </w:p>
    <w:p w14:paraId="6A72FEE5" w14:textId="77777777" w:rsidR="007B3B80" w:rsidRPr="00932F16" w:rsidRDefault="007B3B80" w:rsidP="007E0B3B">
      <w:pPr>
        <w:rPr>
          <w:i/>
          <w:iCs/>
          <w:sz w:val="22"/>
          <w:szCs w:val="22"/>
        </w:rPr>
      </w:pPr>
    </w:p>
    <w:p w14:paraId="22098B06" w14:textId="24E04778" w:rsidR="007E0B3B" w:rsidRPr="007E0B3B" w:rsidRDefault="007E0B3B" w:rsidP="007E0B3B">
      <w:pPr>
        <w:rPr>
          <w:i/>
          <w:iCs/>
          <w:sz w:val="22"/>
          <w:szCs w:val="22"/>
        </w:rPr>
      </w:pPr>
      <w:r w:rsidRPr="007E0B3B">
        <w:rPr>
          <w:i/>
          <w:iCs/>
          <w:sz w:val="22"/>
          <w:szCs w:val="22"/>
        </w:rPr>
        <w:t xml:space="preserve">Figuur 2.1 Competentieprofiel, bron: </w:t>
      </w:r>
      <w:sdt>
        <w:sdtPr>
          <w:rPr>
            <w:i/>
            <w:iCs/>
            <w:sz w:val="22"/>
            <w:szCs w:val="22"/>
          </w:rPr>
          <w:id w:val="649873160"/>
          <w:citation/>
        </w:sdtPr>
        <w:sdtEndPr/>
        <w:sdtContent>
          <w:r w:rsidRPr="007E0B3B">
            <w:rPr>
              <w:i/>
              <w:iCs/>
              <w:sz w:val="22"/>
              <w:szCs w:val="22"/>
            </w:rPr>
            <w:fldChar w:fldCharType="begin"/>
          </w:r>
          <w:r w:rsidRPr="007E0B3B">
            <w:rPr>
              <w:i/>
              <w:iCs/>
              <w:sz w:val="22"/>
              <w:szCs w:val="22"/>
            </w:rPr>
            <w:instrText xml:space="preserve"> CITATION Mee11 \l 1043 </w:instrText>
          </w:r>
          <w:r w:rsidRPr="007E0B3B">
            <w:rPr>
              <w:i/>
              <w:iCs/>
              <w:sz w:val="22"/>
              <w:szCs w:val="22"/>
            </w:rPr>
            <w:fldChar w:fldCharType="separate"/>
          </w:r>
          <w:r w:rsidR="00AF7599" w:rsidRPr="00AF7599">
            <w:rPr>
              <w:noProof/>
              <w:sz w:val="22"/>
              <w:szCs w:val="22"/>
            </w:rPr>
            <w:t>(Meertens &amp; Mulders, 2011)</w:t>
          </w:r>
          <w:r w:rsidRPr="007E0B3B">
            <w:rPr>
              <w:i/>
              <w:iCs/>
              <w:sz w:val="22"/>
              <w:szCs w:val="22"/>
            </w:rPr>
            <w:fldChar w:fldCharType="end"/>
          </w:r>
        </w:sdtContent>
      </w:sdt>
      <w:r w:rsidR="006B7D01">
        <w:rPr>
          <w:i/>
          <w:iCs/>
          <w:sz w:val="22"/>
          <w:szCs w:val="22"/>
        </w:rPr>
        <w:t>……………………………………….</w:t>
      </w:r>
      <w:r w:rsidRPr="00932F16">
        <w:rPr>
          <w:i/>
          <w:iCs/>
          <w:sz w:val="22"/>
          <w:szCs w:val="22"/>
        </w:rPr>
        <w:t>pagina 12</w:t>
      </w:r>
    </w:p>
    <w:p w14:paraId="58755E27" w14:textId="1A9CC86D" w:rsidR="00FE0FEE" w:rsidRPr="00932F16" w:rsidRDefault="007E0B3B" w:rsidP="00FE0FEE">
      <w:pPr>
        <w:rPr>
          <w:i/>
          <w:iCs/>
          <w:sz w:val="22"/>
          <w:szCs w:val="22"/>
        </w:rPr>
      </w:pPr>
      <w:r w:rsidRPr="00932F16">
        <w:rPr>
          <w:i/>
          <w:iCs/>
          <w:sz w:val="22"/>
          <w:szCs w:val="22"/>
        </w:rPr>
        <w:t xml:space="preserve">Figuur 2.2 Voorbeeld procesbeschrijving door middel van BPMN, bron: </w:t>
      </w:r>
      <w:sdt>
        <w:sdtPr>
          <w:rPr>
            <w:i/>
            <w:iCs/>
            <w:sz w:val="22"/>
            <w:szCs w:val="22"/>
          </w:rPr>
          <w:id w:val="731038653"/>
          <w:citation/>
        </w:sdtPr>
        <w:sdtEndPr/>
        <w:sdtContent>
          <w:r w:rsidRPr="00932F16">
            <w:rPr>
              <w:i/>
              <w:iCs/>
              <w:sz w:val="22"/>
              <w:szCs w:val="22"/>
            </w:rPr>
            <w:fldChar w:fldCharType="begin"/>
          </w:r>
          <w:r w:rsidRPr="00932F16">
            <w:rPr>
              <w:i/>
              <w:iCs/>
              <w:sz w:val="22"/>
              <w:szCs w:val="22"/>
            </w:rPr>
            <w:instrText xml:space="preserve"> CITATION Spa21 \l 1043 </w:instrText>
          </w:r>
          <w:r w:rsidRPr="00932F16">
            <w:rPr>
              <w:i/>
              <w:iCs/>
              <w:sz w:val="22"/>
              <w:szCs w:val="22"/>
            </w:rPr>
            <w:fldChar w:fldCharType="separate"/>
          </w:r>
          <w:r w:rsidR="00AF7599" w:rsidRPr="00AF7599">
            <w:rPr>
              <w:noProof/>
              <w:sz w:val="22"/>
              <w:szCs w:val="22"/>
            </w:rPr>
            <w:t>(Sparx Systems, sd)</w:t>
          </w:r>
          <w:r w:rsidRPr="00932F16">
            <w:rPr>
              <w:sz w:val="22"/>
              <w:szCs w:val="22"/>
            </w:rPr>
            <w:fldChar w:fldCharType="end"/>
          </w:r>
        </w:sdtContent>
      </w:sdt>
      <w:r w:rsidR="006B7D01">
        <w:rPr>
          <w:i/>
          <w:iCs/>
          <w:sz w:val="22"/>
          <w:szCs w:val="22"/>
        </w:rPr>
        <w:t>…</w:t>
      </w:r>
      <w:r w:rsidRPr="00932F16">
        <w:rPr>
          <w:i/>
          <w:iCs/>
          <w:sz w:val="22"/>
          <w:szCs w:val="22"/>
        </w:rPr>
        <w:t>pagina 12</w:t>
      </w:r>
    </w:p>
    <w:p w14:paraId="0800CF0A" w14:textId="5BD76C1B" w:rsidR="00FE0FEE" w:rsidRPr="00FE0FEE" w:rsidRDefault="00FE0FEE" w:rsidP="00FE0FEE">
      <w:pPr>
        <w:rPr>
          <w:i/>
          <w:iCs/>
          <w:sz w:val="22"/>
          <w:szCs w:val="22"/>
        </w:rPr>
      </w:pPr>
      <w:r w:rsidRPr="00FE0FEE">
        <w:rPr>
          <w:i/>
          <w:iCs/>
          <w:sz w:val="22"/>
          <w:szCs w:val="22"/>
        </w:rPr>
        <w:t xml:space="preserve">Figuur 2.3 Motivatie dimensies, bron: </w:t>
      </w:r>
      <w:sdt>
        <w:sdtPr>
          <w:rPr>
            <w:i/>
            <w:iCs/>
            <w:sz w:val="22"/>
            <w:szCs w:val="22"/>
          </w:rPr>
          <w:id w:val="485358526"/>
          <w:citation/>
        </w:sdtPr>
        <w:sdtEndPr/>
        <w:sdtContent>
          <w:r w:rsidRPr="00FE0FEE">
            <w:rPr>
              <w:i/>
              <w:iCs/>
              <w:sz w:val="22"/>
              <w:szCs w:val="22"/>
            </w:rPr>
            <w:fldChar w:fldCharType="begin"/>
          </w:r>
          <w:r w:rsidRPr="00FE0FEE">
            <w:rPr>
              <w:i/>
              <w:iCs/>
              <w:sz w:val="22"/>
              <w:szCs w:val="22"/>
            </w:rPr>
            <w:instrText xml:space="preserve"> CITATION 12321 \l 1043 </w:instrText>
          </w:r>
          <w:r w:rsidRPr="00FE0FEE">
            <w:rPr>
              <w:i/>
              <w:iCs/>
              <w:sz w:val="22"/>
              <w:szCs w:val="22"/>
            </w:rPr>
            <w:fldChar w:fldCharType="separate"/>
          </w:r>
          <w:r w:rsidR="00AF7599" w:rsidRPr="00AF7599">
            <w:rPr>
              <w:noProof/>
              <w:sz w:val="22"/>
              <w:szCs w:val="22"/>
            </w:rPr>
            <w:t>(123management, sd)</w:t>
          </w:r>
          <w:r w:rsidRPr="00FE0FEE">
            <w:rPr>
              <w:sz w:val="22"/>
              <w:szCs w:val="22"/>
            </w:rPr>
            <w:fldChar w:fldCharType="end"/>
          </w:r>
        </w:sdtContent>
      </w:sdt>
      <w:r w:rsidR="006B7D01">
        <w:rPr>
          <w:i/>
          <w:iCs/>
          <w:sz w:val="22"/>
          <w:szCs w:val="22"/>
        </w:rPr>
        <w:t>………………………………………………..</w:t>
      </w:r>
      <w:r w:rsidRPr="00932F16">
        <w:rPr>
          <w:i/>
          <w:iCs/>
          <w:sz w:val="22"/>
          <w:szCs w:val="22"/>
        </w:rPr>
        <w:t>pagina 14</w:t>
      </w:r>
    </w:p>
    <w:p w14:paraId="098AAA7C" w14:textId="5A7D0272" w:rsidR="00FE0FEE" w:rsidRPr="00932F16" w:rsidRDefault="00FE0FEE" w:rsidP="00FE0FEE">
      <w:pPr>
        <w:rPr>
          <w:i/>
          <w:iCs/>
          <w:sz w:val="22"/>
          <w:szCs w:val="22"/>
          <w:lang w:val="en-US"/>
        </w:rPr>
      </w:pPr>
      <w:r w:rsidRPr="00FE0FEE">
        <w:rPr>
          <w:i/>
          <w:iCs/>
          <w:sz w:val="22"/>
          <w:szCs w:val="22"/>
          <w:lang w:val="en-US"/>
        </w:rPr>
        <w:t xml:space="preserve">Figuur 2.4 Ctalents, bron: </w:t>
      </w:r>
      <w:sdt>
        <w:sdtPr>
          <w:rPr>
            <w:i/>
            <w:iCs/>
            <w:sz w:val="22"/>
            <w:szCs w:val="22"/>
          </w:rPr>
          <w:id w:val="-1191367108"/>
          <w:citation/>
        </w:sdtPr>
        <w:sdtEndPr/>
        <w:sdtContent>
          <w:r w:rsidRPr="00FE0FEE">
            <w:rPr>
              <w:i/>
              <w:iCs/>
              <w:sz w:val="22"/>
              <w:szCs w:val="22"/>
            </w:rPr>
            <w:fldChar w:fldCharType="begin"/>
          </w:r>
          <w:r w:rsidRPr="00FE0FEE">
            <w:rPr>
              <w:i/>
              <w:iCs/>
              <w:sz w:val="22"/>
              <w:szCs w:val="22"/>
              <w:lang w:val="en-US"/>
            </w:rPr>
            <w:instrText xml:space="preserve"> CITATION Cta211 \l 1043 </w:instrText>
          </w:r>
          <w:r w:rsidRPr="00FE0FEE">
            <w:rPr>
              <w:i/>
              <w:iCs/>
              <w:sz w:val="22"/>
              <w:szCs w:val="22"/>
            </w:rPr>
            <w:fldChar w:fldCharType="separate"/>
          </w:r>
          <w:r w:rsidR="00AF7599" w:rsidRPr="00AF7599">
            <w:rPr>
              <w:noProof/>
              <w:sz w:val="22"/>
              <w:szCs w:val="22"/>
              <w:lang w:val="en-US"/>
            </w:rPr>
            <w:t>(Ctalents, sd)</w:t>
          </w:r>
          <w:r w:rsidRPr="00FE0FEE">
            <w:rPr>
              <w:i/>
              <w:iCs/>
              <w:sz w:val="22"/>
              <w:szCs w:val="22"/>
            </w:rPr>
            <w:fldChar w:fldCharType="end"/>
          </w:r>
        </w:sdtContent>
      </w:sdt>
      <w:r w:rsidR="006B7D01">
        <w:rPr>
          <w:i/>
          <w:iCs/>
          <w:sz w:val="22"/>
          <w:szCs w:val="22"/>
          <w:lang w:val="en-US"/>
        </w:rPr>
        <w:t>………………………………………………………………………………..</w:t>
      </w:r>
      <w:r w:rsidRPr="00932F16">
        <w:rPr>
          <w:i/>
          <w:iCs/>
          <w:sz w:val="22"/>
          <w:szCs w:val="22"/>
          <w:lang w:val="en-US"/>
        </w:rPr>
        <w:t>pagina 15</w:t>
      </w:r>
    </w:p>
    <w:p w14:paraId="68AB2527" w14:textId="426A9491" w:rsidR="00FE0FEE" w:rsidRPr="00932F16" w:rsidRDefault="00FE0FEE" w:rsidP="00FE0FEE">
      <w:pPr>
        <w:rPr>
          <w:i/>
          <w:iCs/>
          <w:sz w:val="22"/>
          <w:szCs w:val="22"/>
        </w:rPr>
      </w:pPr>
      <w:r w:rsidRPr="00FE0FEE">
        <w:rPr>
          <w:i/>
          <w:iCs/>
          <w:sz w:val="22"/>
          <w:szCs w:val="22"/>
        </w:rPr>
        <w:t>Figuur 2.5 BPMN-model audiospecialisten</w:t>
      </w:r>
      <w:r w:rsidR="006B7D01">
        <w:rPr>
          <w:i/>
          <w:iCs/>
          <w:sz w:val="22"/>
          <w:szCs w:val="22"/>
        </w:rPr>
        <w:t>……………………………………………………………………………</w:t>
      </w:r>
      <w:r w:rsidRPr="00932F16">
        <w:rPr>
          <w:i/>
          <w:iCs/>
          <w:sz w:val="22"/>
          <w:szCs w:val="22"/>
        </w:rPr>
        <w:t>pagina 17</w:t>
      </w:r>
    </w:p>
    <w:p w14:paraId="36EB6299" w14:textId="7D514F60" w:rsidR="00FE0FEE" w:rsidRPr="00FE0FEE" w:rsidRDefault="00FE0FEE" w:rsidP="00FE0FEE">
      <w:pPr>
        <w:rPr>
          <w:i/>
          <w:iCs/>
          <w:sz w:val="22"/>
          <w:szCs w:val="22"/>
        </w:rPr>
      </w:pPr>
      <w:r w:rsidRPr="00FE0FEE">
        <w:rPr>
          <w:i/>
          <w:iCs/>
          <w:sz w:val="22"/>
          <w:szCs w:val="22"/>
        </w:rPr>
        <w:t xml:space="preserve">Figuur 2.6 Brailleleesregel, bron: </w:t>
      </w:r>
      <w:sdt>
        <w:sdtPr>
          <w:rPr>
            <w:i/>
            <w:iCs/>
            <w:sz w:val="22"/>
            <w:szCs w:val="22"/>
          </w:rPr>
          <w:id w:val="720864635"/>
          <w:citation/>
        </w:sdtPr>
        <w:sdtEndPr/>
        <w:sdtContent>
          <w:r w:rsidRPr="00FE0FEE">
            <w:rPr>
              <w:i/>
              <w:iCs/>
              <w:sz w:val="22"/>
              <w:szCs w:val="22"/>
            </w:rPr>
            <w:fldChar w:fldCharType="begin"/>
          </w:r>
          <w:r w:rsidRPr="00FE0FEE">
            <w:rPr>
              <w:i/>
              <w:iCs/>
              <w:sz w:val="22"/>
              <w:szCs w:val="22"/>
            </w:rPr>
            <w:instrText xml:space="preserve"> CITATION Kob21 \l 1043 </w:instrText>
          </w:r>
          <w:r w:rsidRPr="00FE0FEE">
            <w:rPr>
              <w:i/>
              <w:iCs/>
              <w:sz w:val="22"/>
              <w:szCs w:val="22"/>
            </w:rPr>
            <w:fldChar w:fldCharType="separate"/>
          </w:r>
          <w:r w:rsidR="00AF7599" w:rsidRPr="00AF7599">
            <w:rPr>
              <w:noProof/>
              <w:sz w:val="22"/>
              <w:szCs w:val="22"/>
            </w:rPr>
            <w:t>(Kobavision, sd)</w:t>
          </w:r>
          <w:r w:rsidRPr="00FE0FEE">
            <w:rPr>
              <w:i/>
              <w:iCs/>
              <w:sz w:val="22"/>
              <w:szCs w:val="22"/>
            </w:rPr>
            <w:fldChar w:fldCharType="end"/>
          </w:r>
        </w:sdtContent>
      </w:sdt>
      <w:r w:rsidR="006B7D01">
        <w:rPr>
          <w:i/>
          <w:iCs/>
          <w:sz w:val="22"/>
          <w:szCs w:val="22"/>
        </w:rPr>
        <w:t>…………………………………………………………………</w:t>
      </w:r>
      <w:r w:rsidRPr="00932F16">
        <w:rPr>
          <w:i/>
          <w:iCs/>
          <w:sz w:val="22"/>
          <w:szCs w:val="22"/>
        </w:rPr>
        <w:t>pagina 18</w:t>
      </w:r>
    </w:p>
    <w:p w14:paraId="7CFF50E9" w14:textId="77777777" w:rsidR="007B3B80" w:rsidRPr="00932F16" w:rsidRDefault="007B3B80" w:rsidP="00FE0FEE">
      <w:pPr>
        <w:rPr>
          <w:i/>
          <w:iCs/>
          <w:sz w:val="22"/>
          <w:szCs w:val="22"/>
        </w:rPr>
      </w:pPr>
    </w:p>
    <w:p w14:paraId="5B13C5C5" w14:textId="5CB10EBB" w:rsidR="00FE0FEE" w:rsidRPr="00932F16" w:rsidRDefault="00FE0FEE" w:rsidP="00FE0FEE">
      <w:pPr>
        <w:rPr>
          <w:i/>
          <w:iCs/>
          <w:sz w:val="22"/>
          <w:szCs w:val="22"/>
        </w:rPr>
      </w:pPr>
      <w:r w:rsidRPr="00FE0FEE">
        <w:rPr>
          <w:i/>
          <w:iCs/>
          <w:sz w:val="22"/>
          <w:szCs w:val="22"/>
        </w:rPr>
        <w:t>Figuur 3.1 Onderzoeksmodel evaluatie inzet audiospecialisten</w:t>
      </w:r>
      <w:r w:rsidR="006B7D01">
        <w:rPr>
          <w:i/>
          <w:iCs/>
          <w:sz w:val="22"/>
          <w:szCs w:val="22"/>
        </w:rPr>
        <w:t>……………………………………………..</w:t>
      </w:r>
      <w:r w:rsidRPr="00932F16">
        <w:rPr>
          <w:i/>
          <w:iCs/>
          <w:sz w:val="22"/>
          <w:szCs w:val="22"/>
        </w:rPr>
        <w:t>pagina 22</w:t>
      </w:r>
    </w:p>
    <w:p w14:paraId="6C6F5636" w14:textId="77777777" w:rsidR="007B3B80" w:rsidRPr="00932F16" w:rsidRDefault="007B3B80" w:rsidP="00FE0FEE">
      <w:pPr>
        <w:rPr>
          <w:i/>
          <w:iCs/>
          <w:sz w:val="22"/>
          <w:szCs w:val="22"/>
        </w:rPr>
      </w:pPr>
    </w:p>
    <w:p w14:paraId="7657096E" w14:textId="2B3F2B81" w:rsidR="00FE0FEE" w:rsidRPr="00FE0FEE" w:rsidRDefault="00FE0FEE" w:rsidP="00FE0FEE">
      <w:pPr>
        <w:rPr>
          <w:i/>
          <w:iCs/>
          <w:sz w:val="22"/>
          <w:szCs w:val="22"/>
        </w:rPr>
      </w:pPr>
      <w:r w:rsidRPr="00FE0FEE">
        <w:rPr>
          <w:i/>
          <w:iCs/>
          <w:sz w:val="22"/>
          <w:szCs w:val="22"/>
        </w:rPr>
        <w:t>Figuur 4.1 Competenties Generalist &amp; visueel beperkt persoon</w:t>
      </w:r>
      <w:r w:rsidR="006B7D01">
        <w:rPr>
          <w:i/>
          <w:iCs/>
          <w:sz w:val="22"/>
          <w:szCs w:val="22"/>
        </w:rPr>
        <w:t>…………………………………………….</w:t>
      </w:r>
      <w:r w:rsidRPr="00932F16">
        <w:rPr>
          <w:i/>
          <w:iCs/>
          <w:sz w:val="22"/>
          <w:szCs w:val="22"/>
        </w:rPr>
        <w:t>pagina 26</w:t>
      </w:r>
    </w:p>
    <w:p w14:paraId="46F6790D" w14:textId="0C6F7F5F" w:rsidR="00FE0FEE" w:rsidRPr="00FE0FEE" w:rsidRDefault="00FE0FEE" w:rsidP="00FE0FEE">
      <w:pPr>
        <w:rPr>
          <w:i/>
          <w:iCs/>
          <w:sz w:val="22"/>
          <w:szCs w:val="22"/>
        </w:rPr>
      </w:pPr>
      <w:r w:rsidRPr="00FE0FEE">
        <w:rPr>
          <w:i/>
          <w:iCs/>
          <w:sz w:val="22"/>
          <w:szCs w:val="22"/>
        </w:rPr>
        <w:t>Figuur 4.2 Grafische weergave equalizer</w:t>
      </w:r>
      <w:r w:rsidR="00F85B4D">
        <w:rPr>
          <w:i/>
          <w:iCs/>
          <w:sz w:val="22"/>
          <w:szCs w:val="22"/>
        </w:rPr>
        <w:t xml:space="preserve">, bron: </w:t>
      </w:r>
      <w:sdt>
        <w:sdtPr>
          <w:rPr>
            <w:i/>
            <w:iCs/>
            <w:sz w:val="22"/>
            <w:szCs w:val="22"/>
          </w:rPr>
          <w:id w:val="1465855661"/>
          <w:citation/>
        </w:sdtPr>
        <w:sdtEndPr/>
        <w:sdtContent>
          <w:r w:rsidR="00F85B4D">
            <w:rPr>
              <w:i/>
              <w:iCs/>
              <w:sz w:val="22"/>
              <w:szCs w:val="22"/>
            </w:rPr>
            <w:fldChar w:fldCharType="begin"/>
          </w:r>
          <w:r w:rsidR="00F85B4D">
            <w:rPr>
              <w:i/>
              <w:iCs/>
              <w:sz w:val="22"/>
              <w:szCs w:val="22"/>
            </w:rPr>
            <w:instrText xml:space="preserve"> CITATION Chi17 \l 1043 </w:instrText>
          </w:r>
          <w:r w:rsidR="00F85B4D">
            <w:rPr>
              <w:i/>
              <w:iCs/>
              <w:sz w:val="22"/>
              <w:szCs w:val="22"/>
            </w:rPr>
            <w:fldChar w:fldCharType="separate"/>
          </w:r>
          <w:r w:rsidR="00F85B4D" w:rsidRPr="00F85B4D">
            <w:rPr>
              <w:noProof/>
              <w:sz w:val="22"/>
              <w:szCs w:val="22"/>
            </w:rPr>
            <w:t>(Childs, 2017)</w:t>
          </w:r>
          <w:r w:rsidR="00F85B4D">
            <w:rPr>
              <w:i/>
              <w:iCs/>
              <w:sz w:val="22"/>
              <w:szCs w:val="22"/>
            </w:rPr>
            <w:fldChar w:fldCharType="end"/>
          </w:r>
        </w:sdtContent>
      </w:sdt>
      <w:r w:rsidR="006B7D01">
        <w:rPr>
          <w:i/>
          <w:iCs/>
          <w:sz w:val="22"/>
          <w:szCs w:val="22"/>
        </w:rPr>
        <w:t>……………………………………………</w:t>
      </w:r>
      <w:r w:rsidR="00F85B4D">
        <w:rPr>
          <w:i/>
          <w:iCs/>
          <w:sz w:val="22"/>
          <w:szCs w:val="22"/>
        </w:rPr>
        <w:t>...</w:t>
      </w:r>
      <w:r w:rsidRPr="00932F16">
        <w:rPr>
          <w:i/>
          <w:iCs/>
          <w:sz w:val="22"/>
          <w:szCs w:val="22"/>
        </w:rPr>
        <w:t>pagina 29</w:t>
      </w:r>
    </w:p>
    <w:p w14:paraId="188AFE82" w14:textId="142D25B5" w:rsidR="00FE0FEE" w:rsidRPr="00FE0FEE" w:rsidRDefault="00FE0FEE" w:rsidP="00FE0FEE">
      <w:pPr>
        <w:rPr>
          <w:i/>
          <w:iCs/>
          <w:sz w:val="22"/>
          <w:szCs w:val="22"/>
        </w:rPr>
      </w:pPr>
      <w:r w:rsidRPr="00FE0FEE">
        <w:rPr>
          <w:i/>
          <w:iCs/>
          <w:sz w:val="22"/>
          <w:szCs w:val="22"/>
        </w:rPr>
        <w:t xml:space="preserve">Figuur 4.3 Equalizer met draaiknoppen, bron: </w:t>
      </w:r>
      <w:sdt>
        <w:sdtPr>
          <w:rPr>
            <w:i/>
            <w:iCs/>
            <w:sz w:val="22"/>
            <w:szCs w:val="22"/>
          </w:rPr>
          <w:id w:val="-462348146"/>
          <w:citation/>
        </w:sdtPr>
        <w:sdtEndPr/>
        <w:sdtContent>
          <w:r w:rsidRPr="00FE0FEE">
            <w:rPr>
              <w:i/>
              <w:iCs/>
              <w:sz w:val="22"/>
              <w:szCs w:val="22"/>
            </w:rPr>
            <w:fldChar w:fldCharType="begin"/>
          </w:r>
          <w:r w:rsidRPr="00FE0FEE">
            <w:rPr>
              <w:i/>
              <w:iCs/>
              <w:sz w:val="22"/>
              <w:szCs w:val="22"/>
            </w:rPr>
            <w:instrText xml:space="preserve">CITATION Coo16 \l 1043 </w:instrText>
          </w:r>
          <w:r w:rsidRPr="00FE0FEE">
            <w:rPr>
              <w:i/>
              <w:iCs/>
              <w:sz w:val="22"/>
              <w:szCs w:val="22"/>
            </w:rPr>
            <w:fldChar w:fldCharType="separate"/>
          </w:r>
          <w:r w:rsidR="00AF7599" w:rsidRPr="00AF7599">
            <w:rPr>
              <w:noProof/>
              <w:sz w:val="22"/>
              <w:szCs w:val="22"/>
            </w:rPr>
            <w:t>(Cooper, 2016)</w:t>
          </w:r>
          <w:r w:rsidRPr="00FE0FEE">
            <w:rPr>
              <w:i/>
              <w:iCs/>
              <w:sz w:val="22"/>
              <w:szCs w:val="22"/>
            </w:rPr>
            <w:fldChar w:fldCharType="end"/>
          </w:r>
        </w:sdtContent>
      </w:sdt>
      <w:r w:rsidR="006B7D01">
        <w:rPr>
          <w:i/>
          <w:iCs/>
          <w:sz w:val="22"/>
          <w:szCs w:val="22"/>
        </w:rPr>
        <w:t>………………………………………………</w:t>
      </w:r>
      <w:r w:rsidRPr="00932F16">
        <w:rPr>
          <w:i/>
          <w:iCs/>
          <w:sz w:val="22"/>
          <w:szCs w:val="22"/>
        </w:rPr>
        <w:t>pagina 29</w:t>
      </w:r>
    </w:p>
    <w:p w14:paraId="60D13947" w14:textId="4D1FCFEF" w:rsidR="00FE0FEE" w:rsidRDefault="00FE0FEE" w:rsidP="00FE0FEE">
      <w:pPr>
        <w:rPr>
          <w:i/>
          <w:iCs/>
          <w:sz w:val="22"/>
          <w:szCs w:val="22"/>
        </w:rPr>
      </w:pPr>
    </w:p>
    <w:p w14:paraId="2E6CA4FC" w14:textId="052DFCC6" w:rsidR="00364F69" w:rsidRPr="00FE0FEE" w:rsidRDefault="00364F69" w:rsidP="00364F69">
      <w:pPr>
        <w:rPr>
          <w:i/>
          <w:iCs/>
          <w:sz w:val="22"/>
          <w:szCs w:val="22"/>
        </w:rPr>
      </w:pPr>
      <w:r w:rsidRPr="00FE0FEE">
        <w:rPr>
          <w:i/>
          <w:iCs/>
          <w:sz w:val="22"/>
          <w:szCs w:val="22"/>
        </w:rPr>
        <w:t>Figuur 6.1 Stappenfasering borging &amp; integratie</w:t>
      </w:r>
      <w:r w:rsidR="006B7D01">
        <w:rPr>
          <w:i/>
          <w:iCs/>
          <w:sz w:val="22"/>
          <w:szCs w:val="22"/>
        </w:rPr>
        <w:t>…………………………………………………………………..</w:t>
      </w:r>
      <w:r w:rsidRPr="00932F16">
        <w:rPr>
          <w:i/>
          <w:iCs/>
          <w:sz w:val="22"/>
          <w:szCs w:val="22"/>
        </w:rPr>
        <w:t>pagina 51</w:t>
      </w:r>
    </w:p>
    <w:p w14:paraId="5878D412" w14:textId="77777777" w:rsidR="00364F69" w:rsidRPr="00932F16" w:rsidRDefault="00364F69" w:rsidP="00FE0FEE">
      <w:pPr>
        <w:rPr>
          <w:i/>
          <w:iCs/>
          <w:sz w:val="22"/>
          <w:szCs w:val="22"/>
        </w:rPr>
      </w:pPr>
    </w:p>
    <w:p w14:paraId="75171A2C" w14:textId="77777777" w:rsidR="00FE0FEE" w:rsidRPr="00932F16" w:rsidRDefault="00FE0FEE" w:rsidP="00FE0FEE">
      <w:pPr>
        <w:rPr>
          <w:i/>
          <w:iCs/>
          <w:sz w:val="22"/>
          <w:szCs w:val="22"/>
        </w:rPr>
      </w:pPr>
    </w:p>
    <w:p w14:paraId="7320C1AE" w14:textId="05ED7B12" w:rsidR="00FE0FEE" w:rsidRPr="00563A4B" w:rsidRDefault="00FE0FEE" w:rsidP="00FE0FEE">
      <w:pPr>
        <w:rPr>
          <w:b/>
          <w:bCs/>
          <w:sz w:val="22"/>
          <w:szCs w:val="22"/>
        </w:rPr>
      </w:pPr>
      <w:r w:rsidRPr="00932F16">
        <w:rPr>
          <w:b/>
          <w:bCs/>
          <w:sz w:val="22"/>
          <w:szCs w:val="22"/>
        </w:rPr>
        <w:t>Tabellen</w:t>
      </w:r>
    </w:p>
    <w:p w14:paraId="6FE0F98D" w14:textId="52D5223A" w:rsidR="00FE0FEE" w:rsidRPr="00932F16" w:rsidRDefault="00FE0FEE" w:rsidP="00FE0FEE">
      <w:pPr>
        <w:rPr>
          <w:i/>
          <w:iCs/>
          <w:sz w:val="22"/>
          <w:szCs w:val="22"/>
        </w:rPr>
      </w:pPr>
      <w:r w:rsidRPr="00FE0FEE">
        <w:rPr>
          <w:i/>
          <w:iCs/>
          <w:sz w:val="22"/>
          <w:szCs w:val="22"/>
        </w:rPr>
        <w:t>Tabel 2.1 Hygiëne- en motiverende factoren</w:t>
      </w:r>
      <w:r w:rsidR="006B7D01">
        <w:rPr>
          <w:i/>
          <w:iCs/>
          <w:sz w:val="22"/>
          <w:szCs w:val="22"/>
        </w:rPr>
        <w:t>…………………………………………………………………………</w:t>
      </w:r>
      <w:r w:rsidRPr="00932F16">
        <w:rPr>
          <w:i/>
          <w:iCs/>
          <w:sz w:val="22"/>
          <w:szCs w:val="22"/>
        </w:rPr>
        <w:t>pagina 14</w:t>
      </w:r>
    </w:p>
    <w:p w14:paraId="3EF5E52E" w14:textId="77777777" w:rsidR="00FE0FEE" w:rsidRPr="00FE0FEE" w:rsidRDefault="00FE0FEE" w:rsidP="00FE0FEE">
      <w:pPr>
        <w:rPr>
          <w:i/>
          <w:iCs/>
          <w:sz w:val="22"/>
          <w:szCs w:val="22"/>
        </w:rPr>
      </w:pPr>
    </w:p>
    <w:p w14:paraId="5F39F610" w14:textId="6EB992F5" w:rsidR="00FE0FEE" w:rsidRPr="00932F16" w:rsidRDefault="00FE0FEE" w:rsidP="00FE0FEE">
      <w:pPr>
        <w:rPr>
          <w:i/>
          <w:iCs/>
          <w:sz w:val="22"/>
          <w:szCs w:val="22"/>
        </w:rPr>
      </w:pPr>
      <w:r w:rsidRPr="00FE0FEE">
        <w:rPr>
          <w:i/>
          <w:iCs/>
          <w:sz w:val="22"/>
          <w:szCs w:val="22"/>
        </w:rPr>
        <w:t>Tabel 4.1 Redenen voor inzet</w:t>
      </w:r>
      <w:r w:rsidR="006B7D01">
        <w:rPr>
          <w:i/>
          <w:iCs/>
          <w:sz w:val="22"/>
          <w:szCs w:val="22"/>
        </w:rPr>
        <w:t>………………………………………………………………………………………………..</w:t>
      </w:r>
      <w:r w:rsidRPr="00932F16">
        <w:rPr>
          <w:i/>
          <w:iCs/>
          <w:sz w:val="22"/>
          <w:szCs w:val="22"/>
        </w:rPr>
        <w:t>pagina 34</w:t>
      </w:r>
    </w:p>
    <w:p w14:paraId="09CC2FC1" w14:textId="08162E5A" w:rsidR="00FE0FEE" w:rsidRPr="00932F16" w:rsidRDefault="00FE0FEE" w:rsidP="00FE0FEE">
      <w:pPr>
        <w:rPr>
          <w:i/>
          <w:iCs/>
          <w:sz w:val="22"/>
          <w:szCs w:val="22"/>
        </w:rPr>
      </w:pPr>
      <w:r w:rsidRPr="00FE0FEE">
        <w:rPr>
          <w:i/>
          <w:iCs/>
          <w:sz w:val="22"/>
          <w:szCs w:val="22"/>
        </w:rPr>
        <w:t>Tabel 4.2 Resultaten stellingen</w:t>
      </w:r>
      <w:r w:rsidR="006B7D01">
        <w:rPr>
          <w:i/>
          <w:iCs/>
          <w:sz w:val="22"/>
          <w:szCs w:val="22"/>
        </w:rPr>
        <w:t>……………………………………………………………………………………………..</w:t>
      </w:r>
      <w:r w:rsidRPr="00932F16">
        <w:rPr>
          <w:i/>
          <w:iCs/>
          <w:sz w:val="22"/>
          <w:szCs w:val="22"/>
        </w:rPr>
        <w:t>pagina 35</w:t>
      </w:r>
    </w:p>
    <w:p w14:paraId="488C293B" w14:textId="7F98CABD" w:rsidR="00FE0FEE" w:rsidRPr="00932F16" w:rsidRDefault="00FE0FEE" w:rsidP="00FE0FEE">
      <w:pPr>
        <w:rPr>
          <w:i/>
          <w:iCs/>
          <w:sz w:val="22"/>
          <w:szCs w:val="22"/>
        </w:rPr>
      </w:pPr>
    </w:p>
    <w:p w14:paraId="23A6A5F4" w14:textId="77777777" w:rsidR="00FE0FEE" w:rsidRPr="00FE0FEE" w:rsidRDefault="00FE0FEE" w:rsidP="00FE0FEE">
      <w:pPr>
        <w:rPr>
          <w:i/>
          <w:iCs/>
        </w:rPr>
      </w:pPr>
    </w:p>
    <w:p w14:paraId="002E639D" w14:textId="77777777" w:rsidR="00FE0FEE" w:rsidRPr="00FE0FEE" w:rsidRDefault="00FE0FEE" w:rsidP="00FE0FEE">
      <w:pPr>
        <w:rPr>
          <w:i/>
          <w:iCs/>
        </w:rPr>
      </w:pPr>
    </w:p>
    <w:p w14:paraId="2BC483CD" w14:textId="4717A37A" w:rsidR="0024777A" w:rsidRPr="007E0B3B" w:rsidRDefault="0024777A">
      <w:pPr>
        <w:rPr>
          <w:i/>
          <w:iCs/>
        </w:rPr>
      </w:pPr>
      <w:r>
        <w:br w:type="page"/>
      </w:r>
    </w:p>
    <w:p w14:paraId="555CC185" w14:textId="77777777" w:rsidR="00832238" w:rsidRDefault="00832238" w:rsidP="00832238">
      <w:pPr>
        <w:pStyle w:val="Kop1"/>
      </w:pPr>
      <w:bookmarkStart w:id="4" w:name="_Toc74303958"/>
      <w:r>
        <w:lastRenderedPageBreak/>
        <w:t>Lijst met afkortingen</w:t>
      </w:r>
      <w:bookmarkEnd w:id="4"/>
    </w:p>
    <w:p w14:paraId="535ADCEF" w14:textId="2E5100B3" w:rsidR="00832238" w:rsidRDefault="00832238"/>
    <w:tbl>
      <w:tblPr>
        <w:tblStyle w:val="Tabelraster"/>
        <w:tblW w:w="9391" w:type="dxa"/>
        <w:tblLook w:val="04A0" w:firstRow="1" w:lastRow="0" w:firstColumn="1" w:lastColumn="0" w:noHBand="0" w:noVBand="1"/>
      </w:tblPr>
      <w:tblGrid>
        <w:gridCol w:w="1696"/>
        <w:gridCol w:w="7695"/>
      </w:tblGrid>
      <w:tr w:rsidR="00832238" w:rsidRPr="00932F16" w14:paraId="0AB2BA48" w14:textId="77777777" w:rsidTr="00A33240">
        <w:trPr>
          <w:trHeight w:val="398"/>
        </w:trPr>
        <w:tc>
          <w:tcPr>
            <w:tcW w:w="1696" w:type="dxa"/>
          </w:tcPr>
          <w:p w14:paraId="4450E5CD" w14:textId="654D1552" w:rsidR="00832238" w:rsidRPr="00932F16" w:rsidRDefault="00832238" w:rsidP="00832238">
            <w:pPr>
              <w:rPr>
                <w:b/>
                <w:bCs/>
                <w:sz w:val="22"/>
                <w:szCs w:val="22"/>
              </w:rPr>
            </w:pPr>
            <w:r w:rsidRPr="00932F16">
              <w:rPr>
                <w:b/>
                <w:bCs/>
                <w:sz w:val="22"/>
                <w:szCs w:val="22"/>
              </w:rPr>
              <w:t>Afkorting</w:t>
            </w:r>
          </w:p>
        </w:tc>
        <w:tc>
          <w:tcPr>
            <w:tcW w:w="7695" w:type="dxa"/>
          </w:tcPr>
          <w:p w14:paraId="4F0BFF70" w14:textId="685948F6" w:rsidR="00832238" w:rsidRPr="00932F16" w:rsidRDefault="00832238" w:rsidP="00832238">
            <w:pPr>
              <w:rPr>
                <w:b/>
                <w:bCs/>
                <w:sz w:val="22"/>
                <w:szCs w:val="22"/>
              </w:rPr>
            </w:pPr>
            <w:r w:rsidRPr="00932F16">
              <w:rPr>
                <w:b/>
                <w:bCs/>
                <w:sz w:val="22"/>
                <w:szCs w:val="22"/>
              </w:rPr>
              <w:t>Begrip</w:t>
            </w:r>
          </w:p>
        </w:tc>
      </w:tr>
      <w:tr w:rsidR="00832238" w:rsidRPr="00932F16" w14:paraId="53CFE604" w14:textId="77777777" w:rsidTr="00A33240">
        <w:trPr>
          <w:trHeight w:val="398"/>
        </w:trPr>
        <w:tc>
          <w:tcPr>
            <w:tcW w:w="1696" w:type="dxa"/>
          </w:tcPr>
          <w:p w14:paraId="27DD54DE" w14:textId="5937DEA1" w:rsidR="00832238" w:rsidRPr="00932F16" w:rsidRDefault="00832238" w:rsidP="00832238">
            <w:pPr>
              <w:rPr>
                <w:sz w:val="22"/>
                <w:szCs w:val="22"/>
              </w:rPr>
            </w:pPr>
            <w:r w:rsidRPr="00932F16">
              <w:rPr>
                <w:sz w:val="22"/>
                <w:szCs w:val="22"/>
              </w:rPr>
              <w:t>DRR</w:t>
            </w:r>
          </w:p>
        </w:tc>
        <w:tc>
          <w:tcPr>
            <w:tcW w:w="7695" w:type="dxa"/>
          </w:tcPr>
          <w:p w14:paraId="05A124EA" w14:textId="6E8CBA8B" w:rsidR="00832238" w:rsidRPr="00932F16" w:rsidRDefault="00832238" w:rsidP="00832238">
            <w:pPr>
              <w:rPr>
                <w:sz w:val="22"/>
                <w:szCs w:val="22"/>
              </w:rPr>
            </w:pPr>
            <w:r w:rsidRPr="00932F16">
              <w:rPr>
                <w:sz w:val="22"/>
                <w:szCs w:val="22"/>
              </w:rPr>
              <w:t>Dienst Regionale Recherche</w:t>
            </w:r>
          </w:p>
        </w:tc>
      </w:tr>
      <w:tr w:rsidR="00832238" w:rsidRPr="00932F16" w14:paraId="6E809F68" w14:textId="77777777" w:rsidTr="00A33240">
        <w:trPr>
          <w:trHeight w:val="398"/>
        </w:trPr>
        <w:tc>
          <w:tcPr>
            <w:tcW w:w="1696" w:type="dxa"/>
          </w:tcPr>
          <w:p w14:paraId="3095C450" w14:textId="0482C967" w:rsidR="006B0BBE" w:rsidRPr="00932F16" w:rsidRDefault="00832238" w:rsidP="00832238">
            <w:pPr>
              <w:rPr>
                <w:sz w:val="22"/>
                <w:szCs w:val="22"/>
              </w:rPr>
            </w:pPr>
            <w:r w:rsidRPr="00932F16">
              <w:rPr>
                <w:sz w:val="22"/>
                <w:szCs w:val="22"/>
              </w:rPr>
              <w:t>GTO</w:t>
            </w:r>
          </w:p>
        </w:tc>
        <w:tc>
          <w:tcPr>
            <w:tcW w:w="7695" w:type="dxa"/>
          </w:tcPr>
          <w:p w14:paraId="69B81359" w14:textId="710D918D" w:rsidR="00832238" w:rsidRPr="00932F16" w:rsidRDefault="00832238" w:rsidP="00832238">
            <w:pPr>
              <w:rPr>
                <w:sz w:val="22"/>
                <w:szCs w:val="22"/>
              </w:rPr>
            </w:pPr>
            <w:r w:rsidRPr="00932F16">
              <w:rPr>
                <w:sz w:val="22"/>
                <w:szCs w:val="22"/>
              </w:rPr>
              <w:t>Generalist Tactische Opsporing</w:t>
            </w:r>
          </w:p>
        </w:tc>
      </w:tr>
      <w:tr w:rsidR="00832238" w:rsidRPr="00932F16" w14:paraId="71EA17C2" w14:textId="77777777" w:rsidTr="00A33240">
        <w:trPr>
          <w:trHeight w:val="398"/>
        </w:trPr>
        <w:tc>
          <w:tcPr>
            <w:tcW w:w="1696" w:type="dxa"/>
          </w:tcPr>
          <w:p w14:paraId="120B4238" w14:textId="61595458" w:rsidR="00832238" w:rsidRPr="00932F16" w:rsidRDefault="00832238" w:rsidP="00832238">
            <w:pPr>
              <w:rPr>
                <w:sz w:val="22"/>
                <w:szCs w:val="22"/>
              </w:rPr>
            </w:pPr>
            <w:r w:rsidRPr="00932F16">
              <w:rPr>
                <w:sz w:val="22"/>
                <w:szCs w:val="22"/>
              </w:rPr>
              <w:t>ITD</w:t>
            </w:r>
          </w:p>
        </w:tc>
        <w:tc>
          <w:tcPr>
            <w:tcW w:w="7695" w:type="dxa"/>
          </w:tcPr>
          <w:p w14:paraId="57705AEE" w14:textId="7C98EEBA" w:rsidR="00832238" w:rsidRPr="00932F16" w:rsidRDefault="00832238" w:rsidP="00832238">
            <w:pPr>
              <w:rPr>
                <w:sz w:val="22"/>
                <w:szCs w:val="22"/>
              </w:rPr>
            </w:pPr>
            <w:r w:rsidRPr="00932F16">
              <w:rPr>
                <w:sz w:val="22"/>
                <w:szCs w:val="22"/>
              </w:rPr>
              <w:t>Interaureal Time Difference</w:t>
            </w:r>
          </w:p>
        </w:tc>
      </w:tr>
      <w:tr w:rsidR="00832238" w:rsidRPr="00932F16" w14:paraId="2A05E91C" w14:textId="77777777" w:rsidTr="00A33240">
        <w:trPr>
          <w:trHeight w:val="398"/>
        </w:trPr>
        <w:tc>
          <w:tcPr>
            <w:tcW w:w="1696" w:type="dxa"/>
          </w:tcPr>
          <w:p w14:paraId="4E03DD9D" w14:textId="3B05911B" w:rsidR="00832238" w:rsidRPr="00932F16" w:rsidRDefault="00832238" w:rsidP="00832238">
            <w:pPr>
              <w:rPr>
                <w:sz w:val="22"/>
                <w:szCs w:val="22"/>
              </w:rPr>
            </w:pPr>
            <w:r w:rsidRPr="00932F16">
              <w:rPr>
                <w:sz w:val="22"/>
                <w:szCs w:val="22"/>
              </w:rPr>
              <w:t>LFNP</w:t>
            </w:r>
          </w:p>
        </w:tc>
        <w:tc>
          <w:tcPr>
            <w:tcW w:w="7695" w:type="dxa"/>
          </w:tcPr>
          <w:p w14:paraId="3C9E67AF" w14:textId="54F82081" w:rsidR="00832238" w:rsidRPr="00932F16" w:rsidRDefault="00832238" w:rsidP="00832238">
            <w:pPr>
              <w:rPr>
                <w:sz w:val="22"/>
                <w:szCs w:val="22"/>
              </w:rPr>
            </w:pPr>
            <w:r w:rsidRPr="00932F16">
              <w:rPr>
                <w:sz w:val="22"/>
                <w:szCs w:val="22"/>
              </w:rPr>
              <w:t>Landelijk Functiegebouw Nederlandse Politie</w:t>
            </w:r>
          </w:p>
        </w:tc>
      </w:tr>
      <w:tr w:rsidR="00832238" w:rsidRPr="00932F16" w14:paraId="758335F1" w14:textId="77777777" w:rsidTr="00A33240">
        <w:trPr>
          <w:trHeight w:val="398"/>
        </w:trPr>
        <w:tc>
          <w:tcPr>
            <w:tcW w:w="1696" w:type="dxa"/>
          </w:tcPr>
          <w:p w14:paraId="5B750C71" w14:textId="5F9C8A2E" w:rsidR="00832238" w:rsidRPr="00932F16" w:rsidRDefault="00832238" w:rsidP="00832238">
            <w:pPr>
              <w:rPr>
                <w:sz w:val="22"/>
                <w:szCs w:val="22"/>
              </w:rPr>
            </w:pPr>
            <w:r w:rsidRPr="00932F16">
              <w:rPr>
                <w:sz w:val="22"/>
                <w:szCs w:val="22"/>
              </w:rPr>
              <w:t>OVC</w:t>
            </w:r>
          </w:p>
        </w:tc>
        <w:tc>
          <w:tcPr>
            <w:tcW w:w="7695" w:type="dxa"/>
          </w:tcPr>
          <w:p w14:paraId="3FCCA9AB" w14:textId="0559A755" w:rsidR="00832238" w:rsidRPr="00932F16" w:rsidRDefault="00832238" w:rsidP="00832238">
            <w:pPr>
              <w:rPr>
                <w:sz w:val="22"/>
                <w:szCs w:val="22"/>
              </w:rPr>
            </w:pPr>
            <w:r w:rsidRPr="00932F16">
              <w:rPr>
                <w:sz w:val="22"/>
                <w:szCs w:val="22"/>
              </w:rPr>
              <w:t>Opname Vertrouwelijke Communicatie</w:t>
            </w:r>
          </w:p>
        </w:tc>
      </w:tr>
      <w:tr w:rsidR="00832238" w:rsidRPr="00932F16" w14:paraId="0778CD57" w14:textId="77777777" w:rsidTr="00A33240">
        <w:trPr>
          <w:trHeight w:val="398"/>
        </w:trPr>
        <w:tc>
          <w:tcPr>
            <w:tcW w:w="1696" w:type="dxa"/>
          </w:tcPr>
          <w:p w14:paraId="1121E616" w14:textId="136DEA98" w:rsidR="00832238" w:rsidRPr="00932F16" w:rsidRDefault="00832238" w:rsidP="00832238">
            <w:pPr>
              <w:rPr>
                <w:sz w:val="22"/>
                <w:szCs w:val="22"/>
              </w:rPr>
            </w:pPr>
            <w:r w:rsidRPr="00932F16">
              <w:rPr>
                <w:sz w:val="22"/>
                <w:szCs w:val="22"/>
              </w:rPr>
              <w:t>TGO</w:t>
            </w:r>
          </w:p>
        </w:tc>
        <w:tc>
          <w:tcPr>
            <w:tcW w:w="7695" w:type="dxa"/>
          </w:tcPr>
          <w:p w14:paraId="1BC42BB2" w14:textId="346B3D78" w:rsidR="00832238" w:rsidRPr="00932F16" w:rsidRDefault="00832238" w:rsidP="00832238">
            <w:pPr>
              <w:rPr>
                <w:sz w:val="22"/>
                <w:szCs w:val="22"/>
              </w:rPr>
            </w:pPr>
            <w:r w:rsidRPr="00932F16">
              <w:rPr>
                <w:sz w:val="22"/>
                <w:szCs w:val="22"/>
              </w:rPr>
              <w:t>Team Grootschalige Opsporing</w:t>
            </w:r>
          </w:p>
        </w:tc>
      </w:tr>
    </w:tbl>
    <w:p w14:paraId="71CFCB12" w14:textId="77777777" w:rsidR="00995380" w:rsidRDefault="00995380" w:rsidP="00AD64A2">
      <w:pPr>
        <w:pStyle w:val="Kop1"/>
      </w:pPr>
    </w:p>
    <w:p w14:paraId="1745BC26" w14:textId="51137080" w:rsidR="00F07829" w:rsidRPr="00AD64A2" w:rsidRDefault="00832238" w:rsidP="00AD64A2">
      <w:pPr>
        <w:pStyle w:val="Kop1"/>
      </w:pPr>
      <w:bookmarkStart w:id="5" w:name="_Toc74303959"/>
      <w:r>
        <w:t>B</w:t>
      </w:r>
      <w:r w:rsidR="00F07829" w:rsidRPr="00AD64A2">
        <w:t>egrippenlijst</w:t>
      </w:r>
      <w:bookmarkEnd w:id="5"/>
    </w:p>
    <w:p w14:paraId="694FC536" w14:textId="77777777" w:rsidR="00F07829" w:rsidRPr="00AD64A2" w:rsidRDefault="00F07829" w:rsidP="00F07829">
      <w:pPr>
        <w:rPr>
          <w:rFonts w:cstheme="minorHAnsi"/>
        </w:rPr>
      </w:pPr>
    </w:p>
    <w:tbl>
      <w:tblPr>
        <w:tblStyle w:val="Tabelraster"/>
        <w:tblW w:w="9351" w:type="dxa"/>
        <w:tblLook w:val="04A0" w:firstRow="1" w:lastRow="0" w:firstColumn="1" w:lastColumn="0" w:noHBand="0" w:noVBand="1"/>
      </w:tblPr>
      <w:tblGrid>
        <w:gridCol w:w="2497"/>
        <w:gridCol w:w="6854"/>
      </w:tblGrid>
      <w:tr w:rsidR="00A33240" w:rsidRPr="00932F16" w14:paraId="1AD7CAA2" w14:textId="77777777" w:rsidTr="003464A0">
        <w:trPr>
          <w:trHeight w:val="349"/>
        </w:trPr>
        <w:tc>
          <w:tcPr>
            <w:tcW w:w="2497" w:type="dxa"/>
          </w:tcPr>
          <w:p w14:paraId="344D866E" w14:textId="77777777" w:rsidR="00A33240" w:rsidRPr="00932F16" w:rsidRDefault="00A33240" w:rsidP="00D72891">
            <w:pPr>
              <w:rPr>
                <w:rFonts w:cstheme="minorHAnsi"/>
                <w:b/>
                <w:bCs/>
                <w:sz w:val="22"/>
                <w:szCs w:val="22"/>
              </w:rPr>
            </w:pPr>
            <w:r w:rsidRPr="00932F16">
              <w:rPr>
                <w:rFonts w:cstheme="minorHAnsi"/>
                <w:b/>
                <w:bCs/>
                <w:sz w:val="22"/>
                <w:szCs w:val="22"/>
              </w:rPr>
              <w:t>Begrip</w:t>
            </w:r>
          </w:p>
        </w:tc>
        <w:tc>
          <w:tcPr>
            <w:tcW w:w="6854" w:type="dxa"/>
          </w:tcPr>
          <w:p w14:paraId="12DF47F2" w14:textId="77777777" w:rsidR="00A33240" w:rsidRPr="00932F16" w:rsidRDefault="00A33240" w:rsidP="00D72891">
            <w:pPr>
              <w:rPr>
                <w:rFonts w:cstheme="minorHAnsi"/>
                <w:b/>
                <w:bCs/>
                <w:sz w:val="22"/>
                <w:szCs w:val="22"/>
              </w:rPr>
            </w:pPr>
            <w:r w:rsidRPr="00932F16">
              <w:rPr>
                <w:rFonts w:cstheme="minorHAnsi"/>
                <w:b/>
                <w:bCs/>
                <w:sz w:val="22"/>
                <w:szCs w:val="22"/>
              </w:rPr>
              <w:t>Definitie</w:t>
            </w:r>
          </w:p>
        </w:tc>
      </w:tr>
      <w:tr w:rsidR="00D12B3F" w:rsidRPr="00D12B3F" w14:paraId="3BE5653D" w14:textId="77777777" w:rsidTr="003464A0">
        <w:trPr>
          <w:trHeight w:val="349"/>
        </w:trPr>
        <w:tc>
          <w:tcPr>
            <w:tcW w:w="2497" w:type="dxa"/>
          </w:tcPr>
          <w:p w14:paraId="05F99E5B" w14:textId="35529D4C" w:rsidR="00D12B3F" w:rsidRPr="00D12B3F" w:rsidRDefault="00D12B3F" w:rsidP="00D12B3F">
            <w:pPr>
              <w:rPr>
                <w:rFonts w:cstheme="minorHAnsi"/>
                <w:sz w:val="22"/>
                <w:szCs w:val="22"/>
              </w:rPr>
            </w:pPr>
            <w:r w:rsidRPr="00932F16">
              <w:rPr>
                <w:rFonts w:cstheme="minorHAnsi"/>
                <w:sz w:val="22"/>
                <w:szCs w:val="22"/>
              </w:rPr>
              <w:t>Audiospecialist</w:t>
            </w:r>
          </w:p>
        </w:tc>
        <w:tc>
          <w:tcPr>
            <w:tcW w:w="6854" w:type="dxa"/>
          </w:tcPr>
          <w:p w14:paraId="543CCF31" w14:textId="3D694F71" w:rsidR="00D12B3F" w:rsidRPr="00D12B3F" w:rsidRDefault="00D12B3F" w:rsidP="00D12B3F">
            <w:pPr>
              <w:rPr>
                <w:rFonts w:cstheme="minorHAnsi"/>
                <w:sz w:val="22"/>
                <w:szCs w:val="22"/>
              </w:rPr>
            </w:pPr>
            <w:r w:rsidRPr="00932F16">
              <w:rPr>
                <w:rFonts w:cstheme="minorHAnsi"/>
                <w:sz w:val="22"/>
                <w:szCs w:val="22"/>
              </w:rPr>
              <w:t>De audiospecialist is de persoon die verantwoordelijk is voor het transcriberen van grote hoeveelheden audiofragmenten ten behoeve van opsporingsonderzoeken.</w:t>
            </w:r>
          </w:p>
        </w:tc>
      </w:tr>
      <w:tr w:rsidR="00D12B3F" w:rsidRPr="00D12B3F" w14:paraId="7157791E" w14:textId="77777777" w:rsidTr="003464A0">
        <w:trPr>
          <w:trHeight w:val="349"/>
        </w:trPr>
        <w:tc>
          <w:tcPr>
            <w:tcW w:w="2497" w:type="dxa"/>
          </w:tcPr>
          <w:p w14:paraId="7392DBE0" w14:textId="1E861B1A" w:rsidR="00D12B3F" w:rsidRPr="00932F16" w:rsidRDefault="00D12B3F" w:rsidP="00D12B3F">
            <w:pPr>
              <w:rPr>
                <w:rFonts w:cstheme="minorHAnsi"/>
                <w:sz w:val="22"/>
                <w:szCs w:val="22"/>
              </w:rPr>
            </w:pPr>
            <w:r w:rsidRPr="00932F16">
              <w:rPr>
                <w:rFonts w:cstheme="minorHAnsi"/>
                <w:sz w:val="22"/>
                <w:szCs w:val="22"/>
              </w:rPr>
              <w:t>Dienst Regionale Recherche</w:t>
            </w:r>
          </w:p>
        </w:tc>
        <w:tc>
          <w:tcPr>
            <w:tcW w:w="6854" w:type="dxa"/>
          </w:tcPr>
          <w:p w14:paraId="640A11BD" w14:textId="19CA66CD" w:rsidR="00D12B3F" w:rsidRPr="00932F16" w:rsidRDefault="00D12B3F" w:rsidP="00D12B3F">
            <w:pPr>
              <w:rPr>
                <w:rFonts w:cstheme="minorHAnsi"/>
                <w:sz w:val="22"/>
                <w:szCs w:val="22"/>
              </w:rPr>
            </w:pPr>
            <w:r w:rsidRPr="00932F16">
              <w:rPr>
                <w:rFonts w:cstheme="minorHAnsi"/>
                <w:sz w:val="22"/>
                <w:szCs w:val="22"/>
              </w:rPr>
              <w:t>De afdeling binnen de regionale eenheid die criminele samenwerkingsverbanden en delicten met een hoge impact op het slachtoffer onderzoekt.</w:t>
            </w:r>
          </w:p>
        </w:tc>
      </w:tr>
      <w:tr w:rsidR="00D12B3F" w:rsidRPr="00932F16" w14:paraId="20FAA242" w14:textId="77777777" w:rsidTr="003464A0">
        <w:trPr>
          <w:trHeight w:val="349"/>
        </w:trPr>
        <w:tc>
          <w:tcPr>
            <w:tcW w:w="2497" w:type="dxa"/>
          </w:tcPr>
          <w:p w14:paraId="06CC81F6" w14:textId="7004BBA2" w:rsidR="00D12B3F" w:rsidRPr="00932F16" w:rsidRDefault="00D12B3F" w:rsidP="00D12B3F">
            <w:pPr>
              <w:rPr>
                <w:rFonts w:cstheme="minorHAnsi"/>
                <w:sz w:val="22"/>
                <w:szCs w:val="22"/>
              </w:rPr>
            </w:pPr>
            <w:r w:rsidRPr="00932F16">
              <w:rPr>
                <w:rFonts w:cstheme="minorHAnsi"/>
                <w:sz w:val="22"/>
                <w:szCs w:val="22"/>
              </w:rPr>
              <w:t>Functiecreatie</w:t>
            </w:r>
          </w:p>
        </w:tc>
        <w:tc>
          <w:tcPr>
            <w:tcW w:w="6854" w:type="dxa"/>
          </w:tcPr>
          <w:p w14:paraId="67180EBF" w14:textId="716BE3B4" w:rsidR="00D12B3F" w:rsidRPr="00932F16" w:rsidRDefault="00D12B3F" w:rsidP="00D12B3F">
            <w:pPr>
              <w:rPr>
                <w:rFonts w:cstheme="minorHAnsi"/>
                <w:sz w:val="22"/>
                <w:szCs w:val="22"/>
              </w:rPr>
            </w:pPr>
            <w:r w:rsidRPr="00932F16">
              <w:rPr>
                <w:rFonts w:cstheme="minorHAnsi"/>
                <w:sz w:val="22"/>
                <w:szCs w:val="22"/>
              </w:rPr>
              <w:t>Functiecreatie gaat over het efficiënter organiseren van bedrijfsprocessen.</w:t>
            </w:r>
            <w:r w:rsidRPr="0056310E">
              <w:rPr>
                <w:rFonts w:cstheme="minorHAnsi"/>
                <w:sz w:val="22"/>
                <w:szCs w:val="22"/>
              </w:rPr>
              <w:t xml:space="preserve"> </w:t>
            </w:r>
            <w:r w:rsidRPr="00932F16">
              <w:rPr>
                <w:rFonts w:cstheme="minorHAnsi"/>
                <w:sz w:val="22"/>
                <w:szCs w:val="22"/>
              </w:rPr>
              <w:t>R</w:t>
            </w:r>
            <w:r w:rsidRPr="0056310E">
              <w:rPr>
                <w:rFonts w:cstheme="minorHAnsi"/>
                <w:sz w:val="22"/>
                <w:szCs w:val="22"/>
              </w:rPr>
              <w:t xml:space="preserve">elatief eenvoudige taken </w:t>
            </w:r>
            <w:r w:rsidRPr="00932F16">
              <w:rPr>
                <w:rFonts w:cstheme="minorHAnsi"/>
                <w:sz w:val="22"/>
                <w:szCs w:val="22"/>
              </w:rPr>
              <w:t xml:space="preserve">worden afgesplitst </w:t>
            </w:r>
            <w:r w:rsidRPr="0056310E">
              <w:rPr>
                <w:rFonts w:cstheme="minorHAnsi"/>
                <w:sz w:val="22"/>
                <w:szCs w:val="22"/>
              </w:rPr>
              <w:t xml:space="preserve">en </w:t>
            </w:r>
            <w:r w:rsidRPr="00932F16">
              <w:rPr>
                <w:rFonts w:cstheme="minorHAnsi"/>
                <w:sz w:val="22"/>
                <w:szCs w:val="22"/>
              </w:rPr>
              <w:t>samengevoegd tot nieuwe duurzame banen.</w:t>
            </w:r>
            <w:r w:rsidRPr="0056310E">
              <w:rPr>
                <w:rFonts w:cstheme="minorHAnsi"/>
                <w:sz w:val="22"/>
                <w:szCs w:val="22"/>
              </w:rPr>
              <w:t xml:space="preserve"> Zo doet gekwalificeerd personeel het werk waarvoor het is opgeleid en worden elementaire taken uitgevoerd door mensen met afstand tot de arbeidsmarkt.</w:t>
            </w:r>
          </w:p>
        </w:tc>
      </w:tr>
      <w:tr w:rsidR="00D12B3F" w:rsidRPr="00932F16" w14:paraId="114CC8EE" w14:textId="77777777" w:rsidTr="003464A0">
        <w:trPr>
          <w:trHeight w:val="349"/>
        </w:trPr>
        <w:tc>
          <w:tcPr>
            <w:tcW w:w="2497" w:type="dxa"/>
          </w:tcPr>
          <w:p w14:paraId="638579C6" w14:textId="4FC78CB8" w:rsidR="00D12B3F" w:rsidRPr="00932F16" w:rsidRDefault="00D12B3F" w:rsidP="00D12B3F">
            <w:pPr>
              <w:rPr>
                <w:rFonts w:cstheme="minorHAnsi"/>
                <w:sz w:val="22"/>
                <w:szCs w:val="22"/>
              </w:rPr>
            </w:pPr>
            <w:r w:rsidRPr="00932F16">
              <w:rPr>
                <w:rFonts w:cstheme="minorHAnsi"/>
                <w:sz w:val="22"/>
                <w:szCs w:val="22"/>
              </w:rPr>
              <w:t>Generalist Tactische Opsporing</w:t>
            </w:r>
          </w:p>
        </w:tc>
        <w:tc>
          <w:tcPr>
            <w:tcW w:w="6854" w:type="dxa"/>
          </w:tcPr>
          <w:p w14:paraId="3F789DDC" w14:textId="356E5220" w:rsidR="00D12B3F" w:rsidRPr="00932F16" w:rsidRDefault="00D12B3F" w:rsidP="00D12B3F">
            <w:pPr>
              <w:rPr>
                <w:rFonts w:cstheme="minorHAnsi"/>
                <w:sz w:val="22"/>
                <w:szCs w:val="22"/>
              </w:rPr>
            </w:pPr>
            <w:r w:rsidRPr="00573F5F">
              <w:rPr>
                <w:rFonts w:cstheme="minorHAnsi"/>
                <w:sz w:val="22"/>
                <w:szCs w:val="22"/>
              </w:rPr>
              <w:t>De Generalist Tactische Opsporing draagt bij aan de handhaving van de rechtsord</w:t>
            </w:r>
            <w:r w:rsidRPr="00932F16">
              <w:rPr>
                <w:rFonts w:cstheme="minorHAnsi"/>
                <w:sz w:val="22"/>
                <w:szCs w:val="22"/>
              </w:rPr>
              <w:t>e</w:t>
            </w:r>
            <w:r w:rsidRPr="00573F5F">
              <w:rPr>
                <w:rFonts w:cstheme="minorHAnsi"/>
                <w:sz w:val="22"/>
                <w:szCs w:val="22"/>
              </w:rPr>
              <w:t xml:space="preserve"> en aan veiligheid in de samenleving door het zelfstandig uitvoeren van tactisch opsporingsonderzoek.</w:t>
            </w:r>
          </w:p>
        </w:tc>
      </w:tr>
      <w:tr w:rsidR="00D12B3F" w:rsidRPr="00932F16" w14:paraId="7C00E79E" w14:textId="77777777" w:rsidTr="003464A0">
        <w:trPr>
          <w:trHeight w:val="349"/>
        </w:trPr>
        <w:tc>
          <w:tcPr>
            <w:tcW w:w="2497" w:type="dxa"/>
          </w:tcPr>
          <w:p w14:paraId="00135E08" w14:textId="472BB0D0" w:rsidR="00D12B3F" w:rsidRPr="00932F16" w:rsidRDefault="00D12B3F" w:rsidP="00D12B3F">
            <w:pPr>
              <w:rPr>
                <w:rFonts w:cstheme="minorHAnsi"/>
                <w:sz w:val="22"/>
                <w:szCs w:val="22"/>
              </w:rPr>
            </w:pPr>
            <w:r w:rsidRPr="00932F16">
              <w:rPr>
                <w:rFonts w:cstheme="minorHAnsi"/>
                <w:sz w:val="22"/>
                <w:szCs w:val="22"/>
              </w:rPr>
              <w:t>Interaureal Time Difference</w:t>
            </w:r>
          </w:p>
        </w:tc>
        <w:tc>
          <w:tcPr>
            <w:tcW w:w="6854" w:type="dxa"/>
          </w:tcPr>
          <w:p w14:paraId="020B0664" w14:textId="722B0030" w:rsidR="00D12B3F" w:rsidRPr="00573F5F" w:rsidRDefault="00D12B3F" w:rsidP="00D12B3F">
            <w:pPr>
              <w:rPr>
                <w:rFonts w:cstheme="minorHAnsi"/>
                <w:sz w:val="22"/>
                <w:szCs w:val="22"/>
              </w:rPr>
            </w:pPr>
            <w:r w:rsidRPr="00932F16">
              <w:rPr>
                <w:rFonts w:cstheme="minorHAnsi"/>
                <w:sz w:val="22"/>
                <w:szCs w:val="22"/>
              </w:rPr>
              <w:t>Interaurale tijdverschil: Het verschil in tijd dat het geluid beide oren bereikt.</w:t>
            </w:r>
          </w:p>
        </w:tc>
      </w:tr>
      <w:tr w:rsidR="00D12B3F" w:rsidRPr="00932F16" w14:paraId="25719075" w14:textId="77777777" w:rsidTr="003464A0">
        <w:trPr>
          <w:trHeight w:val="349"/>
        </w:trPr>
        <w:tc>
          <w:tcPr>
            <w:tcW w:w="2497" w:type="dxa"/>
          </w:tcPr>
          <w:p w14:paraId="33516E94" w14:textId="6A6A01C9" w:rsidR="00D12B3F" w:rsidRPr="00932F16" w:rsidRDefault="00D12B3F" w:rsidP="00D12B3F">
            <w:pPr>
              <w:rPr>
                <w:rFonts w:cstheme="minorHAnsi"/>
                <w:sz w:val="22"/>
                <w:szCs w:val="22"/>
              </w:rPr>
            </w:pPr>
            <w:r w:rsidRPr="00932F16">
              <w:rPr>
                <w:rFonts w:cstheme="minorHAnsi"/>
                <w:sz w:val="22"/>
                <w:szCs w:val="22"/>
              </w:rPr>
              <w:t>Landelijk Functiegebouw Nederlandse Politie</w:t>
            </w:r>
          </w:p>
        </w:tc>
        <w:tc>
          <w:tcPr>
            <w:tcW w:w="6854" w:type="dxa"/>
          </w:tcPr>
          <w:p w14:paraId="560C003A" w14:textId="7FD3746D" w:rsidR="00D12B3F" w:rsidRPr="00932F16" w:rsidRDefault="00D12B3F" w:rsidP="00D12B3F">
            <w:pPr>
              <w:rPr>
                <w:rFonts w:cstheme="minorHAnsi"/>
                <w:sz w:val="22"/>
                <w:szCs w:val="22"/>
              </w:rPr>
            </w:pPr>
            <w:r w:rsidRPr="00932F16">
              <w:rPr>
                <w:rFonts w:cstheme="minorHAnsi"/>
                <w:sz w:val="22"/>
                <w:szCs w:val="22"/>
              </w:rPr>
              <w:t>Het LFNP bevat een overzicht van alle functies die binnen de politie voorkomen en welke competenties nodig zijn voor elke functie.</w:t>
            </w:r>
          </w:p>
        </w:tc>
      </w:tr>
      <w:tr w:rsidR="00D12B3F" w:rsidRPr="00932F16" w14:paraId="5BEB4EAA" w14:textId="77777777" w:rsidTr="003464A0">
        <w:trPr>
          <w:trHeight w:val="349"/>
        </w:trPr>
        <w:tc>
          <w:tcPr>
            <w:tcW w:w="2497" w:type="dxa"/>
          </w:tcPr>
          <w:p w14:paraId="5C3FF424" w14:textId="0B7689A5" w:rsidR="00D12B3F" w:rsidRPr="00932F16" w:rsidRDefault="00D12B3F" w:rsidP="00D12B3F">
            <w:pPr>
              <w:rPr>
                <w:rFonts w:cstheme="minorHAnsi"/>
                <w:sz w:val="22"/>
                <w:szCs w:val="22"/>
              </w:rPr>
            </w:pPr>
            <w:r w:rsidRPr="00932F16">
              <w:rPr>
                <w:rFonts w:cstheme="minorHAnsi"/>
                <w:sz w:val="22"/>
                <w:szCs w:val="22"/>
              </w:rPr>
              <w:t>Opname Vertrouwelijke Communicatie</w:t>
            </w:r>
          </w:p>
        </w:tc>
        <w:tc>
          <w:tcPr>
            <w:tcW w:w="6854" w:type="dxa"/>
          </w:tcPr>
          <w:p w14:paraId="1C860144" w14:textId="5D8B31BE" w:rsidR="00D12B3F" w:rsidRPr="00932F16" w:rsidRDefault="00D12B3F" w:rsidP="00D12B3F">
            <w:pPr>
              <w:rPr>
                <w:rFonts w:cstheme="minorHAnsi"/>
                <w:sz w:val="22"/>
                <w:szCs w:val="22"/>
              </w:rPr>
            </w:pPr>
            <w:r w:rsidRPr="00932F16">
              <w:rPr>
                <w:rFonts w:cstheme="minorHAnsi"/>
                <w:sz w:val="22"/>
                <w:szCs w:val="22"/>
              </w:rPr>
              <w:t>Een opname waarin uitwisseling van informatie tussen twee of meer personen die in beslotenheid plaatsvindt. Uit deze opnames kunnen mogelijke verdachten of belangrijke informatie worden gehaald voor opsporingsonderzoeken.</w:t>
            </w:r>
          </w:p>
        </w:tc>
      </w:tr>
      <w:tr w:rsidR="00D12B3F" w:rsidRPr="00932F16" w14:paraId="046F2314" w14:textId="77777777" w:rsidTr="003464A0">
        <w:trPr>
          <w:trHeight w:val="349"/>
        </w:trPr>
        <w:tc>
          <w:tcPr>
            <w:tcW w:w="2497" w:type="dxa"/>
          </w:tcPr>
          <w:p w14:paraId="49C51B4A" w14:textId="77777777" w:rsidR="00D12B3F" w:rsidRPr="00932F16" w:rsidRDefault="00D12B3F" w:rsidP="00D12B3F">
            <w:pPr>
              <w:rPr>
                <w:rFonts w:cstheme="minorHAnsi"/>
                <w:sz w:val="22"/>
                <w:szCs w:val="22"/>
              </w:rPr>
            </w:pPr>
            <w:r w:rsidRPr="00932F16">
              <w:rPr>
                <w:rFonts w:cstheme="minorHAnsi"/>
                <w:sz w:val="22"/>
                <w:szCs w:val="22"/>
              </w:rPr>
              <w:t>Regionale eenheid</w:t>
            </w:r>
          </w:p>
        </w:tc>
        <w:tc>
          <w:tcPr>
            <w:tcW w:w="6854" w:type="dxa"/>
          </w:tcPr>
          <w:p w14:paraId="195C4927" w14:textId="77777777" w:rsidR="00D12B3F" w:rsidRPr="00932F16" w:rsidRDefault="00D12B3F" w:rsidP="00D12B3F">
            <w:pPr>
              <w:rPr>
                <w:rFonts w:cstheme="minorHAnsi"/>
                <w:sz w:val="22"/>
                <w:szCs w:val="22"/>
              </w:rPr>
            </w:pPr>
            <w:r w:rsidRPr="00932F16">
              <w:rPr>
                <w:rFonts w:cstheme="minorHAnsi"/>
                <w:sz w:val="22"/>
                <w:szCs w:val="22"/>
              </w:rPr>
              <w:t>De regionale eenheid is de politie-eenheid die actief is binnen de aangegeven regio. Er zijn in totaal 11 regionale eenheden.</w:t>
            </w:r>
          </w:p>
        </w:tc>
      </w:tr>
      <w:tr w:rsidR="00D12B3F" w:rsidRPr="00932F16" w14:paraId="2C623D54" w14:textId="77777777" w:rsidTr="003464A0">
        <w:trPr>
          <w:trHeight w:val="349"/>
        </w:trPr>
        <w:tc>
          <w:tcPr>
            <w:tcW w:w="2497" w:type="dxa"/>
          </w:tcPr>
          <w:p w14:paraId="36A17BCD" w14:textId="12CC41F7" w:rsidR="00D12B3F" w:rsidRPr="00932F16" w:rsidRDefault="00D12B3F" w:rsidP="00D12B3F">
            <w:pPr>
              <w:rPr>
                <w:rFonts w:cstheme="minorHAnsi"/>
                <w:sz w:val="22"/>
                <w:szCs w:val="22"/>
              </w:rPr>
            </w:pPr>
            <w:r w:rsidRPr="00932F16">
              <w:rPr>
                <w:rFonts w:cstheme="minorHAnsi"/>
                <w:sz w:val="22"/>
                <w:szCs w:val="22"/>
              </w:rPr>
              <w:t>Team Grootschalige Opsporing</w:t>
            </w:r>
          </w:p>
        </w:tc>
        <w:tc>
          <w:tcPr>
            <w:tcW w:w="6854" w:type="dxa"/>
          </w:tcPr>
          <w:p w14:paraId="50AD88B4" w14:textId="410B4C0A" w:rsidR="00D12B3F" w:rsidRPr="00932F16" w:rsidRDefault="00D12B3F" w:rsidP="00D12B3F">
            <w:pPr>
              <w:rPr>
                <w:rFonts w:cstheme="minorHAnsi"/>
                <w:sz w:val="22"/>
                <w:szCs w:val="22"/>
              </w:rPr>
            </w:pPr>
            <w:r w:rsidRPr="00932F16">
              <w:rPr>
                <w:rFonts w:cstheme="minorHAnsi"/>
                <w:sz w:val="22"/>
                <w:szCs w:val="22"/>
              </w:rPr>
              <w:t>Een hulpstructuur, ingericht door politie en Openbaar Ministerie bij de acute aanpak van complexe rechercheonderzoeken, die door de grote maatschappelijke impact de inzet van een deskundig en omvangrijk team vereisen.</w:t>
            </w:r>
          </w:p>
        </w:tc>
      </w:tr>
    </w:tbl>
    <w:p w14:paraId="69B7F3DE" w14:textId="4BAE52F2" w:rsidR="00995380" w:rsidRDefault="00995380">
      <w:pPr>
        <w:rPr>
          <w:rFonts w:asciiTheme="majorHAnsi" w:eastAsiaTheme="majorEastAsia" w:hAnsiTheme="majorHAnsi" w:cstheme="majorBidi"/>
          <w:color w:val="2F5496" w:themeColor="accent1" w:themeShade="BF"/>
          <w:sz w:val="32"/>
          <w:szCs w:val="32"/>
        </w:rPr>
      </w:pPr>
    </w:p>
    <w:p w14:paraId="7B0C7C21" w14:textId="4E4FE2AD" w:rsidR="00F07829" w:rsidRPr="00DA52BC" w:rsidRDefault="00F07829" w:rsidP="00DA52BC">
      <w:pPr>
        <w:pStyle w:val="Kop1"/>
      </w:pPr>
      <w:bookmarkStart w:id="6" w:name="_Toc74303960"/>
      <w:r w:rsidRPr="00DA52BC">
        <w:lastRenderedPageBreak/>
        <w:t>1. Inleiding</w:t>
      </w:r>
      <w:bookmarkEnd w:id="6"/>
    </w:p>
    <w:p w14:paraId="2902F7E6" w14:textId="77777777" w:rsidR="00F07829" w:rsidRPr="00AD64A2" w:rsidRDefault="00F07829" w:rsidP="00F07829">
      <w:pPr>
        <w:jc w:val="both"/>
        <w:rPr>
          <w:rFonts w:cstheme="minorHAnsi"/>
        </w:rPr>
      </w:pPr>
    </w:p>
    <w:p w14:paraId="71ECFA68" w14:textId="328CA6C5" w:rsidR="00F07829" w:rsidRPr="00AD64A2" w:rsidRDefault="00F07829" w:rsidP="00AD64A2">
      <w:pPr>
        <w:pStyle w:val="Kop2"/>
      </w:pPr>
      <w:bookmarkStart w:id="7" w:name="_Toc74303961"/>
      <w:r w:rsidRPr="00AD64A2">
        <w:t>1.1 Bedrijfscontext</w:t>
      </w:r>
      <w:bookmarkEnd w:id="7"/>
    </w:p>
    <w:p w14:paraId="2B4F6F67" w14:textId="2BE04B90" w:rsidR="00F07829" w:rsidRPr="006C0256" w:rsidRDefault="00F07829" w:rsidP="00F07829">
      <w:pPr>
        <w:jc w:val="both"/>
        <w:rPr>
          <w:rFonts w:cstheme="minorHAnsi"/>
          <w:sz w:val="22"/>
          <w:szCs w:val="22"/>
          <w:shd w:val="clear" w:color="auto" w:fill="FFFFFF"/>
        </w:rPr>
      </w:pPr>
      <w:r w:rsidRPr="006C0256">
        <w:rPr>
          <w:rFonts w:cstheme="minorHAnsi"/>
          <w:sz w:val="22"/>
          <w:szCs w:val="22"/>
        </w:rPr>
        <w:t xml:space="preserve">De regionale eenheid Den Haag is een van de tien regionale eenheden van de Nationale politie, in figuur 1.1 is de regionale eenheid aangeduid met het nummer zes. </w:t>
      </w:r>
      <w:r w:rsidRPr="006C0256">
        <w:rPr>
          <w:rFonts w:cstheme="minorHAnsi"/>
          <w:sz w:val="22"/>
          <w:szCs w:val="22"/>
          <w:shd w:val="clear" w:color="auto" w:fill="FFFFFF"/>
        </w:rPr>
        <w:t>De regionale eenheid Den Haag is in 2012 ontstaan uit een samenvoeging van de voormalige regiokorpsen Haaglanden en Hollands Midden. Zowel de hoofdlocatie als de meldkamer van de Regionale Eenheid Den Haag zijn gevestigd in Den Haag.</w:t>
      </w:r>
    </w:p>
    <w:p w14:paraId="21719391" w14:textId="77777777" w:rsidR="00F07829" w:rsidRPr="006C0256" w:rsidRDefault="00F07829" w:rsidP="00F07829">
      <w:pPr>
        <w:jc w:val="both"/>
        <w:rPr>
          <w:rFonts w:cstheme="minorHAnsi"/>
          <w:sz w:val="22"/>
          <w:szCs w:val="22"/>
          <w:shd w:val="clear" w:color="auto" w:fill="FFFFFF"/>
        </w:rPr>
      </w:pPr>
    </w:p>
    <w:p w14:paraId="1D36F0A7" w14:textId="77777777" w:rsidR="00F07829" w:rsidRPr="006C0256" w:rsidRDefault="00F07829" w:rsidP="00F07829">
      <w:pPr>
        <w:jc w:val="both"/>
        <w:rPr>
          <w:rFonts w:cstheme="minorHAnsi"/>
          <w:sz w:val="22"/>
          <w:szCs w:val="22"/>
          <w:shd w:val="clear" w:color="auto" w:fill="FFFFFF"/>
        </w:rPr>
      </w:pPr>
      <w:r w:rsidRPr="006C0256">
        <w:rPr>
          <w:rFonts w:cstheme="minorHAnsi"/>
          <w:noProof/>
          <w:sz w:val="22"/>
          <w:szCs w:val="22"/>
        </w:rPr>
        <w:drawing>
          <wp:anchor distT="0" distB="0" distL="114300" distR="114300" simplePos="0" relativeHeight="251661312" behindDoc="0" locked="0" layoutInCell="1" allowOverlap="1" wp14:anchorId="41195D58" wp14:editId="051ECE04">
            <wp:simplePos x="0" y="0"/>
            <wp:positionH relativeFrom="column">
              <wp:posOffset>2745740</wp:posOffset>
            </wp:positionH>
            <wp:positionV relativeFrom="paragraph">
              <wp:posOffset>231140</wp:posOffset>
            </wp:positionV>
            <wp:extent cx="3758565" cy="4500245"/>
            <wp:effectExtent l="0" t="0" r="635" b="0"/>
            <wp:wrapSquare wrapText="bothSides"/>
            <wp:docPr id="4" name="Afbeelding 4" descr="Afbeeldingsresultaat voor basisteam poli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basisteam polit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8565" cy="450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56">
        <w:rPr>
          <w:rFonts w:cstheme="minorHAnsi"/>
          <w:sz w:val="22"/>
          <w:szCs w:val="22"/>
          <w:shd w:val="clear" w:color="auto" w:fill="FFFFFF"/>
        </w:rPr>
        <w:t xml:space="preserve">De regionale eenheid Den Haag bestaat uit zeven districten: Den Haag Centrum, Den Haag West, Den Haag Zuid, Zoetermeer - Leidschendam / Voorburg, Westland - Delft, Leiden – Bollenstreek en tot slot Alphen aan den Rijn - Gouda. De regionale eenheid bestaat uit zeven districten, die vervolgens weer uit 28 basisteams bestaan. Daarnaast bestaat de regionale eenheid uit vier diensten, een staf- en bedrijfsvoerings-vertakking. </w:t>
      </w:r>
    </w:p>
    <w:p w14:paraId="5FBAFB60" w14:textId="77777777" w:rsidR="00F07829" w:rsidRPr="006C0256" w:rsidRDefault="00F07829" w:rsidP="00F07829">
      <w:pPr>
        <w:jc w:val="both"/>
        <w:rPr>
          <w:rFonts w:cstheme="minorHAnsi"/>
          <w:sz w:val="22"/>
          <w:szCs w:val="22"/>
          <w:shd w:val="clear" w:color="auto" w:fill="FFFFFF"/>
        </w:rPr>
      </w:pPr>
    </w:p>
    <w:p w14:paraId="234A815F" w14:textId="77777777" w:rsidR="00F07829" w:rsidRPr="006C0256" w:rsidRDefault="00F07829" w:rsidP="00F07829">
      <w:pPr>
        <w:jc w:val="both"/>
        <w:rPr>
          <w:rFonts w:cstheme="minorHAnsi"/>
          <w:sz w:val="22"/>
          <w:szCs w:val="22"/>
          <w:shd w:val="clear" w:color="auto" w:fill="FFFFFF"/>
        </w:rPr>
      </w:pPr>
      <w:r w:rsidRPr="006C0256">
        <w:rPr>
          <w:rFonts w:cstheme="minorHAnsi"/>
          <w:sz w:val="22"/>
          <w:szCs w:val="22"/>
          <w:shd w:val="clear" w:color="auto" w:fill="FFFFFF"/>
        </w:rPr>
        <w:t>Deze verschillende diensten bestaan uit de Dienst Regionale Operationele Samenwerking (DROS), Dienst Regionaal Operationeel Centrum (DROC), Dienst Regionale Recherche (DRR) en de Dienst Regionale Informatieorganisatie (DRIO).</w:t>
      </w:r>
    </w:p>
    <w:p w14:paraId="7C51D7C6" w14:textId="77777777" w:rsidR="00F07829" w:rsidRPr="00AD64A2" w:rsidRDefault="00F07829" w:rsidP="00F07829">
      <w:pPr>
        <w:jc w:val="both"/>
        <w:rPr>
          <w:rFonts w:cstheme="minorHAnsi"/>
          <w:shd w:val="clear" w:color="auto" w:fill="FFFFFF"/>
        </w:rPr>
      </w:pPr>
    </w:p>
    <w:p w14:paraId="6ACFC4F5" w14:textId="77777777" w:rsidR="00F07829" w:rsidRPr="00AD64A2" w:rsidRDefault="00F07829" w:rsidP="00F07829">
      <w:pPr>
        <w:jc w:val="both"/>
        <w:rPr>
          <w:rFonts w:cstheme="minorHAnsi"/>
          <w:shd w:val="clear" w:color="auto" w:fill="FFFFFF"/>
        </w:rPr>
      </w:pPr>
    </w:p>
    <w:p w14:paraId="3FC3D8ED" w14:textId="77777777" w:rsidR="00F07829" w:rsidRPr="00AD64A2" w:rsidRDefault="00F07829" w:rsidP="00F07829">
      <w:pPr>
        <w:jc w:val="both"/>
        <w:rPr>
          <w:rFonts w:cstheme="minorHAnsi"/>
          <w:shd w:val="clear" w:color="auto" w:fill="FFFFFF"/>
        </w:rPr>
      </w:pPr>
    </w:p>
    <w:p w14:paraId="5765C18E" w14:textId="77777777" w:rsidR="00F07829" w:rsidRPr="00AD64A2" w:rsidRDefault="00F07829" w:rsidP="00F07829">
      <w:pPr>
        <w:jc w:val="both"/>
        <w:rPr>
          <w:rFonts w:cstheme="minorHAnsi"/>
          <w:shd w:val="clear" w:color="auto" w:fill="FFFFFF"/>
        </w:rPr>
      </w:pPr>
    </w:p>
    <w:p w14:paraId="75BF4D08" w14:textId="77777777" w:rsidR="00F07829" w:rsidRPr="00AD64A2" w:rsidRDefault="00F07829" w:rsidP="00F07829">
      <w:pPr>
        <w:jc w:val="both"/>
        <w:rPr>
          <w:rFonts w:cstheme="minorHAnsi"/>
          <w:shd w:val="clear" w:color="auto" w:fill="FFFFFF"/>
        </w:rPr>
      </w:pPr>
    </w:p>
    <w:p w14:paraId="46FB340D" w14:textId="77777777" w:rsidR="00F07829" w:rsidRPr="00AD64A2" w:rsidRDefault="00F07829" w:rsidP="00F07829">
      <w:pPr>
        <w:jc w:val="both"/>
        <w:rPr>
          <w:rFonts w:cstheme="minorHAnsi"/>
          <w:shd w:val="clear" w:color="auto" w:fill="FFFFFF"/>
        </w:rPr>
      </w:pPr>
    </w:p>
    <w:p w14:paraId="2E08B236" w14:textId="77777777" w:rsidR="00F07829" w:rsidRPr="00AD64A2" w:rsidRDefault="00F07829" w:rsidP="00F07829">
      <w:pPr>
        <w:jc w:val="both"/>
        <w:rPr>
          <w:rFonts w:cstheme="minorHAnsi"/>
          <w:shd w:val="clear" w:color="auto" w:fill="FFFFFF"/>
        </w:rPr>
      </w:pPr>
    </w:p>
    <w:p w14:paraId="1EA99324" w14:textId="77777777" w:rsidR="00F07829" w:rsidRPr="00AD64A2" w:rsidRDefault="00F07829" w:rsidP="00F07829">
      <w:pPr>
        <w:jc w:val="both"/>
        <w:rPr>
          <w:rFonts w:cstheme="minorHAnsi"/>
          <w:shd w:val="clear" w:color="auto" w:fill="FFFFFF"/>
        </w:rPr>
      </w:pPr>
    </w:p>
    <w:p w14:paraId="6A7E9787" w14:textId="77777777" w:rsidR="00F07829" w:rsidRPr="00AD64A2" w:rsidRDefault="00F07829" w:rsidP="00F07829">
      <w:pPr>
        <w:jc w:val="both"/>
        <w:rPr>
          <w:rFonts w:cstheme="minorHAnsi"/>
          <w:shd w:val="clear" w:color="auto" w:fill="FFFFFF"/>
        </w:rPr>
      </w:pPr>
    </w:p>
    <w:p w14:paraId="158812E0" w14:textId="6B4A9940" w:rsidR="00F07829" w:rsidRPr="00AD64A2" w:rsidRDefault="00F07829" w:rsidP="00F07829">
      <w:pPr>
        <w:jc w:val="both"/>
        <w:rPr>
          <w:rFonts w:cstheme="minorHAnsi"/>
          <w:shd w:val="clear" w:color="auto" w:fill="FFFFFF"/>
        </w:rPr>
      </w:pPr>
      <w:r w:rsidRPr="00AD64A2">
        <w:rPr>
          <w:rFonts w:cstheme="minorHAnsi"/>
          <w:noProof/>
        </w:rPr>
        <mc:AlternateContent>
          <mc:Choice Requires="wps">
            <w:drawing>
              <wp:anchor distT="0" distB="0" distL="114300" distR="114300" simplePos="0" relativeHeight="251662336" behindDoc="0" locked="0" layoutInCell="1" allowOverlap="1" wp14:anchorId="09D22927" wp14:editId="27CCB2CF">
                <wp:simplePos x="0" y="0"/>
                <wp:positionH relativeFrom="column">
                  <wp:posOffset>2832735</wp:posOffset>
                </wp:positionH>
                <wp:positionV relativeFrom="paragraph">
                  <wp:posOffset>15240</wp:posOffset>
                </wp:positionV>
                <wp:extent cx="3507105" cy="300355"/>
                <wp:effectExtent l="0" t="0" r="0" b="4445"/>
                <wp:wrapSquare wrapText="bothSides"/>
                <wp:docPr id="3" name="Tekstvak 3"/>
                <wp:cNvGraphicFramePr/>
                <a:graphic xmlns:a="http://schemas.openxmlformats.org/drawingml/2006/main">
                  <a:graphicData uri="http://schemas.microsoft.com/office/word/2010/wordprocessingShape">
                    <wps:wsp>
                      <wps:cNvSpPr txBox="1"/>
                      <wps:spPr>
                        <a:xfrm>
                          <a:off x="0" y="0"/>
                          <a:ext cx="3507105" cy="300355"/>
                        </a:xfrm>
                        <a:prstGeom prst="rect">
                          <a:avLst/>
                        </a:prstGeom>
                        <a:solidFill>
                          <a:prstClr val="white"/>
                        </a:solidFill>
                        <a:ln>
                          <a:noFill/>
                        </a:ln>
                      </wps:spPr>
                      <wps:txbx>
                        <w:txbxContent>
                          <w:p w14:paraId="3434B772" w14:textId="68A2BFB4" w:rsidR="005445A3" w:rsidRPr="001E0676" w:rsidRDefault="005445A3" w:rsidP="00F07829">
                            <w:pPr>
                              <w:pStyle w:val="Bijschrift"/>
                              <w:rPr>
                                <w:noProof/>
                                <w:sz w:val="20"/>
                                <w:szCs w:val="20"/>
                              </w:rPr>
                            </w:pPr>
                            <w:bookmarkStart w:id="8" w:name="_Toc73962268"/>
                            <w:bookmarkStart w:id="9" w:name="_Toc73962541"/>
                            <w:r w:rsidRPr="001E0676">
                              <w:rPr>
                                <w:sz w:val="20"/>
                                <w:szCs w:val="20"/>
                              </w:rPr>
                              <w:t xml:space="preserve">Figuur </w:t>
                            </w:r>
                            <w:r w:rsidR="000F37ED">
                              <w:rPr>
                                <w:sz w:val="20"/>
                                <w:szCs w:val="20"/>
                              </w:rPr>
                              <w:t>1</w:t>
                            </w:r>
                            <w:r w:rsidR="00D24235">
                              <w:rPr>
                                <w:sz w:val="20"/>
                                <w:szCs w:val="20"/>
                              </w:rPr>
                              <w:t>.</w:t>
                            </w:r>
                            <w:r w:rsidR="00D24235">
                              <w:rPr>
                                <w:sz w:val="20"/>
                                <w:szCs w:val="20"/>
                              </w:rPr>
                              <w:fldChar w:fldCharType="begin"/>
                            </w:r>
                            <w:r w:rsidR="00D24235">
                              <w:rPr>
                                <w:sz w:val="20"/>
                                <w:szCs w:val="20"/>
                              </w:rPr>
                              <w:instrText xml:space="preserve"> SEQ Figuur \* ARABIC \s 1 </w:instrText>
                            </w:r>
                            <w:r w:rsidR="00D24235">
                              <w:rPr>
                                <w:sz w:val="20"/>
                                <w:szCs w:val="20"/>
                              </w:rPr>
                              <w:fldChar w:fldCharType="separate"/>
                            </w:r>
                            <w:r w:rsidR="00C406B3">
                              <w:rPr>
                                <w:noProof/>
                                <w:sz w:val="20"/>
                                <w:szCs w:val="20"/>
                              </w:rPr>
                              <w:t>1</w:t>
                            </w:r>
                            <w:r w:rsidR="00D24235">
                              <w:rPr>
                                <w:sz w:val="20"/>
                                <w:szCs w:val="20"/>
                              </w:rPr>
                              <w:fldChar w:fldCharType="end"/>
                            </w:r>
                            <w:r w:rsidRPr="001E0676">
                              <w:rPr>
                                <w:sz w:val="20"/>
                                <w:szCs w:val="20"/>
                              </w:rPr>
                              <w:t xml:space="preserve"> Regionale politie-eenheden</w:t>
                            </w:r>
                            <w:r w:rsidR="00835E5F">
                              <w:rPr>
                                <w:sz w:val="20"/>
                                <w:szCs w:val="20"/>
                              </w:rPr>
                              <w:t xml:space="preserve">, bron: </w:t>
                            </w:r>
                            <w:sdt>
                              <w:sdtPr>
                                <w:rPr>
                                  <w:sz w:val="20"/>
                                  <w:szCs w:val="20"/>
                                </w:rPr>
                                <w:id w:val="400036543"/>
                                <w:citation/>
                              </w:sdtPr>
                              <w:sdtEndPr/>
                              <w:sdtContent>
                                <w:r w:rsidR="00835E5F">
                                  <w:rPr>
                                    <w:sz w:val="20"/>
                                    <w:szCs w:val="20"/>
                                  </w:rPr>
                                  <w:fldChar w:fldCharType="begin"/>
                                </w:r>
                                <w:r w:rsidR="00835E5F">
                                  <w:rPr>
                                    <w:sz w:val="20"/>
                                    <w:szCs w:val="20"/>
                                  </w:rPr>
                                  <w:instrText xml:space="preserve"> CITATION Nat21 \l 1043 </w:instrText>
                                </w:r>
                                <w:r w:rsidR="00835E5F">
                                  <w:rPr>
                                    <w:sz w:val="20"/>
                                    <w:szCs w:val="20"/>
                                  </w:rPr>
                                  <w:fldChar w:fldCharType="separate"/>
                                </w:r>
                                <w:r w:rsidR="00AF7599" w:rsidRPr="00AF7599">
                                  <w:rPr>
                                    <w:noProof/>
                                    <w:sz w:val="20"/>
                                    <w:szCs w:val="20"/>
                                  </w:rPr>
                                  <w:t>(Nationale Politie)</w:t>
                                </w:r>
                                <w:r w:rsidR="00835E5F">
                                  <w:rPr>
                                    <w:sz w:val="20"/>
                                    <w:szCs w:val="20"/>
                                  </w:rPr>
                                  <w:fldChar w:fldCharType="end"/>
                                </w:r>
                              </w:sdtContent>
                            </w:sdt>
                            <w:bookmarkEnd w:id="8"/>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D22927" id="Tekstvak 3" o:spid="_x0000_s1030" type="#_x0000_t202" style="position:absolute;left:0;text-align:left;margin-left:223.05pt;margin-top:1.2pt;width:276.15pt;height:2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" stroked="f">
                <v:textbox inset="0,0,0,0">
                  <w:txbxContent>
                    <w:p w14:paraId="3434B772" w14:textId="68A2BFB4" w:rsidR="005445A3" w:rsidRPr="001E0676" w:rsidRDefault="005445A3" w:rsidP="00F07829">
                      <w:pPr>
                        <w:pStyle w:val="Bijschrift"/>
                        <w:rPr>
                          <w:noProof/>
                          <w:sz w:val="20"/>
                          <w:szCs w:val="20"/>
                        </w:rPr>
                      </w:pPr>
                      <w:bookmarkStart w:id="9" w:name="_Toc73962268"/>
                      <w:bookmarkStart w:id="10" w:name="_Toc73962541"/>
                      <w:r w:rsidRPr="001E0676">
                        <w:rPr>
                          <w:sz w:val="20"/>
                          <w:szCs w:val="20"/>
                        </w:rPr>
                        <w:t xml:space="preserve">Figuur </w:t>
                      </w:r>
                      <w:r w:rsidR="000F37ED">
                        <w:rPr>
                          <w:sz w:val="20"/>
                          <w:szCs w:val="20"/>
                        </w:rPr>
                        <w:t>1</w:t>
                      </w:r>
                      <w:r w:rsidR="00D24235">
                        <w:rPr>
                          <w:sz w:val="20"/>
                          <w:szCs w:val="20"/>
                        </w:rPr>
                        <w:t>.</w:t>
                      </w:r>
                      <w:r w:rsidR="00D24235">
                        <w:rPr>
                          <w:sz w:val="20"/>
                          <w:szCs w:val="20"/>
                        </w:rPr>
                        <w:fldChar w:fldCharType="begin"/>
                      </w:r>
                      <w:r w:rsidR="00D24235">
                        <w:rPr>
                          <w:sz w:val="20"/>
                          <w:szCs w:val="20"/>
                        </w:rPr>
                        <w:instrText xml:space="preserve"> SEQ Figuur \* ARABIC \s 1 </w:instrText>
                      </w:r>
                      <w:r w:rsidR="00D24235">
                        <w:rPr>
                          <w:sz w:val="20"/>
                          <w:szCs w:val="20"/>
                        </w:rPr>
                        <w:fldChar w:fldCharType="separate"/>
                      </w:r>
                      <w:r w:rsidR="00C406B3">
                        <w:rPr>
                          <w:noProof/>
                          <w:sz w:val="20"/>
                          <w:szCs w:val="20"/>
                        </w:rPr>
                        <w:t>1</w:t>
                      </w:r>
                      <w:r w:rsidR="00D24235">
                        <w:rPr>
                          <w:sz w:val="20"/>
                          <w:szCs w:val="20"/>
                        </w:rPr>
                        <w:fldChar w:fldCharType="end"/>
                      </w:r>
                      <w:r w:rsidRPr="001E0676">
                        <w:rPr>
                          <w:sz w:val="20"/>
                          <w:szCs w:val="20"/>
                        </w:rPr>
                        <w:t xml:space="preserve"> Regionale politie-eenheden</w:t>
                      </w:r>
                      <w:r w:rsidR="00835E5F">
                        <w:rPr>
                          <w:sz w:val="20"/>
                          <w:szCs w:val="20"/>
                        </w:rPr>
                        <w:t xml:space="preserve">, bron: </w:t>
                      </w:r>
                      <w:sdt>
                        <w:sdtPr>
                          <w:rPr>
                            <w:sz w:val="20"/>
                            <w:szCs w:val="20"/>
                          </w:rPr>
                          <w:id w:val="400036543"/>
                          <w:citation/>
                        </w:sdtPr>
                        <w:sdtContent>
                          <w:r w:rsidR="00835E5F">
                            <w:rPr>
                              <w:sz w:val="20"/>
                              <w:szCs w:val="20"/>
                            </w:rPr>
                            <w:fldChar w:fldCharType="begin"/>
                          </w:r>
                          <w:r w:rsidR="00835E5F">
                            <w:rPr>
                              <w:sz w:val="20"/>
                              <w:szCs w:val="20"/>
                            </w:rPr>
                            <w:instrText xml:space="preserve"> CITATION Nat21 \l 1043 </w:instrText>
                          </w:r>
                          <w:r w:rsidR="00835E5F">
                            <w:rPr>
                              <w:sz w:val="20"/>
                              <w:szCs w:val="20"/>
                            </w:rPr>
                            <w:fldChar w:fldCharType="separate"/>
                          </w:r>
                          <w:r w:rsidR="00AF7599" w:rsidRPr="00AF7599">
                            <w:rPr>
                              <w:noProof/>
                              <w:sz w:val="20"/>
                              <w:szCs w:val="20"/>
                            </w:rPr>
                            <w:t>(Nationale Politie)</w:t>
                          </w:r>
                          <w:r w:rsidR="00835E5F">
                            <w:rPr>
                              <w:sz w:val="20"/>
                              <w:szCs w:val="20"/>
                            </w:rPr>
                            <w:fldChar w:fldCharType="end"/>
                          </w:r>
                        </w:sdtContent>
                      </w:sdt>
                      <w:bookmarkEnd w:id="9"/>
                      <w:bookmarkEnd w:id="10"/>
                    </w:p>
                  </w:txbxContent>
                </v:textbox>
                <w10:wrap type="square"/>
              </v:shape>
            </w:pict>
          </mc:Fallback>
        </mc:AlternateContent>
      </w:r>
    </w:p>
    <w:p w14:paraId="2048E661" w14:textId="77777777" w:rsidR="00F07829" w:rsidRPr="00AD64A2" w:rsidRDefault="00F07829" w:rsidP="00F07829">
      <w:pPr>
        <w:jc w:val="both"/>
        <w:rPr>
          <w:rFonts w:cstheme="minorHAnsi"/>
          <w:shd w:val="clear" w:color="auto" w:fill="FFFFFF"/>
        </w:rPr>
      </w:pPr>
    </w:p>
    <w:p w14:paraId="27BAEA43" w14:textId="77777777" w:rsidR="00F07829" w:rsidRPr="00AD64A2" w:rsidRDefault="00F07829" w:rsidP="00F07829">
      <w:pPr>
        <w:jc w:val="both"/>
        <w:rPr>
          <w:rFonts w:cstheme="minorHAnsi"/>
          <w:shd w:val="clear" w:color="auto" w:fill="FFFFFF"/>
        </w:rPr>
      </w:pPr>
    </w:p>
    <w:p w14:paraId="48B9C9B5" w14:textId="77777777" w:rsidR="00F07829" w:rsidRPr="00AD64A2" w:rsidRDefault="00F07829" w:rsidP="00F07829">
      <w:pPr>
        <w:jc w:val="both"/>
        <w:rPr>
          <w:rFonts w:cstheme="minorHAnsi"/>
          <w:shd w:val="clear" w:color="auto" w:fill="FFFFFF"/>
        </w:rPr>
      </w:pPr>
    </w:p>
    <w:p w14:paraId="1A7BF587" w14:textId="77777777" w:rsidR="00F07829" w:rsidRPr="00AD64A2" w:rsidRDefault="00F07829" w:rsidP="00F07829">
      <w:pPr>
        <w:jc w:val="both"/>
        <w:rPr>
          <w:rFonts w:cstheme="minorHAnsi"/>
          <w:shd w:val="clear" w:color="auto" w:fill="FFFFFF"/>
        </w:rPr>
      </w:pPr>
    </w:p>
    <w:p w14:paraId="20870E8B" w14:textId="77777777" w:rsidR="00F07829" w:rsidRPr="00AD64A2" w:rsidRDefault="00F07829" w:rsidP="00F07829">
      <w:pPr>
        <w:jc w:val="both"/>
        <w:rPr>
          <w:rFonts w:cstheme="minorHAnsi"/>
          <w:shd w:val="clear" w:color="auto" w:fill="FFFFFF"/>
        </w:rPr>
      </w:pPr>
    </w:p>
    <w:p w14:paraId="78459D72" w14:textId="77777777" w:rsidR="00F07829" w:rsidRPr="00AD64A2" w:rsidRDefault="00F07829" w:rsidP="00F07829">
      <w:pPr>
        <w:jc w:val="both"/>
        <w:rPr>
          <w:rFonts w:cstheme="minorHAnsi"/>
          <w:shd w:val="clear" w:color="auto" w:fill="FFFFFF"/>
        </w:rPr>
      </w:pPr>
    </w:p>
    <w:p w14:paraId="5C1B87EA" w14:textId="77777777" w:rsidR="00F07829" w:rsidRPr="00AD64A2" w:rsidRDefault="00F07829" w:rsidP="00F07829">
      <w:pPr>
        <w:jc w:val="both"/>
        <w:rPr>
          <w:rFonts w:cstheme="minorHAnsi"/>
          <w:shd w:val="clear" w:color="auto" w:fill="FFFFFF"/>
        </w:rPr>
      </w:pPr>
    </w:p>
    <w:p w14:paraId="2739FC4B" w14:textId="0B591A02" w:rsidR="00F07829" w:rsidRPr="006C0256" w:rsidRDefault="00F07829" w:rsidP="00F07829">
      <w:pPr>
        <w:rPr>
          <w:rFonts w:cstheme="minorHAnsi"/>
          <w:b/>
          <w:bCs/>
          <w:color w:val="202122"/>
          <w:sz w:val="22"/>
          <w:szCs w:val="22"/>
          <w:shd w:val="clear" w:color="auto" w:fill="FFFFFF"/>
        </w:rPr>
      </w:pPr>
      <w:r w:rsidRPr="006C0256">
        <w:rPr>
          <w:rFonts w:cstheme="minorHAnsi"/>
          <w:noProof/>
          <w:sz w:val="22"/>
          <w:szCs w:val="22"/>
        </w:rPr>
        <w:lastRenderedPageBreak/>
        <w:drawing>
          <wp:anchor distT="0" distB="0" distL="114300" distR="114300" simplePos="0" relativeHeight="251663360" behindDoc="0" locked="0" layoutInCell="1" allowOverlap="1" wp14:anchorId="260204AB" wp14:editId="73AFE9CD">
            <wp:simplePos x="0" y="0"/>
            <wp:positionH relativeFrom="column">
              <wp:posOffset>4839628</wp:posOffset>
            </wp:positionH>
            <wp:positionV relativeFrom="paragraph">
              <wp:posOffset>537</wp:posOffset>
            </wp:positionV>
            <wp:extent cx="1519555" cy="8509000"/>
            <wp:effectExtent l="0" t="0" r="444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19555" cy="8509000"/>
                    </a:xfrm>
                    <a:prstGeom prst="rect">
                      <a:avLst/>
                    </a:prstGeom>
                  </pic:spPr>
                </pic:pic>
              </a:graphicData>
            </a:graphic>
            <wp14:sizeRelH relativeFrom="page">
              <wp14:pctWidth>0</wp14:pctWidth>
            </wp14:sizeRelH>
            <wp14:sizeRelV relativeFrom="page">
              <wp14:pctHeight>0</wp14:pctHeight>
            </wp14:sizeRelV>
          </wp:anchor>
        </w:drawing>
      </w:r>
      <w:r w:rsidRPr="006C0256">
        <w:rPr>
          <w:rFonts w:cstheme="minorHAnsi"/>
          <w:b/>
          <w:bCs/>
          <w:color w:val="202122"/>
          <w:sz w:val="22"/>
          <w:szCs w:val="22"/>
          <w:shd w:val="clear" w:color="auto" w:fill="FFFFFF"/>
        </w:rPr>
        <w:t>Dienst Regionale Recherche</w:t>
      </w:r>
    </w:p>
    <w:p w14:paraId="76908C61" w14:textId="77777777" w:rsidR="00F07829" w:rsidRPr="006C0256" w:rsidRDefault="00F07829" w:rsidP="00F07829">
      <w:pPr>
        <w:jc w:val="both"/>
        <w:rPr>
          <w:rFonts w:cstheme="minorHAnsi"/>
          <w:sz w:val="22"/>
          <w:szCs w:val="22"/>
          <w:shd w:val="clear" w:color="auto" w:fill="FFFFFF"/>
        </w:rPr>
      </w:pPr>
      <w:r w:rsidRPr="006C0256">
        <w:rPr>
          <w:rFonts w:cstheme="minorHAnsi"/>
          <w:sz w:val="22"/>
          <w:szCs w:val="22"/>
          <w:shd w:val="clear" w:color="auto" w:fill="FFFFFF"/>
        </w:rPr>
        <w:t xml:space="preserve">De DRR onderzoekt criminele samenwerkingsverbanden en delicten met een hoge impact op het slachtoffer. De dienst richt zich op thema’s zoals milieu, fraude, zeden, kinderporno, mensenhandel en cybercrime. Verder is de DRR verantwoordelijk voor toezicht en handhaving met betrekking tot de vreemdelingenwetgeving en ondersteunt het de eenheidsopsporing op het gebied van observatie, interceptie en forensische, financiële en digitale opsporing. </w:t>
      </w:r>
    </w:p>
    <w:p w14:paraId="22665BDA" w14:textId="6A4785D0" w:rsidR="00F07829" w:rsidRDefault="00F07829" w:rsidP="00F07829">
      <w:pPr>
        <w:jc w:val="both"/>
        <w:rPr>
          <w:rFonts w:cstheme="minorHAnsi"/>
          <w:sz w:val="22"/>
          <w:szCs w:val="22"/>
          <w:shd w:val="clear" w:color="auto" w:fill="FFFFFF"/>
        </w:rPr>
      </w:pPr>
    </w:p>
    <w:p w14:paraId="54E57412" w14:textId="77777777" w:rsidR="00B271DD" w:rsidRPr="006C0256" w:rsidRDefault="00B271DD" w:rsidP="00F07829">
      <w:pPr>
        <w:jc w:val="both"/>
        <w:rPr>
          <w:rFonts w:cstheme="minorHAnsi"/>
          <w:sz w:val="22"/>
          <w:szCs w:val="22"/>
          <w:shd w:val="clear" w:color="auto" w:fill="FFFFFF"/>
        </w:rPr>
      </w:pPr>
    </w:p>
    <w:p w14:paraId="4BDE825A" w14:textId="1633858B" w:rsidR="00F07829" w:rsidRPr="006C0256" w:rsidRDefault="00F07829" w:rsidP="00F07829">
      <w:pPr>
        <w:jc w:val="both"/>
        <w:rPr>
          <w:rFonts w:cstheme="minorHAnsi"/>
          <w:sz w:val="22"/>
          <w:szCs w:val="22"/>
          <w:shd w:val="clear" w:color="auto" w:fill="FFFFFF"/>
        </w:rPr>
      </w:pPr>
      <w:r w:rsidRPr="006C0256">
        <w:rPr>
          <w:rFonts w:cstheme="minorHAnsi"/>
          <w:sz w:val="22"/>
          <w:szCs w:val="22"/>
          <w:shd w:val="clear" w:color="auto" w:fill="FFFFFF"/>
        </w:rPr>
        <w:t>In figuur 1.</w:t>
      </w:r>
      <w:r w:rsidR="00FD7FF1" w:rsidRPr="006C0256">
        <w:rPr>
          <w:rFonts w:cstheme="minorHAnsi"/>
          <w:sz w:val="22"/>
          <w:szCs w:val="22"/>
          <w:shd w:val="clear" w:color="auto" w:fill="FFFFFF"/>
        </w:rPr>
        <w:t>2</w:t>
      </w:r>
      <w:r w:rsidRPr="006C0256">
        <w:rPr>
          <w:rFonts w:cstheme="minorHAnsi"/>
          <w:sz w:val="22"/>
          <w:szCs w:val="22"/>
          <w:shd w:val="clear" w:color="auto" w:fill="FFFFFF"/>
        </w:rPr>
        <w:t xml:space="preserve"> is te zien hoe de DRR is opgebouwd. </w:t>
      </w:r>
      <w:r w:rsidR="00EF3FC3" w:rsidRPr="006C0256">
        <w:rPr>
          <w:rFonts w:cstheme="minorHAnsi"/>
          <w:sz w:val="22"/>
          <w:szCs w:val="22"/>
          <w:shd w:val="clear" w:color="auto" w:fill="FFFFFF"/>
        </w:rPr>
        <w:t xml:space="preserve">Onder de DRR vallen verschillende afdelingen, waaronder de Generieke Opsporing. In het figuur hiernaast zijn de afdelingen onder elkaar geplaatst, maar in werkelijk staan deze op gelijk niveau aan elkaar. </w:t>
      </w:r>
      <w:r w:rsidRPr="006C0256">
        <w:rPr>
          <w:rFonts w:cstheme="minorHAnsi"/>
          <w:sz w:val="22"/>
          <w:szCs w:val="22"/>
          <w:shd w:val="clear" w:color="auto" w:fill="FFFFFF"/>
        </w:rPr>
        <w:t>De Generiek</w:t>
      </w:r>
      <w:r w:rsidR="001B1860" w:rsidRPr="006C0256">
        <w:rPr>
          <w:rFonts w:cstheme="minorHAnsi"/>
          <w:sz w:val="22"/>
          <w:szCs w:val="22"/>
          <w:shd w:val="clear" w:color="auto" w:fill="FFFFFF"/>
        </w:rPr>
        <w:t>e</w:t>
      </w:r>
      <w:r w:rsidRPr="006C0256">
        <w:rPr>
          <w:rFonts w:cstheme="minorHAnsi"/>
          <w:sz w:val="22"/>
          <w:szCs w:val="22"/>
          <w:shd w:val="clear" w:color="auto" w:fill="FFFFFF"/>
        </w:rPr>
        <w:t xml:space="preserve"> opsporing is de afdeling waar de voornaamste opsporing plaatsvindt binnen de eenheid. Ook is dit de afdeling waar de audio- en camerabeeldspecialisten operationeel zijn. Over deze functies is meer beschreven in de aanleiding en probleemtypering. De scope van het onderzoek zal binnen – het met rood aangegeven kader – de Generieke opsporing plaatsvinden.</w:t>
      </w:r>
      <w:r w:rsidR="00D92B62" w:rsidRPr="006C0256">
        <w:rPr>
          <w:rFonts w:cstheme="minorHAnsi"/>
          <w:sz w:val="22"/>
          <w:szCs w:val="22"/>
          <w:shd w:val="clear" w:color="auto" w:fill="FFFFFF"/>
        </w:rPr>
        <w:t xml:space="preserve"> In bijlage </w:t>
      </w:r>
      <w:r w:rsidR="00932725" w:rsidRPr="006C0256">
        <w:rPr>
          <w:rFonts w:cstheme="minorHAnsi"/>
          <w:sz w:val="22"/>
          <w:szCs w:val="22"/>
          <w:shd w:val="clear" w:color="auto" w:fill="FFFFFF"/>
        </w:rPr>
        <w:t>6</w:t>
      </w:r>
      <w:r w:rsidR="00D92B62" w:rsidRPr="006C0256">
        <w:rPr>
          <w:rFonts w:cstheme="minorHAnsi"/>
          <w:sz w:val="22"/>
          <w:szCs w:val="22"/>
          <w:shd w:val="clear" w:color="auto" w:fill="FFFFFF"/>
        </w:rPr>
        <w:t xml:space="preserve"> is </w:t>
      </w:r>
      <w:r w:rsidR="00013C67" w:rsidRPr="006C0256">
        <w:rPr>
          <w:rFonts w:cstheme="minorHAnsi"/>
          <w:sz w:val="22"/>
          <w:szCs w:val="22"/>
          <w:shd w:val="clear" w:color="auto" w:fill="FFFFFF"/>
        </w:rPr>
        <w:t>het gehele organogram</w:t>
      </w:r>
      <w:r w:rsidR="00D92B62" w:rsidRPr="006C0256">
        <w:rPr>
          <w:rFonts w:cstheme="minorHAnsi"/>
          <w:sz w:val="22"/>
          <w:szCs w:val="22"/>
          <w:shd w:val="clear" w:color="auto" w:fill="FFFFFF"/>
        </w:rPr>
        <w:t xml:space="preserve"> te zien van de regionale eenheid Den Haag.</w:t>
      </w:r>
      <w:r w:rsidR="00013C67" w:rsidRPr="006C0256">
        <w:rPr>
          <w:rFonts w:cstheme="minorHAnsi"/>
          <w:sz w:val="22"/>
          <w:szCs w:val="22"/>
          <w:shd w:val="clear" w:color="auto" w:fill="FFFFFF"/>
        </w:rPr>
        <w:t xml:space="preserve"> Daarin zijn de niveaus tussen afdelingen </w:t>
      </w:r>
      <w:r w:rsidR="00920B65" w:rsidRPr="006C0256">
        <w:rPr>
          <w:rFonts w:cstheme="minorHAnsi"/>
          <w:sz w:val="22"/>
          <w:szCs w:val="22"/>
          <w:shd w:val="clear" w:color="auto" w:fill="FFFFFF"/>
        </w:rPr>
        <w:t xml:space="preserve">geklasseerd aan de hand van </w:t>
      </w:r>
      <w:r w:rsidR="00013C67" w:rsidRPr="006C0256">
        <w:rPr>
          <w:rFonts w:cstheme="minorHAnsi"/>
          <w:sz w:val="22"/>
          <w:szCs w:val="22"/>
          <w:shd w:val="clear" w:color="auto" w:fill="FFFFFF"/>
        </w:rPr>
        <w:t>kleuren.</w:t>
      </w:r>
    </w:p>
    <w:p w14:paraId="323B8D77" w14:textId="77777777" w:rsidR="00F07829" w:rsidRPr="006C0256" w:rsidRDefault="00F07829" w:rsidP="00F07829">
      <w:pPr>
        <w:jc w:val="both"/>
        <w:rPr>
          <w:rFonts w:cstheme="minorHAnsi"/>
          <w:sz w:val="22"/>
          <w:szCs w:val="22"/>
          <w:shd w:val="clear" w:color="auto" w:fill="FFFFFF"/>
        </w:rPr>
      </w:pPr>
    </w:p>
    <w:p w14:paraId="31AECEBF" w14:textId="202DB61F" w:rsidR="00F07829" w:rsidRPr="006C0256" w:rsidRDefault="00F07829" w:rsidP="00F07829">
      <w:pPr>
        <w:jc w:val="both"/>
        <w:rPr>
          <w:rFonts w:cstheme="minorHAnsi"/>
          <w:sz w:val="22"/>
          <w:szCs w:val="22"/>
        </w:rPr>
      </w:pPr>
      <w:r w:rsidRPr="006C0256">
        <w:rPr>
          <w:rFonts w:cstheme="minorHAnsi"/>
          <w:sz w:val="22"/>
          <w:szCs w:val="22"/>
          <w:shd w:val="clear" w:color="auto" w:fill="FFFFFF"/>
        </w:rPr>
        <w:t>In figuur 1.</w:t>
      </w:r>
      <w:r w:rsidR="00FD7FF1" w:rsidRPr="006C0256">
        <w:rPr>
          <w:rFonts w:cstheme="minorHAnsi"/>
          <w:sz w:val="22"/>
          <w:szCs w:val="22"/>
          <w:shd w:val="clear" w:color="auto" w:fill="FFFFFF"/>
        </w:rPr>
        <w:t>3</w:t>
      </w:r>
      <w:r w:rsidRPr="006C0256">
        <w:rPr>
          <w:rFonts w:cstheme="minorHAnsi"/>
          <w:sz w:val="22"/>
          <w:szCs w:val="22"/>
          <w:shd w:val="clear" w:color="auto" w:fill="FFFFFF"/>
        </w:rPr>
        <w:t xml:space="preserve"> is het bureau gevestigd in Leidschendam getoond. Dit is de locatie waar onder andere de Generiek</w:t>
      </w:r>
      <w:r w:rsidR="001B1860" w:rsidRPr="006C0256">
        <w:rPr>
          <w:rFonts w:cstheme="minorHAnsi"/>
          <w:sz w:val="22"/>
          <w:szCs w:val="22"/>
          <w:shd w:val="clear" w:color="auto" w:fill="FFFFFF"/>
        </w:rPr>
        <w:t>e</w:t>
      </w:r>
      <w:r w:rsidRPr="006C0256">
        <w:rPr>
          <w:rFonts w:cstheme="minorHAnsi"/>
          <w:sz w:val="22"/>
          <w:szCs w:val="22"/>
          <w:shd w:val="clear" w:color="auto" w:fill="FFFFFF"/>
        </w:rPr>
        <w:t xml:space="preserve"> opsporing gelokaliseerd is.</w:t>
      </w:r>
    </w:p>
    <w:p w14:paraId="1A3E37ED" w14:textId="77777777" w:rsidR="00F07829" w:rsidRPr="00AD64A2" w:rsidRDefault="00F07829" w:rsidP="00F07829">
      <w:pPr>
        <w:jc w:val="both"/>
        <w:rPr>
          <w:rFonts w:cstheme="minorHAnsi"/>
          <w:color w:val="202122"/>
          <w:shd w:val="clear" w:color="auto" w:fill="FFFFFF"/>
        </w:rPr>
      </w:pPr>
    </w:p>
    <w:p w14:paraId="5FF43DF6" w14:textId="3FE7221F" w:rsidR="00F07829" w:rsidRPr="00AD64A2" w:rsidRDefault="00F07829" w:rsidP="00F07829">
      <w:pPr>
        <w:jc w:val="both"/>
        <w:rPr>
          <w:rFonts w:cstheme="minorHAnsi"/>
          <w:color w:val="202122"/>
          <w:shd w:val="clear" w:color="auto" w:fill="FFFFFF"/>
        </w:rPr>
      </w:pPr>
      <w:r w:rsidRPr="00AD64A2">
        <w:rPr>
          <w:rFonts w:cstheme="minorHAnsi"/>
          <w:noProof/>
        </w:rPr>
        <w:drawing>
          <wp:anchor distT="0" distB="0" distL="114300" distR="114300" simplePos="0" relativeHeight="251680768" behindDoc="0" locked="0" layoutInCell="1" allowOverlap="1" wp14:anchorId="7BD668A0" wp14:editId="45A27CBF">
            <wp:simplePos x="0" y="0"/>
            <wp:positionH relativeFrom="column">
              <wp:posOffset>3077</wp:posOffset>
            </wp:positionH>
            <wp:positionV relativeFrom="paragraph">
              <wp:posOffset>97790</wp:posOffset>
            </wp:positionV>
            <wp:extent cx="3411220" cy="1666240"/>
            <wp:effectExtent l="0" t="0" r="5080" b="0"/>
            <wp:wrapSquare wrapText="bothSides"/>
            <wp:docPr id="12" name="Afbeelding 12" descr="Afbeelding me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uiten&#10;&#10;Automatisch gegenereerde beschrijvin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411220" cy="1666240"/>
                    </a:xfrm>
                    <a:prstGeom prst="rect">
                      <a:avLst/>
                    </a:prstGeom>
                  </pic:spPr>
                </pic:pic>
              </a:graphicData>
            </a:graphic>
            <wp14:sizeRelH relativeFrom="page">
              <wp14:pctWidth>0</wp14:pctWidth>
            </wp14:sizeRelH>
            <wp14:sizeRelV relativeFrom="page">
              <wp14:pctHeight>0</wp14:pctHeight>
            </wp14:sizeRelV>
          </wp:anchor>
        </w:drawing>
      </w:r>
    </w:p>
    <w:p w14:paraId="37F9EF6B" w14:textId="77777777" w:rsidR="00F07829" w:rsidRPr="00AD64A2" w:rsidRDefault="00F07829" w:rsidP="00F07829">
      <w:pPr>
        <w:jc w:val="both"/>
        <w:rPr>
          <w:rFonts w:cstheme="minorHAnsi"/>
          <w:color w:val="202122"/>
          <w:shd w:val="clear" w:color="auto" w:fill="FFFFFF"/>
        </w:rPr>
      </w:pPr>
    </w:p>
    <w:p w14:paraId="0A62A8AD" w14:textId="77777777" w:rsidR="00F07829" w:rsidRPr="00AD64A2" w:rsidRDefault="00F07829" w:rsidP="00F07829">
      <w:pPr>
        <w:rPr>
          <w:rFonts w:cstheme="minorHAnsi"/>
          <w:b/>
          <w:bCs/>
          <w:color w:val="202122"/>
          <w:shd w:val="clear" w:color="auto" w:fill="FFFFFF"/>
        </w:rPr>
      </w:pPr>
    </w:p>
    <w:p w14:paraId="05EDAF4C" w14:textId="77777777" w:rsidR="00F07829" w:rsidRPr="00AD64A2" w:rsidRDefault="00F07829" w:rsidP="00F07829">
      <w:pPr>
        <w:rPr>
          <w:rFonts w:cstheme="minorHAnsi"/>
          <w:b/>
          <w:bCs/>
          <w:color w:val="202122"/>
          <w:shd w:val="clear" w:color="auto" w:fill="FFFFFF"/>
        </w:rPr>
      </w:pPr>
    </w:p>
    <w:p w14:paraId="0A6A9DCD" w14:textId="77777777" w:rsidR="00F07829" w:rsidRPr="00AD64A2" w:rsidRDefault="00F07829" w:rsidP="00F07829">
      <w:pPr>
        <w:rPr>
          <w:rFonts w:cstheme="minorHAnsi"/>
          <w:b/>
          <w:bCs/>
          <w:color w:val="202122"/>
          <w:shd w:val="clear" w:color="auto" w:fill="FFFFFF"/>
        </w:rPr>
      </w:pPr>
    </w:p>
    <w:p w14:paraId="373474E0" w14:textId="764CEC0A" w:rsidR="00F07829" w:rsidRPr="00AD64A2" w:rsidRDefault="00B271DD" w:rsidP="00F07829">
      <w:pPr>
        <w:jc w:val="both"/>
        <w:rPr>
          <w:rFonts w:cstheme="minorHAnsi"/>
          <w:b/>
          <w:bCs/>
        </w:rPr>
      </w:pPr>
      <w:r>
        <w:rPr>
          <w:noProof/>
        </w:rPr>
        <mc:AlternateContent>
          <mc:Choice Requires="wps">
            <w:drawing>
              <wp:anchor distT="0" distB="0" distL="114300" distR="114300" simplePos="0" relativeHeight="251738112" behindDoc="0" locked="0" layoutInCell="1" allowOverlap="1" wp14:anchorId="33AD6378" wp14:editId="514562F9">
                <wp:simplePos x="0" y="0"/>
                <wp:positionH relativeFrom="column">
                  <wp:posOffset>4709269</wp:posOffset>
                </wp:positionH>
                <wp:positionV relativeFrom="paragraph">
                  <wp:posOffset>3644703</wp:posOffset>
                </wp:positionV>
                <wp:extent cx="1662430" cy="318135"/>
                <wp:effectExtent l="0" t="0" r="1270" b="0"/>
                <wp:wrapSquare wrapText="bothSides"/>
                <wp:docPr id="46" name="Tekstvak 46"/>
                <wp:cNvGraphicFramePr/>
                <a:graphic xmlns:a="http://schemas.openxmlformats.org/drawingml/2006/main">
                  <a:graphicData uri="http://schemas.microsoft.com/office/word/2010/wordprocessingShape">
                    <wps:wsp>
                      <wps:cNvSpPr txBox="1"/>
                      <wps:spPr>
                        <a:xfrm>
                          <a:off x="0" y="0"/>
                          <a:ext cx="1662430" cy="318135"/>
                        </a:xfrm>
                        <a:prstGeom prst="rect">
                          <a:avLst/>
                        </a:prstGeom>
                        <a:solidFill>
                          <a:prstClr val="white"/>
                        </a:solidFill>
                        <a:ln>
                          <a:noFill/>
                        </a:ln>
                      </wps:spPr>
                      <wps:txbx>
                        <w:txbxContent>
                          <w:p w14:paraId="1BDE3049" w14:textId="5417F2CA" w:rsidR="00DA52BC" w:rsidRPr="00FE0FEE" w:rsidRDefault="00DA52BC" w:rsidP="00DA52BC">
                            <w:pPr>
                              <w:pStyle w:val="Bijschrift"/>
                              <w:rPr>
                                <w:rFonts w:cstheme="minorHAnsi"/>
                                <w:noProof/>
                                <w:sz w:val="20"/>
                                <w:szCs w:val="20"/>
                              </w:rPr>
                            </w:pPr>
                            <w:bookmarkStart w:id="10" w:name="_Toc73962269"/>
                            <w:bookmarkStart w:id="11" w:name="_Toc73962542"/>
                            <w:r w:rsidRPr="00FE0FEE">
                              <w:rPr>
                                <w:sz w:val="20"/>
                                <w:szCs w:val="20"/>
                              </w:rPr>
                              <w:t>Figuur 1</w:t>
                            </w:r>
                            <w:r w:rsidR="00D24235" w:rsidRPr="00FE0FEE">
                              <w:rPr>
                                <w:sz w:val="20"/>
                                <w:szCs w:val="20"/>
                              </w:rPr>
                              <w:t>.</w:t>
                            </w:r>
                            <w:r w:rsidR="00D24235" w:rsidRPr="00FE0FEE">
                              <w:rPr>
                                <w:sz w:val="20"/>
                                <w:szCs w:val="20"/>
                              </w:rPr>
                              <w:fldChar w:fldCharType="begin"/>
                            </w:r>
                            <w:r w:rsidR="00D24235" w:rsidRPr="00FE0FEE">
                              <w:rPr>
                                <w:sz w:val="20"/>
                                <w:szCs w:val="20"/>
                              </w:rPr>
                              <w:instrText xml:space="preserve"> SEQ Figuur \* ARABIC \s 1 </w:instrText>
                            </w:r>
                            <w:r w:rsidR="00D24235" w:rsidRPr="00FE0FEE">
                              <w:rPr>
                                <w:sz w:val="20"/>
                                <w:szCs w:val="20"/>
                              </w:rPr>
                              <w:fldChar w:fldCharType="separate"/>
                            </w:r>
                            <w:r w:rsidR="00C406B3">
                              <w:rPr>
                                <w:noProof/>
                                <w:sz w:val="20"/>
                                <w:szCs w:val="20"/>
                              </w:rPr>
                              <w:t>2</w:t>
                            </w:r>
                            <w:r w:rsidR="00D24235" w:rsidRPr="00FE0FEE">
                              <w:rPr>
                                <w:sz w:val="20"/>
                                <w:szCs w:val="20"/>
                              </w:rPr>
                              <w:fldChar w:fldCharType="end"/>
                            </w:r>
                            <w:bookmarkEnd w:id="10"/>
                            <w:r w:rsidRPr="00FE0FEE">
                              <w:rPr>
                                <w:sz w:val="20"/>
                                <w:szCs w:val="20"/>
                              </w:rPr>
                              <w:t xml:space="preserve"> Organogram (DRR)</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D6378" id="Tekstvak 46" o:spid="_x0000_s1031" type="#_x0000_t202" style="position:absolute;left:0;text-align:left;margin-left:370.8pt;margin-top:287pt;width:130.9pt;height:25.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" stroked="f">
                <v:textbox inset="0,0,0,0">
                  <w:txbxContent>
                    <w:p w14:paraId="1BDE3049" w14:textId="5417F2CA" w:rsidR="00DA52BC" w:rsidRPr="00FE0FEE" w:rsidRDefault="00DA52BC" w:rsidP="00DA52BC">
                      <w:pPr>
                        <w:pStyle w:val="Bijschrift"/>
                        <w:rPr>
                          <w:rFonts w:cstheme="minorHAnsi"/>
                          <w:noProof/>
                          <w:sz w:val="20"/>
                          <w:szCs w:val="20"/>
                        </w:rPr>
                      </w:pPr>
                      <w:bookmarkStart w:id="13" w:name="_Toc73962269"/>
                      <w:bookmarkStart w:id="14" w:name="_Toc73962542"/>
                      <w:r w:rsidRPr="00FE0FEE">
                        <w:rPr>
                          <w:sz w:val="20"/>
                          <w:szCs w:val="20"/>
                        </w:rPr>
                        <w:t>Figuur 1</w:t>
                      </w:r>
                      <w:r w:rsidR="00D24235" w:rsidRPr="00FE0FEE">
                        <w:rPr>
                          <w:sz w:val="20"/>
                          <w:szCs w:val="20"/>
                        </w:rPr>
                        <w:t>.</w:t>
                      </w:r>
                      <w:r w:rsidR="00D24235" w:rsidRPr="00FE0FEE">
                        <w:rPr>
                          <w:sz w:val="20"/>
                          <w:szCs w:val="20"/>
                        </w:rPr>
                        <w:fldChar w:fldCharType="begin"/>
                      </w:r>
                      <w:r w:rsidR="00D24235" w:rsidRPr="00FE0FEE">
                        <w:rPr>
                          <w:sz w:val="20"/>
                          <w:szCs w:val="20"/>
                        </w:rPr>
                        <w:instrText xml:space="preserve"> SEQ Figuur \* ARABIC \s 1 </w:instrText>
                      </w:r>
                      <w:r w:rsidR="00D24235" w:rsidRPr="00FE0FEE">
                        <w:rPr>
                          <w:sz w:val="20"/>
                          <w:szCs w:val="20"/>
                        </w:rPr>
                        <w:fldChar w:fldCharType="separate"/>
                      </w:r>
                      <w:r w:rsidR="00C406B3">
                        <w:rPr>
                          <w:noProof/>
                          <w:sz w:val="20"/>
                          <w:szCs w:val="20"/>
                        </w:rPr>
                        <w:t>2</w:t>
                      </w:r>
                      <w:r w:rsidR="00D24235" w:rsidRPr="00FE0FEE">
                        <w:rPr>
                          <w:sz w:val="20"/>
                          <w:szCs w:val="20"/>
                        </w:rPr>
                        <w:fldChar w:fldCharType="end"/>
                      </w:r>
                      <w:bookmarkEnd w:id="13"/>
                      <w:r w:rsidRPr="00FE0FEE">
                        <w:rPr>
                          <w:sz w:val="20"/>
                          <w:szCs w:val="20"/>
                        </w:rPr>
                        <w:t xml:space="preserve"> Organogram (DRR)</w:t>
                      </w:r>
                      <w:bookmarkEnd w:id="14"/>
                    </w:p>
                  </w:txbxContent>
                </v:textbox>
                <w10:wrap type="square"/>
              </v:shape>
            </w:pict>
          </mc:Fallback>
        </mc:AlternateContent>
      </w:r>
      <w:r w:rsidR="006C0256">
        <w:rPr>
          <w:noProof/>
        </w:rPr>
        <mc:AlternateContent>
          <mc:Choice Requires="wps">
            <w:drawing>
              <wp:anchor distT="0" distB="0" distL="114300" distR="114300" simplePos="0" relativeHeight="251740160" behindDoc="0" locked="0" layoutInCell="1" allowOverlap="1" wp14:anchorId="43B226FC" wp14:editId="7D31F5EA">
                <wp:simplePos x="0" y="0"/>
                <wp:positionH relativeFrom="column">
                  <wp:posOffset>-1270</wp:posOffset>
                </wp:positionH>
                <wp:positionV relativeFrom="paragraph">
                  <wp:posOffset>897890</wp:posOffset>
                </wp:positionV>
                <wp:extent cx="3411220" cy="314960"/>
                <wp:effectExtent l="0" t="0" r="5080" b="2540"/>
                <wp:wrapSquare wrapText="bothSides"/>
                <wp:docPr id="47" name="Tekstvak 47"/>
                <wp:cNvGraphicFramePr/>
                <a:graphic xmlns:a="http://schemas.openxmlformats.org/drawingml/2006/main">
                  <a:graphicData uri="http://schemas.microsoft.com/office/word/2010/wordprocessingShape">
                    <wps:wsp>
                      <wps:cNvSpPr txBox="1"/>
                      <wps:spPr>
                        <a:xfrm>
                          <a:off x="0" y="0"/>
                          <a:ext cx="3411220" cy="314960"/>
                        </a:xfrm>
                        <a:prstGeom prst="rect">
                          <a:avLst/>
                        </a:prstGeom>
                        <a:solidFill>
                          <a:prstClr val="white"/>
                        </a:solidFill>
                        <a:ln>
                          <a:noFill/>
                        </a:ln>
                      </wps:spPr>
                      <wps:txbx>
                        <w:txbxContent>
                          <w:p w14:paraId="3BB59F7E" w14:textId="37DD936B" w:rsidR="00DA52BC" w:rsidRPr="00FE0FEE" w:rsidRDefault="00DA52BC" w:rsidP="00DA52BC">
                            <w:pPr>
                              <w:pStyle w:val="Bijschrift"/>
                              <w:rPr>
                                <w:rFonts w:cstheme="minorHAnsi"/>
                                <w:noProof/>
                                <w:sz w:val="20"/>
                                <w:szCs w:val="20"/>
                              </w:rPr>
                            </w:pPr>
                            <w:bookmarkStart w:id="12" w:name="_Toc73962543"/>
                            <w:r w:rsidRPr="00FE0FEE">
                              <w:rPr>
                                <w:sz w:val="20"/>
                                <w:szCs w:val="20"/>
                              </w:rPr>
                              <w:t>Figuur 1</w:t>
                            </w:r>
                            <w:r w:rsidR="00D24235" w:rsidRPr="00FE0FEE">
                              <w:rPr>
                                <w:sz w:val="20"/>
                                <w:szCs w:val="20"/>
                              </w:rPr>
                              <w:t>.</w:t>
                            </w:r>
                            <w:r w:rsidR="00D24235" w:rsidRPr="00FE0FEE">
                              <w:rPr>
                                <w:sz w:val="20"/>
                                <w:szCs w:val="20"/>
                              </w:rPr>
                              <w:fldChar w:fldCharType="begin"/>
                            </w:r>
                            <w:r w:rsidR="00D24235" w:rsidRPr="00FE0FEE">
                              <w:rPr>
                                <w:sz w:val="20"/>
                                <w:szCs w:val="20"/>
                              </w:rPr>
                              <w:instrText xml:space="preserve"> SEQ Figuur \* ARABIC \s 1 </w:instrText>
                            </w:r>
                            <w:r w:rsidR="00D24235" w:rsidRPr="00FE0FEE">
                              <w:rPr>
                                <w:sz w:val="20"/>
                                <w:szCs w:val="20"/>
                              </w:rPr>
                              <w:fldChar w:fldCharType="separate"/>
                            </w:r>
                            <w:r w:rsidR="00C406B3">
                              <w:rPr>
                                <w:noProof/>
                                <w:sz w:val="20"/>
                                <w:szCs w:val="20"/>
                              </w:rPr>
                              <w:t>3</w:t>
                            </w:r>
                            <w:r w:rsidR="00D24235" w:rsidRPr="00FE0FEE">
                              <w:rPr>
                                <w:sz w:val="20"/>
                                <w:szCs w:val="20"/>
                              </w:rPr>
                              <w:fldChar w:fldCharType="end"/>
                            </w:r>
                            <w:r w:rsidRPr="00FE0FEE">
                              <w:rPr>
                                <w:sz w:val="20"/>
                                <w:szCs w:val="20"/>
                              </w:rPr>
                              <w:t xml:space="preserve"> Bureau Leidschendam, bron: (Google Maps, sd)</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B226FC" id="Tekstvak 47" o:spid="_x0000_s1032" type="#_x0000_t202" style="position:absolute;left:0;text-align:left;margin-left:-.1pt;margin-top:70.7pt;width:268.6pt;height:24.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" stroked="f">
                <v:textbox inset="0,0,0,0">
                  <w:txbxContent>
                    <w:p w14:paraId="3BB59F7E" w14:textId="37DD936B" w:rsidR="00DA52BC" w:rsidRPr="00FE0FEE" w:rsidRDefault="00DA52BC" w:rsidP="00DA52BC">
                      <w:pPr>
                        <w:pStyle w:val="Bijschrift"/>
                        <w:rPr>
                          <w:rFonts w:cstheme="minorHAnsi"/>
                          <w:noProof/>
                          <w:sz w:val="20"/>
                          <w:szCs w:val="20"/>
                        </w:rPr>
                      </w:pPr>
                      <w:bookmarkStart w:id="16" w:name="_Toc73962543"/>
                      <w:r w:rsidRPr="00FE0FEE">
                        <w:rPr>
                          <w:sz w:val="20"/>
                          <w:szCs w:val="20"/>
                        </w:rPr>
                        <w:t>Figuur 1</w:t>
                      </w:r>
                      <w:r w:rsidR="00D24235" w:rsidRPr="00FE0FEE">
                        <w:rPr>
                          <w:sz w:val="20"/>
                          <w:szCs w:val="20"/>
                        </w:rPr>
                        <w:t>.</w:t>
                      </w:r>
                      <w:r w:rsidR="00D24235" w:rsidRPr="00FE0FEE">
                        <w:rPr>
                          <w:sz w:val="20"/>
                          <w:szCs w:val="20"/>
                        </w:rPr>
                        <w:fldChar w:fldCharType="begin"/>
                      </w:r>
                      <w:r w:rsidR="00D24235" w:rsidRPr="00FE0FEE">
                        <w:rPr>
                          <w:sz w:val="20"/>
                          <w:szCs w:val="20"/>
                        </w:rPr>
                        <w:instrText xml:space="preserve"> SEQ Figuur \* ARABIC \s 1 </w:instrText>
                      </w:r>
                      <w:r w:rsidR="00D24235" w:rsidRPr="00FE0FEE">
                        <w:rPr>
                          <w:sz w:val="20"/>
                          <w:szCs w:val="20"/>
                        </w:rPr>
                        <w:fldChar w:fldCharType="separate"/>
                      </w:r>
                      <w:r w:rsidR="00C406B3">
                        <w:rPr>
                          <w:noProof/>
                          <w:sz w:val="20"/>
                          <w:szCs w:val="20"/>
                        </w:rPr>
                        <w:t>3</w:t>
                      </w:r>
                      <w:r w:rsidR="00D24235" w:rsidRPr="00FE0FEE">
                        <w:rPr>
                          <w:sz w:val="20"/>
                          <w:szCs w:val="20"/>
                        </w:rPr>
                        <w:fldChar w:fldCharType="end"/>
                      </w:r>
                      <w:r w:rsidRPr="00FE0FEE">
                        <w:rPr>
                          <w:sz w:val="20"/>
                          <w:szCs w:val="20"/>
                        </w:rPr>
                        <w:t xml:space="preserve"> Bureau Leidschendam, bron: (Google Maps, sd)</w:t>
                      </w:r>
                      <w:bookmarkEnd w:id="16"/>
                    </w:p>
                  </w:txbxContent>
                </v:textbox>
                <w10:wrap type="square"/>
              </v:shape>
            </w:pict>
          </mc:Fallback>
        </mc:AlternateContent>
      </w:r>
      <w:r w:rsidR="00F07829" w:rsidRPr="00AD64A2">
        <w:rPr>
          <w:rFonts w:cstheme="minorHAnsi"/>
          <w:b/>
          <w:bCs/>
        </w:rPr>
        <w:br w:type="page"/>
      </w:r>
    </w:p>
    <w:p w14:paraId="72748013" w14:textId="1A1F130C" w:rsidR="00F07829" w:rsidRPr="00AD64A2" w:rsidRDefault="00F07829" w:rsidP="00AD64A2">
      <w:pPr>
        <w:pStyle w:val="Kop2"/>
      </w:pPr>
      <w:bookmarkStart w:id="13" w:name="_Toc74303962"/>
      <w:r w:rsidRPr="00AD64A2">
        <w:lastRenderedPageBreak/>
        <w:t>1.2 Aanleiding &amp; probleemtypering</w:t>
      </w:r>
      <w:bookmarkEnd w:id="13"/>
    </w:p>
    <w:p w14:paraId="12261410" w14:textId="0CF670E3" w:rsidR="005858A0" w:rsidRPr="00B271DD" w:rsidRDefault="00F07829" w:rsidP="005858A0">
      <w:pPr>
        <w:jc w:val="both"/>
        <w:rPr>
          <w:rFonts w:cstheme="minorHAnsi"/>
          <w:sz w:val="22"/>
          <w:szCs w:val="22"/>
        </w:rPr>
      </w:pPr>
      <w:r w:rsidRPr="00B271DD">
        <w:rPr>
          <w:rFonts w:cstheme="minorHAnsi"/>
          <w:sz w:val="22"/>
          <w:szCs w:val="22"/>
        </w:rPr>
        <w:t>Binnen de politie worden bij de opsporing veel camerabeelden</w:t>
      </w:r>
      <w:r w:rsidR="00C13A0E" w:rsidRPr="00B271DD">
        <w:rPr>
          <w:rFonts w:cstheme="minorHAnsi"/>
          <w:sz w:val="22"/>
          <w:szCs w:val="22"/>
        </w:rPr>
        <w:t xml:space="preserve"> en audiofragmenten</w:t>
      </w:r>
      <w:r w:rsidRPr="00B271DD">
        <w:rPr>
          <w:rFonts w:cstheme="minorHAnsi"/>
          <w:sz w:val="22"/>
          <w:szCs w:val="22"/>
        </w:rPr>
        <w:t xml:space="preserve"> terug bekeken</w:t>
      </w:r>
      <w:r w:rsidR="00C469CD" w:rsidRPr="00B271DD">
        <w:rPr>
          <w:rFonts w:cstheme="minorHAnsi"/>
          <w:sz w:val="22"/>
          <w:szCs w:val="22"/>
        </w:rPr>
        <w:t xml:space="preserve">, </w:t>
      </w:r>
      <w:r w:rsidRPr="00B271DD">
        <w:rPr>
          <w:rFonts w:cstheme="minorHAnsi"/>
          <w:sz w:val="22"/>
          <w:szCs w:val="22"/>
        </w:rPr>
        <w:t xml:space="preserve">beluisterd en geanalyseerd die </w:t>
      </w:r>
      <w:r w:rsidR="00C469CD" w:rsidRPr="00B271DD">
        <w:rPr>
          <w:rFonts w:cstheme="minorHAnsi"/>
          <w:sz w:val="22"/>
          <w:szCs w:val="22"/>
        </w:rPr>
        <w:t>worden gebruikt</w:t>
      </w:r>
      <w:r w:rsidRPr="00B271DD">
        <w:rPr>
          <w:rFonts w:cstheme="minorHAnsi"/>
          <w:sz w:val="22"/>
          <w:szCs w:val="22"/>
        </w:rPr>
        <w:t xml:space="preserve"> bij </w:t>
      </w:r>
      <w:r w:rsidR="00A125BC" w:rsidRPr="00B271DD">
        <w:rPr>
          <w:rFonts w:cstheme="minorHAnsi"/>
          <w:sz w:val="22"/>
          <w:szCs w:val="22"/>
        </w:rPr>
        <w:t>diverse opsporings</w:t>
      </w:r>
      <w:r w:rsidR="00C13A0E" w:rsidRPr="00B271DD">
        <w:rPr>
          <w:rFonts w:cstheme="minorHAnsi"/>
          <w:sz w:val="22"/>
          <w:szCs w:val="22"/>
        </w:rPr>
        <w:t>o</w:t>
      </w:r>
      <w:r w:rsidR="00E74D01" w:rsidRPr="00B271DD">
        <w:rPr>
          <w:rFonts w:cstheme="minorHAnsi"/>
          <w:sz w:val="22"/>
          <w:szCs w:val="22"/>
        </w:rPr>
        <w:t>nd</w:t>
      </w:r>
      <w:r w:rsidR="00C13A0E" w:rsidRPr="00B271DD">
        <w:rPr>
          <w:rFonts w:cstheme="minorHAnsi"/>
          <w:sz w:val="22"/>
          <w:szCs w:val="22"/>
        </w:rPr>
        <w:t>erzoeken.</w:t>
      </w:r>
      <w:r w:rsidRPr="00B271DD">
        <w:rPr>
          <w:rFonts w:cstheme="minorHAnsi"/>
          <w:sz w:val="22"/>
          <w:szCs w:val="22"/>
        </w:rPr>
        <w:t xml:space="preserve"> Deze vaak intensieve verantwoordelijkheid werd voorheen ingevuld door </w:t>
      </w:r>
      <w:r w:rsidR="00481D7C" w:rsidRPr="00B271DD">
        <w:rPr>
          <w:rFonts w:cstheme="minorHAnsi"/>
          <w:sz w:val="22"/>
          <w:szCs w:val="22"/>
        </w:rPr>
        <w:t>een Generalist Tactische Opsporing (</w:t>
      </w:r>
      <w:r w:rsidRPr="00B271DD">
        <w:rPr>
          <w:rFonts w:cstheme="minorHAnsi"/>
          <w:sz w:val="22"/>
          <w:szCs w:val="22"/>
        </w:rPr>
        <w:t>reguliere rechercheur</w:t>
      </w:r>
      <w:r w:rsidR="00481D7C" w:rsidRPr="00B271DD">
        <w:rPr>
          <w:rFonts w:cstheme="minorHAnsi"/>
          <w:sz w:val="22"/>
          <w:szCs w:val="22"/>
        </w:rPr>
        <w:t>)</w:t>
      </w:r>
      <w:r w:rsidR="00C13A0E" w:rsidRPr="00B271DD">
        <w:rPr>
          <w:rFonts w:cstheme="minorHAnsi"/>
          <w:sz w:val="22"/>
          <w:szCs w:val="22"/>
        </w:rPr>
        <w:t>. D</w:t>
      </w:r>
      <w:r w:rsidRPr="00B271DD">
        <w:rPr>
          <w:rFonts w:cstheme="minorHAnsi"/>
          <w:sz w:val="22"/>
          <w:szCs w:val="22"/>
        </w:rPr>
        <w:t xml:space="preserve">oor een toenemend capaciteitstekort </w:t>
      </w:r>
      <w:sdt>
        <w:sdtPr>
          <w:rPr>
            <w:rFonts w:cstheme="minorHAnsi"/>
            <w:sz w:val="22"/>
            <w:szCs w:val="22"/>
          </w:rPr>
          <w:id w:val="1049572459"/>
          <w:citation/>
        </w:sdtPr>
        <w:sdtEndPr/>
        <w:sdtContent>
          <w:r w:rsidRPr="00B271DD">
            <w:rPr>
              <w:rFonts w:cstheme="minorHAnsi"/>
              <w:sz w:val="22"/>
              <w:szCs w:val="22"/>
            </w:rPr>
            <w:fldChar w:fldCharType="begin"/>
          </w:r>
          <w:r w:rsidRPr="00B271DD">
            <w:rPr>
              <w:rFonts w:cstheme="minorHAnsi"/>
              <w:sz w:val="22"/>
              <w:szCs w:val="22"/>
            </w:rPr>
            <w:instrText xml:space="preserve"> CITATION Rij20 \l 1043 </w:instrText>
          </w:r>
          <w:r w:rsidRPr="00B271DD">
            <w:rPr>
              <w:rFonts w:cstheme="minorHAnsi"/>
              <w:sz w:val="22"/>
              <w:szCs w:val="22"/>
            </w:rPr>
            <w:fldChar w:fldCharType="separate"/>
          </w:r>
          <w:r w:rsidR="00AF7599" w:rsidRPr="00AF7599">
            <w:rPr>
              <w:rFonts w:cstheme="minorHAnsi"/>
              <w:noProof/>
              <w:sz w:val="22"/>
              <w:szCs w:val="22"/>
            </w:rPr>
            <w:t>(Rijksoverheid, 2020)</w:t>
          </w:r>
          <w:r w:rsidRPr="00B271DD">
            <w:rPr>
              <w:rFonts w:cstheme="minorHAnsi"/>
              <w:sz w:val="22"/>
              <w:szCs w:val="22"/>
            </w:rPr>
            <w:fldChar w:fldCharType="end"/>
          </w:r>
        </w:sdtContent>
      </w:sdt>
      <w:r w:rsidRPr="00B271DD">
        <w:rPr>
          <w:rFonts w:cstheme="minorHAnsi"/>
          <w:sz w:val="22"/>
          <w:szCs w:val="22"/>
        </w:rPr>
        <w:t xml:space="preserve"> bij de politie werd hier steeds minder tijd voor gevonden</w:t>
      </w:r>
      <w:r w:rsidR="0097191A" w:rsidRPr="00B271DD">
        <w:rPr>
          <w:rFonts w:cstheme="minorHAnsi"/>
          <w:sz w:val="22"/>
          <w:szCs w:val="22"/>
        </w:rPr>
        <w:t xml:space="preserve"> met als gevolg dat de kwaliteit </w:t>
      </w:r>
      <w:r w:rsidR="00E66B18" w:rsidRPr="00B271DD">
        <w:rPr>
          <w:rFonts w:cstheme="minorHAnsi"/>
          <w:sz w:val="22"/>
          <w:szCs w:val="22"/>
        </w:rPr>
        <w:t xml:space="preserve">en efficiëntie van de opsporingsonderzoeken </w:t>
      </w:r>
      <w:r w:rsidR="00E94A71" w:rsidRPr="00B271DD">
        <w:rPr>
          <w:rFonts w:cstheme="minorHAnsi"/>
          <w:sz w:val="22"/>
          <w:szCs w:val="22"/>
        </w:rPr>
        <w:t xml:space="preserve">hieronder </w:t>
      </w:r>
      <w:r w:rsidR="006E0C72" w:rsidRPr="00B271DD">
        <w:rPr>
          <w:rFonts w:cstheme="minorHAnsi"/>
          <w:sz w:val="22"/>
          <w:szCs w:val="22"/>
        </w:rPr>
        <w:t xml:space="preserve">kwam te </w:t>
      </w:r>
      <w:r w:rsidR="00E94A71" w:rsidRPr="00B271DD">
        <w:rPr>
          <w:rFonts w:cstheme="minorHAnsi"/>
          <w:sz w:val="22"/>
          <w:szCs w:val="22"/>
        </w:rPr>
        <w:t>leidden</w:t>
      </w:r>
      <w:r w:rsidR="0097191A" w:rsidRPr="00B271DD">
        <w:rPr>
          <w:rFonts w:cstheme="minorHAnsi"/>
          <w:sz w:val="22"/>
          <w:szCs w:val="22"/>
        </w:rPr>
        <w:t xml:space="preserve"> </w:t>
      </w:r>
      <w:sdt>
        <w:sdtPr>
          <w:rPr>
            <w:rFonts w:cstheme="minorHAnsi"/>
            <w:sz w:val="22"/>
            <w:szCs w:val="22"/>
          </w:rPr>
          <w:id w:val="-2057926543"/>
          <w:citation/>
        </w:sdtPr>
        <w:sdtEndPr/>
        <w:sdtContent>
          <w:r w:rsidRPr="00B271DD">
            <w:rPr>
              <w:rFonts w:cstheme="minorHAnsi"/>
              <w:sz w:val="22"/>
              <w:szCs w:val="22"/>
            </w:rPr>
            <w:fldChar w:fldCharType="begin"/>
          </w:r>
          <w:r w:rsidRPr="00B271DD">
            <w:rPr>
              <w:rFonts w:cstheme="minorHAnsi"/>
              <w:sz w:val="22"/>
              <w:szCs w:val="22"/>
            </w:rPr>
            <w:instrText xml:space="preserve"> CITATION Mer19 \l 1043 </w:instrText>
          </w:r>
          <w:r w:rsidRPr="00B271DD">
            <w:rPr>
              <w:rFonts w:cstheme="minorHAnsi"/>
              <w:sz w:val="22"/>
              <w:szCs w:val="22"/>
            </w:rPr>
            <w:fldChar w:fldCharType="separate"/>
          </w:r>
          <w:r w:rsidR="00AF7599" w:rsidRPr="00AF7599">
            <w:rPr>
              <w:rFonts w:cstheme="minorHAnsi"/>
              <w:noProof/>
              <w:sz w:val="22"/>
              <w:szCs w:val="22"/>
            </w:rPr>
            <w:t>(Mersbergen, 2019)</w:t>
          </w:r>
          <w:r w:rsidRPr="00B271DD">
            <w:rPr>
              <w:rFonts w:cstheme="minorHAnsi"/>
              <w:sz w:val="22"/>
              <w:szCs w:val="22"/>
            </w:rPr>
            <w:fldChar w:fldCharType="end"/>
          </w:r>
        </w:sdtContent>
      </w:sdt>
      <w:r w:rsidRPr="00B271DD">
        <w:rPr>
          <w:rFonts w:cstheme="minorHAnsi"/>
          <w:sz w:val="22"/>
          <w:szCs w:val="22"/>
        </w:rPr>
        <w:t>.</w:t>
      </w:r>
      <w:r w:rsidR="000B2707" w:rsidRPr="00B271DD">
        <w:rPr>
          <w:rFonts w:cstheme="minorHAnsi"/>
          <w:sz w:val="22"/>
          <w:szCs w:val="22"/>
        </w:rPr>
        <w:t xml:space="preserve"> </w:t>
      </w:r>
    </w:p>
    <w:p w14:paraId="761ECF9D" w14:textId="77777777" w:rsidR="005858A0" w:rsidRPr="00B271DD" w:rsidRDefault="005858A0" w:rsidP="005858A0">
      <w:pPr>
        <w:jc w:val="both"/>
        <w:rPr>
          <w:rFonts w:cstheme="minorHAnsi"/>
          <w:sz w:val="22"/>
          <w:szCs w:val="22"/>
        </w:rPr>
      </w:pPr>
    </w:p>
    <w:p w14:paraId="1EE7E5B5" w14:textId="6884319E" w:rsidR="005858A0" w:rsidRPr="00B271DD" w:rsidRDefault="00F07829" w:rsidP="005858A0">
      <w:pPr>
        <w:jc w:val="both"/>
        <w:rPr>
          <w:rFonts w:cstheme="minorHAnsi"/>
          <w:sz w:val="22"/>
          <w:szCs w:val="22"/>
        </w:rPr>
      </w:pPr>
      <w:r w:rsidRPr="00B271DD">
        <w:rPr>
          <w:rFonts w:cstheme="minorHAnsi"/>
          <w:sz w:val="22"/>
          <w:szCs w:val="22"/>
        </w:rPr>
        <w:t xml:space="preserve">Om de kwaliteit </w:t>
      </w:r>
      <w:r w:rsidR="000B2707" w:rsidRPr="00B271DD">
        <w:rPr>
          <w:rFonts w:cstheme="minorHAnsi"/>
          <w:sz w:val="22"/>
          <w:szCs w:val="22"/>
        </w:rPr>
        <w:t xml:space="preserve">en efficiëntie </w:t>
      </w:r>
      <w:r w:rsidRPr="00B271DD">
        <w:rPr>
          <w:rFonts w:cstheme="minorHAnsi"/>
          <w:sz w:val="22"/>
          <w:szCs w:val="22"/>
        </w:rPr>
        <w:t xml:space="preserve">van </w:t>
      </w:r>
      <w:r w:rsidR="000B2707" w:rsidRPr="00B271DD">
        <w:rPr>
          <w:rFonts w:cstheme="minorHAnsi"/>
          <w:sz w:val="22"/>
          <w:szCs w:val="22"/>
        </w:rPr>
        <w:t>opsporingsonderzoeken</w:t>
      </w:r>
      <w:r w:rsidRPr="00B271DD">
        <w:rPr>
          <w:rFonts w:cstheme="minorHAnsi"/>
          <w:sz w:val="22"/>
          <w:szCs w:val="22"/>
        </w:rPr>
        <w:t xml:space="preserve"> te waarborgen, </w:t>
      </w:r>
      <w:r w:rsidR="000B2707" w:rsidRPr="00B271DD">
        <w:rPr>
          <w:rFonts w:cstheme="minorHAnsi"/>
          <w:sz w:val="22"/>
          <w:szCs w:val="22"/>
        </w:rPr>
        <w:t>is vanuit het oogpunt van functiecreatie</w:t>
      </w:r>
      <w:r w:rsidRPr="00B271DD">
        <w:rPr>
          <w:rFonts w:cstheme="minorHAnsi"/>
          <w:sz w:val="22"/>
          <w:szCs w:val="22"/>
        </w:rPr>
        <w:t xml:space="preserve"> binnen de politie een oplossing bedacht.</w:t>
      </w:r>
      <w:r w:rsidR="005858A0" w:rsidRPr="00B271DD">
        <w:rPr>
          <w:rFonts w:cstheme="minorHAnsi"/>
          <w:sz w:val="22"/>
          <w:szCs w:val="22"/>
        </w:rPr>
        <w:t xml:space="preserve"> Het doel van functiecreatie is om personeel efficiënter in te zetten en waar mogelijk ook goedkoper. Bij functiecreatie worden bedrijfsprocessen efficiënter georganiseerd door de werkzaamheden opnieuw te verdelen. Dit gebeurt door werkprocessen te analyseren, vervolgens relatief eenvoudige taken af te splitsen en deze taken samen te voegen tot nieuwe duurzame banen. Zo doet hoger gekwalificeerd personeel het werk waarvoor het is opgeleid en worden elementaire taken uitgevoerd door mensen met </w:t>
      </w:r>
      <w:r w:rsidR="005F1CFC" w:rsidRPr="00B271DD">
        <w:rPr>
          <w:rFonts w:cstheme="minorHAnsi"/>
          <w:sz w:val="22"/>
          <w:szCs w:val="22"/>
        </w:rPr>
        <w:t>een</w:t>
      </w:r>
      <w:r w:rsidR="007A22CA" w:rsidRPr="00B271DD">
        <w:rPr>
          <w:rFonts w:cstheme="minorHAnsi"/>
          <w:sz w:val="22"/>
          <w:szCs w:val="22"/>
        </w:rPr>
        <w:t xml:space="preserve"> </w:t>
      </w:r>
      <w:r w:rsidR="005858A0" w:rsidRPr="00B271DD">
        <w:rPr>
          <w:rFonts w:cstheme="minorHAnsi"/>
          <w:sz w:val="22"/>
          <w:szCs w:val="22"/>
        </w:rPr>
        <w:t>afstand tot de arbeidsmarkt</w:t>
      </w:r>
      <w:r w:rsidR="001A40C3" w:rsidRPr="00B271DD">
        <w:rPr>
          <w:rFonts w:cstheme="minorHAnsi"/>
          <w:sz w:val="22"/>
          <w:szCs w:val="22"/>
        </w:rPr>
        <w:t xml:space="preserve"> </w:t>
      </w:r>
      <w:sdt>
        <w:sdtPr>
          <w:rPr>
            <w:rFonts w:cstheme="minorHAnsi"/>
            <w:sz w:val="22"/>
            <w:szCs w:val="22"/>
          </w:rPr>
          <w:id w:val="-1805836283"/>
          <w:citation/>
        </w:sdtPr>
        <w:sdtEndPr/>
        <w:sdtContent>
          <w:r w:rsidR="001A40C3" w:rsidRPr="00B271DD">
            <w:rPr>
              <w:rFonts w:cstheme="minorHAnsi"/>
              <w:sz w:val="22"/>
              <w:szCs w:val="22"/>
            </w:rPr>
            <w:fldChar w:fldCharType="begin"/>
          </w:r>
          <w:r w:rsidR="001A40C3" w:rsidRPr="00B271DD">
            <w:rPr>
              <w:rFonts w:cstheme="minorHAnsi"/>
              <w:sz w:val="22"/>
              <w:szCs w:val="22"/>
            </w:rPr>
            <w:instrText xml:space="preserve"> CITATION VNG21 \l 1043 </w:instrText>
          </w:r>
          <w:r w:rsidR="001A40C3" w:rsidRPr="00B271DD">
            <w:rPr>
              <w:rFonts w:cstheme="minorHAnsi"/>
              <w:sz w:val="22"/>
              <w:szCs w:val="22"/>
            </w:rPr>
            <w:fldChar w:fldCharType="separate"/>
          </w:r>
          <w:r w:rsidR="00AF7599" w:rsidRPr="00AF7599">
            <w:rPr>
              <w:rFonts w:cstheme="minorHAnsi"/>
              <w:noProof/>
              <w:sz w:val="22"/>
              <w:szCs w:val="22"/>
            </w:rPr>
            <w:t>(VNG, sd)</w:t>
          </w:r>
          <w:r w:rsidR="001A40C3" w:rsidRPr="00B271DD">
            <w:rPr>
              <w:rFonts w:cstheme="minorHAnsi"/>
              <w:sz w:val="22"/>
              <w:szCs w:val="22"/>
            </w:rPr>
            <w:fldChar w:fldCharType="end"/>
          </w:r>
        </w:sdtContent>
      </w:sdt>
      <w:r w:rsidR="005858A0" w:rsidRPr="00B271DD">
        <w:rPr>
          <w:rFonts w:cstheme="minorHAnsi"/>
          <w:sz w:val="22"/>
          <w:szCs w:val="22"/>
        </w:rPr>
        <w:t>.</w:t>
      </w:r>
    </w:p>
    <w:p w14:paraId="66954AEF" w14:textId="77777777" w:rsidR="00F07829" w:rsidRPr="00B271DD" w:rsidRDefault="00F07829" w:rsidP="00F07829">
      <w:pPr>
        <w:jc w:val="both"/>
        <w:rPr>
          <w:rFonts w:cstheme="minorHAnsi"/>
          <w:sz w:val="22"/>
          <w:szCs w:val="22"/>
        </w:rPr>
      </w:pPr>
    </w:p>
    <w:p w14:paraId="357FF201" w14:textId="6BA2B08F" w:rsidR="00AB5575" w:rsidRPr="00B271DD" w:rsidRDefault="008A343E" w:rsidP="00F07829">
      <w:pPr>
        <w:jc w:val="both"/>
        <w:rPr>
          <w:rFonts w:cstheme="minorHAnsi"/>
          <w:sz w:val="22"/>
          <w:szCs w:val="22"/>
        </w:rPr>
      </w:pPr>
      <w:r w:rsidRPr="00B271DD">
        <w:rPr>
          <w:rFonts w:cstheme="minorHAnsi"/>
          <w:sz w:val="22"/>
          <w:szCs w:val="22"/>
        </w:rPr>
        <w:t xml:space="preserve">In </w:t>
      </w:r>
      <w:r w:rsidR="003E39B3" w:rsidRPr="00B271DD">
        <w:rPr>
          <w:rFonts w:cstheme="minorHAnsi"/>
          <w:sz w:val="22"/>
          <w:szCs w:val="22"/>
        </w:rPr>
        <w:t xml:space="preserve">maart </w:t>
      </w:r>
      <w:r w:rsidRPr="00B271DD">
        <w:rPr>
          <w:rFonts w:cstheme="minorHAnsi"/>
          <w:sz w:val="22"/>
          <w:szCs w:val="22"/>
        </w:rPr>
        <w:t xml:space="preserve">2020 is binnen de Generieke Opsporing een pilot gestart waarin zogeheten ‘audiospecialisten’ worden ingezet voor het beluisteren en transcriberen van audiofragmenten ten behoeve van opsporingsonderzoeken. </w:t>
      </w:r>
      <w:r w:rsidR="00C97770" w:rsidRPr="00B271DD">
        <w:rPr>
          <w:rFonts w:cstheme="minorHAnsi"/>
          <w:sz w:val="22"/>
          <w:szCs w:val="22"/>
        </w:rPr>
        <w:t xml:space="preserve">Voorheen werd deze taak uitgevoerd door een Generalist Tactische Opsporing en werd hier veel tijd in gestoken. </w:t>
      </w:r>
      <w:r w:rsidRPr="00B271DD">
        <w:rPr>
          <w:rFonts w:cstheme="minorHAnsi"/>
          <w:sz w:val="22"/>
          <w:szCs w:val="22"/>
        </w:rPr>
        <w:t xml:space="preserve">Het bijzondere aan </w:t>
      </w:r>
      <w:r w:rsidR="00C97770" w:rsidRPr="00B271DD">
        <w:rPr>
          <w:rFonts w:cstheme="minorHAnsi"/>
          <w:sz w:val="22"/>
          <w:szCs w:val="22"/>
        </w:rPr>
        <w:t>de</w:t>
      </w:r>
      <w:r w:rsidRPr="00B271DD">
        <w:rPr>
          <w:rFonts w:cstheme="minorHAnsi"/>
          <w:sz w:val="22"/>
          <w:szCs w:val="22"/>
        </w:rPr>
        <w:t xml:space="preserve"> functie</w:t>
      </w:r>
      <w:r w:rsidR="00C97770" w:rsidRPr="00B271DD">
        <w:rPr>
          <w:rFonts w:cstheme="minorHAnsi"/>
          <w:sz w:val="22"/>
          <w:szCs w:val="22"/>
        </w:rPr>
        <w:t xml:space="preserve"> audiospecialist</w:t>
      </w:r>
      <w:r w:rsidRPr="00B271DD">
        <w:rPr>
          <w:rFonts w:cstheme="minorHAnsi"/>
          <w:sz w:val="22"/>
          <w:szCs w:val="22"/>
        </w:rPr>
        <w:t>, is dat deze wordt vervuld door mensen met een visuele beperking.</w:t>
      </w:r>
      <w:r w:rsidR="003D6998" w:rsidRPr="00B271DD">
        <w:rPr>
          <w:rFonts w:cstheme="minorHAnsi"/>
          <w:sz w:val="22"/>
          <w:szCs w:val="22"/>
        </w:rPr>
        <w:t xml:space="preserve"> Hierbij is de hypothese gesteld dat mensen met een visuele beperking beter geschikt zijn voor dit werk, omdat zij een beter gehoor hebben dan zienden.</w:t>
      </w:r>
      <w:r w:rsidR="00F449F7" w:rsidRPr="00B271DD">
        <w:rPr>
          <w:rFonts w:cstheme="minorHAnsi"/>
          <w:sz w:val="22"/>
          <w:szCs w:val="22"/>
        </w:rPr>
        <w:t xml:space="preserve"> </w:t>
      </w:r>
      <w:r w:rsidR="00DB3544" w:rsidRPr="00B271DD">
        <w:rPr>
          <w:rFonts w:cstheme="minorHAnsi"/>
          <w:sz w:val="22"/>
          <w:szCs w:val="22"/>
        </w:rPr>
        <w:t xml:space="preserve">De pilot van de audiospecialisten </w:t>
      </w:r>
      <w:r w:rsidR="0065073F" w:rsidRPr="00B271DD">
        <w:rPr>
          <w:rFonts w:cstheme="minorHAnsi"/>
          <w:sz w:val="22"/>
          <w:szCs w:val="22"/>
        </w:rPr>
        <w:t>is</w:t>
      </w:r>
      <w:r w:rsidR="00DB3544" w:rsidRPr="00B271DD">
        <w:rPr>
          <w:rFonts w:cstheme="minorHAnsi"/>
          <w:sz w:val="22"/>
          <w:szCs w:val="22"/>
        </w:rPr>
        <w:t xml:space="preserve"> </w:t>
      </w:r>
      <w:r w:rsidR="0065073F" w:rsidRPr="00B271DD">
        <w:rPr>
          <w:rFonts w:cstheme="minorHAnsi"/>
          <w:sz w:val="22"/>
          <w:szCs w:val="22"/>
        </w:rPr>
        <w:t>momenteel</w:t>
      </w:r>
      <w:r w:rsidR="00DB3544" w:rsidRPr="00B271DD">
        <w:rPr>
          <w:rFonts w:cstheme="minorHAnsi"/>
          <w:sz w:val="22"/>
          <w:szCs w:val="22"/>
        </w:rPr>
        <w:t xml:space="preserve"> een jaar actief en </w:t>
      </w:r>
      <w:r w:rsidR="000029B0" w:rsidRPr="00B271DD">
        <w:rPr>
          <w:rFonts w:cstheme="minorHAnsi"/>
          <w:sz w:val="22"/>
          <w:szCs w:val="22"/>
        </w:rPr>
        <w:t>binnen</w:t>
      </w:r>
      <w:r w:rsidR="00DB3544" w:rsidRPr="00B271DD">
        <w:rPr>
          <w:rFonts w:cstheme="minorHAnsi"/>
          <w:sz w:val="22"/>
          <w:szCs w:val="22"/>
        </w:rPr>
        <w:t xml:space="preserve"> de politie is daarom behoefte naar een algehele evaluatie over de inzet van deze audiospecialisten.</w:t>
      </w:r>
      <w:r w:rsidR="002D2DD2" w:rsidRPr="00B271DD">
        <w:rPr>
          <w:rFonts w:cstheme="minorHAnsi"/>
          <w:sz w:val="22"/>
          <w:szCs w:val="22"/>
        </w:rPr>
        <w:t xml:space="preserve"> </w:t>
      </w:r>
      <w:r w:rsidR="00AB5575" w:rsidRPr="00B271DD">
        <w:rPr>
          <w:rFonts w:cstheme="minorHAnsi"/>
          <w:sz w:val="22"/>
          <w:szCs w:val="22"/>
        </w:rPr>
        <w:t xml:space="preserve">Momenteel wordt per uur </w:t>
      </w:r>
      <w:r w:rsidR="00B53928" w:rsidRPr="00B271DD">
        <w:rPr>
          <w:rFonts w:cstheme="minorHAnsi"/>
          <w:sz w:val="22"/>
          <w:szCs w:val="22"/>
        </w:rPr>
        <w:t>€92,55 betaald aan een team van drie audiospecialisten.</w:t>
      </w:r>
      <w:r w:rsidR="0082759B" w:rsidRPr="00B271DD">
        <w:rPr>
          <w:rFonts w:cstheme="minorHAnsi"/>
          <w:sz w:val="22"/>
          <w:szCs w:val="22"/>
        </w:rPr>
        <w:t xml:space="preserve"> Het probleem voor de politie vloeit voort uit de onwetendheid of de inzet bijdraagt aan de opsporing of niet.</w:t>
      </w:r>
      <w:r w:rsidR="002566FA" w:rsidRPr="00B271DD">
        <w:rPr>
          <w:rFonts w:cstheme="minorHAnsi"/>
          <w:sz w:val="22"/>
          <w:szCs w:val="22"/>
        </w:rPr>
        <w:t xml:space="preserve"> </w:t>
      </w:r>
      <w:r w:rsidR="00AB5575" w:rsidRPr="00B271DD">
        <w:rPr>
          <w:rFonts w:cstheme="minorHAnsi"/>
          <w:sz w:val="22"/>
          <w:szCs w:val="22"/>
        </w:rPr>
        <w:t xml:space="preserve">Zolang </w:t>
      </w:r>
      <w:r w:rsidR="0082759B" w:rsidRPr="00B271DD">
        <w:rPr>
          <w:rFonts w:cstheme="minorHAnsi"/>
          <w:sz w:val="22"/>
          <w:szCs w:val="22"/>
        </w:rPr>
        <w:t>er geen</w:t>
      </w:r>
      <w:r w:rsidR="00AB5575" w:rsidRPr="00B271DD">
        <w:rPr>
          <w:rFonts w:cstheme="minorHAnsi"/>
          <w:sz w:val="22"/>
          <w:szCs w:val="22"/>
        </w:rPr>
        <w:t xml:space="preserve"> evaluatie plaatsvindt, is het voor de politie onduidelijk of de functie positie</w:t>
      </w:r>
      <w:r w:rsidR="00C0386E" w:rsidRPr="00B271DD">
        <w:rPr>
          <w:rFonts w:cstheme="minorHAnsi"/>
          <w:sz w:val="22"/>
          <w:szCs w:val="22"/>
        </w:rPr>
        <w:t>ve invloed heeft op de kwaliteit en efficiëntie van de opsporingsonderzoeken</w:t>
      </w:r>
      <w:r w:rsidR="00AB5575" w:rsidRPr="00B271DD">
        <w:rPr>
          <w:rFonts w:cstheme="minorHAnsi"/>
          <w:sz w:val="22"/>
          <w:szCs w:val="22"/>
        </w:rPr>
        <w:t xml:space="preserve"> </w:t>
      </w:r>
      <w:r w:rsidR="009B4A07" w:rsidRPr="00B271DD">
        <w:rPr>
          <w:rFonts w:cstheme="minorHAnsi"/>
          <w:sz w:val="22"/>
          <w:szCs w:val="22"/>
        </w:rPr>
        <w:t xml:space="preserve">en of er dus sprake is van </w:t>
      </w:r>
      <w:r w:rsidR="007F16B2" w:rsidRPr="00B271DD">
        <w:rPr>
          <w:rFonts w:cstheme="minorHAnsi"/>
          <w:sz w:val="22"/>
          <w:szCs w:val="22"/>
        </w:rPr>
        <w:t>“</w:t>
      </w:r>
      <w:r w:rsidR="009B4A07" w:rsidRPr="00B271DD">
        <w:rPr>
          <w:rFonts w:cstheme="minorHAnsi"/>
          <w:sz w:val="22"/>
          <w:szCs w:val="22"/>
        </w:rPr>
        <w:t>weggegooid geld</w:t>
      </w:r>
      <w:r w:rsidR="007F16B2" w:rsidRPr="00B271DD">
        <w:rPr>
          <w:rFonts w:cstheme="minorHAnsi"/>
          <w:sz w:val="22"/>
          <w:szCs w:val="22"/>
        </w:rPr>
        <w:t>”</w:t>
      </w:r>
      <w:r w:rsidR="009B4A07" w:rsidRPr="00B271DD">
        <w:rPr>
          <w:rFonts w:cstheme="minorHAnsi"/>
          <w:sz w:val="22"/>
          <w:szCs w:val="22"/>
        </w:rPr>
        <w:t>.</w:t>
      </w:r>
      <w:r w:rsidR="00AB5575" w:rsidRPr="00B271DD">
        <w:rPr>
          <w:rFonts w:cstheme="minorHAnsi"/>
          <w:sz w:val="22"/>
          <w:szCs w:val="22"/>
        </w:rPr>
        <w:t xml:space="preserve"> </w:t>
      </w:r>
    </w:p>
    <w:p w14:paraId="4B7F34DB" w14:textId="3F3BCD79" w:rsidR="002F0A98" w:rsidRPr="00B271DD" w:rsidRDefault="002F0A98" w:rsidP="00F07829">
      <w:pPr>
        <w:jc w:val="both"/>
        <w:rPr>
          <w:rFonts w:cstheme="minorHAnsi"/>
          <w:sz w:val="22"/>
          <w:szCs w:val="22"/>
        </w:rPr>
      </w:pPr>
    </w:p>
    <w:p w14:paraId="15837062" w14:textId="42C539A0" w:rsidR="00185B7D" w:rsidRDefault="00C43BA0" w:rsidP="00F07829">
      <w:pPr>
        <w:jc w:val="both"/>
        <w:rPr>
          <w:rFonts w:cstheme="minorHAnsi"/>
          <w:sz w:val="22"/>
          <w:szCs w:val="22"/>
        </w:rPr>
      </w:pPr>
      <w:r w:rsidRPr="00B271DD">
        <w:rPr>
          <w:rFonts w:cstheme="minorHAnsi"/>
          <w:sz w:val="22"/>
          <w:szCs w:val="22"/>
        </w:rPr>
        <w:t>Uit een eerder evaluatieonderzoek binnen de politie</w:t>
      </w:r>
      <w:r w:rsidR="008E527F" w:rsidRPr="00B271DD">
        <w:rPr>
          <w:rFonts w:cstheme="minorHAnsi"/>
          <w:sz w:val="22"/>
          <w:szCs w:val="22"/>
        </w:rPr>
        <w:t xml:space="preserve"> –</w:t>
      </w:r>
      <w:r w:rsidRPr="00B271DD">
        <w:rPr>
          <w:rFonts w:cstheme="minorHAnsi"/>
          <w:sz w:val="22"/>
          <w:szCs w:val="22"/>
        </w:rPr>
        <w:t xml:space="preserve"> uitgevoerd door Radaradvies </w:t>
      </w:r>
      <w:r w:rsidR="008E527F" w:rsidRPr="00B271DD">
        <w:rPr>
          <w:rFonts w:cstheme="minorHAnsi"/>
          <w:sz w:val="22"/>
          <w:szCs w:val="22"/>
        </w:rPr>
        <w:t xml:space="preserve">– </w:t>
      </w:r>
      <w:r w:rsidRPr="00B271DD">
        <w:rPr>
          <w:rFonts w:cstheme="minorHAnsi"/>
          <w:sz w:val="22"/>
          <w:szCs w:val="22"/>
        </w:rPr>
        <w:t>is een onderzoeksm</w:t>
      </w:r>
      <w:r w:rsidR="003B200F" w:rsidRPr="00B271DD">
        <w:rPr>
          <w:rFonts w:cstheme="minorHAnsi"/>
          <w:sz w:val="22"/>
          <w:szCs w:val="22"/>
        </w:rPr>
        <w:t>odel</w:t>
      </w:r>
      <w:r w:rsidRPr="00B271DD">
        <w:rPr>
          <w:rFonts w:cstheme="minorHAnsi"/>
          <w:sz w:val="22"/>
          <w:szCs w:val="22"/>
        </w:rPr>
        <w:t xml:space="preserve"> opgezet </w:t>
      </w:r>
      <w:r w:rsidR="00D2447B" w:rsidRPr="00B271DD">
        <w:rPr>
          <w:rFonts w:cstheme="minorHAnsi"/>
          <w:sz w:val="22"/>
          <w:szCs w:val="22"/>
        </w:rPr>
        <w:t>waarmee</w:t>
      </w:r>
      <w:r w:rsidRPr="00B271DD">
        <w:rPr>
          <w:rFonts w:cstheme="minorHAnsi"/>
          <w:sz w:val="22"/>
          <w:szCs w:val="22"/>
        </w:rPr>
        <w:t xml:space="preserve"> </w:t>
      </w:r>
      <w:r w:rsidR="002558C3" w:rsidRPr="00B271DD">
        <w:rPr>
          <w:rFonts w:cstheme="minorHAnsi"/>
          <w:sz w:val="22"/>
          <w:szCs w:val="22"/>
        </w:rPr>
        <w:t xml:space="preserve">bepaald kan worden </w:t>
      </w:r>
      <w:r w:rsidR="00D2447B" w:rsidRPr="00B271DD">
        <w:rPr>
          <w:rFonts w:cstheme="minorHAnsi"/>
          <w:sz w:val="22"/>
          <w:szCs w:val="22"/>
        </w:rPr>
        <w:t xml:space="preserve">of </w:t>
      </w:r>
      <w:r w:rsidR="002558C3" w:rsidRPr="00B271DD">
        <w:rPr>
          <w:rFonts w:cstheme="minorHAnsi"/>
          <w:sz w:val="22"/>
          <w:szCs w:val="22"/>
        </w:rPr>
        <w:t xml:space="preserve">er sprake is </w:t>
      </w:r>
      <w:r w:rsidRPr="00B271DD">
        <w:rPr>
          <w:rFonts w:cstheme="minorHAnsi"/>
          <w:sz w:val="22"/>
          <w:szCs w:val="22"/>
        </w:rPr>
        <w:t xml:space="preserve">van </w:t>
      </w:r>
      <w:r w:rsidR="002558C3" w:rsidRPr="00B271DD">
        <w:rPr>
          <w:rFonts w:cstheme="minorHAnsi"/>
          <w:sz w:val="22"/>
          <w:szCs w:val="22"/>
        </w:rPr>
        <w:t xml:space="preserve">een </w:t>
      </w:r>
      <w:r w:rsidRPr="00B271DD">
        <w:rPr>
          <w:rFonts w:cstheme="minorHAnsi"/>
          <w:sz w:val="22"/>
          <w:szCs w:val="22"/>
        </w:rPr>
        <w:t>succesvolle inzet van personeel</w:t>
      </w:r>
      <w:r w:rsidR="001A3B46" w:rsidRPr="00B271DD">
        <w:rPr>
          <w:rFonts w:cstheme="minorHAnsi"/>
          <w:sz w:val="22"/>
          <w:szCs w:val="22"/>
        </w:rPr>
        <w:t xml:space="preserve"> </w:t>
      </w:r>
      <w:sdt>
        <w:sdtPr>
          <w:rPr>
            <w:rFonts w:cstheme="minorHAnsi"/>
            <w:sz w:val="22"/>
            <w:szCs w:val="22"/>
          </w:rPr>
          <w:id w:val="-953248914"/>
          <w:citation/>
        </w:sdtPr>
        <w:sdtEndPr/>
        <w:sdtContent>
          <w:r w:rsidR="001A3B46" w:rsidRPr="00B271DD">
            <w:rPr>
              <w:rFonts w:cstheme="minorHAnsi"/>
              <w:sz w:val="22"/>
              <w:szCs w:val="22"/>
            </w:rPr>
            <w:fldChar w:fldCharType="begin"/>
          </w:r>
          <w:r w:rsidR="001A3B46" w:rsidRPr="00B271DD">
            <w:rPr>
              <w:rFonts w:cstheme="minorHAnsi"/>
              <w:sz w:val="22"/>
              <w:szCs w:val="22"/>
            </w:rPr>
            <w:instrText xml:space="preserve"> CITATION Rad19 \l 1043 </w:instrText>
          </w:r>
          <w:r w:rsidR="001A3B46" w:rsidRPr="00B271DD">
            <w:rPr>
              <w:rFonts w:cstheme="minorHAnsi"/>
              <w:sz w:val="22"/>
              <w:szCs w:val="22"/>
            </w:rPr>
            <w:fldChar w:fldCharType="separate"/>
          </w:r>
          <w:r w:rsidR="00AF7599" w:rsidRPr="00AF7599">
            <w:rPr>
              <w:rFonts w:cstheme="minorHAnsi"/>
              <w:noProof/>
              <w:sz w:val="22"/>
              <w:szCs w:val="22"/>
            </w:rPr>
            <w:t>(Radar, 2019)</w:t>
          </w:r>
          <w:r w:rsidR="001A3B46" w:rsidRPr="00B271DD">
            <w:rPr>
              <w:rFonts w:cstheme="minorHAnsi"/>
              <w:sz w:val="22"/>
              <w:szCs w:val="22"/>
            </w:rPr>
            <w:fldChar w:fldCharType="end"/>
          </w:r>
        </w:sdtContent>
      </w:sdt>
      <w:r w:rsidR="002558C3" w:rsidRPr="00B271DD">
        <w:rPr>
          <w:rFonts w:cstheme="minorHAnsi"/>
          <w:sz w:val="22"/>
          <w:szCs w:val="22"/>
        </w:rPr>
        <w:t>, zie figuur 1.4</w:t>
      </w:r>
      <w:r w:rsidR="003B200F" w:rsidRPr="00B271DD">
        <w:rPr>
          <w:rFonts w:cstheme="minorHAnsi"/>
          <w:sz w:val="22"/>
          <w:szCs w:val="22"/>
        </w:rPr>
        <w:t xml:space="preserve">. </w:t>
      </w:r>
      <w:r w:rsidR="008F53DE" w:rsidRPr="00B271DD">
        <w:rPr>
          <w:rFonts w:cstheme="minorHAnsi"/>
          <w:sz w:val="22"/>
          <w:szCs w:val="22"/>
        </w:rPr>
        <w:t xml:space="preserve">Dit model </w:t>
      </w:r>
      <w:r w:rsidR="00F12769" w:rsidRPr="00B271DD">
        <w:rPr>
          <w:rFonts w:cstheme="minorHAnsi"/>
          <w:sz w:val="22"/>
          <w:szCs w:val="22"/>
        </w:rPr>
        <w:t xml:space="preserve">zal </w:t>
      </w:r>
      <w:r w:rsidR="00B65740" w:rsidRPr="00B271DD">
        <w:rPr>
          <w:rFonts w:cstheme="minorHAnsi"/>
          <w:sz w:val="22"/>
          <w:szCs w:val="22"/>
        </w:rPr>
        <w:t>dien</w:t>
      </w:r>
      <w:r w:rsidR="00F12769" w:rsidRPr="00B271DD">
        <w:rPr>
          <w:rFonts w:cstheme="minorHAnsi"/>
          <w:sz w:val="22"/>
          <w:szCs w:val="22"/>
        </w:rPr>
        <w:t>en</w:t>
      </w:r>
      <w:r w:rsidR="008F53DE" w:rsidRPr="00B271DD">
        <w:rPr>
          <w:rFonts w:cstheme="minorHAnsi"/>
          <w:sz w:val="22"/>
          <w:szCs w:val="22"/>
        </w:rPr>
        <w:t xml:space="preserve"> als rode draad voor dit onderzoek</w:t>
      </w:r>
      <w:r w:rsidR="00D460D0" w:rsidRPr="00B271DD">
        <w:rPr>
          <w:rFonts w:cstheme="minorHAnsi"/>
          <w:sz w:val="22"/>
          <w:szCs w:val="22"/>
        </w:rPr>
        <w:t xml:space="preserve"> en</w:t>
      </w:r>
      <w:r w:rsidR="00B65740" w:rsidRPr="00B271DD">
        <w:rPr>
          <w:rFonts w:cstheme="minorHAnsi"/>
          <w:sz w:val="22"/>
          <w:szCs w:val="22"/>
        </w:rPr>
        <w:t xml:space="preserve"> is opgebouwd uit drie fases</w:t>
      </w:r>
      <w:r w:rsidR="00F52470" w:rsidRPr="00B271DD">
        <w:rPr>
          <w:rFonts w:cstheme="minorHAnsi"/>
          <w:sz w:val="22"/>
          <w:szCs w:val="22"/>
        </w:rPr>
        <w:t>. In elke fase</w:t>
      </w:r>
      <w:r w:rsidR="00B65740" w:rsidRPr="00B271DD">
        <w:rPr>
          <w:rFonts w:cstheme="minorHAnsi"/>
          <w:sz w:val="22"/>
          <w:szCs w:val="22"/>
        </w:rPr>
        <w:t xml:space="preserve"> </w:t>
      </w:r>
      <w:r w:rsidR="00F52470" w:rsidRPr="00B271DD">
        <w:rPr>
          <w:rFonts w:cstheme="minorHAnsi"/>
          <w:sz w:val="22"/>
          <w:szCs w:val="22"/>
        </w:rPr>
        <w:t>wordt</w:t>
      </w:r>
      <w:r w:rsidR="00B65740" w:rsidRPr="00B271DD">
        <w:rPr>
          <w:rFonts w:cstheme="minorHAnsi"/>
          <w:sz w:val="22"/>
          <w:szCs w:val="22"/>
        </w:rPr>
        <w:t xml:space="preserve"> telkens een onderwerp getoetst. </w:t>
      </w:r>
    </w:p>
    <w:p w14:paraId="76CBE07B" w14:textId="2C8F04B1" w:rsidR="00AB26FB" w:rsidRDefault="00E95444" w:rsidP="00F07829">
      <w:pPr>
        <w:jc w:val="both"/>
        <w:rPr>
          <w:rFonts w:cstheme="minorHAnsi"/>
          <w:sz w:val="22"/>
          <w:szCs w:val="22"/>
        </w:rPr>
      </w:pPr>
      <w:r w:rsidRPr="005E0EFE">
        <w:rPr>
          <w:rFonts w:cstheme="minorHAnsi"/>
          <w:noProof/>
        </w:rPr>
        <w:drawing>
          <wp:anchor distT="0" distB="0" distL="114300" distR="114300" simplePos="0" relativeHeight="251719680" behindDoc="0" locked="0" layoutInCell="1" allowOverlap="1" wp14:anchorId="1B0AA9F0" wp14:editId="2A537A99">
            <wp:simplePos x="0" y="0"/>
            <wp:positionH relativeFrom="column">
              <wp:posOffset>431165</wp:posOffset>
            </wp:positionH>
            <wp:positionV relativeFrom="paragraph">
              <wp:posOffset>114618</wp:posOffset>
            </wp:positionV>
            <wp:extent cx="4860290" cy="1782445"/>
            <wp:effectExtent l="0" t="0" r="3810" b="0"/>
            <wp:wrapSquare wrapText="bothSides"/>
            <wp:docPr id="17" name="Afbeelding 17"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pijl&#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4860290" cy="1782445"/>
                    </a:xfrm>
                    <a:prstGeom prst="rect">
                      <a:avLst/>
                    </a:prstGeom>
                  </pic:spPr>
                </pic:pic>
              </a:graphicData>
            </a:graphic>
            <wp14:sizeRelH relativeFrom="page">
              <wp14:pctWidth>0</wp14:pctWidth>
            </wp14:sizeRelH>
            <wp14:sizeRelV relativeFrom="page">
              <wp14:pctHeight>0</wp14:pctHeight>
            </wp14:sizeRelV>
          </wp:anchor>
        </w:drawing>
      </w:r>
    </w:p>
    <w:p w14:paraId="0496DA82" w14:textId="0A3E5ED7" w:rsidR="00AB26FB" w:rsidRPr="00B271DD" w:rsidRDefault="00AB26FB" w:rsidP="00F07829">
      <w:pPr>
        <w:jc w:val="both"/>
        <w:rPr>
          <w:rFonts w:cstheme="minorHAnsi"/>
          <w:sz w:val="22"/>
          <w:szCs w:val="22"/>
        </w:rPr>
      </w:pPr>
    </w:p>
    <w:p w14:paraId="02DF94B5" w14:textId="1375FB24" w:rsidR="00185B7D" w:rsidRDefault="00185B7D" w:rsidP="00F07829">
      <w:pPr>
        <w:jc w:val="both"/>
        <w:rPr>
          <w:rFonts w:cstheme="minorHAnsi"/>
        </w:rPr>
      </w:pPr>
    </w:p>
    <w:p w14:paraId="216EEFEF" w14:textId="3B87DBE2" w:rsidR="00185B7D" w:rsidRDefault="00185B7D" w:rsidP="00F07829">
      <w:pPr>
        <w:jc w:val="both"/>
        <w:rPr>
          <w:rFonts w:cstheme="minorHAnsi"/>
        </w:rPr>
      </w:pPr>
    </w:p>
    <w:p w14:paraId="2BA29FAF" w14:textId="77777777" w:rsidR="00185B7D" w:rsidRDefault="00185B7D" w:rsidP="00F07829">
      <w:pPr>
        <w:jc w:val="both"/>
        <w:rPr>
          <w:rFonts w:cstheme="minorHAnsi"/>
        </w:rPr>
      </w:pPr>
    </w:p>
    <w:p w14:paraId="345E3E48" w14:textId="77777777" w:rsidR="00185B7D" w:rsidRDefault="00185B7D" w:rsidP="00F07829">
      <w:pPr>
        <w:jc w:val="both"/>
        <w:rPr>
          <w:rFonts w:cstheme="minorHAnsi"/>
        </w:rPr>
      </w:pPr>
    </w:p>
    <w:p w14:paraId="668F6686" w14:textId="77777777" w:rsidR="00185B7D" w:rsidRDefault="00185B7D" w:rsidP="00F07829">
      <w:pPr>
        <w:jc w:val="both"/>
        <w:rPr>
          <w:rFonts w:cstheme="minorHAnsi"/>
        </w:rPr>
      </w:pPr>
    </w:p>
    <w:p w14:paraId="5DB12E0A" w14:textId="77777777" w:rsidR="00185B7D" w:rsidRDefault="00185B7D" w:rsidP="00F07829">
      <w:pPr>
        <w:jc w:val="both"/>
        <w:rPr>
          <w:rFonts w:cstheme="minorHAnsi"/>
        </w:rPr>
      </w:pPr>
    </w:p>
    <w:p w14:paraId="44AF2353" w14:textId="77777777" w:rsidR="00185B7D" w:rsidRDefault="00185B7D" w:rsidP="00F07829">
      <w:pPr>
        <w:jc w:val="both"/>
        <w:rPr>
          <w:rFonts w:cstheme="minorHAnsi"/>
        </w:rPr>
      </w:pPr>
    </w:p>
    <w:p w14:paraId="09A37831" w14:textId="77777777" w:rsidR="00185B7D" w:rsidRDefault="00185B7D" w:rsidP="00F07829">
      <w:pPr>
        <w:jc w:val="both"/>
        <w:rPr>
          <w:rFonts w:cstheme="minorHAnsi"/>
        </w:rPr>
      </w:pPr>
    </w:p>
    <w:p w14:paraId="5A95743E" w14:textId="30304768" w:rsidR="00185B7D" w:rsidRDefault="00E95444" w:rsidP="00F07829">
      <w:pPr>
        <w:jc w:val="both"/>
        <w:rPr>
          <w:rFonts w:cstheme="minorHAnsi"/>
        </w:rPr>
      </w:pPr>
      <w:r>
        <w:rPr>
          <w:noProof/>
        </w:rPr>
        <mc:AlternateContent>
          <mc:Choice Requires="wps">
            <w:drawing>
              <wp:anchor distT="0" distB="0" distL="114300" distR="114300" simplePos="0" relativeHeight="251742208" behindDoc="0" locked="0" layoutInCell="1" allowOverlap="1" wp14:anchorId="0FBE0A73" wp14:editId="59CAE84A">
                <wp:simplePos x="0" y="0"/>
                <wp:positionH relativeFrom="column">
                  <wp:posOffset>457200</wp:posOffset>
                </wp:positionH>
                <wp:positionV relativeFrom="paragraph">
                  <wp:posOffset>113982</wp:posOffset>
                </wp:positionV>
                <wp:extent cx="4120515" cy="285750"/>
                <wp:effectExtent l="0" t="0" r="0" b="6350"/>
                <wp:wrapSquare wrapText="bothSides"/>
                <wp:docPr id="48" name="Tekstvak 48"/>
                <wp:cNvGraphicFramePr/>
                <a:graphic xmlns:a="http://schemas.openxmlformats.org/drawingml/2006/main">
                  <a:graphicData uri="http://schemas.microsoft.com/office/word/2010/wordprocessingShape">
                    <wps:wsp>
                      <wps:cNvSpPr txBox="1"/>
                      <wps:spPr>
                        <a:xfrm>
                          <a:off x="0" y="0"/>
                          <a:ext cx="4120515" cy="285750"/>
                        </a:xfrm>
                        <a:prstGeom prst="rect">
                          <a:avLst/>
                        </a:prstGeom>
                        <a:solidFill>
                          <a:prstClr val="white"/>
                        </a:solidFill>
                        <a:ln>
                          <a:noFill/>
                        </a:ln>
                      </wps:spPr>
                      <wps:txbx>
                        <w:txbxContent>
                          <w:p w14:paraId="2FAAE792" w14:textId="5F289705" w:rsidR="00665862" w:rsidRPr="00FE0FEE" w:rsidRDefault="00665862" w:rsidP="00665862">
                            <w:pPr>
                              <w:pStyle w:val="Bijschrift"/>
                              <w:rPr>
                                <w:rFonts w:cstheme="minorHAnsi"/>
                                <w:noProof/>
                                <w:sz w:val="20"/>
                                <w:szCs w:val="20"/>
                              </w:rPr>
                            </w:pPr>
                            <w:bookmarkStart w:id="14" w:name="_Toc73962544"/>
                            <w:r w:rsidRPr="00FE0FEE">
                              <w:rPr>
                                <w:sz w:val="20"/>
                                <w:szCs w:val="20"/>
                              </w:rPr>
                              <w:t>Figuur 1</w:t>
                            </w:r>
                            <w:r w:rsidR="00D24235" w:rsidRPr="00FE0FEE">
                              <w:rPr>
                                <w:sz w:val="20"/>
                                <w:szCs w:val="20"/>
                              </w:rPr>
                              <w:t>.</w:t>
                            </w:r>
                            <w:r w:rsidR="00D24235" w:rsidRPr="00FE0FEE">
                              <w:rPr>
                                <w:sz w:val="20"/>
                                <w:szCs w:val="20"/>
                              </w:rPr>
                              <w:fldChar w:fldCharType="begin"/>
                            </w:r>
                            <w:r w:rsidR="00D24235" w:rsidRPr="00FE0FEE">
                              <w:rPr>
                                <w:sz w:val="20"/>
                                <w:szCs w:val="20"/>
                              </w:rPr>
                              <w:instrText xml:space="preserve"> SEQ Figuur \* ARABIC \s 1 </w:instrText>
                            </w:r>
                            <w:r w:rsidR="00D24235" w:rsidRPr="00FE0FEE">
                              <w:rPr>
                                <w:sz w:val="20"/>
                                <w:szCs w:val="20"/>
                              </w:rPr>
                              <w:fldChar w:fldCharType="separate"/>
                            </w:r>
                            <w:r w:rsidR="00C406B3">
                              <w:rPr>
                                <w:noProof/>
                                <w:sz w:val="20"/>
                                <w:szCs w:val="20"/>
                              </w:rPr>
                              <w:t>4</w:t>
                            </w:r>
                            <w:r w:rsidR="00D24235" w:rsidRPr="00FE0FEE">
                              <w:rPr>
                                <w:sz w:val="20"/>
                                <w:szCs w:val="20"/>
                              </w:rPr>
                              <w:fldChar w:fldCharType="end"/>
                            </w:r>
                            <w:r w:rsidRPr="00FE0FEE">
                              <w:rPr>
                                <w:sz w:val="20"/>
                                <w:szCs w:val="20"/>
                              </w:rPr>
                              <w:t xml:space="preserve"> Onderzoeksmodel evaluatie succesvolle inzet personeel</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BE0A73" id="Tekstvak 48" o:spid="_x0000_s1033" type="#_x0000_t202" style="position:absolute;left:0;text-align:left;margin-left:36pt;margin-top:8.95pt;width:324.45pt;height:22.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" stroked="f">
                <v:textbox inset="0,0,0,0">
                  <w:txbxContent>
                    <w:p w14:paraId="2FAAE792" w14:textId="5F289705" w:rsidR="00665862" w:rsidRPr="00FE0FEE" w:rsidRDefault="00665862" w:rsidP="00665862">
                      <w:pPr>
                        <w:pStyle w:val="Bijschrift"/>
                        <w:rPr>
                          <w:rFonts w:cstheme="minorHAnsi"/>
                          <w:noProof/>
                          <w:sz w:val="20"/>
                          <w:szCs w:val="20"/>
                        </w:rPr>
                      </w:pPr>
                      <w:bookmarkStart w:id="19" w:name="_Toc73962544"/>
                      <w:r w:rsidRPr="00FE0FEE">
                        <w:rPr>
                          <w:sz w:val="20"/>
                          <w:szCs w:val="20"/>
                        </w:rPr>
                        <w:t>Figuur 1</w:t>
                      </w:r>
                      <w:r w:rsidR="00D24235" w:rsidRPr="00FE0FEE">
                        <w:rPr>
                          <w:sz w:val="20"/>
                          <w:szCs w:val="20"/>
                        </w:rPr>
                        <w:t>.</w:t>
                      </w:r>
                      <w:r w:rsidR="00D24235" w:rsidRPr="00FE0FEE">
                        <w:rPr>
                          <w:sz w:val="20"/>
                          <w:szCs w:val="20"/>
                        </w:rPr>
                        <w:fldChar w:fldCharType="begin"/>
                      </w:r>
                      <w:r w:rsidR="00D24235" w:rsidRPr="00FE0FEE">
                        <w:rPr>
                          <w:sz w:val="20"/>
                          <w:szCs w:val="20"/>
                        </w:rPr>
                        <w:instrText xml:space="preserve"> SEQ Figuur \* ARABIC \s 1 </w:instrText>
                      </w:r>
                      <w:r w:rsidR="00D24235" w:rsidRPr="00FE0FEE">
                        <w:rPr>
                          <w:sz w:val="20"/>
                          <w:szCs w:val="20"/>
                        </w:rPr>
                        <w:fldChar w:fldCharType="separate"/>
                      </w:r>
                      <w:r w:rsidR="00C406B3">
                        <w:rPr>
                          <w:noProof/>
                          <w:sz w:val="20"/>
                          <w:szCs w:val="20"/>
                        </w:rPr>
                        <w:t>4</w:t>
                      </w:r>
                      <w:r w:rsidR="00D24235" w:rsidRPr="00FE0FEE">
                        <w:rPr>
                          <w:sz w:val="20"/>
                          <w:szCs w:val="20"/>
                        </w:rPr>
                        <w:fldChar w:fldCharType="end"/>
                      </w:r>
                      <w:r w:rsidRPr="00FE0FEE">
                        <w:rPr>
                          <w:sz w:val="20"/>
                          <w:szCs w:val="20"/>
                        </w:rPr>
                        <w:t xml:space="preserve"> Onderzoeksmodel evaluatie succesvolle inzet personeel</w:t>
                      </w:r>
                      <w:bookmarkEnd w:id="19"/>
                    </w:p>
                  </w:txbxContent>
                </v:textbox>
                <w10:wrap type="square"/>
              </v:shape>
            </w:pict>
          </mc:Fallback>
        </mc:AlternateContent>
      </w:r>
    </w:p>
    <w:p w14:paraId="43D0B3BE" w14:textId="21FDB148" w:rsidR="005F1766" w:rsidRDefault="005F1766" w:rsidP="00F07829">
      <w:pPr>
        <w:jc w:val="both"/>
        <w:rPr>
          <w:rFonts w:cstheme="minorHAnsi"/>
        </w:rPr>
      </w:pPr>
    </w:p>
    <w:p w14:paraId="02E5097A" w14:textId="77777777" w:rsidR="00B271DD" w:rsidRDefault="00B271DD">
      <w:pPr>
        <w:rPr>
          <w:rFonts w:asciiTheme="majorHAnsi" w:eastAsiaTheme="majorEastAsia" w:hAnsiTheme="majorHAnsi" w:cstheme="majorBidi"/>
          <w:color w:val="2F5496" w:themeColor="accent1" w:themeShade="BF"/>
          <w:sz w:val="32"/>
          <w:szCs w:val="32"/>
        </w:rPr>
      </w:pPr>
      <w:r>
        <w:br w:type="page"/>
      </w:r>
    </w:p>
    <w:p w14:paraId="32F598D4" w14:textId="00B68D48" w:rsidR="00F07829" w:rsidRPr="00D24235" w:rsidRDefault="00F07829" w:rsidP="00D24235">
      <w:pPr>
        <w:pStyle w:val="Kop1"/>
      </w:pPr>
      <w:bookmarkStart w:id="15" w:name="_Toc74303963"/>
      <w:r w:rsidRPr="00D24235">
        <w:lastRenderedPageBreak/>
        <w:t>2</w:t>
      </w:r>
      <w:r w:rsidR="00AB26FB">
        <w:t>.</w:t>
      </w:r>
      <w:r w:rsidRPr="00D24235">
        <w:t xml:space="preserve"> Vooronderzoek</w:t>
      </w:r>
      <w:bookmarkEnd w:id="15"/>
    </w:p>
    <w:p w14:paraId="003AD793" w14:textId="304F9133" w:rsidR="00DD5449" w:rsidRPr="00891754" w:rsidRDefault="00DD5449" w:rsidP="00DD5449">
      <w:pPr>
        <w:jc w:val="both"/>
        <w:rPr>
          <w:rFonts w:cstheme="minorHAnsi"/>
          <w:sz w:val="22"/>
          <w:szCs w:val="22"/>
        </w:rPr>
      </w:pPr>
      <w:r w:rsidRPr="00891754">
        <w:rPr>
          <w:rFonts w:cstheme="minorHAnsi"/>
          <w:sz w:val="22"/>
          <w:szCs w:val="22"/>
        </w:rPr>
        <w:t xml:space="preserve">In het vooronderzoek </w:t>
      </w:r>
      <w:r w:rsidR="00337DA8" w:rsidRPr="00891754">
        <w:rPr>
          <w:rFonts w:cstheme="minorHAnsi"/>
          <w:sz w:val="22"/>
          <w:szCs w:val="22"/>
        </w:rPr>
        <w:t>worden</w:t>
      </w:r>
      <w:r w:rsidRPr="00891754">
        <w:rPr>
          <w:rFonts w:cstheme="minorHAnsi"/>
          <w:sz w:val="22"/>
          <w:szCs w:val="22"/>
        </w:rPr>
        <w:t xml:space="preserve"> theorieën en theoretische begrippen besproken die gebruikt worden door het hele onderzoek</w:t>
      </w:r>
      <w:r w:rsidR="001C604A">
        <w:rPr>
          <w:rFonts w:cstheme="minorHAnsi"/>
          <w:sz w:val="22"/>
          <w:szCs w:val="22"/>
        </w:rPr>
        <w:t>. H</w:t>
      </w:r>
      <w:r w:rsidRPr="00891754">
        <w:rPr>
          <w:rFonts w:cstheme="minorHAnsi"/>
          <w:sz w:val="22"/>
          <w:szCs w:val="22"/>
        </w:rPr>
        <w:t xml:space="preserve">oe de functie </w:t>
      </w:r>
      <w:r w:rsidR="001C604A">
        <w:rPr>
          <w:rFonts w:cstheme="minorHAnsi"/>
          <w:sz w:val="22"/>
          <w:szCs w:val="22"/>
        </w:rPr>
        <w:t xml:space="preserve">van de </w:t>
      </w:r>
      <w:r w:rsidRPr="00891754">
        <w:rPr>
          <w:rFonts w:cstheme="minorHAnsi"/>
          <w:sz w:val="22"/>
          <w:szCs w:val="22"/>
        </w:rPr>
        <w:t xml:space="preserve">audiospecialist er in de praktijk uitziet, zal worden </w:t>
      </w:r>
      <w:r w:rsidR="00CD6FD3">
        <w:rPr>
          <w:rFonts w:cstheme="minorHAnsi"/>
          <w:sz w:val="22"/>
          <w:szCs w:val="22"/>
        </w:rPr>
        <w:t>onderzocht</w:t>
      </w:r>
      <w:r w:rsidRPr="00891754">
        <w:rPr>
          <w:rFonts w:cstheme="minorHAnsi"/>
          <w:sz w:val="22"/>
          <w:szCs w:val="22"/>
        </w:rPr>
        <w:t xml:space="preserve"> in het vooronderzoek en dient als directe input voor het onderzoeksmodel in figuur 1.4. </w:t>
      </w:r>
    </w:p>
    <w:p w14:paraId="3B743558" w14:textId="77777777" w:rsidR="00A970C0" w:rsidRPr="00DD5449" w:rsidRDefault="00A970C0" w:rsidP="00DD5449"/>
    <w:p w14:paraId="52B6A266" w14:textId="742F5751" w:rsidR="00A970C0" w:rsidRPr="00A970C0" w:rsidRDefault="00F07829" w:rsidP="00A970C0">
      <w:pPr>
        <w:pStyle w:val="Kop2"/>
      </w:pPr>
      <w:bookmarkStart w:id="16" w:name="_Toc74303964"/>
      <w:r w:rsidRPr="00AD64A2">
        <w:t>2.1 Theoretisch kader</w:t>
      </w:r>
      <w:bookmarkEnd w:id="16"/>
    </w:p>
    <w:p w14:paraId="3E2F7412" w14:textId="5B642316" w:rsidR="00F07829" w:rsidRPr="00AD64A2" w:rsidRDefault="00F07829" w:rsidP="00AD64A2">
      <w:pPr>
        <w:pStyle w:val="Kop3"/>
      </w:pPr>
      <w:bookmarkStart w:id="17" w:name="_Toc74303965"/>
      <w:r w:rsidRPr="00AD64A2">
        <w:t>2.1.1 Competentiemanagement</w:t>
      </w:r>
      <w:bookmarkEnd w:id="17"/>
    </w:p>
    <w:p w14:paraId="3D84B852" w14:textId="397213B6" w:rsidR="00F07829" w:rsidRPr="00891754" w:rsidRDefault="00F07829" w:rsidP="00F07829">
      <w:pPr>
        <w:jc w:val="both"/>
        <w:rPr>
          <w:rFonts w:cstheme="minorHAnsi"/>
          <w:sz w:val="22"/>
          <w:szCs w:val="22"/>
        </w:rPr>
      </w:pPr>
      <w:r w:rsidRPr="00891754">
        <w:rPr>
          <w:rFonts w:cstheme="minorHAnsi"/>
          <w:sz w:val="22"/>
          <w:szCs w:val="22"/>
        </w:rPr>
        <w:t xml:space="preserve">Veel organisaties sturen niet alleen op resultaten (wat), maar ook op gedrag en houding (hoe) van de medewerker. De gedachte is dat als de medewerker de juiste houding en het gewenste gedrag laat zien, de juiste en gewenste resultaten vanzelf volgen. Daarom worden in veel organisaties eerst afspraken gemaakt en normen vastgesteld, vervolgens wordt op de voortgang getoetst en tot slot wordt beoordeeld </w:t>
      </w:r>
      <w:sdt>
        <w:sdtPr>
          <w:rPr>
            <w:rFonts w:cstheme="minorHAnsi"/>
            <w:sz w:val="22"/>
            <w:szCs w:val="22"/>
          </w:rPr>
          <w:id w:val="214935244"/>
          <w:citation/>
        </w:sdtPr>
        <w:sdtEndPr/>
        <w:sdtContent>
          <w:r w:rsidRPr="00891754">
            <w:rPr>
              <w:rFonts w:cstheme="minorHAnsi"/>
              <w:sz w:val="22"/>
              <w:szCs w:val="22"/>
            </w:rPr>
            <w:fldChar w:fldCharType="begin"/>
          </w:r>
          <w:r w:rsidRPr="00891754">
            <w:rPr>
              <w:rFonts w:cstheme="minorHAnsi"/>
              <w:sz w:val="22"/>
              <w:szCs w:val="22"/>
            </w:rPr>
            <w:instrText xml:space="preserve"> CITATION Mee11 \l 1043 </w:instrText>
          </w:r>
          <w:r w:rsidRPr="00891754">
            <w:rPr>
              <w:rFonts w:cstheme="minorHAnsi"/>
              <w:sz w:val="22"/>
              <w:szCs w:val="22"/>
            </w:rPr>
            <w:fldChar w:fldCharType="separate"/>
          </w:r>
          <w:r w:rsidR="00AF7599" w:rsidRPr="00AF7599">
            <w:rPr>
              <w:rFonts w:cstheme="minorHAnsi"/>
              <w:noProof/>
              <w:sz w:val="22"/>
              <w:szCs w:val="22"/>
            </w:rPr>
            <w:t>(Meertens &amp; Mulders, 2011)</w:t>
          </w:r>
          <w:r w:rsidRPr="00891754">
            <w:rPr>
              <w:rFonts w:cstheme="minorHAnsi"/>
              <w:sz w:val="22"/>
              <w:szCs w:val="22"/>
            </w:rPr>
            <w:fldChar w:fldCharType="end"/>
          </w:r>
        </w:sdtContent>
      </w:sdt>
      <w:r w:rsidRPr="00891754">
        <w:rPr>
          <w:rFonts w:cstheme="minorHAnsi"/>
          <w:sz w:val="22"/>
          <w:szCs w:val="22"/>
        </w:rPr>
        <w:t>.</w:t>
      </w:r>
    </w:p>
    <w:p w14:paraId="279FFD34" w14:textId="77777777" w:rsidR="00F07829" w:rsidRPr="00891754" w:rsidRDefault="00F07829" w:rsidP="00F07829">
      <w:pPr>
        <w:jc w:val="both"/>
        <w:rPr>
          <w:rFonts w:cstheme="minorHAnsi"/>
          <w:sz w:val="22"/>
          <w:szCs w:val="22"/>
        </w:rPr>
      </w:pPr>
    </w:p>
    <w:p w14:paraId="3FC17E72" w14:textId="2F798158" w:rsidR="00F07829" w:rsidRPr="00891754" w:rsidRDefault="00F07829" w:rsidP="00F07829">
      <w:pPr>
        <w:jc w:val="both"/>
        <w:rPr>
          <w:rFonts w:cstheme="minorHAnsi"/>
          <w:sz w:val="22"/>
          <w:szCs w:val="22"/>
        </w:rPr>
      </w:pPr>
      <w:r w:rsidRPr="00891754">
        <w:rPr>
          <w:rFonts w:cstheme="minorHAnsi"/>
          <w:sz w:val="22"/>
          <w:szCs w:val="22"/>
        </w:rPr>
        <w:t xml:space="preserve">Competentiemanagement is het opbouwen en exploiteren van competenties van medewerkers in lijn met de strategie en doelstellingen van een organisatie of afdeling. Competentiemanagement kan dan ook gebruikt worden als een middel om </w:t>
      </w:r>
      <w:r w:rsidR="004249BC" w:rsidRPr="00891754">
        <w:rPr>
          <w:rFonts w:cstheme="minorHAnsi"/>
          <w:sz w:val="22"/>
          <w:szCs w:val="22"/>
        </w:rPr>
        <w:t xml:space="preserve">te toetsen of een medewerkers op basis van beschikbare competenties, geschikt is voor de processen die de medewerker uitvoert. Op deze manier ontstaat een situatie waarin </w:t>
      </w:r>
      <w:r w:rsidRPr="00891754">
        <w:rPr>
          <w:rFonts w:cstheme="minorHAnsi"/>
          <w:sz w:val="22"/>
          <w:szCs w:val="22"/>
        </w:rPr>
        <w:t>organisatie</w:t>
      </w:r>
      <w:r w:rsidR="004249BC" w:rsidRPr="00891754">
        <w:rPr>
          <w:rFonts w:cstheme="minorHAnsi"/>
          <w:sz w:val="22"/>
          <w:szCs w:val="22"/>
        </w:rPr>
        <w:t>s</w:t>
      </w:r>
      <w:r w:rsidRPr="00891754">
        <w:rPr>
          <w:rFonts w:cstheme="minorHAnsi"/>
          <w:sz w:val="22"/>
          <w:szCs w:val="22"/>
        </w:rPr>
        <w:t xml:space="preserve"> en </w:t>
      </w:r>
      <w:r w:rsidR="004249BC" w:rsidRPr="00891754">
        <w:rPr>
          <w:rFonts w:cstheme="minorHAnsi"/>
          <w:sz w:val="22"/>
          <w:szCs w:val="22"/>
        </w:rPr>
        <w:t xml:space="preserve">medewerkers </w:t>
      </w:r>
      <w:r w:rsidR="00A44A48" w:rsidRPr="00891754">
        <w:rPr>
          <w:rFonts w:cstheme="minorHAnsi"/>
          <w:sz w:val="22"/>
          <w:szCs w:val="22"/>
        </w:rPr>
        <w:t xml:space="preserve">in </w:t>
      </w:r>
      <w:r w:rsidRPr="00891754">
        <w:rPr>
          <w:rFonts w:cstheme="minorHAnsi"/>
          <w:sz w:val="22"/>
          <w:szCs w:val="22"/>
        </w:rPr>
        <w:t xml:space="preserve">samenhang </w:t>
      </w:r>
      <w:r w:rsidR="00A44A48" w:rsidRPr="00891754">
        <w:rPr>
          <w:rFonts w:cstheme="minorHAnsi"/>
          <w:sz w:val="22"/>
          <w:szCs w:val="22"/>
        </w:rPr>
        <w:t xml:space="preserve">kunnen </w:t>
      </w:r>
      <w:r w:rsidRPr="00891754">
        <w:rPr>
          <w:rFonts w:cstheme="minorHAnsi"/>
          <w:sz w:val="22"/>
          <w:szCs w:val="22"/>
        </w:rPr>
        <w:t>ontwikkelen.</w:t>
      </w:r>
    </w:p>
    <w:p w14:paraId="7D1CAAFC" w14:textId="77777777" w:rsidR="00F07829" w:rsidRPr="00891754" w:rsidRDefault="00F07829" w:rsidP="00F07829">
      <w:pPr>
        <w:jc w:val="both"/>
        <w:rPr>
          <w:rFonts w:cstheme="minorHAnsi"/>
          <w:sz w:val="22"/>
          <w:szCs w:val="22"/>
        </w:rPr>
      </w:pPr>
    </w:p>
    <w:p w14:paraId="4FD88201" w14:textId="30526FEA" w:rsidR="00F07829" w:rsidRPr="00891754" w:rsidRDefault="00F07829" w:rsidP="00F07829">
      <w:pPr>
        <w:jc w:val="both"/>
        <w:rPr>
          <w:rFonts w:cstheme="minorHAnsi"/>
          <w:sz w:val="22"/>
          <w:szCs w:val="22"/>
        </w:rPr>
      </w:pPr>
      <w:r w:rsidRPr="00891754">
        <w:rPr>
          <w:rFonts w:cstheme="minorHAnsi"/>
          <w:sz w:val="22"/>
          <w:szCs w:val="22"/>
        </w:rPr>
        <w:t>De theorie van competentiemanagement is een theorie die veel gebruikt wordt binnen het vak ‘klantgericht organiseren’. Binnen klantgericht organiseren heeft men het niet over functieprofielen die moeten aansluiten op strategische doelstellingen, maar competentieprofielen. Dit is een profiel van een medewerker waarin de volgende onderdelen zijn opgenomen:</w:t>
      </w:r>
    </w:p>
    <w:p w14:paraId="35E6808A" w14:textId="77777777" w:rsidR="00E172CB" w:rsidRPr="00891754" w:rsidRDefault="00E172CB" w:rsidP="00404495">
      <w:pPr>
        <w:pStyle w:val="Lijstalinea"/>
        <w:numPr>
          <w:ilvl w:val="0"/>
          <w:numId w:val="2"/>
        </w:numPr>
        <w:jc w:val="both"/>
        <w:rPr>
          <w:rFonts w:cstheme="minorHAnsi"/>
          <w:sz w:val="22"/>
          <w:szCs w:val="22"/>
        </w:rPr>
      </w:pPr>
      <w:r w:rsidRPr="00891754">
        <w:rPr>
          <w:rFonts w:cstheme="minorHAnsi"/>
          <w:sz w:val="22"/>
          <w:szCs w:val="22"/>
        </w:rPr>
        <w:t>Vaardigheden</w:t>
      </w:r>
    </w:p>
    <w:p w14:paraId="66DE0220" w14:textId="77777777" w:rsidR="00E172CB" w:rsidRPr="00891754" w:rsidRDefault="00E172CB" w:rsidP="00404495">
      <w:pPr>
        <w:pStyle w:val="Lijstalinea"/>
        <w:numPr>
          <w:ilvl w:val="0"/>
          <w:numId w:val="2"/>
        </w:numPr>
        <w:jc w:val="both"/>
        <w:rPr>
          <w:rFonts w:cstheme="minorHAnsi"/>
          <w:sz w:val="22"/>
          <w:szCs w:val="22"/>
        </w:rPr>
      </w:pPr>
      <w:r w:rsidRPr="00891754">
        <w:rPr>
          <w:rFonts w:cstheme="minorHAnsi"/>
          <w:sz w:val="22"/>
          <w:szCs w:val="22"/>
        </w:rPr>
        <w:t>Gedrag</w:t>
      </w:r>
    </w:p>
    <w:p w14:paraId="659C3D3F" w14:textId="53F6D333" w:rsidR="00E172CB" w:rsidRPr="00891754" w:rsidRDefault="00E172CB" w:rsidP="00404495">
      <w:pPr>
        <w:pStyle w:val="Lijstalinea"/>
        <w:numPr>
          <w:ilvl w:val="0"/>
          <w:numId w:val="2"/>
        </w:numPr>
        <w:jc w:val="both"/>
        <w:rPr>
          <w:rFonts w:cstheme="minorHAnsi"/>
          <w:sz w:val="22"/>
          <w:szCs w:val="22"/>
        </w:rPr>
      </w:pPr>
      <w:r w:rsidRPr="00891754">
        <w:rPr>
          <w:rFonts w:cstheme="minorHAnsi"/>
          <w:sz w:val="22"/>
          <w:szCs w:val="22"/>
        </w:rPr>
        <w:t>Houding</w:t>
      </w:r>
    </w:p>
    <w:p w14:paraId="40002EF7" w14:textId="77777777" w:rsidR="00F07829" w:rsidRPr="00891754" w:rsidRDefault="00F07829" w:rsidP="00404495">
      <w:pPr>
        <w:pStyle w:val="Lijstalinea"/>
        <w:numPr>
          <w:ilvl w:val="0"/>
          <w:numId w:val="2"/>
        </w:numPr>
        <w:jc w:val="both"/>
        <w:rPr>
          <w:rFonts w:cstheme="minorHAnsi"/>
          <w:sz w:val="22"/>
          <w:szCs w:val="22"/>
        </w:rPr>
      </w:pPr>
      <w:r w:rsidRPr="00891754">
        <w:rPr>
          <w:rFonts w:cstheme="minorHAnsi"/>
          <w:sz w:val="22"/>
          <w:szCs w:val="22"/>
        </w:rPr>
        <w:t>Opleiding</w:t>
      </w:r>
    </w:p>
    <w:p w14:paraId="621681F6" w14:textId="77777777" w:rsidR="00F07829" w:rsidRPr="00891754" w:rsidRDefault="00F07829" w:rsidP="00404495">
      <w:pPr>
        <w:pStyle w:val="Lijstalinea"/>
        <w:numPr>
          <w:ilvl w:val="0"/>
          <w:numId w:val="2"/>
        </w:numPr>
        <w:jc w:val="both"/>
        <w:rPr>
          <w:rFonts w:cstheme="minorHAnsi"/>
          <w:sz w:val="22"/>
          <w:szCs w:val="22"/>
        </w:rPr>
      </w:pPr>
      <w:r w:rsidRPr="00891754">
        <w:rPr>
          <w:rFonts w:cstheme="minorHAnsi"/>
          <w:sz w:val="22"/>
          <w:szCs w:val="22"/>
        </w:rPr>
        <w:t>Ervaring</w:t>
      </w:r>
    </w:p>
    <w:p w14:paraId="1FBCD32E" w14:textId="77777777" w:rsidR="00F07829" w:rsidRPr="00891754" w:rsidRDefault="00F07829" w:rsidP="00F07829">
      <w:pPr>
        <w:jc w:val="both"/>
        <w:rPr>
          <w:rFonts w:cstheme="minorHAnsi"/>
          <w:sz w:val="22"/>
          <w:szCs w:val="22"/>
        </w:rPr>
      </w:pPr>
    </w:p>
    <w:p w14:paraId="29FE6028" w14:textId="2603FE8D" w:rsidR="00F07829" w:rsidRPr="00891754" w:rsidRDefault="00F07829" w:rsidP="00F07829">
      <w:pPr>
        <w:jc w:val="both"/>
        <w:rPr>
          <w:rFonts w:cstheme="minorHAnsi"/>
          <w:sz w:val="22"/>
          <w:szCs w:val="22"/>
        </w:rPr>
      </w:pPr>
      <w:r w:rsidRPr="00891754">
        <w:rPr>
          <w:rFonts w:cstheme="minorHAnsi"/>
          <w:sz w:val="22"/>
          <w:szCs w:val="22"/>
        </w:rPr>
        <w:t xml:space="preserve">In deze theorie zijn de </w:t>
      </w:r>
      <w:r w:rsidR="00A84B16" w:rsidRPr="00891754">
        <w:rPr>
          <w:rFonts w:cstheme="minorHAnsi"/>
          <w:sz w:val="22"/>
          <w:szCs w:val="22"/>
        </w:rPr>
        <w:t>eerste</w:t>
      </w:r>
      <w:r w:rsidRPr="00891754">
        <w:rPr>
          <w:rFonts w:cstheme="minorHAnsi"/>
          <w:sz w:val="22"/>
          <w:szCs w:val="22"/>
        </w:rPr>
        <w:t xml:space="preserve"> drie de belangrijkste, daarna volgt de rest omdat deze makkelijker zijn aan te leren. Een proces bestaat uit activiteiten die goed uitgevoerd dienen te worden met behulp van bepaalde competenties waar medewerkers over beschikken. Wanneer competentieprofielen overeenkomen of grotendeels overeenkomen kunnen deze medewerkers ingezet worden voor die processen die aansluiten bij het competentieprofiel van de medewerker. </w:t>
      </w:r>
      <w:r w:rsidR="007C68CB">
        <w:rPr>
          <w:rFonts w:cstheme="minorHAnsi"/>
          <w:sz w:val="22"/>
          <w:szCs w:val="22"/>
        </w:rPr>
        <w:t>(</w:t>
      </w:r>
      <w:r w:rsidRPr="00891754">
        <w:rPr>
          <w:rFonts w:cstheme="minorHAnsi"/>
          <w:sz w:val="22"/>
          <w:szCs w:val="22"/>
        </w:rPr>
        <w:t>Nieuwenhuis</w:t>
      </w:r>
      <w:r w:rsidR="007C68CB">
        <w:rPr>
          <w:rFonts w:cstheme="minorHAnsi"/>
          <w:sz w:val="22"/>
          <w:szCs w:val="22"/>
        </w:rPr>
        <w:t xml:space="preserve">, </w:t>
      </w:r>
      <w:r w:rsidRPr="00891754">
        <w:rPr>
          <w:rFonts w:cstheme="minorHAnsi"/>
          <w:sz w:val="22"/>
          <w:szCs w:val="22"/>
        </w:rPr>
        <w:t xml:space="preserve">2008) onderkent de </w:t>
      </w:r>
      <w:r w:rsidR="003B6702" w:rsidRPr="00891754">
        <w:rPr>
          <w:rFonts w:cstheme="minorHAnsi"/>
          <w:sz w:val="22"/>
          <w:szCs w:val="22"/>
        </w:rPr>
        <w:t>competentiecategorieën die</w:t>
      </w:r>
      <w:r w:rsidRPr="00891754">
        <w:rPr>
          <w:rFonts w:cstheme="minorHAnsi"/>
          <w:sz w:val="22"/>
          <w:szCs w:val="22"/>
        </w:rPr>
        <w:t xml:space="preserve"> staan afgebeeld in figuur 2.1.</w:t>
      </w:r>
    </w:p>
    <w:p w14:paraId="1EBBAD35" w14:textId="27DD2A6D" w:rsidR="00F07829" w:rsidRPr="00AD64A2" w:rsidRDefault="00F07829" w:rsidP="00F07829">
      <w:pPr>
        <w:jc w:val="both"/>
        <w:rPr>
          <w:rFonts w:cstheme="minorHAnsi"/>
        </w:rPr>
      </w:pPr>
      <w:r w:rsidRPr="00AD64A2">
        <w:rPr>
          <w:rFonts w:cstheme="minorHAnsi"/>
          <w:noProof/>
        </w:rPr>
        <w:lastRenderedPageBreak/>
        <w:drawing>
          <wp:anchor distT="0" distB="0" distL="114300" distR="114300" simplePos="0" relativeHeight="251664384" behindDoc="0" locked="0" layoutInCell="1" allowOverlap="1" wp14:anchorId="1C215CAB" wp14:editId="254A6F7D">
            <wp:simplePos x="0" y="0"/>
            <wp:positionH relativeFrom="column">
              <wp:posOffset>1259840</wp:posOffset>
            </wp:positionH>
            <wp:positionV relativeFrom="paragraph">
              <wp:posOffset>158838</wp:posOffset>
            </wp:positionV>
            <wp:extent cx="3215005" cy="316674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rotWithShape="1">
                    <a:blip r:embed="rId15">
                      <a:extLst>
                        <a:ext uri="{28A0092B-C50C-407E-A947-70E740481C1C}">
                          <a14:useLocalDpi xmlns:a14="http://schemas.microsoft.com/office/drawing/2010/main" val="0"/>
                        </a:ext>
                      </a:extLst>
                    </a:blip>
                    <a:srcRect l="5295" t="2523" r="4469" b="-2"/>
                    <a:stretch/>
                  </pic:blipFill>
                  <pic:spPr bwMode="auto">
                    <a:xfrm>
                      <a:off x="0" y="0"/>
                      <a:ext cx="3215005" cy="316674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09975" w14:textId="77777777" w:rsidR="00F07829" w:rsidRPr="00AD64A2" w:rsidRDefault="00F07829" w:rsidP="00F07829">
      <w:pPr>
        <w:jc w:val="both"/>
        <w:rPr>
          <w:rFonts w:cstheme="minorHAnsi"/>
        </w:rPr>
      </w:pPr>
    </w:p>
    <w:p w14:paraId="493BD0C1" w14:textId="77777777" w:rsidR="00F07829" w:rsidRPr="00AD64A2" w:rsidRDefault="00F07829" w:rsidP="00F07829">
      <w:pPr>
        <w:jc w:val="both"/>
        <w:rPr>
          <w:rFonts w:cstheme="minorHAnsi"/>
        </w:rPr>
      </w:pPr>
    </w:p>
    <w:p w14:paraId="16C45F3F" w14:textId="77777777" w:rsidR="00F07829" w:rsidRPr="00AD64A2" w:rsidRDefault="00F07829" w:rsidP="00F07829">
      <w:pPr>
        <w:jc w:val="both"/>
        <w:rPr>
          <w:rFonts w:cstheme="minorHAnsi"/>
        </w:rPr>
      </w:pPr>
    </w:p>
    <w:p w14:paraId="0686B348" w14:textId="77777777" w:rsidR="00F07829" w:rsidRPr="00AD64A2" w:rsidRDefault="00F07829" w:rsidP="00F07829">
      <w:pPr>
        <w:jc w:val="both"/>
        <w:rPr>
          <w:rFonts w:cstheme="minorHAnsi"/>
        </w:rPr>
      </w:pPr>
    </w:p>
    <w:p w14:paraId="789877E4" w14:textId="77777777" w:rsidR="00F07829" w:rsidRPr="00AD64A2" w:rsidRDefault="00F07829" w:rsidP="00F07829">
      <w:pPr>
        <w:jc w:val="both"/>
        <w:rPr>
          <w:rFonts w:cstheme="minorHAnsi"/>
        </w:rPr>
      </w:pPr>
    </w:p>
    <w:p w14:paraId="0C3C6283" w14:textId="77777777" w:rsidR="00F07829" w:rsidRPr="00AD64A2" w:rsidRDefault="00F07829" w:rsidP="00F07829">
      <w:pPr>
        <w:jc w:val="both"/>
        <w:rPr>
          <w:rFonts w:cstheme="minorHAnsi"/>
        </w:rPr>
      </w:pPr>
    </w:p>
    <w:p w14:paraId="039BF8A9" w14:textId="77777777" w:rsidR="00F07829" w:rsidRPr="00AD64A2" w:rsidRDefault="00F07829" w:rsidP="00F07829">
      <w:pPr>
        <w:jc w:val="both"/>
        <w:rPr>
          <w:rFonts w:cstheme="minorHAnsi"/>
        </w:rPr>
      </w:pPr>
    </w:p>
    <w:p w14:paraId="119F204C" w14:textId="77777777" w:rsidR="00F07829" w:rsidRPr="00AD64A2" w:rsidRDefault="00F07829" w:rsidP="00F07829">
      <w:pPr>
        <w:jc w:val="both"/>
        <w:rPr>
          <w:rFonts w:cstheme="minorHAnsi"/>
        </w:rPr>
      </w:pPr>
    </w:p>
    <w:p w14:paraId="20A6C03B" w14:textId="77777777" w:rsidR="00F07829" w:rsidRPr="00AD64A2" w:rsidRDefault="00F07829" w:rsidP="00F07829">
      <w:pPr>
        <w:jc w:val="both"/>
        <w:rPr>
          <w:rFonts w:cstheme="minorHAnsi"/>
        </w:rPr>
      </w:pPr>
    </w:p>
    <w:p w14:paraId="382948E3" w14:textId="77777777" w:rsidR="00F07829" w:rsidRPr="00AD64A2" w:rsidRDefault="00F07829" w:rsidP="00F07829">
      <w:pPr>
        <w:jc w:val="both"/>
        <w:rPr>
          <w:rFonts w:cstheme="minorHAnsi"/>
        </w:rPr>
      </w:pPr>
    </w:p>
    <w:p w14:paraId="22DE01CF" w14:textId="77777777" w:rsidR="00F07829" w:rsidRPr="00AD64A2" w:rsidRDefault="00F07829" w:rsidP="00F07829">
      <w:pPr>
        <w:jc w:val="both"/>
        <w:rPr>
          <w:rFonts w:cstheme="minorHAnsi"/>
        </w:rPr>
      </w:pPr>
    </w:p>
    <w:p w14:paraId="39F837C5" w14:textId="77777777" w:rsidR="00F07829" w:rsidRPr="00AD64A2" w:rsidRDefault="00F07829" w:rsidP="00F07829">
      <w:pPr>
        <w:jc w:val="both"/>
        <w:rPr>
          <w:rFonts w:cstheme="minorHAnsi"/>
        </w:rPr>
      </w:pPr>
    </w:p>
    <w:p w14:paraId="028044AE" w14:textId="77777777" w:rsidR="00F07829" w:rsidRPr="00AD64A2" w:rsidRDefault="00F07829" w:rsidP="00F07829">
      <w:pPr>
        <w:jc w:val="both"/>
        <w:rPr>
          <w:rFonts w:cstheme="minorHAnsi"/>
        </w:rPr>
      </w:pPr>
    </w:p>
    <w:p w14:paraId="0DD77EF6" w14:textId="77777777" w:rsidR="00F07829" w:rsidRPr="00AD64A2" w:rsidRDefault="00F07829" w:rsidP="00F07829">
      <w:pPr>
        <w:jc w:val="both"/>
        <w:rPr>
          <w:rFonts w:cstheme="minorHAnsi"/>
        </w:rPr>
      </w:pPr>
    </w:p>
    <w:p w14:paraId="1F2E5C3E" w14:textId="77777777" w:rsidR="00F07829" w:rsidRPr="00AD64A2" w:rsidRDefault="00F07829" w:rsidP="00F07829">
      <w:pPr>
        <w:jc w:val="both"/>
        <w:rPr>
          <w:rFonts w:cstheme="minorHAnsi"/>
        </w:rPr>
      </w:pPr>
    </w:p>
    <w:p w14:paraId="50957BD5" w14:textId="77777777" w:rsidR="00F07829" w:rsidRPr="00AD64A2" w:rsidRDefault="00F07829" w:rsidP="00F07829">
      <w:pPr>
        <w:jc w:val="both"/>
        <w:rPr>
          <w:rFonts w:cstheme="minorHAnsi"/>
        </w:rPr>
      </w:pPr>
    </w:p>
    <w:p w14:paraId="11BC74E5" w14:textId="77777777" w:rsidR="00F07829" w:rsidRPr="00AD64A2" w:rsidRDefault="00F07829" w:rsidP="00F07829">
      <w:pPr>
        <w:jc w:val="both"/>
        <w:rPr>
          <w:rFonts w:cstheme="minorHAnsi"/>
        </w:rPr>
      </w:pPr>
    </w:p>
    <w:p w14:paraId="05DD38DB" w14:textId="6AB15C3B" w:rsidR="00F07829" w:rsidRPr="00AD64A2" w:rsidRDefault="00D24235" w:rsidP="00F07829">
      <w:pPr>
        <w:jc w:val="both"/>
        <w:rPr>
          <w:rFonts w:cstheme="minorHAnsi"/>
        </w:rPr>
      </w:pPr>
      <w:r>
        <w:rPr>
          <w:noProof/>
        </w:rPr>
        <mc:AlternateContent>
          <mc:Choice Requires="wps">
            <w:drawing>
              <wp:anchor distT="0" distB="0" distL="114300" distR="114300" simplePos="0" relativeHeight="251744256" behindDoc="0" locked="0" layoutInCell="1" allowOverlap="1" wp14:anchorId="1FAE0B78" wp14:editId="2E670AE8">
                <wp:simplePos x="0" y="0"/>
                <wp:positionH relativeFrom="column">
                  <wp:posOffset>1261110</wp:posOffset>
                </wp:positionH>
                <wp:positionV relativeFrom="paragraph">
                  <wp:posOffset>32385</wp:posOffset>
                </wp:positionV>
                <wp:extent cx="3615690" cy="318135"/>
                <wp:effectExtent l="0" t="0" r="3810" b="0"/>
                <wp:wrapSquare wrapText="bothSides"/>
                <wp:docPr id="49" name="Tekstvak 49"/>
                <wp:cNvGraphicFramePr/>
                <a:graphic xmlns:a="http://schemas.openxmlformats.org/drawingml/2006/main">
                  <a:graphicData uri="http://schemas.microsoft.com/office/word/2010/wordprocessingShape">
                    <wps:wsp>
                      <wps:cNvSpPr txBox="1"/>
                      <wps:spPr>
                        <a:xfrm>
                          <a:off x="0" y="0"/>
                          <a:ext cx="3615690" cy="318135"/>
                        </a:xfrm>
                        <a:prstGeom prst="rect">
                          <a:avLst/>
                        </a:prstGeom>
                        <a:solidFill>
                          <a:prstClr val="white"/>
                        </a:solidFill>
                        <a:ln>
                          <a:noFill/>
                        </a:ln>
                      </wps:spPr>
                      <wps:txbx>
                        <w:txbxContent>
                          <w:p w14:paraId="0240A196" w14:textId="2967F324" w:rsidR="00D24235" w:rsidRPr="00850470" w:rsidRDefault="00D24235" w:rsidP="00D24235">
                            <w:pPr>
                              <w:pStyle w:val="Bijschrift"/>
                              <w:rPr>
                                <w:noProof/>
                                <w:sz w:val="20"/>
                                <w:szCs w:val="20"/>
                              </w:rPr>
                            </w:pPr>
                            <w:r w:rsidRPr="00850470">
                              <w:rPr>
                                <w:sz w:val="20"/>
                                <w:szCs w:val="20"/>
                              </w:rPr>
                              <w:t xml:space="preserve">Figuur 2.1 Competentieprofiel, bron: </w:t>
                            </w:r>
                            <w:sdt>
                              <w:sdtPr>
                                <w:rPr>
                                  <w:sz w:val="20"/>
                                  <w:szCs w:val="20"/>
                                </w:rPr>
                                <w:id w:val="470015023"/>
                                <w:citation/>
                              </w:sdtPr>
                              <w:sdtEndPr/>
                              <w:sdtContent>
                                <w:r w:rsidRPr="00850470">
                                  <w:rPr>
                                    <w:sz w:val="20"/>
                                    <w:szCs w:val="20"/>
                                  </w:rPr>
                                  <w:fldChar w:fldCharType="begin"/>
                                </w:r>
                                <w:r w:rsidRPr="00850470">
                                  <w:rPr>
                                    <w:sz w:val="20"/>
                                    <w:szCs w:val="20"/>
                                  </w:rPr>
                                  <w:instrText xml:space="preserve"> CITATION Mee11 \l 1043 </w:instrText>
                                </w:r>
                                <w:r w:rsidRPr="00850470">
                                  <w:rPr>
                                    <w:sz w:val="20"/>
                                    <w:szCs w:val="20"/>
                                  </w:rPr>
                                  <w:fldChar w:fldCharType="separate"/>
                                </w:r>
                                <w:r w:rsidR="00AF7599" w:rsidRPr="00AF7599">
                                  <w:rPr>
                                    <w:noProof/>
                                    <w:sz w:val="20"/>
                                    <w:szCs w:val="20"/>
                                  </w:rPr>
                                  <w:t>(Meertens &amp; Mulders, 2011)</w:t>
                                </w:r>
                                <w:r w:rsidRPr="00850470">
                                  <w:rPr>
                                    <w:sz w:val="20"/>
                                    <w:szCs w:val="20"/>
                                  </w:rPr>
                                  <w:fldChar w:fldCharType="end"/>
                                </w:r>
                              </w:sdtContent>
                            </w:sdt>
                          </w:p>
                          <w:p w14:paraId="7563C409" w14:textId="0483BC35" w:rsidR="00D24235" w:rsidRPr="00850470" w:rsidRDefault="00D24235" w:rsidP="00D24235">
                            <w:pPr>
                              <w:pStyle w:val="Bijschrift"/>
                              <w:rPr>
                                <w:rFonts w:cstheme="minorHAnsi"/>
                                <w:noProof/>
                                <w:sz w:val="20"/>
                                <w:szCs w:val="20"/>
                              </w:rPr>
                            </w:pPr>
                            <w:r w:rsidRPr="00850470">
                              <w:rPr>
                                <w:rFonts w:cstheme="minorHAnsi"/>
                                <w:noProof/>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AE0B78" id="Tekstvak 49" o:spid="_x0000_s1034" type="#_x0000_t202" style="position:absolute;left:0;text-align:left;margin-left:99.3pt;margin-top:2.55pt;width:284.7pt;height:25.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" stroked="f">
                <v:textbox inset="0,0,0,0">
                  <w:txbxContent>
                    <w:p w14:paraId="0240A196" w14:textId="2967F324" w:rsidR="00D24235" w:rsidRPr="00850470" w:rsidRDefault="00D24235" w:rsidP="00D24235">
                      <w:pPr>
                        <w:pStyle w:val="Bijschrift"/>
                        <w:rPr>
                          <w:noProof/>
                          <w:sz w:val="20"/>
                          <w:szCs w:val="20"/>
                        </w:rPr>
                      </w:pPr>
                      <w:r w:rsidRPr="00850470">
                        <w:rPr>
                          <w:sz w:val="20"/>
                          <w:szCs w:val="20"/>
                        </w:rPr>
                        <w:t xml:space="preserve">Figuur 2.1 </w:t>
                      </w:r>
                      <w:r w:rsidRPr="00850470">
                        <w:rPr>
                          <w:sz w:val="20"/>
                          <w:szCs w:val="20"/>
                        </w:rPr>
                        <w:t xml:space="preserve">Competentieprofiel, bron: </w:t>
                      </w:r>
                      <w:sdt>
                        <w:sdtPr>
                          <w:rPr>
                            <w:sz w:val="20"/>
                            <w:szCs w:val="20"/>
                          </w:rPr>
                          <w:id w:val="470015023"/>
                          <w:citation/>
                        </w:sdtPr>
                        <w:sdtContent>
                          <w:r w:rsidRPr="00850470">
                            <w:rPr>
                              <w:sz w:val="20"/>
                              <w:szCs w:val="20"/>
                            </w:rPr>
                            <w:fldChar w:fldCharType="begin"/>
                          </w:r>
                          <w:r w:rsidRPr="00850470">
                            <w:rPr>
                              <w:sz w:val="20"/>
                              <w:szCs w:val="20"/>
                            </w:rPr>
                            <w:instrText xml:space="preserve"> CITATION Mee11 \l 1043 </w:instrText>
                          </w:r>
                          <w:r w:rsidRPr="00850470">
                            <w:rPr>
                              <w:sz w:val="20"/>
                              <w:szCs w:val="20"/>
                            </w:rPr>
                            <w:fldChar w:fldCharType="separate"/>
                          </w:r>
                          <w:r w:rsidR="00AF7599" w:rsidRPr="00AF7599">
                            <w:rPr>
                              <w:noProof/>
                              <w:sz w:val="20"/>
                              <w:szCs w:val="20"/>
                            </w:rPr>
                            <w:t>(Meertens &amp; Mulders, 2011)</w:t>
                          </w:r>
                          <w:r w:rsidRPr="00850470">
                            <w:rPr>
                              <w:sz w:val="20"/>
                              <w:szCs w:val="20"/>
                            </w:rPr>
                            <w:fldChar w:fldCharType="end"/>
                          </w:r>
                        </w:sdtContent>
                      </w:sdt>
                    </w:p>
                    <w:p w14:paraId="7563C409" w14:textId="0483BC35" w:rsidR="00D24235" w:rsidRPr="00850470" w:rsidRDefault="00D24235" w:rsidP="00D24235">
                      <w:pPr>
                        <w:pStyle w:val="Bijschrift"/>
                        <w:rPr>
                          <w:rFonts w:cstheme="minorHAnsi"/>
                          <w:noProof/>
                          <w:sz w:val="20"/>
                          <w:szCs w:val="20"/>
                        </w:rPr>
                      </w:pPr>
                      <w:r w:rsidRPr="00850470">
                        <w:rPr>
                          <w:rFonts w:cstheme="minorHAnsi"/>
                          <w:noProof/>
                          <w:sz w:val="20"/>
                          <w:szCs w:val="20"/>
                        </w:rPr>
                        <w:t xml:space="preserve"> </w:t>
                      </w:r>
                    </w:p>
                  </w:txbxContent>
                </v:textbox>
                <w10:wrap type="square"/>
              </v:shape>
            </w:pict>
          </mc:Fallback>
        </mc:AlternateContent>
      </w:r>
    </w:p>
    <w:p w14:paraId="12DADDDD" w14:textId="77777777" w:rsidR="00F07829" w:rsidRPr="00AD64A2" w:rsidRDefault="00F07829" w:rsidP="00F07829">
      <w:pPr>
        <w:jc w:val="both"/>
        <w:rPr>
          <w:rFonts w:cstheme="minorHAnsi"/>
        </w:rPr>
      </w:pPr>
    </w:p>
    <w:p w14:paraId="717E1284" w14:textId="77777777" w:rsidR="00F07829" w:rsidRPr="00AD64A2" w:rsidRDefault="00F07829" w:rsidP="00F07829">
      <w:pPr>
        <w:jc w:val="both"/>
        <w:rPr>
          <w:rFonts w:cstheme="minorHAnsi"/>
        </w:rPr>
      </w:pPr>
    </w:p>
    <w:p w14:paraId="0C994ABE" w14:textId="0D3FE4CA" w:rsidR="00F07829" w:rsidRPr="00891754" w:rsidRDefault="00F07829" w:rsidP="00F07829">
      <w:pPr>
        <w:jc w:val="both"/>
        <w:rPr>
          <w:rFonts w:cstheme="minorHAnsi"/>
          <w:sz w:val="22"/>
          <w:szCs w:val="22"/>
        </w:rPr>
      </w:pPr>
      <w:r w:rsidRPr="00891754">
        <w:rPr>
          <w:rFonts w:cstheme="minorHAnsi"/>
          <w:sz w:val="22"/>
          <w:szCs w:val="22"/>
        </w:rPr>
        <w:t xml:space="preserve">Als </w:t>
      </w:r>
      <w:r w:rsidR="000C5178" w:rsidRPr="00891754">
        <w:rPr>
          <w:rFonts w:cstheme="minorHAnsi"/>
          <w:sz w:val="22"/>
          <w:szCs w:val="22"/>
        </w:rPr>
        <w:t>de theorie van competentiemanagement</w:t>
      </w:r>
      <w:r w:rsidRPr="00891754">
        <w:rPr>
          <w:rFonts w:cstheme="minorHAnsi"/>
          <w:sz w:val="22"/>
          <w:szCs w:val="22"/>
        </w:rPr>
        <w:t xml:space="preserve"> binnen de context van </w:t>
      </w:r>
      <w:r w:rsidR="000C5178" w:rsidRPr="00891754">
        <w:rPr>
          <w:rFonts w:cstheme="minorHAnsi"/>
          <w:sz w:val="22"/>
          <w:szCs w:val="22"/>
        </w:rPr>
        <w:t xml:space="preserve">dit onderzoek geplaatst wordt, moet worden gekeken welke processen binnen de opsporing plaatsvinden </w:t>
      </w:r>
      <w:r w:rsidR="000B15C4">
        <w:rPr>
          <w:rFonts w:cstheme="minorHAnsi"/>
          <w:sz w:val="22"/>
          <w:szCs w:val="22"/>
        </w:rPr>
        <w:t>en in hoeverre de audiospecialist hierop aansluit op basis van competenties.</w:t>
      </w:r>
      <w:r w:rsidR="000C5178" w:rsidRPr="00891754">
        <w:rPr>
          <w:rFonts w:cstheme="minorHAnsi"/>
          <w:sz w:val="22"/>
          <w:szCs w:val="22"/>
        </w:rPr>
        <w:t xml:space="preserve"> Wanneer</w:t>
      </w:r>
      <w:r w:rsidR="000B15C4">
        <w:rPr>
          <w:rFonts w:cstheme="minorHAnsi"/>
          <w:sz w:val="22"/>
          <w:szCs w:val="22"/>
        </w:rPr>
        <w:t xml:space="preserve"> blijkt dat deze grotendeels aansluiten</w:t>
      </w:r>
      <w:r w:rsidR="000C5178" w:rsidRPr="00891754">
        <w:rPr>
          <w:rFonts w:cstheme="minorHAnsi"/>
          <w:sz w:val="22"/>
          <w:szCs w:val="22"/>
        </w:rPr>
        <w:t xml:space="preserve">, </w:t>
      </w:r>
      <w:r w:rsidR="008B140D" w:rsidRPr="00891754">
        <w:rPr>
          <w:rFonts w:cstheme="minorHAnsi"/>
          <w:sz w:val="22"/>
          <w:szCs w:val="22"/>
        </w:rPr>
        <w:t>kan volgens de theorie van competentiemanagement gezegd worden dat de audiospecialist geschikt is voor de activiteiten die hij/zij uitvoert.</w:t>
      </w:r>
    </w:p>
    <w:p w14:paraId="5A7AA31A" w14:textId="77777777" w:rsidR="00F07829" w:rsidRPr="00AD64A2" w:rsidRDefault="00F07829" w:rsidP="00F07829">
      <w:pPr>
        <w:jc w:val="both"/>
        <w:rPr>
          <w:rFonts w:cstheme="minorHAnsi"/>
        </w:rPr>
      </w:pPr>
    </w:p>
    <w:p w14:paraId="2DD01275" w14:textId="275034C0" w:rsidR="00F07829" w:rsidRPr="00AD64A2" w:rsidRDefault="00F07829" w:rsidP="00AD64A2">
      <w:pPr>
        <w:pStyle w:val="Kop3"/>
      </w:pPr>
      <w:bookmarkStart w:id="18" w:name="_Toc74303966"/>
      <w:r w:rsidRPr="00AD64A2">
        <w:t>2.1.2 BPMN</w:t>
      </w:r>
      <w:bookmarkEnd w:id="18"/>
    </w:p>
    <w:p w14:paraId="2260EF91" w14:textId="1A8CAE8B" w:rsidR="00F07829" w:rsidRPr="00891754" w:rsidRDefault="00F07829" w:rsidP="000C200A">
      <w:pPr>
        <w:jc w:val="both"/>
        <w:rPr>
          <w:rFonts w:cstheme="minorHAnsi"/>
          <w:sz w:val="22"/>
          <w:szCs w:val="22"/>
        </w:rPr>
      </w:pPr>
      <w:r w:rsidRPr="00891754">
        <w:rPr>
          <w:rFonts w:cstheme="minorHAnsi"/>
          <w:noProof/>
          <w:sz w:val="22"/>
          <w:szCs w:val="22"/>
        </w:rPr>
        <w:drawing>
          <wp:anchor distT="0" distB="0" distL="114300" distR="114300" simplePos="0" relativeHeight="251665408" behindDoc="0" locked="0" layoutInCell="1" allowOverlap="1" wp14:anchorId="390678B0" wp14:editId="04964101">
            <wp:simplePos x="0" y="0"/>
            <wp:positionH relativeFrom="column">
              <wp:posOffset>2626186</wp:posOffset>
            </wp:positionH>
            <wp:positionV relativeFrom="paragraph">
              <wp:posOffset>720214</wp:posOffset>
            </wp:positionV>
            <wp:extent cx="3732530" cy="1555115"/>
            <wp:effectExtent l="0" t="0" r="1270" b="0"/>
            <wp:wrapSquare wrapText="bothSides"/>
            <wp:docPr id="13" name="Afbeelding 13" descr="Business Process Model and Notation (BPMN) | Enterprise Architect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Process Model and Notation (BPMN) | Enterprise Architect User Gui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2530"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754">
        <w:rPr>
          <w:rFonts w:cstheme="minorHAnsi"/>
          <w:sz w:val="22"/>
          <w:szCs w:val="22"/>
        </w:rPr>
        <w:t xml:space="preserve">Business Proces Model and Notation is een standaardmethode voor het modelleren van bedrijfsprocessen en het weergeven van die bedrijfsprocessen in een Business Proces Diagram (BPD). </w:t>
      </w:r>
      <w:r w:rsidR="00227615" w:rsidRPr="00891754">
        <w:rPr>
          <w:rFonts w:cstheme="minorHAnsi"/>
          <w:sz w:val="22"/>
          <w:szCs w:val="22"/>
        </w:rPr>
        <w:t>Het doel van BPMN is om processen binnen organisaties van begin tot eind in kaart te brengen en zowel</w:t>
      </w:r>
      <w:r w:rsidRPr="00891754">
        <w:rPr>
          <w:rFonts w:cstheme="minorHAnsi"/>
          <w:sz w:val="22"/>
          <w:szCs w:val="22"/>
        </w:rPr>
        <w:t xml:space="preserve"> technische als niet-technische gebruikers, door </w:t>
      </w:r>
      <w:r w:rsidR="00227615" w:rsidRPr="00891754">
        <w:rPr>
          <w:rFonts w:cstheme="minorHAnsi"/>
          <w:sz w:val="22"/>
          <w:szCs w:val="22"/>
        </w:rPr>
        <w:t xml:space="preserve">gebruik te maken van </w:t>
      </w:r>
      <w:r w:rsidRPr="00891754">
        <w:rPr>
          <w:rFonts w:cstheme="minorHAnsi"/>
          <w:sz w:val="22"/>
          <w:szCs w:val="22"/>
        </w:rPr>
        <w:t xml:space="preserve">een </w:t>
      </w:r>
      <w:r w:rsidR="00227615" w:rsidRPr="00891754">
        <w:rPr>
          <w:rFonts w:cstheme="minorHAnsi"/>
          <w:sz w:val="22"/>
          <w:szCs w:val="22"/>
        </w:rPr>
        <w:t>standaard</w:t>
      </w:r>
      <w:r w:rsidRPr="00891754">
        <w:rPr>
          <w:rFonts w:cstheme="minorHAnsi"/>
          <w:sz w:val="22"/>
          <w:szCs w:val="22"/>
        </w:rPr>
        <w:t>notatie</w:t>
      </w:r>
      <w:r w:rsidR="00227615" w:rsidRPr="00891754">
        <w:rPr>
          <w:rFonts w:cstheme="minorHAnsi"/>
          <w:sz w:val="22"/>
          <w:szCs w:val="22"/>
        </w:rPr>
        <w:t xml:space="preserve">, in staat te stellen om complexe procesindelingen te </w:t>
      </w:r>
      <w:r w:rsidR="00AF6A24" w:rsidRPr="00891754">
        <w:rPr>
          <w:rFonts w:cstheme="minorHAnsi"/>
          <w:sz w:val="22"/>
          <w:szCs w:val="22"/>
        </w:rPr>
        <w:t>begrijpen</w:t>
      </w:r>
      <w:r w:rsidR="00227615" w:rsidRPr="00891754">
        <w:rPr>
          <w:rFonts w:cstheme="minorHAnsi"/>
          <w:sz w:val="22"/>
          <w:szCs w:val="22"/>
        </w:rPr>
        <w:t xml:space="preserve"> </w:t>
      </w:r>
      <w:sdt>
        <w:sdtPr>
          <w:rPr>
            <w:rFonts w:cstheme="minorHAnsi"/>
            <w:sz w:val="22"/>
            <w:szCs w:val="22"/>
          </w:rPr>
          <w:id w:val="999006113"/>
          <w:citation/>
        </w:sdtPr>
        <w:sdtEndPr/>
        <w:sdtContent>
          <w:r w:rsidR="00702090" w:rsidRPr="00891754">
            <w:rPr>
              <w:rFonts w:cstheme="minorHAnsi"/>
              <w:sz w:val="22"/>
              <w:szCs w:val="22"/>
            </w:rPr>
            <w:fldChar w:fldCharType="begin"/>
          </w:r>
          <w:r w:rsidR="00702090" w:rsidRPr="00891754">
            <w:rPr>
              <w:rFonts w:cstheme="minorHAnsi"/>
              <w:sz w:val="22"/>
              <w:szCs w:val="22"/>
            </w:rPr>
            <w:instrText xml:space="preserve"> CITATION Sch21 \l 1043 </w:instrText>
          </w:r>
          <w:r w:rsidR="00702090" w:rsidRPr="00891754">
            <w:rPr>
              <w:rFonts w:cstheme="minorHAnsi"/>
              <w:sz w:val="22"/>
              <w:szCs w:val="22"/>
            </w:rPr>
            <w:fldChar w:fldCharType="separate"/>
          </w:r>
          <w:r w:rsidR="00AF7599" w:rsidRPr="00AF7599">
            <w:rPr>
              <w:rFonts w:cstheme="minorHAnsi"/>
              <w:noProof/>
              <w:sz w:val="22"/>
              <w:szCs w:val="22"/>
            </w:rPr>
            <w:t>(Schaik, sd)</w:t>
          </w:r>
          <w:r w:rsidR="00702090" w:rsidRPr="00891754">
            <w:rPr>
              <w:rFonts w:cstheme="minorHAnsi"/>
              <w:sz w:val="22"/>
              <w:szCs w:val="22"/>
            </w:rPr>
            <w:fldChar w:fldCharType="end"/>
          </w:r>
        </w:sdtContent>
      </w:sdt>
      <w:r w:rsidR="00AF53F8">
        <w:rPr>
          <w:rFonts w:cstheme="minorHAnsi"/>
          <w:sz w:val="22"/>
          <w:szCs w:val="22"/>
        </w:rPr>
        <w:t>.</w:t>
      </w:r>
    </w:p>
    <w:p w14:paraId="7BD35814" w14:textId="77777777" w:rsidR="00F07829" w:rsidRPr="00891754" w:rsidRDefault="00F07829" w:rsidP="000C200A">
      <w:pPr>
        <w:jc w:val="both"/>
        <w:rPr>
          <w:rFonts w:cstheme="minorHAnsi"/>
          <w:sz w:val="22"/>
          <w:szCs w:val="22"/>
        </w:rPr>
      </w:pPr>
    </w:p>
    <w:p w14:paraId="55959A18" w14:textId="13034430" w:rsidR="00015C63" w:rsidRPr="00891754" w:rsidRDefault="00891754" w:rsidP="00D26123">
      <w:pPr>
        <w:jc w:val="both"/>
        <w:rPr>
          <w:rFonts w:cstheme="minorHAnsi"/>
          <w:sz w:val="22"/>
          <w:szCs w:val="22"/>
        </w:rPr>
      </w:pPr>
      <w:r w:rsidRPr="00891754">
        <w:rPr>
          <w:rFonts w:cstheme="minorHAnsi"/>
          <w:noProof/>
          <w:sz w:val="22"/>
          <w:szCs w:val="22"/>
        </w:rPr>
        <mc:AlternateContent>
          <mc:Choice Requires="wps">
            <w:drawing>
              <wp:anchor distT="0" distB="0" distL="114300" distR="114300" simplePos="0" relativeHeight="251671552" behindDoc="0" locked="0" layoutInCell="1" allowOverlap="1" wp14:anchorId="03E3BDBB" wp14:editId="36D5DA58">
                <wp:simplePos x="0" y="0"/>
                <wp:positionH relativeFrom="column">
                  <wp:posOffset>2635775</wp:posOffset>
                </wp:positionH>
                <wp:positionV relativeFrom="paragraph">
                  <wp:posOffset>1172998</wp:posOffset>
                </wp:positionV>
                <wp:extent cx="3732530" cy="375285"/>
                <wp:effectExtent l="0" t="0" r="1270" b="5715"/>
                <wp:wrapSquare wrapText="bothSides"/>
                <wp:docPr id="21" name="Tekstvak 21"/>
                <wp:cNvGraphicFramePr/>
                <a:graphic xmlns:a="http://schemas.openxmlformats.org/drawingml/2006/main">
                  <a:graphicData uri="http://schemas.microsoft.com/office/word/2010/wordprocessingShape">
                    <wps:wsp>
                      <wps:cNvSpPr txBox="1"/>
                      <wps:spPr>
                        <a:xfrm>
                          <a:off x="0" y="0"/>
                          <a:ext cx="3732530" cy="375285"/>
                        </a:xfrm>
                        <a:prstGeom prst="rect">
                          <a:avLst/>
                        </a:prstGeom>
                        <a:solidFill>
                          <a:prstClr val="white"/>
                        </a:solidFill>
                        <a:ln>
                          <a:noFill/>
                        </a:ln>
                      </wps:spPr>
                      <wps:txbx>
                        <w:txbxContent>
                          <w:p w14:paraId="0AA70148" w14:textId="7C58B5BB" w:rsidR="005445A3" w:rsidRPr="00103282" w:rsidRDefault="005445A3" w:rsidP="00F07829">
                            <w:pPr>
                              <w:pStyle w:val="Bijschrift"/>
                              <w:rPr>
                                <w:noProof/>
                                <w:sz w:val="20"/>
                                <w:szCs w:val="20"/>
                              </w:rPr>
                            </w:pPr>
                            <w:r w:rsidRPr="00103282">
                              <w:rPr>
                                <w:sz w:val="20"/>
                                <w:szCs w:val="20"/>
                              </w:rPr>
                              <w:t xml:space="preserve">Figuur 2.2 </w:t>
                            </w:r>
                            <w:r>
                              <w:rPr>
                                <w:sz w:val="20"/>
                                <w:szCs w:val="20"/>
                              </w:rPr>
                              <w:t xml:space="preserve">Voorbeeld procesbeschrijving door middel van </w:t>
                            </w:r>
                            <w:r w:rsidRPr="00103282">
                              <w:rPr>
                                <w:sz w:val="20"/>
                                <w:szCs w:val="20"/>
                              </w:rPr>
                              <w:t>BPMN</w:t>
                            </w:r>
                            <w:r w:rsidR="00D76822">
                              <w:rPr>
                                <w:sz w:val="20"/>
                                <w:szCs w:val="20"/>
                              </w:rPr>
                              <w:t xml:space="preserve">, bron: </w:t>
                            </w:r>
                            <w:sdt>
                              <w:sdtPr>
                                <w:rPr>
                                  <w:sz w:val="20"/>
                                  <w:szCs w:val="20"/>
                                </w:rPr>
                                <w:id w:val="1157421713"/>
                                <w:citation/>
                              </w:sdtPr>
                              <w:sdtEndPr/>
                              <w:sdtContent>
                                <w:r w:rsidR="00D76822">
                                  <w:rPr>
                                    <w:sz w:val="20"/>
                                    <w:szCs w:val="20"/>
                                  </w:rPr>
                                  <w:fldChar w:fldCharType="begin"/>
                                </w:r>
                                <w:r w:rsidR="00D76822">
                                  <w:rPr>
                                    <w:sz w:val="20"/>
                                    <w:szCs w:val="20"/>
                                  </w:rPr>
                                  <w:instrText xml:space="preserve"> CITATION Spa21 \l 1043 </w:instrText>
                                </w:r>
                                <w:r w:rsidR="00D76822">
                                  <w:rPr>
                                    <w:sz w:val="20"/>
                                    <w:szCs w:val="20"/>
                                  </w:rPr>
                                  <w:fldChar w:fldCharType="separate"/>
                                </w:r>
                                <w:r w:rsidR="00AF7599" w:rsidRPr="00AF7599">
                                  <w:rPr>
                                    <w:noProof/>
                                    <w:sz w:val="20"/>
                                    <w:szCs w:val="20"/>
                                  </w:rPr>
                                  <w:t>(Sparx Systems, sd)</w:t>
                                </w:r>
                                <w:r w:rsidR="00D76822">
                                  <w:rPr>
                                    <w:sz w:val="20"/>
                                    <w:szCs w:val="2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E3BDBB" id="Tekstvak 21" o:spid="_x0000_s1035" type="#_x0000_t202" style="position:absolute;left:0;text-align:left;margin-left:207.55pt;margin-top:92.35pt;width:293.9pt;height:29.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" stroked="f">
                <v:textbox inset="0,0,0,0">
                  <w:txbxContent>
                    <w:p w14:paraId="0AA70148" w14:textId="7C58B5BB" w:rsidR="005445A3" w:rsidRPr="00103282" w:rsidRDefault="005445A3" w:rsidP="00F07829">
                      <w:pPr>
                        <w:pStyle w:val="Bijschrift"/>
                        <w:rPr>
                          <w:noProof/>
                          <w:sz w:val="20"/>
                          <w:szCs w:val="20"/>
                        </w:rPr>
                      </w:pPr>
                      <w:r w:rsidRPr="00103282">
                        <w:rPr>
                          <w:sz w:val="20"/>
                          <w:szCs w:val="20"/>
                        </w:rPr>
                        <w:t xml:space="preserve">Figuur 2.2 </w:t>
                      </w:r>
                      <w:r>
                        <w:rPr>
                          <w:sz w:val="20"/>
                          <w:szCs w:val="20"/>
                        </w:rPr>
                        <w:t xml:space="preserve">Voorbeeld procesbeschrijving door middel van </w:t>
                      </w:r>
                      <w:r w:rsidRPr="00103282">
                        <w:rPr>
                          <w:sz w:val="20"/>
                          <w:szCs w:val="20"/>
                        </w:rPr>
                        <w:t>BPMN</w:t>
                      </w:r>
                      <w:r w:rsidR="00D76822">
                        <w:rPr>
                          <w:sz w:val="20"/>
                          <w:szCs w:val="20"/>
                        </w:rPr>
                        <w:t xml:space="preserve">, bron: </w:t>
                      </w:r>
                      <w:sdt>
                        <w:sdtPr>
                          <w:rPr>
                            <w:sz w:val="20"/>
                            <w:szCs w:val="20"/>
                          </w:rPr>
                          <w:id w:val="1157421713"/>
                          <w:citation/>
                        </w:sdtPr>
                        <w:sdtContent>
                          <w:r w:rsidR="00D76822">
                            <w:rPr>
                              <w:sz w:val="20"/>
                              <w:szCs w:val="20"/>
                            </w:rPr>
                            <w:fldChar w:fldCharType="begin"/>
                          </w:r>
                          <w:r w:rsidR="00D76822">
                            <w:rPr>
                              <w:sz w:val="20"/>
                              <w:szCs w:val="20"/>
                            </w:rPr>
                            <w:instrText xml:space="preserve"> CITATION Spa21 \l 1043 </w:instrText>
                          </w:r>
                          <w:r w:rsidR="00D76822">
                            <w:rPr>
                              <w:sz w:val="20"/>
                              <w:szCs w:val="20"/>
                            </w:rPr>
                            <w:fldChar w:fldCharType="separate"/>
                          </w:r>
                          <w:r w:rsidR="00AF7599" w:rsidRPr="00AF7599">
                            <w:rPr>
                              <w:noProof/>
                              <w:sz w:val="20"/>
                              <w:szCs w:val="20"/>
                            </w:rPr>
                            <w:t>(Sparx Systems, sd)</w:t>
                          </w:r>
                          <w:r w:rsidR="00D76822">
                            <w:rPr>
                              <w:sz w:val="20"/>
                              <w:szCs w:val="20"/>
                            </w:rPr>
                            <w:fldChar w:fldCharType="end"/>
                          </w:r>
                        </w:sdtContent>
                      </w:sdt>
                    </w:p>
                  </w:txbxContent>
                </v:textbox>
                <w10:wrap type="square"/>
              </v:shape>
            </w:pict>
          </mc:Fallback>
        </mc:AlternateContent>
      </w:r>
      <w:r w:rsidR="00F07829" w:rsidRPr="00891754">
        <w:rPr>
          <w:rFonts w:cstheme="minorHAnsi"/>
          <w:sz w:val="22"/>
          <w:szCs w:val="22"/>
        </w:rPr>
        <w:t>Binnen BPMN worden processtappen verdeeld in verschillende ‘swim lanes’. Deze staan voor de verschillende partijen/afdelingen die komen kijken bij de bedrijfsprocessen. Middels lijnen en pijlen worden deze activiteiten met elkaar verbonden en ontstaat een grafisch</w:t>
      </w:r>
      <w:r w:rsidR="00C817C4" w:rsidRPr="00891754">
        <w:rPr>
          <w:rFonts w:cstheme="minorHAnsi"/>
          <w:sz w:val="22"/>
          <w:szCs w:val="22"/>
        </w:rPr>
        <w:t>e weergave van een bedrijfs</w:t>
      </w:r>
      <w:r w:rsidR="00F07829" w:rsidRPr="00891754">
        <w:rPr>
          <w:rFonts w:cstheme="minorHAnsi"/>
          <w:sz w:val="22"/>
          <w:szCs w:val="22"/>
        </w:rPr>
        <w:t>proces</w:t>
      </w:r>
      <w:r w:rsidR="00435EEF" w:rsidRPr="00891754">
        <w:rPr>
          <w:rFonts w:cstheme="minorHAnsi"/>
          <w:sz w:val="22"/>
          <w:szCs w:val="22"/>
        </w:rPr>
        <w:t>, zie figuur 2.2</w:t>
      </w:r>
      <w:r w:rsidR="009205BD" w:rsidRPr="00891754">
        <w:rPr>
          <w:rFonts w:cstheme="minorHAnsi"/>
          <w:sz w:val="22"/>
          <w:szCs w:val="22"/>
        </w:rPr>
        <w:t>.</w:t>
      </w:r>
    </w:p>
    <w:p w14:paraId="1D6B4183" w14:textId="73E77F15" w:rsidR="00891754" w:rsidRDefault="00891754" w:rsidP="00CE2A3C">
      <w:pPr>
        <w:pStyle w:val="Kop3"/>
      </w:pPr>
    </w:p>
    <w:p w14:paraId="0A03E353" w14:textId="5735C346" w:rsidR="00891754" w:rsidRDefault="00891754" w:rsidP="00891754"/>
    <w:p w14:paraId="44913038" w14:textId="77777777" w:rsidR="00A970C0" w:rsidRPr="00891754" w:rsidRDefault="00A970C0" w:rsidP="00891754"/>
    <w:p w14:paraId="6126C31B" w14:textId="19BA5C15" w:rsidR="00CE2A3C" w:rsidRDefault="00CE2A3C" w:rsidP="00CE2A3C">
      <w:pPr>
        <w:pStyle w:val="Kop3"/>
      </w:pPr>
      <w:bookmarkStart w:id="19" w:name="_Toc74303967"/>
      <w:r>
        <w:lastRenderedPageBreak/>
        <w:t>2.1.3 Duurzaam personeelsbeleid</w:t>
      </w:r>
      <w:bookmarkEnd w:id="19"/>
    </w:p>
    <w:p w14:paraId="146C74DA" w14:textId="020A49BC" w:rsidR="00E00738" w:rsidRPr="00850470" w:rsidRDefault="00E00738" w:rsidP="00E00738">
      <w:pPr>
        <w:jc w:val="both"/>
        <w:rPr>
          <w:rFonts w:cstheme="minorHAnsi"/>
          <w:sz w:val="22"/>
          <w:szCs w:val="22"/>
        </w:rPr>
      </w:pPr>
      <w:r w:rsidRPr="00850470">
        <w:rPr>
          <w:rFonts w:cstheme="minorHAnsi"/>
          <w:sz w:val="22"/>
          <w:szCs w:val="22"/>
        </w:rPr>
        <w:t xml:space="preserve">Als het </w:t>
      </w:r>
      <w:r w:rsidR="003F4AA7" w:rsidRPr="00850470">
        <w:rPr>
          <w:rFonts w:cstheme="minorHAnsi"/>
          <w:sz w:val="22"/>
          <w:szCs w:val="22"/>
        </w:rPr>
        <w:t>gaat</w:t>
      </w:r>
      <w:r w:rsidRPr="00850470">
        <w:rPr>
          <w:rFonts w:cstheme="minorHAnsi"/>
          <w:sz w:val="22"/>
          <w:szCs w:val="22"/>
        </w:rPr>
        <w:t xml:space="preserve"> over personeelsbeleid, </w:t>
      </w:r>
      <w:r w:rsidR="003F4AA7" w:rsidRPr="00850470">
        <w:rPr>
          <w:rFonts w:cstheme="minorHAnsi"/>
          <w:sz w:val="22"/>
          <w:szCs w:val="22"/>
        </w:rPr>
        <w:t>wordt hiermee bedoel</w:t>
      </w:r>
      <w:r w:rsidR="00B23DE2" w:rsidRPr="00850470">
        <w:rPr>
          <w:rFonts w:cstheme="minorHAnsi"/>
          <w:sz w:val="22"/>
          <w:szCs w:val="22"/>
        </w:rPr>
        <w:t>d</w:t>
      </w:r>
      <w:r w:rsidRPr="00850470">
        <w:rPr>
          <w:rFonts w:cstheme="minorHAnsi"/>
          <w:sz w:val="22"/>
          <w:szCs w:val="22"/>
        </w:rPr>
        <w:t xml:space="preserve"> het over het geheel aan maatregelen dat gericht is op arbeid om organisatiedoelstellingen te verwezenlijken. Al deze maatregelen zorgen samen voor een situatie waarin personeel hun werk zo goed en snel mogelijk kan doen. Bij een goed personeelsbeleid wordt op de lange termijn gekeken hoe personeel en organisatie in samenhang kunnen blijven ontwikkelen. </w:t>
      </w:r>
    </w:p>
    <w:p w14:paraId="1FCB84B2" w14:textId="77777777" w:rsidR="00E00738" w:rsidRPr="00850470" w:rsidRDefault="00E00738" w:rsidP="00E00738">
      <w:pPr>
        <w:jc w:val="both"/>
        <w:rPr>
          <w:rFonts w:cstheme="minorHAnsi"/>
          <w:sz w:val="22"/>
          <w:szCs w:val="22"/>
        </w:rPr>
      </w:pPr>
    </w:p>
    <w:p w14:paraId="0E4B0427" w14:textId="2D8143D1" w:rsidR="00644F9B" w:rsidRPr="00850470" w:rsidRDefault="00E00738" w:rsidP="00E00738">
      <w:pPr>
        <w:jc w:val="both"/>
        <w:rPr>
          <w:rFonts w:cstheme="minorHAnsi"/>
          <w:sz w:val="22"/>
          <w:szCs w:val="22"/>
        </w:rPr>
      </w:pPr>
      <w:r w:rsidRPr="00850470">
        <w:rPr>
          <w:rFonts w:cstheme="minorHAnsi"/>
          <w:sz w:val="22"/>
          <w:szCs w:val="22"/>
        </w:rPr>
        <w:t xml:space="preserve">In dit onderzoek </w:t>
      </w:r>
      <w:r w:rsidR="00C90570">
        <w:rPr>
          <w:rFonts w:cstheme="minorHAnsi"/>
          <w:sz w:val="22"/>
          <w:szCs w:val="22"/>
        </w:rPr>
        <w:t>wordt</w:t>
      </w:r>
      <w:r w:rsidRPr="00850470">
        <w:rPr>
          <w:rFonts w:cstheme="minorHAnsi"/>
          <w:sz w:val="22"/>
          <w:szCs w:val="22"/>
        </w:rPr>
        <w:t xml:space="preserve"> de volgende definitie </w:t>
      </w:r>
      <w:r w:rsidR="00C90570">
        <w:rPr>
          <w:rFonts w:cstheme="minorHAnsi"/>
          <w:sz w:val="22"/>
          <w:szCs w:val="22"/>
        </w:rPr>
        <w:t xml:space="preserve">gehanteerd </w:t>
      </w:r>
      <w:r w:rsidR="008C32FB" w:rsidRPr="00850470">
        <w:rPr>
          <w:rFonts w:cstheme="minorHAnsi"/>
          <w:sz w:val="22"/>
          <w:szCs w:val="22"/>
        </w:rPr>
        <w:t>voor</w:t>
      </w:r>
      <w:r w:rsidRPr="00850470">
        <w:rPr>
          <w:rFonts w:cstheme="minorHAnsi"/>
          <w:sz w:val="22"/>
          <w:szCs w:val="22"/>
        </w:rPr>
        <w:t xml:space="preserve"> een duurzaam personeelsbeleid: </w:t>
      </w:r>
    </w:p>
    <w:p w14:paraId="0383259E" w14:textId="77777777" w:rsidR="00644F9B" w:rsidRPr="00850470" w:rsidRDefault="00644F9B" w:rsidP="00E00738">
      <w:pPr>
        <w:jc w:val="both"/>
        <w:rPr>
          <w:rFonts w:cstheme="minorHAnsi"/>
          <w:sz w:val="22"/>
          <w:szCs w:val="22"/>
        </w:rPr>
      </w:pPr>
    </w:p>
    <w:p w14:paraId="5DAE6EAA" w14:textId="31DB8B84" w:rsidR="00E00738" w:rsidRPr="00984C12" w:rsidRDefault="00E541C8" w:rsidP="00644F9B">
      <w:pPr>
        <w:jc w:val="center"/>
        <w:rPr>
          <w:rFonts w:cstheme="minorHAnsi"/>
          <w:sz w:val="22"/>
          <w:szCs w:val="22"/>
        </w:rPr>
      </w:pPr>
      <w:r>
        <w:rPr>
          <w:rFonts w:cstheme="minorHAnsi"/>
          <w:sz w:val="22"/>
          <w:szCs w:val="22"/>
        </w:rPr>
        <w:t>“</w:t>
      </w:r>
      <w:r w:rsidR="00E00738" w:rsidRPr="00850470">
        <w:rPr>
          <w:rFonts w:cstheme="minorHAnsi"/>
          <w:i/>
          <w:iCs/>
          <w:sz w:val="22"/>
          <w:szCs w:val="22"/>
        </w:rPr>
        <w:t xml:space="preserve">Een </w:t>
      </w:r>
      <w:r w:rsidR="00461EC6" w:rsidRPr="00850470">
        <w:rPr>
          <w:rFonts w:cstheme="minorHAnsi"/>
          <w:i/>
          <w:iCs/>
          <w:sz w:val="22"/>
          <w:szCs w:val="22"/>
        </w:rPr>
        <w:t xml:space="preserve">duurzaam </w:t>
      </w:r>
      <w:r w:rsidR="00E00738" w:rsidRPr="00850470">
        <w:rPr>
          <w:rFonts w:cstheme="minorHAnsi"/>
          <w:i/>
          <w:iCs/>
          <w:sz w:val="22"/>
          <w:szCs w:val="22"/>
        </w:rPr>
        <w:t>personeelsbeleid</w:t>
      </w:r>
      <w:r w:rsidR="00461EC6" w:rsidRPr="00850470">
        <w:rPr>
          <w:rFonts w:cstheme="minorHAnsi"/>
          <w:i/>
          <w:iCs/>
          <w:sz w:val="22"/>
          <w:szCs w:val="22"/>
        </w:rPr>
        <w:t xml:space="preserve"> is een </w:t>
      </w:r>
      <w:r w:rsidR="00E467F1" w:rsidRPr="00850470">
        <w:rPr>
          <w:rFonts w:cstheme="minorHAnsi"/>
          <w:i/>
          <w:iCs/>
          <w:sz w:val="22"/>
          <w:szCs w:val="22"/>
        </w:rPr>
        <w:t>personeelsbeleid</w:t>
      </w:r>
      <w:r w:rsidR="00E00738" w:rsidRPr="00850470">
        <w:rPr>
          <w:rFonts w:cstheme="minorHAnsi"/>
          <w:i/>
          <w:iCs/>
          <w:sz w:val="22"/>
          <w:szCs w:val="22"/>
        </w:rPr>
        <w:t xml:space="preserve"> waarin is nagedacht hoe de medewerker de komende jaren productief, gemotiveerd en mentaal gezond kan en wil blijven werken</w:t>
      </w:r>
      <w:r>
        <w:rPr>
          <w:rFonts w:cstheme="minorHAnsi"/>
          <w:sz w:val="22"/>
          <w:szCs w:val="22"/>
        </w:rPr>
        <w:t>”</w:t>
      </w:r>
      <w:r w:rsidR="00984C12">
        <w:rPr>
          <w:rFonts w:cstheme="minorHAnsi"/>
          <w:i/>
          <w:iCs/>
          <w:sz w:val="22"/>
          <w:szCs w:val="22"/>
        </w:rPr>
        <w:t xml:space="preserve"> </w:t>
      </w:r>
      <w:sdt>
        <w:sdtPr>
          <w:rPr>
            <w:rFonts w:cstheme="minorHAnsi"/>
            <w:sz w:val="22"/>
            <w:szCs w:val="22"/>
          </w:rPr>
          <w:id w:val="-627938367"/>
          <w:citation/>
        </w:sdtPr>
        <w:sdtEndPr/>
        <w:sdtContent>
          <w:r w:rsidR="00984C12" w:rsidRPr="00850470">
            <w:rPr>
              <w:rFonts w:cstheme="minorHAnsi"/>
              <w:sz w:val="22"/>
              <w:szCs w:val="22"/>
            </w:rPr>
            <w:fldChar w:fldCharType="begin"/>
          </w:r>
          <w:r w:rsidR="00984C12" w:rsidRPr="00850470">
            <w:rPr>
              <w:rFonts w:cstheme="minorHAnsi"/>
              <w:sz w:val="22"/>
              <w:szCs w:val="22"/>
            </w:rPr>
            <w:instrText xml:space="preserve">CITATION DeS21 \l 1043 </w:instrText>
          </w:r>
          <w:r w:rsidR="00984C12" w:rsidRPr="00850470">
            <w:rPr>
              <w:rFonts w:cstheme="minorHAnsi"/>
              <w:sz w:val="22"/>
              <w:szCs w:val="22"/>
            </w:rPr>
            <w:fldChar w:fldCharType="separate"/>
          </w:r>
          <w:r w:rsidR="00984C12" w:rsidRPr="00AF7599">
            <w:rPr>
              <w:rFonts w:cstheme="minorHAnsi"/>
              <w:noProof/>
              <w:sz w:val="22"/>
              <w:szCs w:val="22"/>
            </w:rPr>
            <w:t>(Weustink, sd)</w:t>
          </w:r>
          <w:r w:rsidR="00984C12" w:rsidRPr="00850470">
            <w:rPr>
              <w:rFonts w:cstheme="minorHAnsi"/>
              <w:sz w:val="22"/>
              <w:szCs w:val="22"/>
            </w:rPr>
            <w:fldChar w:fldCharType="end"/>
          </w:r>
        </w:sdtContent>
      </w:sdt>
    </w:p>
    <w:p w14:paraId="07D84CF9" w14:textId="77777777" w:rsidR="00E00738" w:rsidRPr="00850470" w:rsidRDefault="00E00738" w:rsidP="00E00738">
      <w:pPr>
        <w:jc w:val="both"/>
        <w:rPr>
          <w:rFonts w:cstheme="minorHAnsi"/>
          <w:sz w:val="22"/>
          <w:szCs w:val="22"/>
        </w:rPr>
      </w:pPr>
    </w:p>
    <w:p w14:paraId="100D9E70" w14:textId="64C90786" w:rsidR="00E00738" w:rsidRPr="00850470" w:rsidRDefault="00E00738" w:rsidP="00E00738">
      <w:pPr>
        <w:jc w:val="both"/>
        <w:rPr>
          <w:rFonts w:cstheme="minorHAnsi"/>
          <w:sz w:val="22"/>
          <w:szCs w:val="22"/>
        </w:rPr>
      </w:pPr>
      <w:r w:rsidRPr="00850470">
        <w:rPr>
          <w:rFonts w:cstheme="minorHAnsi"/>
          <w:sz w:val="22"/>
          <w:szCs w:val="22"/>
        </w:rPr>
        <w:t>In dit onderzoek wordt getoetst of er volgens de audiospecialisten voldoende invulling is gegeven in maatregelen die inspelen</w:t>
      </w:r>
      <w:r w:rsidR="00ED3825" w:rsidRPr="00850470">
        <w:rPr>
          <w:rFonts w:cstheme="minorHAnsi"/>
          <w:sz w:val="22"/>
          <w:szCs w:val="22"/>
        </w:rPr>
        <w:t xml:space="preserve"> op deze drie thema’s</w:t>
      </w:r>
      <w:r w:rsidRPr="00850470">
        <w:rPr>
          <w:rFonts w:cstheme="minorHAnsi"/>
          <w:sz w:val="22"/>
          <w:szCs w:val="22"/>
        </w:rPr>
        <w:t xml:space="preserve">. Binnen het thema </w:t>
      </w:r>
      <w:r w:rsidR="00F4168E" w:rsidRPr="00850470">
        <w:rPr>
          <w:rFonts w:cstheme="minorHAnsi"/>
          <w:sz w:val="22"/>
          <w:szCs w:val="22"/>
        </w:rPr>
        <w:t>‘</w:t>
      </w:r>
      <w:r w:rsidRPr="00850470">
        <w:rPr>
          <w:rFonts w:cstheme="minorHAnsi"/>
          <w:sz w:val="22"/>
          <w:szCs w:val="22"/>
        </w:rPr>
        <w:t>gezondheid</w:t>
      </w:r>
      <w:r w:rsidR="00F4168E" w:rsidRPr="00850470">
        <w:rPr>
          <w:rFonts w:cstheme="minorHAnsi"/>
          <w:sz w:val="22"/>
          <w:szCs w:val="22"/>
        </w:rPr>
        <w:t>’</w:t>
      </w:r>
      <w:r w:rsidRPr="00850470">
        <w:rPr>
          <w:rFonts w:cstheme="minorHAnsi"/>
          <w:sz w:val="22"/>
          <w:szCs w:val="22"/>
        </w:rPr>
        <w:t xml:space="preserve"> is gekozen voor </w:t>
      </w:r>
      <w:r w:rsidR="00F4168E" w:rsidRPr="00850470">
        <w:rPr>
          <w:rFonts w:cstheme="minorHAnsi"/>
          <w:sz w:val="22"/>
          <w:szCs w:val="22"/>
        </w:rPr>
        <w:t xml:space="preserve">de </w:t>
      </w:r>
      <w:r w:rsidRPr="00850470">
        <w:rPr>
          <w:rFonts w:cstheme="minorHAnsi"/>
          <w:sz w:val="22"/>
          <w:szCs w:val="22"/>
        </w:rPr>
        <w:t>mentale gezondheid</w:t>
      </w:r>
      <w:r w:rsidR="00F557FC" w:rsidRPr="00850470">
        <w:rPr>
          <w:rFonts w:cstheme="minorHAnsi"/>
          <w:sz w:val="22"/>
          <w:szCs w:val="22"/>
        </w:rPr>
        <w:t xml:space="preserve"> van personeel</w:t>
      </w:r>
      <w:r w:rsidRPr="00850470">
        <w:rPr>
          <w:rFonts w:cstheme="minorHAnsi"/>
          <w:sz w:val="22"/>
          <w:szCs w:val="22"/>
        </w:rPr>
        <w:t xml:space="preserve"> omdat deze significant is binnen de organisatie</w:t>
      </w:r>
      <w:r w:rsidR="00F557FC" w:rsidRPr="00850470">
        <w:rPr>
          <w:rFonts w:cstheme="minorHAnsi"/>
          <w:sz w:val="22"/>
          <w:szCs w:val="22"/>
        </w:rPr>
        <w:t xml:space="preserve"> in vergelijking met fysieke gezondheid</w:t>
      </w:r>
      <w:r w:rsidRPr="00850470">
        <w:rPr>
          <w:rFonts w:cstheme="minorHAnsi"/>
          <w:sz w:val="22"/>
          <w:szCs w:val="22"/>
        </w:rPr>
        <w:t xml:space="preserve">. Dit omdat de audiospecialisten op de werkvloer dagelijks in contact komen met heftige informatie die mentaal moeilijk te verwerken kan zijn. </w:t>
      </w:r>
    </w:p>
    <w:p w14:paraId="7583E814" w14:textId="77777777" w:rsidR="00E00738" w:rsidRPr="00850470" w:rsidRDefault="00E00738" w:rsidP="00E00738">
      <w:pPr>
        <w:jc w:val="both"/>
        <w:rPr>
          <w:rFonts w:cstheme="minorHAnsi"/>
          <w:sz w:val="22"/>
          <w:szCs w:val="22"/>
        </w:rPr>
      </w:pPr>
    </w:p>
    <w:p w14:paraId="606B4CB6" w14:textId="357588C8" w:rsidR="00E00738" w:rsidRPr="00850470" w:rsidRDefault="00F955FD" w:rsidP="00E00738">
      <w:pPr>
        <w:jc w:val="both"/>
        <w:rPr>
          <w:rFonts w:cstheme="minorHAnsi"/>
          <w:b/>
          <w:bCs/>
          <w:sz w:val="22"/>
          <w:szCs w:val="22"/>
        </w:rPr>
      </w:pPr>
      <w:r w:rsidRPr="00850470">
        <w:rPr>
          <w:rFonts w:cstheme="minorHAnsi"/>
          <w:b/>
          <w:bCs/>
          <w:sz w:val="22"/>
          <w:szCs w:val="22"/>
        </w:rPr>
        <w:t>Hoe ontstaat productiviteit?</w:t>
      </w:r>
    </w:p>
    <w:p w14:paraId="0F6ACF4A" w14:textId="33828AEA" w:rsidR="00E00738" w:rsidRPr="00850470" w:rsidRDefault="00E00738" w:rsidP="00E00738">
      <w:pPr>
        <w:jc w:val="both"/>
        <w:rPr>
          <w:rFonts w:cstheme="minorHAnsi"/>
          <w:sz w:val="22"/>
          <w:szCs w:val="22"/>
        </w:rPr>
      </w:pPr>
      <w:r w:rsidRPr="00850470">
        <w:rPr>
          <w:rFonts w:cstheme="minorHAnsi"/>
          <w:sz w:val="22"/>
          <w:szCs w:val="22"/>
        </w:rPr>
        <w:t xml:space="preserve">Productiviteit van personeel gaat over de totale hoeveelheid goederen en/of diensten die een persoon in een bepaalde periode produceert. Daarbij geldt dat je als persoon niet altijd invloed hebt op de productiviteit van jezelf of je personeel, dit hangt namelijk af van meerdere factoren. Om de productiviteit van personeel te </w:t>
      </w:r>
      <w:r w:rsidR="00A37BA0" w:rsidRPr="00850470">
        <w:rPr>
          <w:rFonts w:cstheme="minorHAnsi"/>
          <w:sz w:val="22"/>
          <w:szCs w:val="22"/>
        </w:rPr>
        <w:t xml:space="preserve">willen </w:t>
      </w:r>
      <w:r w:rsidRPr="00850470">
        <w:rPr>
          <w:rFonts w:cstheme="minorHAnsi"/>
          <w:sz w:val="22"/>
          <w:szCs w:val="22"/>
        </w:rPr>
        <w:t>verbeteren</w:t>
      </w:r>
      <w:r w:rsidR="00014E15" w:rsidRPr="00850470">
        <w:rPr>
          <w:rFonts w:cstheme="minorHAnsi"/>
          <w:sz w:val="22"/>
          <w:szCs w:val="22"/>
        </w:rPr>
        <w:t xml:space="preserve"> of behouden,</w:t>
      </w:r>
      <w:r w:rsidRPr="00850470">
        <w:rPr>
          <w:rFonts w:cstheme="minorHAnsi"/>
          <w:sz w:val="22"/>
          <w:szCs w:val="22"/>
        </w:rPr>
        <w:t xml:space="preserve"> moet er sprake zijn van juiste maatregelen die ertoe leiden dat deze productiviteit zo veel als mogelijk wordt gestimuleerd </w:t>
      </w:r>
      <w:sdt>
        <w:sdtPr>
          <w:rPr>
            <w:rFonts w:cstheme="minorHAnsi"/>
            <w:sz w:val="22"/>
            <w:szCs w:val="22"/>
          </w:rPr>
          <w:id w:val="923306000"/>
          <w:citation/>
        </w:sdtPr>
        <w:sdtEndPr/>
        <w:sdtContent>
          <w:r w:rsidRPr="00850470">
            <w:rPr>
              <w:rFonts w:cstheme="minorHAnsi"/>
              <w:sz w:val="22"/>
              <w:szCs w:val="22"/>
            </w:rPr>
            <w:fldChar w:fldCharType="begin"/>
          </w:r>
          <w:r w:rsidRPr="00850470">
            <w:rPr>
              <w:rFonts w:cstheme="minorHAnsi"/>
              <w:sz w:val="22"/>
              <w:szCs w:val="22"/>
            </w:rPr>
            <w:instrText xml:space="preserve"> CITATION Tre21 \l 1043 </w:instrText>
          </w:r>
          <w:r w:rsidRPr="00850470">
            <w:rPr>
              <w:rFonts w:cstheme="minorHAnsi"/>
              <w:sz w:val="22"/>
              <w:szCs w:val="22"/>
            </w:rPr>
            <w:fldChar w:fldCharType="separate"/>
          </w:r>
          <w:r w:rsidR="00AF7599" w:rsidRPr="00AF7599">
            <w:rPr>
              <w:rFonts w:cstheme="minorHAnsi"/>
              <w:noProof/>
              <w:sz w:val="22"/>
              <w:szCs w:val="22"/>
            </w:rPr>
            <w:t>(Treams, sd)</w:t>
          </w:r>
          <w:r w:rsidRPr="00850470">
            <w:rPr>
              <w:rFonts w:cstheme="minorHAnsi"/>
              <w:sz w:val="22"/>
              <w:szCs w:val="22"/>
            </w:rPr>
            <w:fldChar w:fldCharType="end"/>
          </w:r>
        </w:sdtContent>
      </w:sdt>
      <w:r w:rsidRPr="00850470">
        <w:rPr>
          <w:rFonts w:cstheme="minorHAnsi"/>
          <w:sz w:val="22"/>
          <w:szCs w:val="22"/>
        </w:rPr>
        <w:t>.</w:t>
      </w:r>
    </w:p>
    <w:p w14:paraId="0F9F1650" w14:textId="77777777" w:rsidR="00E00738" w:rsidRPr="00850470" w:rsidRDefault="00E00738" w:rsidP="00E00738">
      <w:pPr>
        <w:jc w:val="both"/>
        <w:rPr>
          <w:rFonts w:cstheme="minorHAnsi"/>
          <w:sz w:val="22"/>
          <w:szCs w:val="22"/>
        </w:rPr>
      </w:pPr>
    </w:p>
    <w:p w14:paraId="6527B907" w14:textId="58CB7EA0" w:rsidR="00E00738" w:rsidRPr="00850470" w:rsidRDefault="00E00738" w:rsidP="00E00738">
      <w:pPr>
        <w:jc w:val="both"/>
        <w:rPr>
          <w:rFonts w:cstheme="minorHAnsi"/>
          <w:sz w:val="22"/>
          <w:szCs w:val="22"/>
        </w:rPr>
      </w:pPr>
      <w:r w:rsidRPr="00850470">
        <w:rPr>
          <w:rFonts w:cstheme="minorHAnsi"/>
          <w:sz w:val="22"/>
          <w:szCs w:val="22"/>
        </w:rPr>
        <w:t xml:space="preserve">Om te achterhalen of </w:t>
      </w:r>
      <w:r w:rsidR="00886E3A" w:rsidRPr="00850470">
        <w:rPr>
          <w:rFonts w:cstheme="minorHAnsi"/>
          <w:sz w:val="22"/>
          <w:szCs w:val="22"/>
        </w:rPr>
        <w:t>personeel</w:t>
      </w:r>
      <w:r w:rsidRPr="00850470">
        <w:rPr>
          <w:rFonts w:cstheme="minorHAnsi"/>
          <w:sz w:val="22"/>
          <w:szCs w:val="22"/>
        </w:rPr>
        <w:t xml:space="preserve"> productief </w:t>
      </w:r>
      <w:r w:rsidRPr="00850470">
        <w:rPr>
          <w:rFonts w:cstheme="minorHAnsi"/>
          <w:i/>
          <w:iCs/>
          <w:sz w:val="22"/>
          <w:szCs w:val="22"/>
        </w:rPr>
        <w:t>k</w:t>
      </w:r>
      <w:r w:rsidR="00886E3A" w:rsidRPr="00850470">
        <w:rPr>
          <w:rFonts w:cstheme="minorHAnsi"/>
          <w:i/>
          <w:iCs/>
          <w:sz w:val="22"/>
          <w:szCs w:val="22"/>
        </w:rPr>
        <w:t>an</w:t>
      </w:r>
      <w:r w:rsidRPr="00850470">
        <w:rPr>
          <w:rFonts w:cstheme="minorHAnsi"/>
          <w:sz w:val="22"/>
          <w:szCs w:val="22"/>
        </w:rPr>
        <w:t xml:space="preserve"> werken, moeten de maatregelen die de </w:t>
      </w:r>
      <w:r w:rsidR="00B357AE" w:rsidRPr="00850470">
        <w:rPr>
          <w:rFonts w:cstheme="minorHAnsi"/>
          <w:sz w:val="22"/>
          <w:szCs w:val="22"/>
        </w:rPr>
        <w:t>organisatie</w:t>
      </w:r>
      <w:r w:rsidRPr="00850470">
        <w:rPr>
          <w:rFonts w:cstheme="minorHAnsi"/>
          <w:sz w:val="22"/>
          <w:szCs w:val="22"/>
        </w:rPr>
        <w:t xml:space="preserve"> </w:t>
      </w:r>
      <w:r w:rsidR="00703701" w:rsidRPr="00850470">
        <w:rPr>
          <w:rFonts w:cstheme="minorHAnsi"/>
          <w:sz w:val="22"/>
          <w:szCs w:val="22"/>
        </w:rPr>
        <w:t>neemt</w:t>
      </w:r>
      <w:r w:rsidRPr="00850470">
        <w:rPr>
          <w:rFonts w:cstheme="minorHAnsi"/>
          <w:sz w:val="22"/>
          <w:szCs w:val="22"/>
        </w:rPr>
        <w:t xml:space="preserve"> om de productiviteit te bevorderen in beeld worden gebracht. Daarnaast hangt productiviteit af van technologische ontwikkelingen die beschikbaar zijn en toegepast worden ter bevordering hiervan.</w:t>
      </w:r>
    </w:p>
    <w:p w14:paraId="3FF223B3" w14:textId="77777777" w:rsidR="00E00738" w:rsidRPr="00850470" w:rsidRDefault="00E00738" w:rsidP="00E00738">
      <w:pPr>
        <w:jc w:val="both"/>
        <w:rPr>
          <w:rFonts w:cstheme="minorHAnsi"/>
          <w:sz w:val="22"/>
          <w:szCs w:val="22"/>
        </w:rPr>
      </w:pPr>
    </w:p>
    <w:p w14:paraId="477D67CC" w14:textId="7FB7AB44" w:rsidR="009B36BD" w:rsidRPr="00850470" w:rsidRDefault="00E00738" w:rsidP="00E00738">
      <w:pPr>
        <w:jc w:val="both"/>
        <w:rPr>
          <w:rFonts w:cstheme="minorHAnsi"/>
          <w:sz w:val="22"/>
          <w:szCs w:val="22"/>
        </w:rPr>
      </w:pPr>
      <w:r w:rsidRPr="00850470">
        <w:rPr>
          <w:rFonts w:cstheme="minorHAnsi"/>
          <w:sz w:val="22"/>
          <w:szCs w:val="22"/>
        </w:rPr>
        <w:t xml:space="preserve">Om </w:t>
      </w:r>
      <w:r w:rsidR="00BE5370" w:rsidRPr="00850470">
        <w:rPr>
          <w:rFonts w:cstheme="minorHAnsi"/>
          <w:sz w:val="22"/>
          <w:szCs w:val="22"/>
        </w:rPr>
        <w:t>te achterhalen</w:t>
      </w:r>
      <w:r w:rsidRPr="00850470">
        <w:rPr>
          <w:rFonts w:cstheme="minorHAnsi"/>
          <w:sz w:val="22"/>
          <w:szCs w:val="22"/>
        </w:rPr>
        <w:t xml:space="preserve"> of </w:t>
      </w:r>
      <w:r w:rsidR="00BE5370" w:rsidRPr="00850470">
        <w:rPr>
          <w:rFonts w:cstheme="minorHAnsi"/>
          <w:sz w:val="22"/>
          <w:szCs w:val="22"/>
        </w:rPr>
        <w:t>personeel</w:t>
      </w:r>
      <w:r w:rsidRPr="00850470">
        <w:rPr>
          <w:rFonts w:cstheme="minorHAnsi"/>
          <w:sz w:val="22"/>
          <w:szCs w:val="22"/>
        </w:rPr>
        <w:t xml:space="preserve"> productief </w:t>
      </w:r>
      <w:r w:rsidR="00BE5370" w:rsidRPr="00850470">
        <w:rPr>
          <w:rFonts w:cstheme="minorHAnsi"/>
          <w:i/>
          <w:iCs/>
          <w:sz w:val="22"/>
          <w:szCs w:val="22"/>
        </w:rPr>
        <w:t>wil</w:t>
      </w:r>
      <w:r w:rsidRPr="00850470">
        <w:rPr>
          <w:rFonts w:cstheme="minorHAnsi"/>
          <w:sz w:val="22"/>
          <w:szCs w:val="22"/>
        </w:rPr>
        <w:t xml:space="preserve"> blijven werken, moet worden </w:t>
      </w:r>
      <w:r w:rsidR="006B606B" w:rsidRPr="00850470">
        <w:rPr>
          <w:rFonts w:cstheme="minorHAnsi"/>
          <w:sz w:val="22"/>
          <w:szCs w:val="22"/>
        </w:rPr>
        <w:t>achterhaald waar de motivatie van personeel vandaan komt en hoe deze beïnvloed kan worden.</w:t>
      </w:r>
      <w:r w:rsidRPr="00850470">
        <w:rPr>
          <w:rFonts w:cstheme="minorHAnsi"/>
          <w:sz w:val="22"/>
          <w:szCs w:val="22"/>
        </w:rPr>
        <w:t xml:space="preserve"> Motivatie is een grote drijfveer van een productieve medewerker. De productiviteit van een gemotiveerde medewerker ligt hierom ook hoger dan die van een niet gemotiveerde </w:t>
      </w:r>
      <w:sdt>
        <w:sdtPr>
          <w:rPr>
            <w:rFonts w:cstheme="minorHAnsi"/>
            <w:sz w:val="22"/>
            <w:szCs w:val="22"/>
          </w:rPr>
          <w:id w:val="42108110"/>
          <w:citation/>
        </w:sdtPr>
        <w:sdtEndPr/>
        <w:sdtContent>
          <w:r w:rsidRPr="00850470">
            <w:rPr>
              <w:rFonts w:cstheme="minorHAnsi"/>
              <w:sz w:val="22"/>
              <w:szCs w:val="22"/>
            </w:rPr>
            <w:fldChar w:fldCharType="begin"/>
          </w:r>
          <w:r w:rsidRPr="00850470">
            <w:rPr>
              <w:rFonts w:cstheme="minorHAnsi"/>
              <w:sz w:val="22"/>
              <w:szCs w:val="22"/>
            </w:rPr>
            <w:instrText xml:space="preserve"> CITATION Sil18 \l 1043 </w:instrText>
          </w:r>
          <w:r w:rsidRPr="00850470">
            <w:rPr>
              <w:rFonts w:cstheme="minorHAnsi"/>
              <w:sz w:val="22"/>
              <w:szCs w:val="22"/>
            </w:rPr>
            <w:fldChar w:fldCharType="separate"/>
          </w:r>
          <w:r w:rsidR="00AF7599" w:rsidRPr="00AF7599">
            <w:rPr>
              <w:rFonts w:cstheme="minorHAnsi"/>
              <w:noProof/>
              <w:sz w:val="22"/>
              <w:szCs w:val="22"/>
            </w:rPr>
            <w:t>(Silber, 2018)</w:t>
          </w:r>
          <w:r w:rsidRPr="00850470">
            <w:rPr>
              <w:rFonts w:cstheme="minorHAnsi"/>
              <w:sz w:val="22"/>
              <w:szCs w:val="22"/>
            </w:rPr>
            <w:fldChar w:fldCharType="end"/>
          </w:r>
        </w:sdtContent>
      </w:sdt>
      <w:r w:rsidRPr="00850470">
        <w:rPr>
          <w:rFonts w:cstheme="minorHAnsi"/>
          <w:sz w:val="22"/>
          <w:szCs w:val="22"/>
        </w:rPr>
        <w:t>.</w:t>
      </w:r>
    </w:p>
    <w:p w14:paraId="7CEC67D7" w14:textId="77777777" w:rsidR="009B36BD" w:rsidRPr="00850470" w:rsidRDefault="009B36BD" w:rsidP="00E00738">
      <w:pPr>
        <w:jc w:val="both"/>
        <w:rPr>
          <w:rFonts w:cstheme="minorHAnsi"/>
          <w:sz w:val="22"/>
          <w:szCs w:val="22"/>
        </w:rPr>
      </w:pPr>
    </w:p>
    <w:p w14:paraId="3F912938" w14:textId="77777777" w:rsidR="00E00738" w:rsidRPr="00850470" w:rsidRDefault="00E00738" w:rsidP="00E00738">
      <w:pPr>
        <w:jc w:val="both"/>
        <w:rPr>
          <w:rFonts w:cstheme="minorHAnsi"/>
          <w:b/>
          <w:bCs/>
          <w:sz w:val="22"/>
          <w:szCs w:val="22"/>
        </w:rPr>
      </w:pPr>
      <w:r w:rsidRPr="00850470">
        <w:rPr>
          <w:rFonts w:cstheme="minorHAnsi"/>
          <w:b/>
          <w:bCs/>
          <w:sz w:val="22"/>
          <w:szCs w:val="22"/>
        </w:rPr>
        <w:t>Wat beïnvloed motivatie?</w:t>
      </w:r>
    </w:p>
    <w:p w14:paraId="3EE71000" w14:textId="7325FE18" w:rsidR="00E00738" w:rsidRPr="00850470" w:rsidRDefault="00E00738" w:rsidP="00E00738">
      <w:pPr>
        <w:jc w:val="both"/>
        <w:rPr>
          <w:rFonts w:cstheme="minorHAnsi"/>
          <w:sz w:val="22"/>
          <w:szCs w:val="22"/>
        </w:rPr>
      </w:pPr>
      <w:r w:rsidRPr="00850470">
        <w:rPr>
          <w:rFonts w:cstheme="minorHAnsi"/>
          <w:sz w:val="22"/>
          <w:szCs w:val="22"/>
        </w:rPr>
        <w:t xml:space="preserve">25 jaar geleden merkte wetenschapper McClelland al op dat de intrinsieke motivatie van personeel veel sterker is dan de extrinsieke motivatie </w:t>
      </w:r>
      <w:sdt>
        <w:sdtPr>
          <w:rPr>
            <w:rFonts w:cstheme="minorHAnsi"/>
            <w:sz w:val="22"/>
            <w:szCs w:val="22"/>
          </w:rPr>
          <w:id w:val="1188180425"/>
          <w:citation/>
        </w:sdtPr>
        <w:sdtEndPr/>
        <w:sdtContent>
          <w:r w:rsidRPr="00850470">
            <w:rPr>
              <w:rFonts w:cstheme="minorHAnsi"/>
              <w:sz w:val="22"/>
              <w:szCs w:val="22"/>
            </w:rPr>
            <w:fldChar w:fldCharType="begin"/>
          </w:r>
          <w:r w:rsidRPr="00850470">
            <w:rPr>
              <w:rFonts w:cstheme="minorHAnsi"/>
              <w:sz w:val="22"/>
              <w:szCs w:val="22"/>
            </w:rPr>
            <w:instrText xml:space="preserve"> CITATION Int04 \l 1043 </w:instrText>
          </w:r>
          <w:r w:rsidRPr="00850470">
            <w:rPr>
              <w:rFonts w:cstheme="minorHAnsi"/>
              <w:sz w:val="22"/>
              <w:szCs w:val="22"/>
            </w:rPr>
            <w:fldChar w:fldCharType="separate"/>
          </w:r>
          <w:r w:rsidR="00AF7599" w:rsidRPr="00AF7599">
            <w:rPr>
              <w:rFonts w:cstheme="minorHAnsi"/>
              <w:noProof/>
              <w:sz w:val="22"/>
              <w:szCs w:val="22"/>
            </w:rPr>
            <w:t>(Intermediair, 2004)</w:t>
          </w:r>
          <w:r w:rsidRPr="00850470">
            <w:rPr>
              <w:rFonts w:cstheme="minorHAnsi"/>
              <w:sz w:val="22"/>
              <w:szCs w:val="22"/>
            </w:rPr>
            <w:fldChar w:fldCharType="end"/>
          </w:r>
        </w:sdtContent>
      </w:sdt>
      <w:r w:rsidRPr="00850470">
        <w:rPr>
          <w:rFonts w:cstheme="minorHAnsi"/>
          <w:sz w:val="22"/>
          <w:szCs w:val="22"/>
        </w:rPr>
        <w:t>.</w:t>
      </w:r>
    </w:p>
    <w:p w14:paraId="415DB4DB" w14:textId="77777777" w:rsidR="00E00738" w:rsidRPr="00850470" w:rsidRDefault="00E00738" w:rsidP="00E00738">
      <w:pPr>
        <w:jc w:val="both"/>
        <w:rPr>
          <w:rFonts w:cstheme="minorHAnsi"/>
          <w:sz w:val="22"/>
          <w:szCs w:val="22"/>
        </w:rPr>
      </w:pPr>
    </w:p>
    <w:p w14:paraId="334C8579" w14:textId="77777777" w:rsidR="00C17527" w:rsidRDefault="00E00738" w:rsidP="00C17527">
      <w:pPr>
        <w:jc w:val="center"/>
        <w:rPr>
          <w:rFonts w:cstheme="minorHAnsi"/>
          <w:sz w:val="22"/>
          <w:szCs w:val="22"/>
        </w:rPr>
      </w:pPr>
      <w:r w:rsidRPr="00850470">
        <w:rPr>
          <w:rFonts w:cstheme="minorHAnsi"/>
          <w:sz w:val="22"/>
          <w:szCs w:val="22"/>
        </w:rPr>
        <w:t>“</w:t>
      </w:r>
      <w:r w:rsidRPr="00850470">
        <w:rPr>
          <w:rFonts w:cstheme="minorHAnsi"/>
          <w:i/>
          <w:iCs/>
          <w:sz w:val="22"/>
          <w:szCs w:val="22"/>
        </w:rPr>
        <w:t>De beloning die tegenover een klusje staat, weegt bij lange na niet op tegen hetgeen doen dat daadwerkelijk iemands bloed in de aderen laat zingen.</w:t>
      </w:r>
      <w:r w:rsidRPr="00850470">
        <w:rPr>
          <w:rFonts w:cstheme="minorHAnsi"/>
          <w:sz w:val="22"/>
          <w:szCs w:val="22"/>
        </w:rPr>
        <w:t>”</w:t>
      </w:r>
    </w:p>
    <w:p w14:paraId="4C8F6B5F" w14:textId="786478FD" w:rsidR="00320610" w:rsidRPr="00C17527" w:rsidRDefault="00320610" w:rsidP="00C17527">
      <w:pPr>
        <w:jc w:val="both"/>
        <w:rPr>
          <w:rFonts w:cstheme="minorHAnsi"/>
          <w:sz w:val="22"/>
          <w:szCs w:val="22"/>
        </w:rPr>
      </w:pPr>
      <w:r w:rsidRPr="00850470">
        <w:rPr>
          <w:noProof/>
          <w:sz w:val="22"/>
          <w:szCs w:val="22"/>
        </w:rPr>
        <w:lastRenderedPageBreak/>
        <w:drawing>
          <wp:anchor distT="0" distB="0" distL="114300" distR="114300" simplePos="0" relativeHeight="251721728" behindDoc="0" locked="0" layoutInCell="1" allowOverlap="1" wp14:anchorId="172F5006" wp14:editId="60A19696">
            <wp:simplePos x="0" y="0"/>
            <wp:positionH relativeFrom="column">
              <wp:posOffset>2823755</wp:posOffset>
            </wp:positionH>
            <wp:positionV relativeFrom="paragraph">
              <wp:posOffset>924288</wp:posOffset>
            </wp:positionV>
            <wp:extent cx="3235960" cy="2256155"/>
            <wp:effectExtent l="0" t="0" r="2540" b="4445"/>
            <wp:wrapSquare wrapText="bothSides"/>
            <wp:docPr id="24" name="Afbeelding 24" descr="MASLOW HERZBERG McGREGOR MOTIVATIE MOTIVEREN PERSONEELSMANAGEMENT  VERBETEREN STRATEGISCH TEAMROLMANAGEMENT COMPETENTIEMANAGEMENT Kennis  Vaardigheden Eigensc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SLOW HERZBERG McGREGOR MOTIVATIE MOTIVEREN PERSONEELSMANAGEMENT  VERBETEREN STRATEGISCH TEAMROLMANAGEMENT COMPETENTIEMANAGEMENT Kennis  Vaardigheden Eigenschapp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5960"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738" w:rsidRPr="00850470">
        <w:rPr>
          <w:sz w:val="22"/>
          <w:szCs w:val="22"/>
        </w:rPr>
        <w:t xml:space="preserve">Volgens de Motivatie- en Hygiëne Theorie van Herzberg zijn de factoren die medewerkers ontevreden maken niet dezelfde factoren die medewerkers tevreden maken </w:t>
      </w:r>
      <w:sdt>
        <w:sdtPr>
          <w:rPr>
            <w:sz w:val="22"/>
            <w:szCs w:val="22"/>
          </w:rPr>
          <w:id w:val="-2058617549"/>
          <w:citation/>
        </w:sdtPr>
        <w:sdtEndPr/>
        <w:sdtContent>
          <w:r w:rsidR="00E00738" w:rsidRPr="00850470">
            <w:rPr>
              <w:sz w:val="22"/>
              <w:szCs w:val="22"/>
            </w:rPr>
            <w:fldChar w:fldCharType="begin"/>
          </w:r>
          <w:r w:rsidR="008A4754" w:rsidRPr="00850470">
            <w:rPr>
              <w:sz w:val="22"/>
              <w:szCs w:val="22"/>
            </w:rPr>
            <w:instrText xml:space="preserve">CITATION Bij21 \l 1043 </w:instrText>
          </w:r>
          <w:r w:rsidR="00E00738" w:rsidRPr="00850470">
            <w:rPr>
              <w:sz w:val="22"/>
              <w:szCs w:val="22"/>
            </w:rPr>
            <w:fldChar w:fldCharType="separate"/>
          </w:r>
          <w:r w:rsidR="00AF7599" w:rsidRPr="00AF7599">
            <w:rPr>
              <w:noProof/>
              <w:sz w:val="22"/>
              <w:szCs w:val="22"/>
            </w:rPr>
            <w:t>(Bijvank, Motivatie- &amp; Hygiëne Theorie (Herzberg), sd)</w:t>
          </w:r>
          <w:r w:rsidR="00E00738" w:rsidRPr="00850470">
            <w:rPr>
              <w:sz w:val="22"/>
              <w:szCs w:val="22"/>
            </w:rPr>
            <w:fldChar w:fldCharType="end"/>
          </w:r>
        </w:sdtContent>
      </w:sdt>
      <w:r w:rsidR="00E00738" w:rsidRPr="00850470">
        <w:rPr>
          <w:sz w:val="22"/>
          <w:szCs w:val="22"/>
        </w:rPr>
        <w:t>. Herzberg noemt de factoren die de medewerkers ontevreden maken de hygiënefactoren, deze zijn randvoorwaardelijk. De factoren die de medewerker tevreden maken noemt hij de motiverende factoren.</w:t>
      </w:r>
      <w:r w:rsidRPr="00850470">
        <w:rPr>
          <w:sz w:val="22"/>
          <w:szCs w:val="22"/>
        </w:rPr>
        <w:t xml:space="preserve"> In figuur 2.3 is een vergelijking te zien tussen de behoeftepiramide van Maslow en hygiëne- en motivatiefactoren. Te zien is dat de hygiënefactoren gelijk staan aan de basisbehoeften van de piramide en de motivatiefactoren met latere behoeften.</w:t>
      </w:r>
    </w:p>
    <w:p w14:paraId="6594A4F2" w14:textId="4CAC491C" w:rsidR="00E00738" w:rsidRPr="00850470" w:rsidRDefault="00E00738" w:rsidP="00E00738">
      <w:pPr>
        <w:jc w:val="both"/>
        <w:rPr>
          <w:sz w:val="22"/>
          <w:szCs w:val="22"/>
        </w:rPr>
      </w:pPr>
    </w:p>
    <w:p w14:paraId="1288C0BE" w14:textId="730A9B10" w:rsidR="00E00738" w:rsidRPr="00850470" w:rsidRDefault="00320610" w:rsidP="00E00738">
      <w:pPr>
        <w:jc w:val="both"/>
        <w:rPr>
          <w:sz w:val="22"/>
          <w:szCs w:val="22"/>
        </w:rPr>
      </w:pPr>
      <w:r w:rsidRPr="00850470">
        <w:rPr>
          <w:noProof/>
          <w:sz w:val="22"/>
          <w:szCs w:val="22"/>
        </w:rPr>
        <mc:AlternateContent>
          <mc:Choice Requires="wps">
            <w:drawing>
              <wp:anchor distT="0" distB="0" distL="114300" distR="114300" simplePos="0" relativeHeight="251722752" behindDoc="0" locked="0" layoutInCell="1" allowOverlap="1" wp14:anchorId="4738D5BC" wp14:editId="1CB12E4C">
                <wp:simplePos x="0" y="0"/>
                <wp:positionH relativeFrom="column">
                  <wp:posOffset>2772936</wp:posOffset>
                </wp:positionH>
                <wp:positionV relativeFrom="paragraph">
                  <wp:posOffset>1533810</wp:posOffset>
                </wp:positionV>
                <wp:extent cx="3775710" cy="231140"/>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3775710" cy="231140"/>
                        </a:xfrm>
                        <a:prstGeom prst="rect">
                          <a:avLst/>
                        </a:prstGeom>
                        <a:solidFill>
                          <a:prstClr val="white"/>
                        </a:solidFill>
                        <a:ln>
                          <a:noFill/>
                        </a:ln>
                      </wps:spPr>
                      <wps:txbx>
                        <w:txbxContent>
                          <w:p w14:paraId="32D4ACF5" w14:textId="268E1734" w:rsidR="00320610" w:rsidRPr="009A6517" w:rsidRDefault="00320610" w:rsidP="00320610">
                            <w:pPr>
                              <w:pStyle w:val="Bijschrift"/>
                              <w:rPr>
                                <w:noProof/>
                                <w:sz w:val="20"/>
                                <w:szCs w:val="20"/>
                              </w:rPr>
                            </w:pPr>
                            <w:r w:rsidRPr="009A6517">
                              <w:rPr>
                                <w:sz w:val="20"/>
                                <w:szCs w:val="20"/>
                              </w:rPr>
                              <w:t>Figuur 2.3 Motivatie dimensies</w:t>
                            </w:r>
                            <w:r w:rsidR="00901C4D" w:rsidRPr="009A6517">
                              <w:rPr>
                                <w:sz w:val="20"/>
                                <w:szCs w:val="20"/>
                              </w:rPr>
                              <w:t xml:space="preserve">, bron: </w:t>
                            </w:r>
                            <w:sdt>
                              <w:sdtPr>
                                <w:rPr>
                                  <w:sz w:val="20"/>
                                  <w:szCs w:val="20"/>
                                </w:rPr>
                                <w:id w:val="589352714"/>
                                <w:citation/>
                              </w:sdtPr>
                              <w:sdtEndPr/>
                              <w:sdtContent>
                                <w:r w:rsidR="00901C4D" w:rsidRPr="009A6517">
                                  <w:rPr>
                                    <w:sz w:val="20"/>
                                    <w:szCs w:val="20"/>
                                  </w:rPr>
                                  <w:fldChar w:fldCharType="begin"/>
                                </w:r>
                                <w:r w:rsidR="00901C4D" w:rsidRPr="009A6517">
                                  <w:rPr>
                                    <w:sz w:val="20"/>
                                    <w:szCs w:val="20"/>
                                  </w:rPr>
                                  <w:instrText xml:space="preserve"> CITATION 12321 \l 1043 </w:instrText>
                                </w:r>
                                <w:r w:rsidR="00901C4D" w:rsidRPr="009A6517">
                                  <w:rPr>
                                    <w:sz w:val="20"/>
                                    <w:szCs w:val="20"/>
                                  </w:rPr>
                                  <w:fldChar w:fldCharType="separate"/>
                                </w:r>
                                <w:r w:rsidR="00AF7599" w:rsidRPr="00AF7599">
                                  <w:rPr>
                                    <w:noProof/>
                                    <w:sz w:val="20"/>
                                    <w:szCs w:val="20"/>
                                  </w:rPr>
                                  <w:t>(123management, sd)</w:t>
                                </w:r>
                                <w:r w:rsidR="00901C4D" w:rsidRPr="009A6517">
                                  <w:rPr>
                                    <w:sz w:val="20"/>
                                    <w:szCs w:val="2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38D5BC" id="Tekstvak 22" o:spid="_x0000_s1036" type="#_x0000_t202" style="position:absolute;left:0;text-align:left;margin-left:218.35pt;margin-top:120.75pt;width:297.3pt;height:18.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" stroked="f">
                <v:textbox inset="0,0,0,0">
                  <w:txbxContent>
                    <w:p w14:paraId="32D4ACF5" w14:textId="268E1734" w:rsidR="00320610" w:rsidRPr="009A6517" w:rsidRDefault="00320610" w:rsidP="00320610">
                      <w:pPr>
                        <w:pStyle w:val="Bijschrift"/>
                        <w:rPr>
                          <w:noProof/>
                          <w:sz w:val="20"/>
                          <w:szCs w:val="20"/>
                        </w:rPr>
                      </w:pPr>
                      <w:r w:rsidRPr="009A6517">
                        <w:rPr>
                          <w:sz w:val="20"/>
                          <w:szCs w:val="20"/>
                        </w:rPr>
                        <w:t>Figuur 2.3 Motivatie dimensies</w:t>
                      </w:r>
                      <w:r w:rsidR="00901C4D" w:rsidRPr="009A6517">
                        <w:rPr>
                          <w:sz w:val="20"/>
                          <w:szCs w:val="20"/>
                        </w:rPr>
                        <w:t xml:space="preserve">, bron: </w:t>
                      </w:r>
                      <w:sdt>
                        <w:sdtPr>
                          <w:rPr>
                            <w:sz w:val="20"/>
                            <w:szCs w:val="20"/>
                          </w:rPr>
                          <w:id w:val="589352714"/>
                          <w:citation/>
                        </w:sdtPr>
                        <w:sdtContent>
                          <w:r w:rsidR="00901C4D" w:rsidRPr="009A6517">
                            <w:rPr>
                              <w:sz w:val="20"/>
                              <w:szCs w:val="20"/>
                            </w:rPr>
                            <w:fldChar w:fldCharType="begin"/>
                          </w:r>
                          <w:r w:rsidR="00901C4D" w:rsidRPr="009A6517">
                            <w:rPr>
                              <w:sz w:val="20"/>
                              <w:szCs w:val="20"/>
                            </w:rPr>
                            <w:instrText xml:space="preserve"> CITATION 12321 \l 1043 </w:instrText>
                          </w:r>
                          <w:r w:rsidR="00901C4D" w:rsidRPr="009A6517">
                            <w:rPr>
                              <w:sz w:val="20"/>
                              <w:szCs w:val="20"/>
                            </w:rPr>
                            <w:fldChar w:fldCharType="separate"/>
                          </w:r>
                          <w:r w:rsidR="00AF7599" w:rsidRPr="00AF7599">
                            <w:rPr>
                              <w:noProof/>
                              <w:sz w:val="20"/>
                              <w:szCs w:val="20"/>
                            </w:rPr>
                            <w:t>(123management, sd)</w:t>
                          </w:r>
                          <w:r w:rsidR="00901C4D" w:rsidRPr="009A6517">
                            <w:rPr>
                              <w:sz w:val="20"/>
                              <w:szCs w:val="20"/>
                            </w:rPr>
                            <w:fldChar w:fldCharType="end"/>
                          </w:r>
                        </w:sdtContent>
                      </w:sdt>
                    </w:p>
                  </w:txbxContent>
                </v:textbox>
                <w10:wrap type="square"/>
              </v:shape>
            </w:pict>
          </mc:Fallback>
        </mc:AlternateContent>
      </w:r>
      <w:r w:rsidR="00E00738" w:rsidRPr="00850470">
        <w:rPr>
          <w:sz w:val="22"/>
          <w:szCs w:val="22"/>
        </w:rPr>
        <w:t>Hygiënefactoren zijn randvoorwaardelijk. Als bij deze hygiënefactoren niet aan de verwachting van de medewerker wordt voldaan, zal de medewerker ontevreden en gedemotiveerd zijn. Als er niet goed invulling is gegeven aan deze factoren ontstaat ontevredenheid. Wordt er op deze hygiënefactoren wel voldaan aan de verwachtingen van de medewerker</w:t>
      </w:r>
      <w:r w:rsidR="00CB45C2">
        <w:rPr>
          <w:sz w:val="22"/>
          <w:szCs w:val="22"/>
        </w:rPr>
        <w:t>,</w:t>
      </w:r>
      <w:r w:rsidR="00E00738" w:rsidRPr="00850470">
        <w:rPr>
          <w:sz w:val="22"/>
          <w:szCs w:val="22"/>
        </w:rPr>
        <w:t xml:space="preserve"> dan verkeert de medewerker in een soort van neutrale positie. Er is (nog) geen sprake van medewerkerstevredenheid. </w:t>
      </w:r>
    </w:p>
    <w:p w14:paraId="2356F0EC" w14:textId="77777777" w:rsidR="00E00738" w:rsidRPr="00850470" w:rsidRDefault="00E00738" w:rsidP="00E00738">
      <w:pPr>
        <w:jc w:val="both"/>
        <w:rPr>
          <w:sz w:val="22"/>
          <w:szCs w:val="22"/>
        </w:rPr>
      </w:pPr>
    </w:p>
    <w:p w14:paraId="0555AB24" w14:textId="0AC58F21" w:rsidR="004B18C8" w:rsidRPr="00850470" w:rsidRDefault="00E00738" w:rsidP="00E00738">
      <w:pPr>
        <w:jc w:val="both"/>
        <w:rPr>
          <w:sz w:val="22"/>
          <w:szCs w:val="22"/>
        </w:rPr>
      </w:pPr>
      <w:r w:rsidRPr="00850470">
        <w:rPr>
          <w:sz w:val="22"/>
          <w:szCs w:val="22"/>
        </w:rPr>
        <w:t>Volgens Herzberg heeft het pas zin om mensen te motiveren tot betere prestaties wanneer aan de hygiënefactoren voldoende invulling is gegeven. Het heeft dus geen zin om medewerkers te motiveren tot betere prestaties als niet is voorzien in de basisbehoeften (de hygiënefactoren). Herzberg onderscheidt de volgende hygiëne- en motiverende factoren:</w:t>
      </w:r>
    </w:p>
    <w:p w14:paraId="58109C82" w14:textId="77777777" w:rsidR="00115AF3" w:rsidRPr="00B2749F" w:rsidRDefault="00115AF3" w:rsidP="00E00738">
      <w:pPr>
        <w:jc w:val="both"/>
      </w:pPr>
    </w:p>
    <w:p w14:paraId="1FBA5611" w14:textId="1671333E" w:rsidR="00E00738" w:rsidRPr="009A6517" w:rsidRDefault="00E00738" w:rsidP="00E00738">
      <w:pPr>
        <w:pStyle w:val="Bijschrift"/>
        <w:keepNext/>
        <w:rPr>
          <w:sz w:val="20"/>
          <w:szCs w:val="20"/>
        </w:rPr>
      </w:pPr>
      <w:r w:rsidRPr="009A6517">
        <w:rPr>
          <w:sz w:val="20"/>
          <w:szCs w:val="20"/>
        </w:rPr>
        <w:t xml:space="preserve">Tabel </w:t>
      </w:r>
      <w:r w:rsidR="0090048F" w:rsidRPr="009A6517">
        <w:rPr>
          <w:sz w:val="20"/>
          <w:szCs w:val="20"/>
        </w:rPr>
        <w:t>2</w:t>
      </w:r>
      <w:r w:rsidRPr="009A6517">
        <w:rPr>
          <w:sz w:val="20"/>
          <w:szCs w:val="20"/>
        </w:rPr>
        <w:t>.1 Hygiëne- en motiverende factoren</w:t>
      </w:r>
    </w:p>
    <w:tbl>
      <w:tblPr>
        <w:tblStyle w:val="Rastertabel2"/>
        <w:tblW w:w="0" w:type="auto"/>
        <w:tblLook w:val="04A0" w:firstRow="1" w:lastRow="0" w:firstColumn="1" w:lastColumn="0" w:noHBand="0" w:noVBand="1"/>
      </w:tblPr>
      <w:tblGrid>
        <w:gridCol w:w="4528"/>
        <w:gridCol w:w="4528"/>
      </w:tblGrid>
      <w:tr w:rsidR="00E00738" w:rsidRPr="00850470" w14:paraId="7BC069DB" w14:textId="77777777" w:rsidTr="00F86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4A8485F8" w14:textId="77777777" w:rsidR="00E00738" w:rsidRPr="00850470" w:rsidRDefault="00E00738" w:rsidP="00F86C10">
            <w:pPr>
              <w:rPr>
                <w:sz w:val="22"/>
                <w:szCs w:val="22"/>
              </w:rPr>
            </w:pPr>
            <w:r w:rsidRPr="00850470">
              <w:rPr>
                <w:sz w:val="22"/>
                <w:szCs w:val="22"/>
              </w:rPr>
              <w:t>Hygiënefactoren</w:t>
            </w:r>
          </w:p>
        </w:tc>
        <w:tc>
          <w:tcPr>
            <w:tcW w:w="4528" w:type="dxa"/>
          </w:tcPr>
          <w:p w14:paraId="591452FC" w14:textId="77777777" w:rsidR="00E00738" w:rsidRPr="00850470" w:rsidRDefault="00E00738" w:rsidP="00F86C10">
            <w:pPr>
              <w:cnfStyle w:val="100000000000" w:firstRow="1" w:lastRow="0" w:firstColumn="0" w:lastColumn="0" w:oddVBand="0" w:evenVBand="0" w:oddHBand="0" w:evenHBand="0" w:firstRowFirstColumn="0" w:firstRowLastColumn="0" w:lastRowFirstColumn="0" w:lastRowLastColumn="0"/>
              <w:rPr>
                <w:sz w:val="22"/>
                <w:szCs w:val="22"/>
              </w:rPr>
            </w:pPr>
            <w:r w:rsidRPr="00850470">
              <w:rPr>
                <w:sz w:val="22"/>
                <w:szCs w:val="22"/>
              </w:rPr>
              <w:t>Motiverende factoren</w:t>
            </w:r>
          </w:p>
        </w:tc>
      </w:tr>
      <w:tr w:rsidR="00E00738" w:rsidRPr="00850470" w14:paraId="5926CF18" w14:textId="77777777" w:rsidTr="00F86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1FA9EE5F" w14:textId="77777777" w:rsidR="00E00738" w:rsidRPr="00850470" w:rsidRDefault="00E00738" w:rsidP="00F86C10">
            <w:pPr>
              <w:rPr>
                <w:b w:val="0"/>
                <w:bCs w:val="0"/>
                <w:sz w:val="22"/>
                <w:szCs w:val="22"/>
              </w:rPr>
            </w:pPr>
            <w:r w:rsidRPr="00850470">
              <w:rPr>
                <w:b w:val="0"/>
                <w:bCs w:val="0"/>
                <w:sz w:val="22"/>
                <w:szCs w:val="22"/>
              </w:rPr>
              <w:t>Redelijk loon</w:t>
            </w:r>
          </w:p>
        </w:tc>
        <w:tc>
          <w:tcPr>
            <w:tcW w:w="4528" w:type="dxa"/>
          </w:tcPr>
          <w:p w14:paraId="552A7712" w14:textId="77777777" w:rsidR="00E00738" w:rsidRPr="00850470" w:rsidRDefault="00E00738" w:rsidP="00F86C10">
            <w:pPr>
              <w:cnfStyle w:val="000000100000" w:firstRow="0" w:lastRow="0" w:firstColumn="0" w:lastColumn="0" w:oddVBand="0" w:evenVBand="0" w:oddHBand="1" w:evenHBand="0" w:firstRowFirstColumn="0" w:firstRowLastColumn="0" w:lastRowFirstColumn="0" w:lastRowLastColumn="0"/>
              <w:rPr>
                <w:sz w:val="22"/>
                <w:szCs w:val="22"/>
              </w:rPr>
            </w:pPr>
            <w:r w:rsidRPr="00850470">
              <w:rPr>
                <w:sz w:val="22"/>
                <w:szCs w:val="22"/>
              </w:rPr>
              <w:t>Toekomstperspectief</w:t>
            </w:r>
          </w:p>
        </w:tc>
      </w:tr>
      <w:tr w:rsidR="00E00738" w:rsidRPr="00850470" w14:paraId="145A2D62" w14:textId="77777777" w:rsidTr="00F86C10">
        <w:tc>
          <w:tcPr>
            <w:cnfStyle w:val="001000000000" w:firstRow="0" w:lastRow="0" w:firstColumn="1" w:lastColumn="0" w:oddVBand="0" w:evenVBand="0" w:oddHBand="0" w:evenHBand="0" w:firstRowFirstColumn="0" w:firstRowLastColumn="0" w:lastRowFirstColumn="0" w:lastRowLastColumn="0"/>
            <w:tcW w:w="4528" w:type="dxa"/>
          </w:tcPr>
          <w:p w14:paraId="40E3B897" w14:textId="77777777" w:rsidR="00E00738" w:rsidRPr="00850470" w:rsidRDefault="00E00738" w:rsidP="00F86C10">
            <w:pPr>
              <w:rPr>
                <w:b w:val="0"/>
                <w:bCs w:val="0"/>
                <w:sz w:val="22"/>
                <w:szCs w:val="22"/>
              </w:rPr>
            </w:pPr>
            <w:r w:rsidRPr="00850470">
              <w:rPr>
                <w:b w:val="0"/>
                <w:bCs w:val="0"/>
                <w:sz w:val="22"/>
                <w:szCs w:val="22"/>
              </w:rPr>
              <w:t>Werkzekerheid</w:t>
            </w:r>
          </w:p>
        </w:tc>
        <w:tc>
          <w:tcPr>
            <w:tcW w:w="4528" w:type="dxa"/>
          </w:tcPr>
          <w:p w14:paraId="7B2D4FC5" w14:textId="77777777" w:rsidR="00E00738" w:rsidRPr="00850470" w:rsidRDefault="00E00738" w:rsidP="00F86C10">
            <w:pPr>
              <w:cnfStyle w:val="000000000000" w:firstRow="0" w:lastRow="0" w:firstColumn="0" w:lastColumn="0" w:oddVBand="0" w:evenVBand="0" w:oddHBand="0" w:evenHBand="0" w:firstRowFirstColumn="0" w:firstRowLastColumn="0" w:lastRowFirstColumn="0" w:lastRowLastColumn="0"/>
              <w:rPr>
                <w:sz w:val="22"/>
                <w:szCs w:val="22"/>
              </w:rPr>
            </w:pPr>
            <w:r w:rsidRPr="00850470">
              <w:rPr>
                <w:sz w:val="22"/>
                <w:szCs w:val="22"/>
              </w:rPr>
              <w:t>Waardering</w:t>
            </w:r>
          </w:p>
        </w:tc>
      </w:tr>
      <w:tr w:rsidR="00E00738" w:rsidRPr="00850470" w14:paraId="37A00A85" w14:textId="77777777" w:rsidTr="00F86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628BC2F8" w14:textId="77777777" w:rsidR="00E00738" w:rsidRPr="00850470" w:rsidRDefault="00E00738" w:rsidP="00F86C10">
            <w:pPr>
              <w:rPr>
                <w:b w:val="0"/>
                <w:bCs w:val="0"/>
                <w:sz w:val="22"/>
                <w:szCs w:val="22"/>
              </w:rPr>
            </w:pPr>
            <w:r w:rsidRPr="00850470">
              <w:rPr>
                <w:b w:val="0"/>
                <w:bCs w:val="0"/>
                <w:sz w:val="22"/>
                <w:szCs w:val="22"/>
              </w:rPr>
              <w:t>Secundaire arbeidsvoorwaarden</w:t>
            </w:r>
          </w:p>
        </w:tc>
        <w:tc>
          <w:tcPr>
            <w:tcW w:w="4528" w:type="dxa"/>
          </w:tcPr>
          <w:p w14:paraId="26C3910B" w14:textId="77777777" w:rsidR="00E00738" w:rsidRPr="00850470" w:rsidRDefault="00E00738" w:rsidP="00F86C10">
            <w:pPr>
              <w:cnfStyle w:val="000000100000" w:firstRow="0" w:lastRow="0" w:firstColumn="0" w:lastColumn="0" w:oddVBand="0" w:evenVBand="0" w:oddHBand="1" w:evenHBand="0" w:firstRowFirstColumn="0" w:firstRowLastColumn="0" w:lastRowFirstColumn="0" w:lastRowLastColumn="0"/>
              <w:rPr>
                <w:sz w:val="22"/>
                <w:szCs w:val="22"/>
              </w:rPr>
            </w:pPr>
            <w:r w:rsidRPr="00850470">
              <w:rPr>
                <w:sz w:val="22"/>
                <w:szCs w:val="22"/>
              </w:rPr>
              <w:t>Succesvol zijn</w:t>
            </w:r>
          </w:p>
        </w:tc>
      </w:tr>
      <w:tr w:rsidR="00E00738" w:rsidRPr="00850470" w14:paraId="252FCEEA" w14:textId="77777777" w:rsidTr="00F86C10">
        <w:tc>
          <w:tcPr>
            <w:cnfStyle w:val="001000000000" w:firstRow="0" w:lastRow="0" w:firstColumn="1" w:lastColumn="0" w:oddVBand="0" w:evenVBand="0" w:oddHBand="0" w:evenHBand="0" w:firstRowFirstColumn="0" w:firstRowLastColumn="0" w:lastRowFirstColumn="0" w:lastRowLastColumn="0"/>
            <w:tcW w:w="4528" w:type="dxa"/>
          </w:tcPr>
          <w:p w14:paraId="11C05AA6" w14:textId="77777777" w:rsidR="00E00738" w:rsidRPr="00850470" w:rsidRDefault="00E00738" w:rsidP="00F86C10">
            <w:pPr>
              <w:rPr>
                <w:b w:val="0"/>
                <w:bCs w:val="0"/>
                <w:sz w:val="22"/>
                <w:szCs w:val="22"/>
              </w:rPr>
            </w:pPr>
            <w:r w:rsidRPr="00850470">
              <w:rPr>
                <w:b w:val="0"/>
                <w:bCs w:val="0"/>
                <w:sz w:val="22"/>
                <w:szCs w:val="22"/>
              </w:rPr>
              <w:t>Werkomstandigheden</w:t>
            </w:r>
          </w:p>
        </w:tc>
        <w:tc>
          <w:tcPr>
            <w:tcW w:w="4528" w:type="dxa"/>
          </w:tcPr>
          <w:p w14:paraId="1B624CFA" w14:textId="77777777" w:rsidR="00E00738" w:rsidRPr="00850470" w:rsidRDefault="00E00738" w:rsidP="00F86C10">
            <w:pPr>
              <w:cnfStyle w:val="000000000000" w:firstRow="0" w:lastRow="0" w:firstColumn="0" w:lastColumn="0" w:oddVBand="0" w:evenVBand="0" w:oddHBand="0" w:evenHBand="0" w:firstRowFirstColumn="0" w:firstRowLastColumn="0" w:lastRowFirstColumn="0" w:lastRowLastColumn="0"/>
              <w:rPr>
                <w:sz w:val="22"/>
                <w:szCs w:val="22"/>
              </w:rPr>
            </w:pPr>
            <w:r w:rsidRPr="00850470">
              <w:rPr>
                <w:sz w:val="22"/>
                <w:szCs w:val="22"/>
              </w:rPr>
              <w:t>Uitgedaagd worden</w:t>
            </w:r>
          </w:p>
        </w:tc>
      </w:tr>
      <w:tr w:rsidR="00E00738" w:rsidRPr="00850470" w14:paraId="5EF38267" w14:textId="77777777" w:rsidTr="00F86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3621B469" w14:textId="77777777" w:rsidR="00E00738" w:rsidRPr="00850470" w:rsidRDefault="00E00738" w:rsidP="00F86C10">
            <w:pPr>
              <w:rPr>
                <w:b w:val="0"/>
                <w:bCs w:val="0"/>
                <w:sz w:val="22"/>
                <w:szCs w:val="22"/>
              </w:rPr>
            </w:pPr>
            <w:r w:rsidRPr="00850470">
              <w:rPr>
                <w:b w:val="0"/>
                <w:bCs w:val="0"/>
                <w:sz w:val="22"/>
                <w:szCs w:val="22"/>
              </w:rPr>
              <w:t>Veilig voelen tussen de collega’s</w:t>
            </w:r>
          </w:p>
        </w:tc>
        <w:tc>
          <w:tcPr>
            <w:tcW w:w="4528" w:type="dxa"/>
          </w:tcPr>
          <w:p w14:paraId="4612EBF9" w14:textId="77777777" w:rsidR="00E00738" w:rsidRPr="00850470" w:rsidRDefault="00E00738" w:rsidP="00F86C10">
            <w:pPr>
              <w:cnfStyle w:val="000000100000" w:firstRow="0" w:lastRow="0" w:firstColumn="0" w:lastColumn="0" w:oddVBand="0" w:evenVBand="0" w:oddHBand="1" w:evenHBand="0" w:firstRowFirstColumn="0" w:firstRowLastColumn="0" w:lastRowFirstColumn="0" w:lastRowLastColumn="0"/>
              <w:rPr>
                <w:sz w:val="22"/>
                <w:szCs w:val="22"/>
              </w:rPr>
            </w:pPr>
            <w:r w:rsidRPr="00850470">
              <w:rPr>
                <w:sz w:val="22"/>
                <w:szCs w:val="22"/>
              </w:rPr>
              <w:t>Status van de baan</w:t>
            </w:r>
          </w:p>
        </w:tc>
      </w:tr>
      <w:tr w:rsidR="00E00738" w:rsidRPr="00850470" w14:paraId="7E69776D" w14:textId="77777777" w:rsidTr="00F86C10">
        <w:tc>
          <w:tcPr>
            <w:cnfStyle w:val="001000000000" w:firstRow="0" w:lastRow="0" w:firstColumn="1" w:lastColumn="0" w:oddVBand="0" w:evenVBand="0" w:oddHBand="0" w:evenHBand="0" w:firstRowFirstColumn="0" w:firstRowLastColumn="0" w:lastRowFirstColumn="0" w:lastRowLastColumn="0"/>
            <w:tcW w:w="4528" w:type="dxa"/>
          </w:tcPr>
          <w:p w14:paraId="3EDE862E" w14:textId="77777777" w:rsidR="00E00738" w:rsidRPr="00850470" w:rsidRDefault="00E00738" w:rsidP="00F86C10">
            <w:pPr>
              <w:rPr>
                <w:b w:val="0"/>
                <w:bCs w:val="0"/>
                <w:sz w:val="22"/>
                <w:szCs w:val="22"/>
              </w:rPr>
            </w:pPr>
            <w:r w:rsidRPr="00850470">
              <w:rPr>
                <w:b w:val="0"/>
                <w:bCs w:val="0"/>
                <w:sz w:val="22"/>
                <w:szCs w:val="22"/>
              </w:rPr>
              <w:t>Relatie met de leidinggevende</w:t>
            </w:r>
          </w:p>
        </w:tc>
        <w:tc>
          <w:tcPr>
            <w:tcW w:w="4528" w:type="dxa"/>
          </w:tcPr>
          <w:p w14:paraId="79CE679A" w14:textId="77777777" w:rsidR="00E00738" w:rsidRPr="00850470" w:rsidRDefault="00E00738" w:rsidP="00F86C10">
            <w:pPr>
              <w:cnfStyle w:val="000000000000" w:firstRow="0" w:lastRow="0" w:firstColumn="0" w:lastColumn="0" w:oddVBand="0" w:evenVBand="0" w:oddHBand="0" w:evenHBand="0" w:firstRowFirstColumn="0" w:firstRowLastColumn="0" w:lastRowFirstColumn="0" w:lastRowLastColumn="0"/>
              <w:rPr>
                <w:sz w:val="22"/>
                <w:szCs w:val="22"/>
              </w:rPr>
            </w:pPr>
            <w:r w:rsidRPr="00850470">
              <w:rPr>
                <w:sz w:val="22"/>
                <w:szCs w:val="22"/>
              </w:rPr>
              <w:t>Het werk zelf</w:t>
            </w:r>
          </w:p>
        </w:tc>
      </w:tr>
      <w:tr w:rsidR="00E00738" w:rsidRPr="00850470" w14:paraId="7A330253" w14:textId="77777777" w:rsidTr="00F86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2F1793CC" w14:textId="77777777" w:rsidR="00E00738" w:rsidRPr="00850470" w:rsidRDefault="00E00738" w:rsidP="00F86C10">
            <w:pPr>
              <w:rPr>
                <w:b w:val="0"/>
                <w:bCs w:val="0"/>
                <w:sz w:val="22"/>
                <w:szCs w:val="22"/>
              </w:rPr>
            </w:pPr>
          </w:p>
        </w:tc>
        <w:tc>
          <w:tcPr>
            <w:tcW w:w="4528" w:type="dxa"/>
          </w:tcPr>
          <w:p w14:paraId="368DD50C" w14:textId="77777777" w:rsidR="00E00738" w:rsidRPr="00850470" w:rsidRDefault="00E00738" w:rsidP="00F86C10">
            <w:pPr>
              <w:cnfStyle w:val="000000100000" w:firstRow="0" w:lastRow="0" w:firstColumn="0" w:lastColumn="0" w:oddVBand="0" w:evenVBand="0" w:oddHBand="1" w:evenHBand="0" w:firstRowFirstColumn="0" w:firstRowLastColumn="0" w:lastRowFirstColumn="0" w:lastRowLastColumn="0"/>
              <w:rPr>
                <w:sz w:val="22"/>
                <w:szCs w:val="22"/>
              </w:rPr>
            </w:pPr>
            <w:r w:rsidRPr="00850470">
              <w:rPr>
                <w:sz w:val="22"/>
                <w:szCs w:val="22"/>
              </w:rPr>
              <w:t>Collegialiteit &amp; saamhorigheid</w:t>
            </w:r>
          </w:p>
        </w:tc>
      </w:tr>
      <w:tr w:rsidR="00E00738" w:rsidRPr="00850470" w14:paraId="1377BA4A" w14:textId="77777777" w:rsidTr="00F86C10">
        <w:trPr>
          <w:trHeight w:val="303"/>
        </w:trPr>
        <w:tc>
          <w:tcPr>
            <w:cnfStyle w:val="001000000000" w:firstRow="0" w:lastRow="0" w:firstColumn="1" w:lastColumn="0" w:oddVBand="0" w:evenVBand="0" w:oddHBand="0" w:evenHBand="0" w:firstRowFirstColumn="0" w:firstRowLastColumn="0" w:lastRowFirstColumn="0" w:lastRowLastColumn="0"/>
            <w:tcW w:w="4528" w:type="dxa"/>
          </w:tcPr>
          <w:p w14:paraId="11ED299C" w14:textId="77777777" w:rsidR="00E00738" w:rsidRPr="00850470" w:rsidRDefault="00E00738" w:rsidP="00F86C10">
            <w:pPr>
              <w:rPr>
                <w:sz w:val="22"/>
                <w:szCs w:val="22"/>
              </w:rPr>
            </w:pPr>
          </w:p>
        </w:tc>
        <w:tc>
          <w:tcPr>
            <w:tcW w:w="4528" w:type="dxa"/>
          </w:tcPr>
          <w:p w14:paraId="5261F819" w14:textId="77777777" w:rsidR="00E00738" w:rsidRPr="00850470" w:rsidRDefault="00E00738" w:rsidP="00F86C10">
            <w:pPr>
              <w:cnfStyle w:val="000000000000" w:firstRow="0" w:lastRow="0" w:firstColumn="0" w:lastColumn="0" w:oddVBand="0" w:evenVBand="0" w:oddHBand="0" w:evenHBand="0" w:firstRowFirstColumn="0" w:firstRowLastColumn="0" w:lastRowFirstColumn="0" w:lastRowLastColumn="0"/>
              <w:rPr>
                <w:sz w:val="22"/>
                <w:szCs w:val="22"/>
              </w:rPr>
            </w:pPr>
            <w:r w:rsidRPr="00850470">
              <w:rPr>
                <w:sz w:val="22"/>
                <w:szCs w:val="22"/>
              </w:rPr>
              <w:t>Goede balans tussen werk en privé</w:t>
            </w:r>
          </w:p>
        </w:tc>
      </w:tr>
    </w:tbl>
    <w:p w14:paraId="499CE981" w14:textId="5449DE05" w:rsidR="00B00AE3" w:rsidRDefault="00B00AE3" w:rsidP="00E00738">
      <w:pPr>
        <w:jc w:val="both"/>
        <w:rPr>
          <w:rFonts w:cstheme="minorHAnsi"/>
          <w:b/>
          <w:bCs/>
        </w:rPr>
      </w:pPr>
    </w:p>
    <w:p w14:paraId="30D73970" w14:textId="77777777" w:rsidR="00850470" w:rsidRDefault="00850470" w:rsidP="00E00738">
      <w:pPr>
        <w:jc w:val="both"/>
        <w:rPr>
          <w:rFonts w:cstheme="minorHAnsi"/>
          <w:b/>
          <w:bCs/>
        </w:rPr>
      </w:pPr>
    </w:p>
    <w:p w14:paraId="388339B5" w14:textId="638392A0" w:rsidR="00E00738" w:rsidRPr="00850470" w:rsidRDefault="00E00738" w:rsidP="00E00738">
      <w:pPr>
        <w:jc w:val="both"/>
        <w:rPr>
          <w:rFonts w:cstheme="minorHAnsi"/>
          <w:b/>
          <w:bCs/>
          <w:sz w:val="22"/>
          <w:szCs w:val="22"/>
        </w:rPr>
      </w:pPr>
      <w:r w:rsidRPr="00850470">
        <w:rPr>
          <w:rFonts w:cstheme="minorHAnsi"/>
          <w:b/>
          <w:bCs/>
          <w:sz w:val="22"/>
          <w:szCs w:val="22"/>
        </w:rPr>
        <w:t>Mentale gezondheid</w:t>
      </w:r>
    </w:p>
    <w:p w14:paraId="16054E5F" w14:textId="77777777" w:rsidR="00B83867" w:rsidRDefault="00E00738" w:rsidP="00E00738">
      <w:pPr>
        <w:jc w:val="both"/>
        <w:rPr>
          <w:rFonts w:cstheme="minorHAnsi"/>
          <w:sz w:val="22"/>
          <w:szCs w:val="22"/>
        </w:rPr>
      </w:pPr>
      <w:r w:rsidRPr="00850470">
        <w:rPr>
          <w:rFonts w:cstheme="minorHAnsi"/>
          <w:sz w:val="22"/>
          <w:szCs w:val="22"/>
        </w:rPr>
        <w:t xml:space="preserve">Als laatste speerpunt komt de mentale gezondheid van </w:t>
      </w:r>
      <w:r w:rsidR="009100D7" w:rsidRPr="00850470">
        <w:rPr>
          <w:rFonts w:cstheme="minorHAnsi"/>
          <w:sz w:val="22"/>
          <w:szCs w:val="22"/>
        </w:rPr>
        <w:t xml:space="preserve">personeel </w:t>
      </w:r>
      <w:r w:rsidRPr="00850470">
        <w:rPr>
          <w:rFonts w:cstheme="minorHAnsi"/>
          <w:sz w:val="22"/>
          <w:szCs w:val="22"/>
        </w:rPr>
        <w:t xml:space="preserve">aan bod. De Wereldgezondheidsorganisatie (WHO) heeft </w:t>
      </w:r>
      <w:r w:rsidR="00CC1C13" w:rsidRPr="00850470">
        <w:rPr>
          <w:rFonts w:cstheme="minorHAnsi"/>
          <w:sz w:val="22"/>
          <w:szCs w:val="22"/>
        </w:rPr>
        <w:t>als</w:t>
      </w:r>
      <w:r w:rsidRPr="00850470">
        <w:rPr>
          <w:rFonts w:cstheme="minorHAnsi"/>
          <w:sz w:val="22"/>
          <w:szCs w:val="22"/>
        </w:rPr>
        <w:t xml:space="preserve"> definitie voor mentale gezondheid opgesteld: </w:t>
      </w:r>
    </w:p>
    <w:p w14:paraId="5B1042C0" w14:textId="77777777" w:rsidR="00B83867" w:rsidRDefault="00B83867" w:rsidP="00E00738">
      <w:pPr>
        <w:jc w:val="both"/>
        <w:rPr>
          <w:rFonts w:cstheme="minorHAnsi"/>
          <w:sz w:val="22"/>
          <w:szCs w:val="22"/>
        </w:rPr>
      </w:pPr>
    </w:p>
    <w:p w14:paraId="1D499C50" w14:textId="649C4BAE" w:rsidR="00E00738" w:rsidRPr="00850470" w:rsidRDefault="00E00738" w:rsidP="00B83867">
      <w:pPr>
        <w:jc w:val="center"/>
        <w:rPr>
          <w:rFonts w:cstheme="minorHAnsi"/>
          <w:sz w:val="22"/>
          <w:szCs w:val="22"/>
        </w:rPr>
      </w:pPr>
      <w:r w:rsidRPr="00850470">
        <w:rPr>
          <w:rFonts w:cstheme="minorHAnsi"/>
          <w:sz w:val="22"/>
          <w:szCs w:val="22"/>
        </w:rPr>
        <w:t>“</w:t>
      </w:r>
      <w:r w:rsidR="00B83867">
        <w:rPr>
          <w:rFonts w:cstheme="minorHAnsi"/>
          <w:i/>
          <w:iCs/>
          <w:sz w:val="22"/>
          <w:szCs w:val="22"/>
        </w:rPr>
        <w:t>M</w:t>
      </w:r>
      <w:r w:rsidRPr="00850470">
        <w:rPr>
          <w:rFonts w:cstheme="minorHAnsi"/>
          <w:i/>
          <w:iCs/>
          <w:sz w:val="22"/>
          <w:szCs w:val="22"/>
        </w:rPr>
        <w:t>entale gezondheid is een vorm van welbevinden waarin elk individu zijn of haar eigen potentieel kent, kan omgaan met de normale stress van het leven, productief kan werken, en in staat is om een bijdrage te leveren aan zijn of haar omgeving</w:t>
      </w:r>
      <w:r w:rsidRPr="00850470">
        <w:rPr>
          <w:rFonts w:cstheme="minorHAnsi"/>
          <w:sz w:val="22"/>
          <w:szCs w:val="22"/>
        </w:rPr>
        <w:t xml:space="preserve">” </w:t>
      </w:r>
      <w:sdt>
        <w:sdtPr>
          <w:rPr>
            <w:rFonts w:cstheme="minorHAnsi"/>
            <w:sz w:val="22"/>
            <w:szCs w:val="22"/>
          </w:rPr>
          <w:id w:val="-1909912634"/>
          <w:citation/>
        </w:sdtPr>
        <w:sdtEndPr/>
        <w:sdtContent>
          <w:r w:rsidRPr="00850470">
            <w:rPr>
              <w:rFonts w:cstheme="minorHAnsi"/>
              <w:sz w:val="22"/>
              <w:szCs w:val="22"/>
            </w:rPr>
            <w:fldChar w:fldCharType="begin"/>
          </w:r>
          <w:r w:rsidRPr="00850470">
            <w:rPr>
              <w:rFonts w:cstheme="minorHAnsi"/>
              <w:sz w:val="22"/>
              <w:szCs w:val="22"/>
            </w:rPr>
            <w:instrText xml:space="preserve"> CITATION WHO211 \l 1043 </w:instrText>
          </w:r>
          <w:r w:rsidRPr="00850470">
            <w:rPr>
              <w:rFonts w:cstheme="minorHAnsi"/>
              <w:sz w:val="22"/>
              <w:szCs w:val="22"/>
            </w:rPr>
            <w:fldChar w:fldCharType="separate"/>
          </w:r>
          <w:r w:rsidR="00AF7599" w:rsidRPr="00AF7599">
            <w:rPr>
              <w:rFonts w:cstheme="minorHAnsi"/>
              <w:noProof/>
              <w:sz w:val="22"/>
              <w:szCs w:val="22"/>
            </w:rPr>
            <w:t>(WHO, sd)</w:t>
          </w:r>
          <w:r w:rsidRPr="00850470">
            <w:rPr>
              <w:rFonts w:cstheme="minorHAnsi"/>
              <w:sz w:val="22"/>
              <w:szCs w:val="22"/>
            </w:rPr>
            <w:fldChar w:fldCharType="end"/>
          </w:r>
        </w:sdtContent>
      </w:sdt>
      <w:r w:rsidRPr="00850470">
        <w:rPr>
          <w:rFonts w:cstheme="minorHAnsi"/>
          <w:sz w:val="22"/>
          <w:szCs w:val="22"/>
        </w:rPr>
        <w:t>.</w:t>
      </w:r>
    </w:p>
    <w:p w14:paraId="2BFE6E73" w14:textId="77777777" w:rsidR="00E00738" w:rsidRPr="00850470" w:rsidRDefault="00E00738" w:rsidP="00E00738">
      <w:pPr>
        <w:jc w:val="both"/>
        <w:rPr>
          <w:rFonts w:cstheme="minorHAnsi"/>
          <w:sz w:val="22"/>
          <w:szCs w:val="22"/>
        </w:rPr>
      </w:pPr>
    </w:p>
    <w:p w14:paraId="5ADFECE5" w14:textId="03682019" w:rsidR="00E00738" w:rsidRPr="00850470" w:rsidRDefault="00E00738" w:rsidP="00E00738">
      <w:pPr>
        <w:jc w:val="both"/>
        <w:rPr>
          <w:rFonts w:cstheme="minorHAnsi"/>
          <w:sz w:val="22"/>
          <w:szCs w:val="22"/>
        </w:rPr>
      </w:pPr>
      <w:r w:rsidRPr="00850470">
        <w:rPr>
          <w:rFonts w:cstheme="minorHAnsi"/>
          <w:sz w:val="22"/>
          <w:szCs w:val="22"/>
        </w:rPr>
        <w:t xml:space="preserve">Omdat </w:t>
      </w:r>
      <w:r w:rsidR="000377DE" w:rsidRPr="00850470">
        <w:rPr>
          <w:rFonts w:cstheme="minorHAnsi"/>
          <w:sz w:val="22"/>
          <w:szCs w:val="22"/>
        </w:rPr>
        <w:t xml:space="preserve">personeel binnen de politie </w:t>
      </w:r>
      <w:r w:rsidRPr="00850470">
        <w:rPr>
          <w:rFonts w:cstheme="minorHAnsi"/>
          <w:sz w:val="22"/>
          <w:szCs w:val="22"/>
        </w:rPr>
        <w:t xml:space="preserve">in aanmerking </w:t>
      </w:r>
      <w:r w:rsidR="006C07DF" w:rsidRPr="00850470">
        <w:rPr>
          <w:rFonts w:cstheme="minorHAnsi"/>
          <w:sz w:val="22"/>
          <w:szCs w:val="22"/>
        </w:rPr>
        <w:t>komt</w:t>
      </w:r>
      <w:r w:rsidRPr="00850470">
        <w:rPr>
          <w:rFonts w:cstheme="minorHAnsi"/>
          <w:sz w:val="22"/>
          <w:szCs w:val="22"/>
        </w:rPr>
        <w:t xml:space="preserve"> met informatie die mentaal zwaar te verwerken kan zijn, dient de </w:t>
      </w:r>
      <w:r w:rsidR="006C07DF" w:rsidRPr="00850470">
        <w:rPr>
          <w:rFonts w:cstheme="minorHAnsi"/>
          <w:sz w:val="22"/>
          <w:szCs w:val="22"/>
        </w:rPr>
        <w:t xml:space="preserve">organisatie in bepaalde mate de medewerker hierin te kunnen </w:t>
      </w:r>
      <w:r w:rsidR="006C07DF" w:rsidRPr="00850470">
        <w:rPr>
          <w:rFonts w:cstheme="minorHAnsi"/>
          <w:sz w:val="22"/>
          <w:szCs w:val="22"/>
        </w:rPr>
        <w:lastRenderedPageBreak/>
        <w:t>ondersteunen. Belangrijk is dat medewerkers mentaal gezond hun werk kunnen blijven doen. Wanneer dit niet het geval is, kan dit negatieve effecten hebben op het werk en op bedrijfsprestaties.</w:t>
      </w:r>
    </w:p>
    <w:p w14:paraId="0F0A2310" w14:textId="77777777" w:rsidR="003B64A5" w:rsidRDefault="003B64A5" w:rsidP="003B64A5">
      <w:pPr>
        <w:rPr>
          <w:rFonts w:ascii="Times New Roman" w:hAnsi="Times New Roman"/>
        </w:rPr>
      </w:pPr>
    </w:p>
    <w:p w14:paraId="17835CA0" w14:textId="77777777" w:rsidR="003B64A5" w:rsidRDefault="003B64A5" w:rsidP="003B64A5">
      <w:pPr>
        <w:rPr>
          <w:rFonts w:ascii="Times New Roman" w:hAnsi="Times New Roman"/>
        </w:rPr>
      </w:pPr>
    </w:p>
    <w:p w14:paraId="13DEE027" w14:textId="45EBBD23" w:rsidR="00F07829" w:rsidRPr="003B64A5" w:rsidRDefault="003B64A5" w:rsidP="003B64A5">
      <w:pPr>
        <w:pStyle w:val="Kop2"/>
        <w:rPr>
          <w:color w:val="1F3763" w:themeColor="accent1" w:themeShade="7F"/>
        </w:rPr>
      </w:pPr>
      <w:bookmarkStart w:id="20" w:name="_Toc74303968"/>
      <w:r>
        <w:t>2</w:t>
      </w:r>
      <w:r w:rsidR="00F07829" w:rsidRPr="00AD64A2">
        <w:t>.</w:t>
      </w:r>
      <w:r w:rsidR="00497AB5">
        <w:t>2</w:t>
      </w:r>
      <w:r w:rsidR="00F07829" w:rsidRPr="00AD64A2">
        <w:t xml:space="preserve"> De audiospecialist</w:t>
      </w:r>
      <w:bookmarkEnd w:id="20"/>
    </w:p>
    <w:p w14:paraId="34FDF20F" w14:textId="6337A91A" w:rsidR="00F015CE" w:rsidRPr="00CB55B3" w:rsidRDefault="00735C57" w:rsidP="00F07829">
      <w:pPr>
        <w:jc w:val="both"/>
        <w:rPr>
          <w:rFonts w:cstheme="minorHAnsi"/>
          <w:sz w:val="22"/>
          <w:szCs w:val="22"/>
        </w:rPr>
      </w:pPr>
      <w:r w:rsidRPr="00CB55B3">
        <w:rPr>
          <w:noProof/>
          <w:sz w:val="22"/>
          <w:szCs w:val="22"/>
        </w:rPr>
        <w:drawing>
          <wp:anchor distT="0" distB="0" distL="114300" distR="114300" simplePos="0" relativeHeight="251697152" behindDoc="0" locked="0" layoutInCell="1" allowOverlap="1" wp14:anchorId="3031D602" wp14:editId="7F5BFC20">
            <wp:simplePos x="0" y="0"/>
            <wp:positionH relativeFrom="column">
              <wp:posOffset>3959035</wp:posOffset>
            </wp:positionH>
            <wp:positionV relativeFrom="paragraph">
              <wp:posOffset>991820</wp:posOffset>
            </wp:positionV>
            <wp:extent cx="2442210" cy="1489075"/>
            <wp:effectExtent l="0" t="0" r="0" b="0"/>
            <wp:wrapSquare wrapText="bothSides"/>
            <wp:docPr id="7" name="Afbeelding 7" descr="Ctalents - Welkom bij dé specialist in zintuiglijk uitgedaagd t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alents - Welkom bij dé specialist in zintuiglijk uitgedaagd tal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2210"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829" w:rsidRPr="00CB55B3">
        <w:rPr>
          <w:rFonts w:cstheme="minorHAnsi"/>
          <w:sz w:val="22"/>
          <w:szCs w:val="22"/>
        </w:rPr>
        <w:t xml:space="preserve">De functie audiospecialist is </w:t>
      </w:r>
      <w:r w:rsidR="00F015CE" w:rsidRPr="00CB55B3">
        <w:rPr>
          <w:rFonts w:cstheme="minorHAnsi"/>
          <w:sz w:val="22"/>
          <w:szCs w:val="22"/>
        </w:rPr>
        <w:t xml:space="preserve">in maart 2020 gecreëerd en </w:t>
      </w:r>
      <w:r w:rsidR="00F07829" w:rsidRPr="00CB55B3">
        <w:rPr>
          <w:rFonts w:cstheme="minorHAnsi"/>
          <w:sz w:val="22"/>
          <w:szCs w:val="22"/>
        </w:rPr>
        <w:t>wordt vervuld bi</w:t>
      </w:r>
      <w:r w:rsidR="00A469A4" w:rsidRPr="00CB55B3">
        <w:rPr>
          <w:rFonts w:cstheme="minorHAnsi"/>
          <w:sz w:val="22"/>
          <w:szCs w:val="22"/>
        </w:rPr>
        <w:t>nnen</w:t>
      </w:r>
      <w:r w:rsidR="00F07829" w:rsidRPr="00CB55B3">
        <w:rPr>
          <w:rFonts w:cstheme="minorHAnsi"/>
          <w:sz w:val="22"/>
          <w:szCs w:val="22"/>
        </w:rPr>
        <w:t xml:space="preserve"> de </w:t>
      </w:r>
      <w:r w:rsidR="00A469A4" w:rsidRPr="00CB55B3">
        <w:rPr>
          <w:rFonts w:cstheme="minorHAnsi"/>
          <w:sz w:val="22"/>
          <w:szCs w:val="22"/>
        </w:rPr>
        <w:t>G</w:t>
      </w:r>
      <w:r w:rsidR="00F07829" w:rsidRPr="00CB55B3">
        <w:rPr>
          <w:rFonts w:cstheme="minorHAnsi"/>
          <w:sz w:val="22"/>
          <w:szCs w:val="22"/>
        </w:rPr>
        <w:t xml:space="preserve">enerieke </w:t>
      </w:r>
      <w:r w:rsidR="00A469A4" w:rsidRPr="00CB55B3">
        <w:rPr>
          <w:rFonts w:cstheme="minorHAnsi"/>
          <w:sz w:val="22"/>
          <w:szCs w:val="22"/>
        </w:rPr>
        <w:t>O</w:t>
      </w:r>
      <w:r w:rsidR="00F07829" w:rsidRPr="00CB55B3">
        <w:rPr>
          <w:rFonts w:cstheme="minorHAnsi"/>
          <w:sz w:val="22"/>
          <w:szCs w:val="22"/>
        </w:rPr>
        <w:t xml:space="preserve">psporing van de </w:t>
      </w:r>
      <w:r w:rsidR="00A469A4" w:rsidRPr="00CB55B3">
        <w:rPr>
          <w:rFonts w:cstheme="minorHAnsi"/>
          <w:sz w:val="22"/>
          <w:szCs w:val="22"/>
        </w:rPr>
        <w:t>DRR</w:t>
      </w:r>
      <w:r w:rsidR="00F07829" w:rsidRPr="00CB55B3">
        <w:rPr>
          <w:rFonts w:cstheme="minorHAnsi"/>
          <w:sz w:val="22"/>
          <w:szCs w:val="22"/>
        </w:rPr>
        <w:t xml:space="preserve"> van regio</w:t>
      </w:r>
      <w:r w:rsidR="00A469A4" w:rsidRPr="00CB55B3">
        <w:rPr>
          <w:rFonts w:cstheme="minorHAnsi"/>
          <w:sz w:val="22"/>
          <w:szCs w:val="22"/>
        </w:rPr>
        <w:t>nale</w:t>
      </w:r>
      <w:r w:rsidR="00F07829" w:rsidRPr="00CB55B3">
        <w:rPr>
          <w:rFonts w:cstheme="minorHAnsi"/>
          <w:sz w:val="22"/>
          <w:szCs w:val="22"/>
        </w:rPr>
        <w:t xml:space="preserve"> </w:t>
      </w:r>
      <w:r w:rsidR="00A469A4" w:rsidRPr="00CB55B3">
        <w:rPr>
          <w:rFonts w:cstheme="minorHAnsi"/>
          <w:sz w:val="22"/>
          <w:szCs w:val="22"/>
        </w:rPr>
        <w:t xml:space="preserve">eenheid </w:t>
      </w:r>
      <w:r w:rsidR="00F07829" w:rsidRPr="00CB55B3">
        <w:rPr>
          <w:rFonts w:cstheme="minorHAnsi"/>
          <w:sz w:val="22"/>
          <w:szCs w:val="22"/>
        </w:rPr>
        <w:t>Den Haag.</w:t>
      </w:r>
      <w:r w:rsidR="0024634D" w:rsidRPr="00CB55B3">
        <w:rPr>
          <w:rFonts w:cstheme="minorHAnsi"/>
          <w:sz w:val="22"/>
          <w:szCs w:val="22"/>
        </w:rPr>
        <w:t xml:space="preserve"> </w:t>
      </w:r>
      <w:r w:rsidR="00CA7F73" w:rsidRPr="00CB55B3">
        <w:rPr>
          <w:rFonts w:cstheme="minorHAnsi"/>
          <w:sz w:val="22"/>
          <w:szCs w:val="22"/>
        </w:rPr>
        <w:t>Vanuit de gedachte van functiecreatie werd de functie audiospecialist in het leven geroepen o</w:t>
      </w:r>
      <w:r w:rsidR="00B87166">
        <w:rPr>
          <w:rFonts w:cstheme="minorHAnsi"/>
          <w:sz w:val="22"/>
          <w:szCs w:val="22"/>
        </w:rPr>
        <w:t xml:space="preserve">m </w:t>
      </w:r>
      <w:r w:rsidR="00CA7F73" w:rsidRPr="00CB55B3">
        <w:rPr>
          <w:rFonts w:cstheme="minorHAnsi"/>
          <w:sz w:val="22"/>
          <w:szCs w:val="22"/>
        </w:rPr>
        <w:t>deze taak uit handen te nemen van de reguliere rechercheurs.</w:t>
      </w:r>
    </w:p>
    <w:p w14:paraId="50AD92B2" w14:textId="77777777" w:rsidR="00F015CE" w:rsidRPr="00CB55B3" w:rsidRDefault="00F015CE" w:rsidP="00F07829">
      <w:pPr>
        <w:jc w:val="both"/>
        <w:rPr>
          <w:rFonts w:cstheme="minorHAnsi"/>
          <w:sz w:val="22"/>
          <w:szCs w:val="22"/>
        </w:rPr>
      </w:pPr>
    </w:p>
    <w:p w14:paraId="47D45DD8" w14:textId="763CD467" w:rsidR="00735C57" w:rsidRPr="00CB55B3" w:rsidRDefault="0024634D" w:rsidP="00F07829">
      <w:pPr>
        <w:jc w:val="both"/>
        <w:rPr>
          <w:rFonts w:cstheme="minorHAnsi"/>
          <w:sz w:val="22"/>
          <w:szCs w:val="22"/>
        </w:rPr>
      </w:pPr>
      <w:r w:rsidRPr="00CB55B3">
        <w:rPr>
          <w:rFonts w:cstheme="minorHAnsi"/>
          <w:sz w:val="22"/>
          <w:szCs w:val="22"/>
        </w:rPr>
        <w:t>Momenteel worden de audiospecialisten ingehuurd via het detacheringsbureau Ctalents</w:t>
      </w:r>
      <w:r w:rsidR="00CF1A3F" w:rsidRPr="00CB55B3">
        <w:rPr>
          <w:rFonts w:cstheme="minorHAnsi"/>
          <w:sz w:val="22"/>
          <w:szCs w:val="22"/>
        </w:rPr>
        <w:t xml:space="preserve">, </w:t>
      </w:r>
      <w:r w:rsidR="00110792" w:rsidRPr="00CB55B3">
        <w:rPr>
          <w:rFonts w:cstheme="minorHAnsi"/>
          <w:sz w:val="22"/>
          <w:szCs w:val="22"/>
        </w:rPr>
        <w:t xml:space="preserve">figuur </w:t>
      </w:r>
      <w:r w:rsidR="00CF1A3F" w:rsidRPr="00CB55B3">
        <w:rPr>
          <w:rFonts w:cstheme="minorHAnsi"/>
          <w:sz w:val="22"/>
          <w:szCs w:val="22"/>
        </w:rPr>
        <w:t>2.4</w:t>
      </w:r>
      <w:r w:rsidRPr="00CB55B3">
        <w:rPr>
          <w:rFonts w:cstheme="minorHAnsi"/>
          <w:sz w:val="22"/>
          <w:szCs w:val="22"/>
        </w:rPr>
        <w:t xml:space="preserve">, </w:t>
      </w:r>
      <w:r w:rsidR="00735C57" w:rsidRPr="00CB55B3">
        <w:rPr>
          <w:rFonts w:cstheme="minorHAnsi"/>
          <w:sz w:val="22"/>
          <w:szCs w:val="22"/>
        </w:rPr>
        <w:t>waardoor</w:t>
      </w:r>
      <w:r w:rsidRPr="00CB55B3">
        <w:rPr>
          <w:rFonts w:cstheme="minorHAnsi"/>
          <w:sz w:val="22"/>
          <w:szCs w:val="22"/>
        </w:rPr>
        <w:t xml:space="preserve"> ze </w:t>
      </w:r>
      <w:r w:rsidR="00EF04D5" w:rsidRPr="00CB55B3">
        <w:rPr>
          <w:rFonts w:cstheme="minorHAnsi"/>
          <w:sz w:val="22"/>
          <w:szCs w:val="22"/>
        </w:rPr>
        <w:t xml:space="preserve">binnen de politie </w:t>
      </w:r>
      <w:r w:rsidRPr="00CB55B3">
        <w:rPr>
          <w:rFonts w:cstheme="minorHAnsi"/>
          <w:sz w:val="22"/>
          <w:szCs w:val="22"/>
        </w:rPr>
        <w:t xml:space="preserve">officieel vallen onder de functie </w:t>
      </w:r>
      <w:r w:rsidR="00171F78" w:rsidRPr="00CB55B3">
        <w:rPr>
          <w:rFonts w:cstheme="minorHAnsi"/>
          <w:sz w:val="22"/>
          <w:szCs w:val="22"/>
        </w:rPr>
        <w:t xml:space="preserve">medewerker </w:t>
      </w:r>
      <w:r w:rsidRPr="00CB55B3">
        <w:rPr>
          <w:rFonts w:cstheme="minorHAnsi"/>
          <w:sz w:val="22"/>
          <w:szCs w:val="22"/>
        </w:rPr>
        <w:t>Intake &amp; Service.</w:t>
      </w:r>
      <w:r w:rsidR="00626D41" w:rsidRPr="00CB55B3">
        <w:rPr>
          <w:rFonts w:cstheme="minorHAnsi"/>
          <w:sz w:val="22"/>
          <w:szCs w:val="22"/>
        </w:rPr>
        <w:t xml:space="preserve"> </w:t>
      </w:r>
      <w:r w:rsidR="00735C57" w:rsidRPr="00CB55B3">
        <w:rPr>
          <w:rFonts w:cstheme="minorHAnsi"/>
          <w:sz w:val="22"/>
          <w:szCs w:val="22"/>
        </w:rPr>
        <w:t>Omdat het competentieprofiel van een medewerker Intake &amp; Service en die van een audiospecialist het meest overeenkomt, worden ze momenteel onder deze functie geplaatst binnen het Landelijk Functiegebouw Nederlandse Politie.</w:t>
      </w:r>
    </w:p>
    <w:p w14:paraId="212983F6" w14:textId="0658227C" w:rsidR="00A96A80" w:rsidRPr="00CB55B3" w:rsidRDefault="00C258DA" w:rsidP="00A96A80">
      <w:pPr>
        <w:rPr>
          <w:sz w:val="22"/>
          <w:szCs w:val="22"/>
        </w:rPr>
      </w:pPr>
      <w:r w:rsidRPr="00CB55B3">
        <w:rPr>
          <w:sz w:val="22"/>
          <w:szCs w:val="22"/>
        </w:rPr>
        <w:fldChar w:fldCharType="begin"/>
      </w:r>
      <w:r w:rsidRPr="00CB55B3">
        <w:rPr>
          <w:sz w:val="22"/>
          <w:szCs w:val="22"/>
        </w:rPr>
        <w:instrText xml:space="preserve"> INCLUDEPICTURE "https://static.vincere.io/quick-job-board/ctalents-vincere-io/image/5faaa44980202/Ctalents-logo.png" \* MERGEFORMATINET </w:instrText>
      </w:r>
      <w:r w:rsidRPr="00CB55B3">
        <w:rPr>
          <w:sz w:val="22"/>
          <w:szCs w:val="22"/>
        </w:rPr>
        <w:fldChar w:fldCharType="end"/>
      </w:r>
    </w:p>
    <w:p w14:paraId="6849E3B4" w14:textId="320E651A" w:rsidR="00F07829" w:rsidRPr="00CB55B3" w:rsidRDefault="00B87166" w:rsidP="00F07829">
      <w:pPr>
        <w:jc w:val="both"/>
        <w:rPr>
          <w:rFonts w:cstheme="minorHAnsi"/>
          <w:sz w:val="22"/>
          <w:szCs w:val="22"/>
        </w:rPr>
      </w:pPr>
      <w:r w:rsidRPr="00CB55B3">
        <w:rPr>
          <w:noProof/>
          <w:sz w:val="22"/>
          <w:szCs w:val="22"/>
        </w:rPr>
        <mc:AlternateContent>
          <mc:Choice Requires="wps">
            <w:drawing>
              <wp:anchor distT="0" distB="0" distL="114300" distR="114300" simplePos="0" relativeHeight="251708416" behindDoc="0" locked="0" layoutInCell="1" allowOverlap="1" wp14:anchorId="19F735CA" wp14:editId="144917C9">
                <wp:simplePos x="0" y="0"/>
                <wp:positionH relativeFrom="column">
                  <wp:posOffset>3884671</wp:posOffset>
                </wp:positionH>
                <wp:positionV relativeFrom="paragraph">
                  <wp:posOffset>337950</wp:posOffset>
                </wp:positionV>
                <wp:extent cx="2442210" cy="260985"/>
                <wp:effectExtent l="0" t="0" r="0" b="5715"/>
                <wp:wrapSquare wrapText="bothSides"/>
                <wp:docPr id="57" name="Tekstvak 57"/>
                <wp:cNvGraphicFramePr/>
                <a:graphic xmlns:a="http://schemas.openxmlformats.org/drawingml/2006/main">
                  <a:graphicData uri="http://schemas.microsoft.com/office/word/2010/wordprocessingShape">
                    <wps:wsp>
                      <wps:cNvSpPr txBox="1"/>
                      <wps:spPr>
                        <a:xfrm>
                          <a:off x="0" y="0"/>
                          <a:ext cx="2442210" cy="260985"/>
                        </a:xfrm>
                        <a:prstGeom prst="rect">
                          <a:avLst/>
                        </a:prstGeom>
                        <a:solidFill>
                          <a:prstClr val="white"/>
                        </a:solidFill>
                        <a:ln>
                          <a:noFill/>
                        </a:ln>
                      </wps:spPr>
                      <wps:txbx>
                        <w:txbxContent>
                          <w:p w14:paraId="7F6940E9" w14:textId="4501C466" w:rsidR="00CF1A3F" w:rsidRPr="009A6517" w:rsidRDefault="00CF1A3F" w:rsidP="00CF1A3F">
                            <w:pPr>
                              <w:pStyle w:val="Bijschrift"/>
                              <w:rPr>
                                <w:noProof/>
                                <w:sz w:val="20"/>
                                <w:szCs w:val="20"/>
                              </w:rPr>
                            </w:pPr>
                            <w:r w:rsidRPr="009A6517">
                              <w:rPr>
                                <w:sz w:val="20"/>
                                <w:szCs w:val="20"/>
                              </w:rPr>
                              <w:t>Figuur 2.4</w:t>
                            </w:r>
                            <w:r w:rsidR="00583A66" w:rsidRPr="009A6517">
                              <w:rPr>
                                <w:sz w:val="20"/>
                                <w:szCs w:val="20"/>
                              </w:rPr>
                              <w:t xml:space="preserve"> Ctalents, bron: </w:t>
                            </w:r>
                            <w:sdt>
                              <w:sdtPr>
                                <w:rPr>
                                  <w:sz w:val="20"/>
                                  <w:szCs w:val="20"/>
                                </w:rPr>
                                <w:id w:val="-444772092"/>
                                <w:citation/>
                              </w:sdtPr>
                              <w:sdtEndPr/>
                              <w:sdtContent>
                                <w:r w:rsidR="00583A66" w:rsidRPr="009A6517">
                                  <w:rPr>
                                    <w:sz w:val="20"/>
                                    <w:szCs w:val="20"/>
                                  </w:rPr>
                                  <w:fldChar w:fldCharType="begin"/>
                                </w:r>
                                <w:r w:rsidR="00583A66" w:rsidRPr="009A6517">
                                  <w:rPr>
                                    <w:sz w:val="20"/>
                                    <w:szCs w:val="20"/>
                                  </w:rPr>
                                  <w:instrText xml:space="preserve"> CITATION Cta211 \l 1043 </w:instrText>
                                </w:r>
                                <w:r w:rsidR="00583A66" w:rsidRPr="009A6517">
                                  <w:rPr>
                                    <w:sz w:val="20"/>
                                    <w:szCs w:val="20"/>
                                  </w:rPr>
                                  <w:fldChar w:fldCharType="separate"/>
                                </w:r>
                                <w:r w:rsidR="00AF7599" w:rsidRPr="00AF7599">
                                  <w:rPr>
                                    <w:noProof/>
                                    <w:sz w:val="20"/>
                                    <w:szCs w:val="20"/>
                                  </w:rPr>
                                  <w:t>(Ctalents, sd)</w:t>
                                </w:r>
                                <w:r w:rsidR="00583A66" w:rsidRPr="009A6517">
                                  <w:rPr>
                                    <w:sz w:val="20"/>
                                    <w:szCs w:val="2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F735CA" id="Tekstvak 57" o:spid="_x0000_s1037" type="#_x0000_t202" style="position:absolute;left:0;text-align:left;margin-left:305.9pt;margin-top:26.6pt;width:192.3pt;height:20.5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" stroked="f">
                <v:textbox inset="0,0,0,0">
                  <w:txbxContent>
                    <w:p w14:paraId="7F6940E9" w14:textId="4501C466" w:rsidR="00CF1A3F" w:rsidRPr="009A6517" w:rsidRDefault="00CF1A3F" w:rsidP="00CF1A3F">
                      <w:pPr>
                        <w:pStyle w:val="Bijschrift"/>
                        <w:rPr>
                          <w:noProof/>
                          <w:sz w:val="20"/>
                          <w:szCs w:val="20"/>
                        </w:rPr>
                      </w:pPr>
                      <w:r w:rsidRPr="009A6517">
                        <w:rPr>
                          <w:sz w:val="20"/>
                          <w:szCs w:val="20"/>
                        </w:rPr>
                        <w:t>Figuur 2.4</w:t>
                      </w:r>
                      <w:r w:rsidR="00583A66" w:rsidRPr="009A6517">
                        <w:rPr>
                          <w:sz w:val="20"/>
                          <w:szCs w:val="20"/>
                        </w:rPr>
                        <w:t xml:space="preserve"> Ctalents, bron: </w:t>
                      </w:r>
                      <w:sdt>
                        <w:sdtPr>
                          <w:rPr>
                            <w:sz w:val="20"/>
                            <w:szCs w:val="20"/>
                          </w:rPr>
                          <w:id w:val="-444772092"/>
                          <w:citation/>
                        </w:sdtPr>
                        <w:sdtContent>
                          <w:r w:rsidR="00583A66" w:rsidRPr="009A6517">
                            <w:rPr>
                              <w:sz w:val="20"/>
                              <w:szCs w:val="20"/>
                            </w:rPr>
                            <w:fldChar w:fldCharType="begin"/>
                          </w:r>
                          <w:r w:rsidR="00583A66" w:rsidRPr="009A6517">
                            <w:rPr>
                              <w:sz w:val="20"/>
                              <w:szCs w:val="20"/>
                            </w:rPr>
                            <w:instrText xml:space="preserve"> CITATION Cta211 \l 1043 </w:instrText>
                          </w:r>
                          <w:r w:rsidR="00583A66" w:rsidRPr="009A6517">
                            <w:rPr>
                              <w:sz w:val="20"/>
                              <w:szCs w:val="20"/>
                            </w:rPr>
                            <w:fldChar w:fldCharType="separate"/>
                          </w:r>
                          <w:r w:rsidR="00AF7599" w:rsidRPr="00AF7599">
                            <w:rPr>
                              <w:noProof/>
                              <w:sz w:val="20"/>
                              <w:szCs w:val="20"/>
                            </w:rPr>
                            <w:t>(Ctalents, sd)</w:t>
                          </w:r>
                          <w:r w:rsidR="00583A66" w:rsidRPr="009A6517">
                            <w:rPr>
                              <w:sz w:val="20"/>
                              <w:szCs w:val="20"/>
                            </w:rPr>
                            <w:fldChar w:fldCharType="end"/>
                          </w:r>
                        </w:sdtContent>
                      </w:sdt>
                    </w:p>
                  </w:txbxContent>
                </v:textbox>
                <w10:wrap type="square"/>
              </v:shape>
            </w:pict>
          </mc:Fallback>
        </mc:AlternateContent>
      </w:r>
      <w:r w:rsidR="00F07829" w:rsidRPr="00CB55B3">
        <w:rPr>
          <w:rFonts w:cstheme="minorHAnsi"/>
          <w:sz w:val="22"/>
          <w:szCs w:val="22"/>
        </w:rPr>
        <w:t xml:space="preserve">Audiospecialisten krijgen de verantwoordelijkheid grote hoeveelheden van audiomateriaal te beluisteren en uit te werken ten behoeve van opsporingsonderzoeken. Wat de visuele beperking precies inhoudt op de werkvloer voor de werknemer en organisatie wordt </w:t>
      </w:r>
      <w:r w:rsidR="00006AE4" w:rsidRPr="00CB55B3">
        <w:rPr>
          <w:rFonts w:cstheme="minorHAnsi"/>
          <w:sz w:val="22"/>
          <w:szCs w:val="22"/>
        </w:rPr>
        <w:t xml:space="preserve">verderop </w:t>
      </w:r>
      <w:r w:rsidR="00F07829" w:rsidRPr="00CB55B3">
        <w:rPr>
          <w:rFonts w:cstheme="minorHAnsi"/>
          <w:sz w:val="22"/>
          <w:szCs w:val="22"/>
        </w:rPr>
        <w:t xml:space="preserve">in dit hoofdstuk besproken. Aan de hand van een groepssessie met de audiospecialisten zijn alle werkzaamheden van de functie besproken en is duidelijk geworden hoe de visuele beperking op de werkvloer gecompenseerd wordt. Met de juiste compensatiemiddelen is het voor de organisaties makkelijker medewerkers met een beperking op een juiste manier te integreren binnen de organisatie en hen zo optimaal </w:t>
      </w:r>
      <w:r w:rsidR="002464AF">
        <w:rPr>
          <w:rFonts w:cstheme="minorHAnsi"/>
          <w:sz w:val="22"/>
          <w:szCs w:val="22"/>
        </w:rPr>
        <w:t xml:space="preserve">mogelijk </w:t>
      </w:r>
      <w:r w:rsidR="00F07829" w:rsidRPr="00CB55B3">
        <w:rPr>
          <w:rFonts w:cstheme="minorHAnsi"/>
          <w:sz w:val="22"/>
          <w:szCs w:val="22"/>
        </w:rPr>
        <w:t>te laten functioneren.</w:t>
      </w:r>
    </w:p>
    <w:p w14:paraId="2E3D0250" w14:textId="77777777" w:rsidR="00F07829" w:rsidRPr="00AD64A2" w:rsidRDefault="00F07829" w:rsidP="00F07829">
      <w:pPr>
        <w:jc w:val="both"/>
        <w:rPr>
          <w:rFonts w:cstheme="minorHAnsi"/>
        </w:rPr>
      </w:pPr>
    </w:p>
    <w:p w14:paraId="758E84E9" w14:textId="12446903" w:rsidR="00F07829" w:rsidRPr="00AD64A2" w:rsidRDefault="00F07829" w:rsidP="00AD64A2">
      <w:pPr>
        <w:pStyle w:val="Kop3"/>
      </w:pPr>
      <w:bookmarkStart w:id="21" w:name="_Toc74303969"/>
      <w:r w:rsidRPr="00AD64A2">
        <w:t>2.</w:t>
      </w:r>
      <w:r w:rsidR="00497AB5">
        <w:t>2</w:t>
      </w:r>
      <w:r w:rsidRPr="00AD64A2">
        <w:t>.1 Werkzaamheden</w:t>
      </w:r>
      <w:bookmarkEnd w:id="21"/>
    </w:p>
    <w:p w14:paraId="778DD447" w14:textId="5523C2DB" w:rsidR="00F07829" w:rsidRPr="00CB55B3" w:rsidRDefault="00F07829" w:rsidP="00F07829">
      <w:pPr>
        <w:jc w:val="both"/>
        <w:rPr>
          <w:rFonts w:cstheme="minorHAnsi"/>
          <w:sz w:val="22"/>
          <w:szCs w:val="22"/>
        </w:rPr>
      </w:pPr>
      <w:r w:rsidRPr="00CB55B3">
        <w:rPr>
          <w:rFonts w:cstheme="minorHAnsi"/>
          <w:sz w:val="22"/>
          <w:szCs w:val="22"/>
        </w:rPr>
        <w:t xml:space="preserve">De werkzaamheden van de audiospecialisten zijn alle stappen </w:t>
      </w:r>
      <w:r w:rsidR="00116D2C" w:rsidRPr="00CB55B3">
        <w:rPr>
          <w:rFonts w:cstheme="minorHAnsi"/>
          <w:sz w:val="22"/>
          <w:szCs w:val="22"/>
        </w:rPr>
        <w:t xml:space="preserve">waar </w:t>
      </w:r>
      <w:r w:rsidRPr="00CB55B3">
        <w:rPr>
          <w:rFonts w:cstheme="minorHAnsi"/>
          <w:sz w:val="22"/>
          <w:szCs w:val="22"/>
        </w:rPr>
        <w:t xml:space="preserve">een audiospecialist </w:t>
      </w:r>
      <w:r w:rsidR="00116D2C" w:rsidRPr="00CB55B3">
        <w:rPr>
          <w:rFonts w:cstheme="minorHAnsi"/>
          <w:sz w:val="22"/>
          <w:szCs w:val="22"/>
        </w:rPr>
        <w:t>bij betrokken is</w:t>
      </w:r>
      <w:r w:rsidRPr="00CB55B3">
        <w:rPr>
          <w:rFonts w:cstheme="minorHAnsi"/>
          <w:sz w:val="22"/>
          <w:szCs w:val="22"/>
        </w:rPr>
        <w:t xml:space="preserve"> wanneer gewerkt wordt aan het beluisteren en uitwerken van audiofragmenten. In figuur 2.</w:t>
      </w:r>
      <w:r w:rsidR="00C42FEB">
        <w:rPr>
          <w:rFonts w:cstheme="minorHAnsi"/>
          <w:sz w:val="22"/>
          <w:szCs w:val="22"/>
        </w:rPr>
        <w:t>5</w:t>
      </w:r>
      <w:r w:rsidRPr="00CB55B3">
        <w:rPr>
          <w:rFonts w:cstheme="minorHAnsi"/>
          <w:sz w:val="22"/>
          <w:szCs w:val="22"/>
        </w:rPr>
        <w:t xml:space="preserve"> is het proces te zien dat doorlopen wordt vanaf het moment dat een aanvraag </w:t>
      </w:r>
      <w:r w:rsidR="00124062" w:rsidRPr="00CB55B3">
        <w:rPr>
          <w:rFonts w:cstheme="minorHAnsi"/>
          <w:sz w:val="22"/>
          <w:szCs w:val="22"/>
        </w:rPr>
        <w:t>bij</w:t>
      </w:r>
      <w:r w:rsidRPr="00CB55B3">
        <w:rPr>
          <w:rFonts w:cstheme="minorHAnsi"/>
          <w:sz w:val="22"/>
          <w:szCs w:val="22"/>
        </w:rPr>
        <w:t xml:space="preserve"> de audiospecialisten binnenkomt, tot het moment dat de audiospecialisten hun werk opleveren aan de opdrachtgever. </w:t>
      </w:r>
      <w:r w:rsidR="00942ACE" w:rsidRPr="00CB55B3">
        <w:rPr>
          <w:rFonts w:cstheme="minorHAnsi"/>
          <w:sz w:val="22"/>
          <w:szCs w:val="22"/>
        </w:rPr>
        <w:t xml:space="preserve">Opdrachtgevers kunnen verschillende soorten partijen zijn, </w:t>
      </w:r>
      <w:r w:rsidR="00C42FEB">
        <w:rPr>
          <w:rFonts w:cstheme="minorHAnsi"/>
          <w:sz w:val="22"/>
          <w:szCs w:val="22"/>
        </w:rPr>
        <w:t>variërend</w:t>
      </w:r>
      <w:r w:rsidR="00942ACE" w:rsidRPr="00CB55B3">
        <w:rPr>
          <w:rFonts w:cstheme="minorHAnsi"/>
          <w:sz w:val="22"/>
          <w:szCs w:val="22"/>
        </w:rPr>
        <w:t xml:space="preserve"> </w:t>
      </w:r>
      <w:r w:rsidR="00C42FEB">
        <w:rPr>
          <w:rFonts w:cstheme="minorHAnsi"/>
          <w:sz w:val="22"/>
          <w:szCs w:val="22"/>
        </w:rPr>
        <w:t>van</w:t>
      </w:r>
      <w:r w:rsidR="00942ACE" w:rsidRPr="00CB55B3">
        <w:rPr>
          <w:rFonts w:cstheme="minorHAnsi"/>
          <w:sz w:val="22"/>
          <w:szCs w:val="22"/>
        </w:rPr>
        <w:t xml:space="preserve">: </w:t>
      </w:r>
      <w:r w:rsidRPr="00CB55B3">
        <w:rPr>
          <w:rFonts w:cstheme="minorHAnsi"/>
          <w:sz w:val="22"/>
          <w:szCs w:val="22"/>
        </w:rPr>
        <w:t>opsporingsteams, T</w:t>
      </w:r>
      <w:r w:rsidR="00DA59BE" w:rsidRPr="00CB55B3">
        <w:rPr>
          <w:rFonts w:cstheme="minorHAnsi"/>
          <w:sz w:val="22"/>
          <w:szCs w:val="22"/>
        </w:rPr>
        <w:t xml:space="preserve">eam </w:t>
      </w:r>
      <w:r w:rsidRPr="00CB55B3">
        <w:rPr>
          <w:rFonts w:cstheme="minorHAnsi"/>
          <w:sz w:val="22"/>
          <w:szCs w:val="22"/>
        </w:rPr>
        <w:t>G</w:t>
      </w:r>
      <w:r w:rsidR="00DA59BE" w:rsidRPr="00CB55B3">
        <w:rPr>
          <w:rFonts w:cstheme="minorHAnsi"/>
          <w:sz w:val="22"/>
          <w:szCs w:val="22"/>
        </w:rPr>
        <w:t xml:space="preserve">rootschalig </w:t>
      </w:r>
      <w:r w:rsidRPr="00CB55B3">
        <w:rPr>
          <w:rFonts w:cstheme="minorHAnsi"/>
          <w:sz w:val="22"/>
          <w:szCs w:val="22"/>
        </w:rPr>
        <w:t>O</w:t>
      </w:r>
      <w:r w:rsidR="00DA59BE" w:rsidRPr="00CB55B3">
        <w:rPr>
          <w:rFonts w:cstheme="minorHAnsi"/>
          <w:sz w:val="22"/>
          <w:szCs w:val="22"/>
        </w:rPr>
        <w:t>nderzoek (TGO’s)</w:t>
      </w:r>
      <w:r w:rsidRPr="00CB55B3">
        <w:rPr>
          <w:rFonts w:cstheme="minorHAnsi"/>
          <w:sz w:val="22"/>
          <w:szCs w:val="22"/>
        </w:rPr>
        <w:t xml:space="preserve"> of zelfstandige rechercheurs.</w:t>
      </w:r>
    </w:p>
    <w:p w14:paraId="1715AEE4" w14:textId="77777777" w:rsidR="00F07829" w:rsidRPr="00CB55B3" w:rsidRDefault="00F07829" w:rsidP="00F07829">
      <w:pPr>
        <w:jc w:val="both"/>
        <w:rPr>
          <w:rFonts w:cstheme="minorHAnsi"/>
          <w:sz w:val="22"/>
          <w:szCs w:val="22"/>
        </w:rPr>
      </w:pPr>
    </w:p>
    <w:p w14:paraId="35E3277D" w14:textId="77777777" w:rsidR="00F07829" w:rsidRPr="00CB55B3" w:rsidRDefault="00F07829" w:rsidP="00F07829">
      <w:pPr>
        <w:jc w:val="both"/>
        <w:rPr>
          <w:rFonts w:cstheme="minorHAnsi"/>
          <w:b/>
          <w:bCs/>
          <w:sz w:val="22"/>
          <w:szCs w:val="22"/>
        </w:rPr>
      </w:pPr>
      <w:r w:rsidRPr="00CB55B3">
        <w:rPr>
          <w:rFonts w:cstheme="minorHAnsi"/>
          <w:b/>
          <w:bCs/>
          <w:sz w:val="22"/>
          <w:szCs w:val="22"/>
        </w:rPr>
        <w:t>Voorbereiding</w:t>
      </w:r>
    </w:p>
    <w:p w14:paraId="666EA4E6" w14:textId="22A94E77" w:rsidR="00F07829" w:rsidRPr="00CB55B3" w:rsidRDefault="00787D2C" w:rsidP="00F07829">
      <w:pPr>
        <w:jc w:val="both"/>
        <w:rPr>
          <w:rFonts w:cstheme="minorHAnsi"/>
          <w:sz w:val="22"/>
          <w:szCs w:val="22"/>
        </w:rPr>
      </w:pPr>
      <w:r w:rsidRPr="00CB55B3">
        <w:rPr>
          <w:rFonts w:cstheme="minorHAnsi"/>
          <w:sz w:val="22"/>
          <w:szCs w:val="22"/>
        </w:rPr>
        <w:t>Het proces start op het moment dat een opdrachtgever op een onderzoek wordt gezet en heeft besloten het werk uit te zetten bij de audiospecialisten.</w:t>
      </w:r>
      <w:r w:rsidR="00F07829" w:rsidRPr="00CB55B3">
        <w:rPr>
          <w:rFonts w:cstheme="minorHAnsi"/>
          <w:sz w:val="22"/>
          <w:szCs w:val="22"/>
        </w:rPr>
        <w:t xml:space="preserve"> </w:t>
      </w:r>
      <w:r w:rsidR="008B072A">
        <w:rPr>
          <w:rFonts w:cstheme="minorHAnsi"/>
          <w:sz w:val="22"/>
          <w:szCs w:val="22"/>
        </w:rPr>
        <w:t>E</w:t>
      </w:r>
      <w:r w:rsidR="00F07829" w:rsidRPr="00CB55B3">
        <w:rPr>
          <w:rFonts w:cstheme="minorHAnsi"/>
          <w:sz w:val="22"/>
          <w:szCs w:val="22"/>
        </w:rPr>
        <w:t xml:space="preserve">en aanvraag </w:t>
      </w:r>
      <w:r w:rsidR="008B072A">
        <w:rPr>
          <w:rFonts w:cstheme="minorHAnsi"/>
          <w:sz w:val="22"/>
          <w:szCs w:val="22"/>
        </w:rPr>
        <w:t xml:space="preserve">kan </w:t>
      </w:r>
      <w:r w:rsidR="00F07829" w:rsidRPr="00CB55B3">
        <w:rPr>
          <w:rFonts w:cstheme="minorHAnsi"/>
          <w:sz w:val="22"/>
          <w:szCs w:val="22"/>
        </w:rPr>
        <w:t xml:space="preserve">worden ingediend </w:t>
      </w:r>
      <w:r w:rsidR="00EE451E" w:rsidRPr="00CB55B3">
        <w:rPr>
          <w:rFonts w:cstheme="minorHAnsi"/>
          <w:sz w:val="22"/>
          <w:szCs w:val="22"/>
        </w:rPr>
        <w:t>via</w:t>
      </w:r>
      <w:r w:rsidR="00F07829" w:rsidRPr="00CB55B3">
        <w:rPr>
          <w:rFonts w:cstheme="minorHAnsi"/>
          <w:sz w:val="22"/>
          <w:szCs w:val="22"/>
        </w:rPr>
        <w:t xml:space="preserve"> een digitaal postvak dat hiervoor bedoeld is</w:t>
      </w:r>
      <w:r w:rsidR="00247AC1" w:rsidRPr="00CB55B3">
        <w:rPr>
          <w:rFonts w:cstheme="minorHAnsi"/>
          <w:sz w:val="22"/>
          <w:szCs w:val="22"/>
        </w:rPr>
        <w:t>. Dit kan ook direct via de coördinatoren van de audiospecialiste</w:t>
      </w:r>
      <w:r w:rsidR="008B072A">
        <w:rPr>
          <w:rFonts w:cstheme="minorHAnsi"/>
          <w:sz w:val="22"/>
          <w:szCs w:val="22"/>
        </w:rPr>
        <w:t>n</w:t>
      </w:r>
      <w:r w:rsidR="00247AC1" w:rsidRPr="00CB55B3">
        <w:rPr>
          <w:rFonts w:cstheme="minorHAnsi"/>
          <w:sz w:val="22"/>
          <w:szCs w:val="22"/>
        </w:rPr>
        <w:t>.</w:t>
      </w:r>
      <w:r w:rsidR="00F07829" w:rsidRPr="00CB55B3">
        <w:rPr>
          <w:rFonts w:cstheme="minorHAnsi"/>
          <w:sz w:val="22"/>
          <w:szCs w:val="22"/>
        </w:rPr>
        <w:t xml:space="preserve"> Deze kan vervolgens worden </w:t>
      </w:r>
      <w:r w:rsidR="00863A69" w:rsidRPr="00CB55B3">
        <w:rPr>
          <w:rFonts w:cstheme="minorHAnsi"/>
          <w:sz w:val="22"/>
          <w:szCs w:val="22"/>
        </w:rPr>
        <w:t>geaccepteerd</w:t>
      </w:r>
      <w:r w:rsidR="00F07829" w:rsidRPr="00CB55B3">
        <w:rPr>
          <w:rFonts w:cstheme="minorHAnsi"/>
          <w:sz w:val="22"/>
          <w:szCs w:val="22"/>
        </w:rPr>
        <w:t xml:space="preserve"> tijdens een intakegesprek, of er is </w:t>
      </w:r>
      <w:r w:rsidR="00863A69" w:rsidRPr="00CB55B3">
        <w:rPr>
          <w:rFonts w:cstheme="minorHAnsi"/>
          <w:sz w:val="22"/>
          <w:szCs w:val="22"/>
        </w:rPr>
        <w:t xml:space="preserve">op </w:t>
      </w:r>
      <w:r w:rsidR="00F07829" w:rsidRPr="00CB55B3">
        <w:rPr>
          <w:rFonts w:cstheme="minorHAnsi"/>
          <w:sz w:val="22"/>
          <w:szCs w:val="22"/>
        </w:rPr>
        <w:t xml:space="preserve">dat moment geen tijd/capaciteit voor de aanvraag. Ook kan het zijn dat de aanvraag niet geschikt is. In </w:t>
      </w:r>
      <w:r w:rsidR="0089687D" w:rsidRPr="00CB55B3">
        <w:rPr>
          <w:rFonts w:cstheme="minorHAnsi"/>
          <w:sz w:val="22"/>
          <w:szCs w:val="22"/>
        </w:rPr>
        <w:t>deze</w:t>
      </w:r>
      <w:r w:rsidR="00F07829" w:rsidRPr="00CB55B3">
        <w:rPr>
          <w:rFonts w:cstheme="minorHAnsi"/>
          <w:sz w:val="22"/>
          <w:szCs w:val="22"/>
        </w:rPr>
        <w:t xml:space="preserve"> geval</w:t>
      </w:r>
      <w:r w:rsidR="0089687D" w:rsidRPr="00CB55B3">
        <w:rPr>
          <w:rFonts w:cstheme="minorHAnsi"/>
          <w:sz w:val="22"/>
          <w:szCs w:val="22"/>
        </w:rPr>
        <w:t>len</w:t>
      </w:r>
      <w:r w:rsidR="00F07829" w:rsidRPr="00CB55B3">
        <w:rPr>
          <w:rFonts w:cstheme="minorHAnsi"/>
          <w:sz w:val="22"/>
          <w:szCs w:val="22"/>
        </w:rPr>
        <w:t xml:space="preserve"> zal de aanvraag worden afgewezen.</w:t>
      </w:r>
    </w:p>
    <w:p w14:paraId="3DB8F820" w14:textId="77777777" w:rsidR="00F07829" w:rsidRPr="00CB55B3" w:rsidRDefault="00F07829" w:rsidP="00F07829">
      <w:pPr>
        <w:jc w:val="both"/>
        <w:rPr>
          <w:rFonts w:cstheme="minorHAnsi"/>
          <w:sz w:val="22"/>
          <w:szCs w:val="22"/>
        </w:rPr>
      </w:pPr>
    </w:p>
    <w:p w14:paraId="7C13C507" w14:textId="6955FAB8" w:rsidR="00F07829" w:rsidRPr="00CB55B3" w:rsidRDefault="00F07829" w:rsidP="00F07829">
      <w:pPr>
        <w:jc w:val="both"/>
        <w:rPr>
          <w:rFonts w:cstheme="minorHAnsi"/>
          <w:sz w:val="22"/>
          <w:szCs w:val="22"/>
        </w:rPr>
      </w:pPr>
      <w:r w:rsidRPr="00CB55B3">
        <w:rPr>
          <w:rFonts w:cstheme="minorHAnsi"/>
          <w:sz w:val="22"/>
          <w:szCs w:val="22"/>
        </w:rPr>
        <w:t>Wanneer de aanvraag is aangenomen, stelt de opdrachtgever de uit te luisteren audiofragmenten beschikbaar op een gegevensdrager, via de lokale politieschijf NAS, via Transferium of in de tapapplicatie. Vervolgens maakt de opdrachtgever een werkinstructie op. Dit is een bestand waarin informatie is opgenomen over de opdrachtgever, het onderzoek, de opdracht, de uit te luisteren opnames, het beschikbare referentiemateriaal</w:t>
      </w:r>
      <w:r w:rsidR="008B072A">
        <w:rPr>
          <w:rFonts w:cstheme="minorHAnsi"/>
          <w:sz w:val="22"/>
          <w:szCs w:val="22"/>
        </w:rPr>
        <w:t>,</w:t>
      </w:r>
      <w:r w:rsidRPr="00CB55B3">
        <w:rPr>
          <w:rFonts w:cstheme="minorHAnsi"/>
          <w:sz w:val="22"/>
          <w:szCs w:val="22"/>
        </w:rPr>
        <w:t xml:space="preserve"> eventuele bijzonderheden over de gewenste rapportagevorm (letterlijk, woordelijke of samengevat) en oplevertermijn. Deze werkinstructie wordt op duidelijkheid en volledigheid gecheckt door een coördinator en minstens één audiospecialist. </w:t>
      </w:r>
      <w:r w:rsidR="003E11F2" w:rsidRPr="00CB55B3">
        <w:rPr>
          <w:rFonts w:cstheme="minorHAnsi"/>
          <w:sz w:val="22"/>
          <w:szCs w:val="22"/>
        </w:rPr>
        <w:t xml:space="preserve">Deze </w:t>
      </w:r>
      <w:r w:rsidR="003E11F2" w:rsidRPr="00CB55B3">
        <w:rPr>
          <w:rFonts w:cstheme="minorHAnsi"/>
          <w:sz w:val="22"/>
          <w:szCs w:val="22"/>
        </w:rPr>
        <w:lastRenderedPageBreak/>
        <w:t>bepalen samen of de werkinstructie volledig/correct en helder is opgesteld. Als dit het geval is, wordt dit teruggekoppeld en kan de a</w:t>
      </w:r>
      <w:r w:rsidRPr="00CB55B3">
        <w:rPr>
          <w:rFonts w:cstheme="minorHAnsi"/>
          <w:sz w:val="22"/>
          <w:szCs w:val="22"/>
        </w:rPr>
        <w:t xml:space="preserve">udiospecialist </w:t>
      </w:r>
      <w:r w:rsidR="003E11F2" w:rsidRPr="00CB55B3">
        <w:rPr>
          <w:rFonts w:cstheme="minorHAnsi"/>
          <w:sz w:val="22"/>
          <w:szCs w:val="22"/>
        </w:rPr>
        <w:t>beginnen aan de opdracht.</w:t>
      </w:r>
    </w:p>
    <w:p w14:paraId="1D7AA2D8" w14:textId="77777777" w:rsidR="00F07829" w:rsidRPr="00CB55B3" w:rsidRDefault="00F07829" w:rsidP="00F07829">
      <w:pPr>
        <w:jc w:val="both"/>
        <w:rPr>
          <w:rFonts w:cstheme="minorHAnsi"/>
          <w:sz w:val="22"/>
          <w:szCs w:val="22"/>
        </w:rPr>
      </w:pPr>
    </w:p>
    <w:p w14:paraId="04C5F158" w14:textId="77777777" w:rsidR="00F07829" w:rsidRPr="00CB55B3" w:rsidRDefault="00F07829" w:rsidP="00F07829">
      <w:pPr>
        <w:jc w:val="both"/>
        <w:rPr>
          <w:rFonts w:cstheme="minorHAnsi"/>
          <w:b/>
          <w:bCs/>
          <w:sz w:val="22"/>
          <w:szCs w:val="22"/>
        </w:rPr>
      </w:pPr>
      <w:r w:rsidRPr="00CB55B3">
        <w:rPr>
          <w:rFonts w:cstheme="minorHAnsi"/>
          <w:b/>
          <w:bCs/>
          <w:sz w:val="22"/>
          <w:szCs w:val="22"/>
        </w:rPr>
        <w:t>Uitwerking</w:t>
      </w:r>
    </w:p>
    <w:p w14:paraId="38C86B46" w14:textId="1EB21420" w:rsidR="00F07829" w:rsidRPr="00CB55B3" w:rsidRDefault="00F07829" w:rsidP="00F07829">
      <w:pPr>
        <w:jc w:val="both"/>
        <w:rPr>
          <w:rFonts w:cstheme="minorHAnsi"/>
          <w:sz w:val="22"/>
          <w:szCs w:val="22"/>
        </w:rPr>
      </w:pPr>
      <w:r w:rsidRPr="00CB55B3">
        <w:rPr>
          <w:rFonts w:cstheme="minorHAnsi"/>
          <w:sz w:val="22"/>
          <w:szCs w:val="22"/>
        </w:rPr>
        <w:t>Tijdens het beluisteren transcriberen van de audiofragmenten, dienen de audiospecialisten het eindrapport uit te werken volgens de gewenste werkwijze die in de voorbereiding is gecommuniceerd. De transcripties worden uitgetypt in Microsoft Word en de audiofragmenten worden</w:t>
      </w:r>
      <w:r w:rsidR="00640EC7" w:rsidRPr="00CB55B3">
        <w:rPr>
          <w:rFonts w:cstheme="minorHAnsi"/>
          <w:sz w:val="22"/>
          <w:szCs w:val="22"/>
        </w:rPr>
        <w:t xml:space="preserve"> </w:t>
      </w:r>
      <w:r w:rsidRPr="00CB55B3">
        <w:rPr>
          <w:rFonts w:cstheme="minorHAnsi"/>
          <w:sz w:val="22"/>
          <w:szCs w:val="22"/>
        </w:rPr>
        <w:t>afgespeeld in een VLC</w:t>
      </w:r>
      <w:r w:rsidR="00E6728C" w:rsidRPr="00CB55B3">
        <w:rPr>
          <w:rFonts w:cstheme="minorHAnsi"/>
          <w:sz w:val="22"/>
          <w:szCs w:val="22"/>
        </w:rPr>
        <w:t xml:space="preserve"> </w:t>
      </w:r>
      <w:r w:rsidRPr="00CB55B3">
        <w:rPr>
          <w:rFonts w:cstheme="minorHAnsi"/>
          <w:sz w:val="22"/>
          <w:szCs w:val="22"/>
        </w:rPr>
        <w:t>media</w:t>
      </w:r>
      <w:r w:rsidR="00E6728C" w:rsidRPr="00CB55B3">
        <w:rPr>
          <w:rFonts w:cstheme="minorHAnsi"/>
          <w:sz w:val="22"/>
          <w:szCs w:val="22"/>
        </w:rPr>
        <w:t xml:space="preserve"> </w:t>
      </w:r>
      <w:r w:rsidRPr="00CB55B3">
        <w:rPr>
          <w:rFonts w:cstheme="minorHAnsi"/>
          <w:sz w:val="22"/>
          <w:szCs w:val="22"/>
        </w:rPr>
        <w:t>player.</w:t>
      </w:r>
    </w:p>
    <w:p w14:paraId="7BC84002" w14:textId="77777777" w:rsidR="00F07829" w:rsidRPr="00CB55B3" w:rsidRDefault="00F07829" w:rsidP="00F07829">
      <w:pPr>
        <w:jc w:val="both"/>
        <w:rPr>
          <w:rFonts w:cstheme="minorHAnsi"/>
          <w:sz w:val="22"/>
          <w:szCs w:val="22"/>
        </w:rPr>
      </w:pPr>
    </w:p>
    <w:p w14:paraId="4C4C75ED" w14:textId="77777777" w:rsidR="00F07829" w:rsidRPr="00CB55B3" w:rsidRDefault="00F07829" w:rsidP="00F07829">
      <w:pPr>
        <w:jc w:val="both"/>
        <w:rPr>
          <w:rFonts w:cstheme="minorHAnsi"/>
          <w:b/>
          <w:bCs/>
          <w:sz w:val="22"/>
          <w:szCs w:val="22"/>
        </w:rPr>
      </w:pPr>
      <w:r w:rsidRPr="00CB55B3">
        <w:rPr>
          <w:rFonts w:cstheme="minorHAnsi"/>
          <w:b/>
          <w:bCs/>
          <w:sz w:val="22"/>
          <w:szCs w:val="22"/>
        </w:rPr>
        <w:t>Afronding</w:t>
      </w:r>
    </w:p>
    <w:p w14:paraId="2C54DFD6" w14:textId="2FB7914E" w:rsidR="00F07829" w:rsidRPr="00CB55B3" w:rsidRDefault="00F07829" w:rsidP="00F07829">
      <w:pPr>
        <w:jc w:val="both"/>
        <w:rPr>
          <w:rFonts w:cstheme="minorHAnsi"/>
          <w:sz w:val="22"/>
          <w:szCs w:val="22"/>
        </w:rPr>
      </w:pPr>
      <w:r w:rsidRPr="00CB55B3">
        <w:rPr>
          <w:rFonts w:cstheme="minorHAnsi"/>
          <w:sz w:val="22"/>
          <w:szCs w:val="22"/>
        </w:rPr>
        <w:t xml:space="preserve">Wanneer de audiospecialist het eindrapport heeft afgerond, wordt dit gedeeld met de coördinatoren. Deze </w:t>
      </w:r>
      <w:r w:rsidR="009F7741" w:rsidRPr="00CB55B3">
        <w:rPr>
          <w:rFonts w:cstheme="minorHAnsi"/>
          <w:sz w:val="22"/>
          <w:szCs w:val="22"/>
        </w:rPr>
        <w:t>kijken</w:t>
      </w:r>
      <w:r w:rsidRPr="00CB55B3">
        <w:rPr>
          <w:rFonts w:cstheme="minorHAnsi"/>
          <w:sz w:val="22"/>
          <w:szCs w:val="22"/>
        </w:rPr>
        <w:t xml:space="preserve"> de uitwerkingen</w:t>
      </w:r>
      <w:r w:rsidR="009F7741" w:rsidRPr="00CB55B3">
        <w:rPr>
          <w:rFonts w:cstheme="minorHAnsi"/>
          <w:sz w:val="22"/>
          <w:szCs w:val="22"/>
        </w:rPr>
        <w:t xml:space="preserve"> na en controleren</w:t>
      </w:r>
      <w:r w:rsidR="00E675A9" w:rsidRPr="00CB55B3">
        <w:rPr>
          <w:rFonts w:cstheme="minorHAnsi"/>
          <w:sz w:val="22"/>
          <w:szCs w:val="22"/>
        </w:rPr>
        <w:t xml:space="preserve"> het rapport</w:t>
      </w:r>
      <w:r w:rsidRPr="00CB55B3">
        <w:rPr>
          <w:rFonts w:cstheme="minorHAnsi"/>
          <w:sz w:val="22"/>
          <w:szCs w:val="22"/>
        </w:rPr>
        <w:t xml:space="preserve"> op tekst en opmaak. Ook wordt soms steekproefsgewijs een controle uitgevoerd. Op deze manier kan de opdrachtgever rekenen op een gecontroleerde uitwerking.</w:t>
      </w:r>
    </w:p>
    <w:p w14:paraId="4F1BED4F" w14:textId="77777777" w:rsidR="00F07829" w:rsidRPr="00CB55B3" w:rsidRDefault="00F07829" w:rsidP="00F07829">
      <w:pPr>
        <w:jc w:val="both"/>
        <w:rPr>
          <w:rFonts w:cstheme="minorHAnsi"/>
          <w:sz w:val="22"/>
          <w:szCs w:val="22"/>
        </w:rPr>
      </w:pPr>
    </w:p>
    <w:p w14:paraId="7D6BBDFF" w14:textId="304E2245" w:rsidR="00F07829" w:rsidRPr="00CB55B3" w:rsidRDefault="00F07829" w:rsidP="00F07829">
      <w:pPr>
        <w:jc w:val="both"/>
        <w:rPr>
          <w:rFonts w:cstheme="minorHAnsi"/>
          <w:sz w:val="22"/>
          <w:szCs w:val="22"/>
        </w:rPr>
      </w:pPr>
      <w:r w:rsidRPr="00CB55B3">
        <w:rPr>
          <w:rFonts w:cstheme="minorHAnsi"/>
          <w:sz w:val="22"/>
          <w:szCs w:val="22"/>
        </w:rPr>
        <w:t>De opdrachtgever controleert zelf het rapport nog op inhoudelijk gebied en bepaalt de waarde van het rapport voor het onderzoek. Ook kan de opdrachtgever nog tips of vragen over onduidelijkheden terugkoppelen naar de audiospecialisten en coördinatoren.</w:t>
      </w:r>
    </w:p>
    <w:p w14:paraId="1791BC12" w14:textId="77777777" w:rsidR="00F07829" w:rsidRPr="00CB55B3" w:rsidRDefault="00F07829" w:rsidP="00F07829">
      <w:pPr>
        <w:jc w:val="both"/>
        <w:rPr>
          <w:rFonts w:cstheme="minorHAnsi"/>
          <w:sz w:val="22"/>
          <w:szCs w:val="22"/>
        </w:rPr>
      </w:pPr>
    </w:p>
    <w:p w14:paraId="1A6EA22C" w14:textId="0D269B23" w:rsidR="00F07829" w:rsidRPr="009620C1" w:rsidRDefault="00F07829" w:rsidP="00F07829">
      <w:pPr>
        <w:jc w:val="both"/>
        <w:rPr>
          <w:rFonts w:cstheme="minorHAnsi"/>
          <w:sz w:val="22"/>
          <w:szCs w:val="22"/>
        </w:rPr>
        <w:sectPr w:rsidR="00F07829" w:rsidRPr="009620C1" w:rsidSect="000E624E">
          <w:headerReference w:type="even" r:id="rId19"/>
          <w:headerReference w:type="default" r:id="rId20"/>
          <w:footerReference w:type="even" r:id="rId21"/>
          <w:footerReference w:type="default" r:id="rId22"/>
          <w:headerReference w:type="first" r:id="rId23"/>
          <w:footerReference w:type="first" r:id="rId24"/>
          <w:pgSz w:w="11900" w:h="16840"/>
          <w:pgMar w:top="1417" w:right="1417" w:bottom="1417" w:left="1417" w:header="708" w:footer="708" w:gutter="0"/>
          <w:pgNumType w:start="0"/>
          <w:cols w:space="708"/>
          <w:titlePg/>
          <w:docGrid w:linePitch="360"/>
        </w:sectPr>
      </w:pPr>
      <w:r w:rsidRPr="00CB55B3">
        <w:rPr>
          <w:rFonts w:cstheme="minorHAnsi"/>
          <w:sz w:val="22"/>
          <w:szCs w:val="22"/>
        </w:rPr>
        <w:t>In het BPMN-model</w:t>
      </w:r>
      <w:r w:rsidR="0001068C" w:rsidRPr="00CB55B3">
        <w:rPr>
          <w:rFonts w:cstheme="minorHAnsi"/>
          <w:sz w:val="22"/>
          <w:szCs w:val="22"/>
        </w:rPr>
        <w:t xml:space="preserve"> dat staat</w:t>
      </w:r>
      <w:r w:rsidRPr="00CB55B3">
        <w:rPr>
          <w:rFonts w:cstheme="minorHAnsi"/>
          <w:sz w:val="22"/>
          <w:szCs w:val="22"/>
        </w:rPr>
        <w:t xml:space="preserve"> afgebeeld in de figuur op de volgende pagina, zijn de sub</w:t>
      </w:r>
      <w:r w:rsidR="009371C9" w:rsidRPr="00CB55B3">
        <w:rPr>
          <w:rFonts w:cstheme="minorHAnsi"/>
          <w:sz w:val="22"/>
          <w:szCs w:val="22"/>
        </w:rPr>
        <w:t>-</w:t>
      </w:r>
      <w:r w:rsidRPr="00CB55B3">
        <w:rPr>
          <w:rFonts w:cstheme="minorHAnsi"/>
          <w:sz w:val="22"/>
          <w:szCs w:val="22"/>
        </w:rPr>
        <w:t xml:space="preserve">processen aangegeven met </w:t>
      </w:r>
      <w:r w:rsidR="0001068C" w:rsidRPr="00CB55B3">
        <w:rPr>
          <w:rFonts w:cstheme="minorHAnsi"/>
          <w:sz w:val="22"/>
          <w:szCs w:val="22"/>
        </w:rPr>
        <w:t>stippellijn-kaders</w:t>
      </w:r>
      <w:r w:rsidRPr="00CB55B3">
        <w:rPr>
          <w:rFonts w:cstheme="minorHAnsi"/>
          <w:sz w:val="22"/>
          <w:szCs w:val="22"/>
        </w:rPr>
        <w:t>.</w:t>
      </w:r>
      <w:r w:rsidR="00E85709" w:rsidRPr="00CB55B3">
        <w:rPr>
          <w:rFonts w:cstheme="minorHAnsi"/>
          <w:sz w:val="22"/>
          <w:szCs w:val="22"/>
        </w:rPr>
        <w:t xml:space="preserve"> </w:t>
      </w:r>
      <w:r w:rsidRPr="00CB55B3">
        <w:rPr>
          <w:rFonts w:cstheme="minorHAnsi"/>
          <w:sz w:val="22"/>
          <w:szCs w:val="22"/>
        </w:rPr>
        <w:t>Deze processtappen dienen als kwaliteitsbewaking</w:t>
      </w:r>
      <w:r w:rsidR="009620C1">
        <w:rPr>
          <w:rFonts w:cstheme="minorHAnsi"/>
          <w:sz w:val="22"/>
          <w:szCs w:val="22"/>
        </w:rPr>
        <w:t>.</w:t>
      </w:r>
    </w:p>
    <w:p w14:paraId="21503EF0" w14:textId="48A68556" w:rsidR="00F07829" w:rsidRPr="00AD64A2" w:rsidRDefault="00F07829" w:rsidP="00F07829">
      <w:pPr>
        <w:jc w:val="both"/>
        <w:rPr>
          <w:rFonts w:cstheme="minorHAnsi"/>
        </w:rPr>
      </w:pPr>
    </w:p>
    <w:p w14:paraId="1E8B4592" w14:textId="49B6163A" w:rsidR="00F07829" w:rsidRPr="00AD64A2" w:rsidRDefault="00F07829" w:rsidP="00F07829">
      <w:pPr>
        <w:jc w:val="both"/>
        <w:rPr>
          <w:rFonts w:cstheme="minorHAnsi"/>
        </w:rPr>
      </w:pPr>
    </w:p>
    <w:p w14:paraId="5FF8B759" w14:textId="29329B5B" w:rsidR="00F07829" w:rsidRPr="00AD64A2" w:rsidRDefault="00F07829" w:rsidP="00F07829">
      <w:pPr>
        <w:jc w:val="both"/>
        <w:rPr>
          <w:rFonts w:cstheme="minorHAnsi"/>
        </w:rPr>
      </w:pPr>
    </w:p>
    <w:p w14:paraId="639EABD8" w14:textId="157EBDD0" w:rsidR="00F07829" w:rsidRPr="00AD64A2" w:rsidRDefault="00823F33" w:rsidP="00F07829">
      <w:pPr>
        <w:jc w:val="both"/>
        <w:rPr>
          <w:rFonts w:cstheme="minorHAnsi"/>
        </w:rPr>
      </w:pPr>
      <w:r w:rsidRPr="00AD64A2">
        <w:rPr>
          <w:rFonts w:cstheme="minorHAnsi"/>
          <w:noProof/>
        </w:rPr>
        <mc:AlternateContent>
          <mc:Choice Requires="wps">
            <w:drawing>
              <wp:anchor distT="0" distB="0" distL="114300" distR="114300" simplePos="0" relativeHeight="251683840" behindDoc="0" locked="0" layoutInCell="1" allowOverlap="1" wp14:anchorId="5C36D760" wp14:editId="512AB6F0">
                <wp:simplePos x="0" y="0"/>
                <wp:positionH relativeFrom="column">
                  <wp:posOffset>-537210</wp:posOffset>
                </wp:positionH>
                <wp:positionV relativeFrom="paragraph">
                  <wp:posOffset>3006090</wp:posOffset>
                </wp:positionV>
                <wp:extent cx="10330180" cy="367665"/>
                <wp:effectExtent l="0" t="0" r="0" b="635"/>
                <wp:wrapSquare wrapText="bothSides"/>
                <wp:docPr id="36" name="Tekstvak 36"/>
                <wp:cNvGraphicFramePr/>
                <a:graphic xmlns:a="http://schemas.openxmlformats.org/drawingml/2006/main">
                  <a:graphicData uri="http://schemas.microsoft.com/office/word/2010/wordprocessingShape">
                    <wps:wsp>
                      <wps:cNvSpPr txBox="1"/>
                      <wps:spPr>
                        <a:xfrm>
                          <a:off x="0" y="0"/>
                          <a:ext cx="10330180" cy="367665"/>
                        </a:xfrm>
                        <a:prstGeom prst="rect">
                          <a:avLst/>
                        </a:prstGeom>
                        <a:solidFill>
                          <a:prstClr val="white"/>
                        </a:solidFill>
                        <a:ln>
                          <a:noFill/>
                        </a:ln>
                      </wps:spPr>
                      <wps:txbx>
                        <w:txbxContent>
                          <w:p w14:paraId="55D09944" w14:textId="2C0B292D" w:rsidR="005445A3" w:rsidRPr="00277AB5" w:rsidRDefault="005445A3" w:rsidP="00F07829">
                            <w:pPr>
                              <w:pStyle w:val="Bijschrift"/>
                              <w:rPr>
                                <w:noProof/>
                                <w:sz w:val="20"/>
                                <w:szCs w:val="20"/>
                              </w:rPr>
                            </w:pPr>
                            <w:r w:rsidRPr="00277AB5">
                              <w:rPr>
                                <w:sz w:val="20"/>
                                <w:szCs w:val="20"/>
                              </w:rPr>
                              <w:t>Figuur</w:t>
                            </w:r>
                            <w:r>
                              <w:rPr>
                                <w:sz w:val="20"/>
                                <w:szCs w:val="20"/>
                              </w:rPr>
                              <w:t xml:space="preserve"> </w:t>
                            </w:r>
                            <w:r w:rsidRPr="00277AB5">
                              <w:rPr>
                                <w:sz w:val="20"/>
                                <w:szCs w:val="20"/>
                              </w:rPr>
                              <w:t>2.</w:t>
                            </w:r>
                            <w:r w:rsidR="00124062">
                              <w:rPr>
                                <w:sz w:val="20"/>
                                <w:szCs w:val="20"/>
                              </w:rPr>
                              <w:t>5</w:t>
                            </w:r>
                            <w:r w:rsidRPr="00277AB5">
                              <w:rPr>
                                <w:sz w:val="20"/>
                                <w:szCs w:val="20"/>
                              </w:rPr>
                              <w:t xml:space="preserve"> BPMN-model audiospecialisten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36D760" id="Tekstvak 36" o:spid="_x0000_s1038" type="#_x0000_t202" style="position:absolute;left:0;text-align:left;margin-left:-42.3pt;margin-top:236.7pt;width:813.4pt;height:2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" stroked="f">
                <v:textbox inset="0,0,0,0">
                  <w:txbxContent>
                    <w:p w14:paraId="55D09944" w14:textId="2C0B292D" w:rsidR="005445A3" w:rsidRPr="00277AB5" w:rsidRDefault="005445A3" w:rsidP="00F07829">
                      <w:pPr>
                        <w:pStyle w:val="Bijschrift"/>
                        <w:rPr>
                          <w:noProof/>
                          <w:sz w:val="20"/>
                          <w:szCs w:val="20"/>
                        </w:rPr>
                      </w:pPr>
                      <w:r w:rsidRPr="00277AB5">
                        <w:rPr>
                          <w:sz w:val="20"/>
                          <w:szCs w:val="20"/>
                        </w:rPr>
                        <w:t>Figuur</w:t>
                      </w:r>
                      <w:r>
                        <w:rPr>
                          <w:sz w:val="20"/>
                          <w:szCs w:val="20"/>
                        </w:rPr>
                        <w:t xml:space="preserve"> </w:t>
                      </w:r>
                      <w:r w:rsidRPr="00277AB5">
                        <w:rPr>
                          <w:sz w:val="20"/>
                          <w:szCs w:val="20"/>
                        </w:rPr>
                        <w:t>2.</w:t>
                      </w:r>
                      <w:r w:rsidR="00124062">
                        <w:rPr>
                          <w:sz w:val="20"/>
                          <w:szCs w:val="20"/>
                        </w:rPr>
                        <w:t>5</w:t>
                      </w:r>
                      <w:r w:rsidRPr="00277AB5">
                        <w:rPr>
                          <w:sz w:val="20"/>
                          <w:szCs w:val="20"/>
                        </w:rPr>
                        <w:t xml:space="preserve"> BPMN-model audiospecialisten</w:t>
                      </w:r>
                    </w:p>
                  </w:txbxContent>
                </v:textbox>
                <w10:wrap type="square"/>
              </v:shape>
            </w:pict>
          </mc:Fallback>
        </mc:AlternateContent>
      </w:r>
      <w:r>
        <w:rPr>
          <w:rFonts w:cstheme="minorHAnsi"/>
          <w:noProof/>
        </w:rPr>
        <w:drawing>
          <wp:anchor distT="0" distB="0" distL="114300" distR="114300" simplePos="0" relativeHeight="251698176" behindDoc="0" locked="0" layoutInCell="1" allowOverlap="1" wp14:anchorId="5A0D82FC" wp14:editId="4F8FF020">
            <wp:simplePos x="0" y="0"/>
            <wp:positionH relativeFrom="column">
              <wp:posOffset>-603250</wp:posOffset>
            </wp:positionH>
            <wp:positionV relativeFrom="paragraph">
              <wp:posOffset>258370</wp:posOffset>
            </wp:positionV>
            <wp:extent cx="10072370" cy="264414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25">
                      <a:extLst>
                        <a:ext uri="{28A0092B-C50C-407E-A947-70E740481C1C}">
                          <a14:useLocalDpi xmlns:a14="http://schemas.microsoft.com/office/drawing/2010/main" val="0"/>
                        </a:ext>
                      </a:extLst>
                    </a:blip>
                    <a:stretch>
                      <a:fillRect/>
                    </a:stretch>
                  </pic:blipFill>
                  <pic:spPr>
                    <a:xfrm>
                      <a:off x="0" y="0"/>
                      <a:ext cx="10072370" cy="2644140"/>
                    </a:xfrm>
                    <a:prstGeom prst="rect">
                      <a:avLst/>
                    </a:prstGeom>
                  </pic:spPr>
                </pic:pic>
              </a:graphicData>
            </a:graphic>
            <wp14:sizeRelH relativeFrom="page">
              <wp14:pctWidth>0</wp14:pctWidth>
            </wp14:sizeRelH>
            <wp14:sizeRelV relativeFrom="page">
              <wp14:pctHeight>0</wp14:pctHeight>
            </wp14:sizeRelV>
          </wp:anchor>
        </w:drawing>
      </w:r>
      <w:r w:rsidR="00DF4F2B" w:rsidRPr="00DF4F2B">
        <w:rPr>
          <w:noProof/>
        </w:rPr>
        <w:t xml:space="preserve"> </w:t>
      </w:r>
    </w:p>
    <w:p w14:paraId="5933677E" w14:textId="7EE93A80" w:rsidR="00F07829" w:rsidRPr="00AD64A2" w:rsidRDefault="00F07829" w:rsidP="00F07829">
      <w:pPr>
        <w:jc w:val="both"/>
        <w:rPr>
          <w:rFonts w:cstheme="minorHAnsi"/>
        </w:rPr>
      </w:pPr>
    </w:p>
    <w:p w14:paraId="24162770" w14:textId="639FF2B2" w:rsidR="00F07829" w:rsidRPr="00AD64A2" w:rsidRDefault="00F07829" w:rsidP="00F07829">
      <w:pPr>
        <w:jc w:val="both"/>
        <w:rPr>
          <w:rFonts w:cstheme="minorHAnsi"/>
        </w:rPr>
      </w:pPr>
    </w:p>
    <w:p w14:paraId="00F3C54A" w14:textId="77777777" w:rsidR="00F07829" w:rsidRPr="00AD64A2" w:rsidRDefault="00F07829" w:rsidP="00F07829">
      <w:pPr>
        <w:jc w:val="both"/>
        <w:rPr>
          <w:rFonts w:cstheme="minorHAnsi"/>
        </w:rPr>
      </w:pPr>
    </w:p>
    <w:p w14:paraId="22E453F1" w14:textId="13677A25" w:rsidR="00F07829" w:rsidRPr="00AD64A2" w:rsidRDefault="00F07829" w:rsidP="00F07829">
      <w:pPr>
        <w:jc w:val="both"/>
        <w:rPr>
          <w:rFonts w:cstheme="minorHAnsi"/>
        </w:rPr>
      </w:pPr>
    </w:p>
    <w:p w14:paraId="2C7516E6" w14:textId="77777777" w:rsidR="00F07829" w:rsidRPr="00AD64A2" w:rsidRDefault="00F07829" w:rsidP="00F07829">
      <w:pPr>
        <w:jc w:val="both"/>
        <w:rPr>
          <w:rFonts w:cstheme="minorHAnsi"/>
        </w:rPr>
      </w:pPr>
    </w:p>
    <w:p w14:paraId="22FC4C70" w14:textId="0D8E4CA6" w:rsidR="00F07829" w:rsidRPr="00AD64A2" w:rsidRDefault="00F07829" w:rsidP="00F07829">
      <w:pPr>
        <w:jc w:val="both"/>
        <w:rPr>
          <w:rFonts w:cstheme="minorHAnsi"/>
        </w:rPr>
      </w:pPr>
    </w:p>
    <w:p w14:paraId="440D1C79" w14:textId="77777777" w:rsidR="00F07829" w:rsidRPr="00AD64A2" w:rsidRDefault="00F07829" w:rsidP="00F07829">
      <w:pPr>
        <w:jc w:val="both"/>
        <w:rPr>
          <w:rFonts w:cstheme="minorHAnsi"/>
        </w:rPr>
      </w:pPr>
    </w:p>
    <w:p w14:paraId="460A1D7E" w14:textId="77777777" w:rsidR="00F07829" w:rsidRPr="00AD64A2" w:rsidRDefault="00F07829" w:rsidP="00F07829">
      <w:pPr>
        <w:jc w:val="both"/>
        <w:rPr>
          <w:rFonts w:cstheme="minorHAnsi"/>
        </w:rPr>
      </w:pPr>
    </w:p>
    <w:p w14:paraId="0D1A5088" w14:textId="77777777" w:rsidR="00F07829" w:rsidRPr="00AD64A2" w:rsidRDefault="00F07829" w:rsidP="00F07829">
      <w:pPr>
        <w:jc w:val="both"/>
        <w:rPr>
          <w:rFonts w:cstheme="minorHAnsi"/>
        </w:rPr>
        <w:sectPr w:rsidR="00F07829" w:rsidRPr="00AD64A2" w:rsidSect="00D72891">
          <w:pgSz w:w="16840" w:h="11900" w:orient="landscape"/>
          <w:pgMar w:top="1417" w:right="1417" w:bottom="1417" w:left="1417" w:header="708" w:footer="708" w:gutter="0"/>
          <w:cols w:space="708"/>
          <w:titlePg/>
          <w:docGrid w:linePitch="360"/>
        </w:sectPr>
      </w:pPr>
    </w:p>
    <w:p w14:paraId="45901825" w14:textId="6ED63C5B" w:rsidR="00F07829" w:rsidRPr="00AD64A2" w:rsidRDefault="00F07829" w:rsidP="00AD64A2">
      <w:pPr>
        <w:pStyle w:val="Kop3"/>
      </w:pPr>
      <w:bookmarkStart w:id="22" w:name="_Toc74303970"/>
      <w:r w:rsidRPr="00AD64A2">
        <w:lastRenderedPageBreak/>
        <w:t>2.</w:t>
      </w:r>
      <w:r w:rsidR="000469C6">
        <w:t>2</w:t>
      </w:r>
      <w:r w:rsidRPr="00AD64A2">
        <w:t>.2 Compensatie op de werkvloer</w:t>
      </w:r>
      <w:bookmarkEnd w:id="22"/>
    </w:p>
    <w:p w14:paraId="43FB19C2" w14:textId="33F25BE7" w:rsidR="00F07829" w:rsidRPr="00B93FF6" w:rsidRDefault="00F07829" w:rsidP="00F07829">
      <w:pPr>
        <w:jc w:val="both"/>
        <w:rPr>
          <w:rFonts w:cstheme="minorHAnsi"/>
          <w:sz w:val="22"/>
          <w:szCs w:val="22"/>
        </w:rPr>
      </w:pPr>
      <w:r w:rsidRPr="00B93FF6">
        <w:rPr>
          <w:rFonts w:cstheme="minorHAnsi"/>
          <w:sz w:val="22"/>
          <w:szCs w:val="22"/>
        </w:rPr>
        <w:t xml:space="preserve">Om medewerkers met een beperking de mogelijkheid te geven volledig te integreren binnen een organisatie, is het van belang de gevolgen die de beperking met zich meebrengt op een dusdanige manier gecompenseerd </w:t>
      </w:r>
      <w:r w:rsidR="004F6456" w:rsidRPr="00B93FF6">
        <w:rPr>
          <w:rFonts w:cstheme="minorHAnsi"/>
          <w:sz w:val="22"/>
          <w:szCs w:val="22"/>
        </w:rPr>
        <w:t xml:space="preserve">kunnen </w:t>
      </w:r>
      <w:r w:rsidRPr="00B93FF6">
        <w:rPr>
          <w:rFonts w:cstheme="minorHAnsi"/>
          <w:sz w:val="22"/>
          <w:szCs w:val="22"/>
        </w:rPr>
        <w:t xml:space="preserve">worden. Bij een visueel beperkt persoon betekent dit dat de gevolgen </w:t>
      </w:r>
      <w:r w:rsidR="00C957E5" w:rsidRPr="00B93FF6">
        <w:rPr>
          <w:rFonts w:cstheme="minorHAnsi"/>
          <w:sz w:val="22"/>
          <w:szCs w:val="22"/>
        </w:rPr>
        <w:t>van</w:t>
      </w:r>
      <w:r w:rsidRPr="00B93FF6">
        <w:rPr>
          <w:rFonts w:cstheme="minorHAnsi"/>
          <w:sz w:val="22"/>
          <w:szCs w:val="22"/>
        </w:rPr>
        <w:t xml:space="preserve"> het niet volledig of helemaal niet kunnen lezen van een computerscherm wordt verholpen door technologie die dit wel mogelijk maakt. Niet alleen is dit voor de medewerker van grote waarde, ook voor de organisatie betekent dit dat de medewerker het werk beter kan </w:t>
      </w:r>
      <w:r w:rsidR="00C957E5" w:rsidRPr="00B93FF6">
        <w:rPr>
          <w:rFonts w:cstheme="minorHAnsi"/>
          <w:sz w:val="22"/>
          <w:szCs w:val="22"/>
        </w:rPr>
        <w:t>uitvoeren</w:t>
      </w:r>
      <w:r w:rsidRPr="00B93FF6">
        <w:rPr>
          <w:rFonts w:cstheme="minorHAnsi"/>
          <w:sz w:val="22"/>
          <w:szCs w:val="22"/>
        </w:rPr>
        <w:t xml:space="preserve"> en dus van grotere waarde </w:t>
      </w:r>
      <w:r w:rsidR="00C957E5" w:rsidRPr="00B93FF6">
        <w:rPr>
          <w:rFonts w:cstheme="minorHAnsi"/>
          <w:sz w:val="22"/>
          <w:szCs w:val="22"/>
        </w:rPr>
        <w:t>kan zijn</w:t>
      </w:r>
      <w:r w:rsidRPr="00B93FF6">
        <w:rPr>
          <w:rFonts w:cstheme="minorHAnsi"/>
          <w:sz w:val="22"/>
          <w:szCs w:val="22"/>
        </w:rPr>
        <w:t xml:space="preserve"> binnen de </w:t>
      </w:r>
      <w:r w:rsidR="00755602" w:rsidRPr="00B93FF6">
        <w:rPr>
          <w:rFonts w:cstheme="minorHAnsi"/>
          <w:sz w:val="22"/>
          <w:szCs w:val="22"/>
        </w:rPr>
        <w:t>opsporingsonderzoeken.</w:t>
      </w:r>
    </w:p>
    <w:p w14:paraId="404A547A" w14:textId="77777777" w:rsidR="00F07829" w:rsidRPr="00B93FF6" w:rsidRDefault="00F07829" w:rsidP="00F07829">
      <w:pPr>
        <w:jc w:val="both"/>
        <w:rPr>
          <w:rFonts w:cstheme="minorHAnsi"/>
          <w:sz w:val="22"/>
          <w:szCs w:val="22"/>
        </w:rPr>
      </w:pPr>
    </w:p>
    <w:p w14:paraId="7E97A422" w14:textId="77777777" w:rsidR="00F07829" w:rsidRPr="00B93FF6" w:rsidRDefault="00F07829" w:rsidP="00F07829">
      <w:pPr>
        <w:jc w:val="both"/>
        <w:rPr>
          <w:rFonts w:cstheme="minorHAnsi"/>
          <w:b/>
          <w:bCs/>
          <w:sz w:val="22"/>
          <w:szCs w:val="22"/>
        </w:rPr>
      </w:pPr>
      <w:r w:rsidRPr="00B93FF6">
        <w:rPr>
          <w:rFonts w:cstheme="minorHAnsi"/>
          <w:b/>
          <w:bCs/>
          <w:sz w:val="22"/>
          <w:szCs w:val="22"/>
        </w:rPr>
        <w:t>Hardware</w:t>
      </w:r>
    </w:p>
    <w:p w14:paraId="06DE7E86" w14:textId="1AE201B3" w:rsidR="009E5C63" w:rsidRPr="00B93FF6" w:rsidRDefault="00F07829" w:rsidP="00F07829">
      <w:pPr>
        <w:jc w:val="both"/>
        <w:rPr>
          <w:rFonts w:cstheme="minorHAnsi"/>
          <w:sz w:val="22"/>
          <w:szCs w:val="22"/>
        </w:rPr>
      </w:pPr>
      <w:r w:rsidRPr="00B93FF6">
        <w:rPr>
          <w:rFonts w:cstheme="minorHAnsi"/>
          <w:noProof/>
          <w:sz w:val="22"/>
          <w:szCs w:val="22"/>
        </w:rPr>
        <w:drawing>
          <wp:anchor distT="0" distB="0" distL="114300" distR="114300" simplePos="0" relativeHeight="251666432" behindDoc="0" locked="0" layoutInCell="1" allowOverlap="1" wp14:anchorId="47DAAF06" wp14:editId="2B7946CF">
            <wp:simplePos x="0" y="0"/>
            <wp:positionH relativeFrom="column">
              <wp:posOffset>3903345</wp:posOffset>
            </wp:positionH>
            <wp:positionV relativeFrom="paragraph">
              <wp:posOffset>786003</wp:posOffset>
            </wp:positionV>
            <wp:extent cx="2505075" cy="1767205"/>
            <wp:effectExtent l="0" t="0" r="0" b="0"/>
            <wp:wrapSquare wrapText="bothSides"/>
            <wp:docPr id="14" name="Afbeelding 14" descr="Handy Tech Basic Braille Brailleleesregel | KOBA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y Tech Basic Braille Brailleleesregel | KOBA Vision"/>
                    <pic:cNvPicPr>
                      <a:picLocks noChangeAspect="1" noChangeArrowheads="1"/>
                    </pic:cNvPicPr>
                  </pic:nvPicPr>
                  <pic:blipFill rotWithShape="1">
                    <a:blip r:embed="rId26" cstate="hqprint">
                      <a:extLst>
                        <a:ext uri="{28A0092B-C50C-407E-A947-70E740481C1C}">
                          <a14:useLocalDpi xmlns:a14="http://schemas.microsoft.com/office/drawing/2010/main" val="0"/>
                        </a:ext>
                      </a:extLst>
                    </a:blip>
                    <a:srcRect l="410" t="14319" r="-410" b="15113"/>
                    <a:stretch/>
                  </pic:blipFill>
                  <pic:spPr bwMode="auto">
                    <a:xfrm>
                      <a:off x="0" y="0"/>
                      <a:ext cx="2505075" cy="176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3FF6">
        <w:rPr>
          <w:rFonts w:cstheme="minorHAnsi"/>
          <w:sz w:val="22"/>
          <w:szCs w:val="22"/>
        </w:rPr>
        <w:t>Op het gebied van hardware worden in de computertechniek alle fysieke componenten of onderdelen aangeduid die in een computer een rol spelen. Twee van de drie audiospecialisten werken met een extra fysiek onderdeel dat een brailleleesregel genoemd wordt, zie figuur 2.</w:t>
      </w:r>
      <w:r w:rsidR="005E1536" w:rsidRPr="00B93FF6">
        <w:rPr>
          <w:rFonts w:cstheme="minorHAnsi"/>
          <w:sz w:val="22"/>
          <w:szCs w:val="22"/>
        </w:rPr>
        <w:t>6</w:t>
      </w:r>
      <w:r w:rsidRPr="00B93FF6">
        <w:rPr>
          <w:rFonts w:cstheme="minorHAnsi"/>
          <w:sz w:val="22"/>
          <w:szCs w:val="22"/>
        </w:rPr>
        <w:t>. Een brailleleesregel wordt door blinden en slechtzienden gebruikt om digitale informatie zoals websites te kunnen lezen. De component bestaat uit een dynamische leesregel, vaak onder het toetsenbord bevestigd, waaruit pennetjes in braillepatroon omhoogkomen. Door met de vingers te voelen aan deze pennetjes, kan een blinde of slechtziende voelen wat er op het scherm staat. Ook gebruikt een audiospecialist een ander speciaal ingericht toetsenbord.</w:t>
      </w:r>
      <w:r w:rsidR="002E6445" w:rsidRPr="00B93FF6">
        <w:rPr>
          <w:rFonts w:cstheme="minorHAnsi"/>
          <w:sz w:val="22"/>
          <w:szCs w:val="22"/>
        </w:rPr>
        <w:t xml:space="preserve"> </w:t>
      </w:r>
    </w:p>
    <w:p w14:paraId="7AAAC57F" w14:textId="77777777" w:rsidR="009E5C63" w:rsidRPr="00B93FF6" w:rsidRDefault="009E5C63" w:rsidP="00F07829">
      <w:pPr>
        <w:jc w:val="both"/>
        <w:rPr>
          <w:rFonts w:cstheme="minorHAnsi"/>
          <w:sz w:val="22"/>
          <w:szCs w:val="22"/>
        </w:rPr>
      </w:pPr>
    </w:p>
    <w:p w14:paraId="4FB4ECCC" w14:textId="530073AD" w:rsidR="00F07829" w:rsidRPr="00B93FF6" w:rsidRDefault="00F07829" w:rsidP="00F07829">
      <w:pPr>
        <w:jc w:val="both"/>
        <w:rPr>
          <w:rFonts w:cstheme="minorHAnsi"/>
          <w:sz w:val="22"/>
          <w:szCs w:val="22"/>
        </w:rPr>
      </w:pPr>
      <w:r w:rsidRPr="00B93FF6">
        <w:rPr>
          <w:rFonts w:cstheme="minorHAnsi"/>
          <w:sz w:val="22"/>
          <w:szCs w:val="22"/>
        </w:rPr>
        <w:t xml:space="preserve">Daarnaast werken de audiospecialisten ook met een afwijkende diensttelefoon (IPhone i.p.v. Samsung). </w:t>
      </w:r>
      <w:r w:rsidRPr="00B93FF6">
        <w:rPr>
          <w:rFonts w:cstheme="minorHAnsi"/>
          <w:sz w:val="22"/>
          <w:szCs w:val="22"/>
        </w:rPr>
        <w:fldChar w:fldCharType="begin"/>
      </w:r>
      <w:r w:rsidRPr="00B93FF6">
        <w:rPr>
          <w:rFonts w:cstheme="minorHAnsi"/>
          <w:sz w:val="22"/>
          <w:szCs w:val="22"/>
        </w:rPr>
        <w:instrText xml:space="preserve"> INCLUDEPICTURE "https://www.kobavision.be/wp-content/uploads/2019/03/Help-Tech-Basic-Braille.jpg" \* MERGEFORMATINET </w:instrText>
      </w:r>
      <w:r w:rsidRPr="00B93FF6">
        <w:rPr>
          <w:rFonts w:cstheme="minorHAnsi"/>
          <w:sz w:val="22"/>
          <w:szCs w:val="22"/>
        </w:rPr>
        <w:fldChar w:fldCharType="end"/>
      </w:r>
    </w:p>
    <w:p w14:paraId="272826B1" w14:textId="77777777" w:rsidR="00F07829" w:rsidRPr="00B93FF6" w:rsidRDefault="00F07829" w:rsidP="00F07829">
      <w:pPr>
        <w:jc w:val="both"/>
        <w:rPr>
          <w:rFonts w:cstheme="minorHAnsi"/>
          <w:sz w:val="22"/>
          <w:szCs w:val="22"/>
        </w:rPr>
      </w:pPr>
    </w:p>
    <w:p w14:paraId="4A612573" w14:textId="6B8F5761" w:rsidR="00F07829" w:rsidRPr="00B93FF6" w:rsidRDefault="00F07829" w:rsidP="00F07829">
      <w:pPr>
        <w:jc w:val="both"/>
        <w:rPr>
          <w:rFonts w:cstheme="minorHAnsi"/>
          <w:b/>
          <w:bCs/>
          <w:sz w:val="22"/>
          <w:szCs w:val="22"/>
        </w:rPr>
      </w:pPr>
      <w:r w:rsidRPr="00B93FF6">
        <w:rPr>
          <w:rFonts w:cstheme="minorHAnsi"/>
          <w:b/>
          <w:bCs/>
          <w:sz w:val="22"/>
          <w:szCs w:val="22"/>
        </w:rPr>
        <w:t>Software</w:t>
      </w:r>
    </w:p>
    <w:p w14:paraId="0BE67BC1" w14:textId="1ECDCDD1" w:rsidR="00F07829" w:rsidRPr="00B93FF6" w:rsidRDefault="00B93FF6" w:rsidP="00F07829">
      <w:pPr>
        <w:jc w:val="both"/>
        <w:rPr>
          <w:rFonts w:cstheme="minorHAnsi"/>
          <w:sz w:val="22"/>
          <w:szCs w:val="22"/>
        </w:rPr>
      </w:pPr>
      <w:r w:rsidRPr="00B93FF6">
        <w:rPr>
          <w:rFonts w:cstheme="minorHAnsi"/>
          <w:noProof/>
          <w:sz w:val="22"/>
          <w:szCs w:val="22"/>
        </w:rPr>
        <mc:AlternateContent>
          <mc:Choice Requires="wps">
            <w:drawing>
              <wp:anchor distT="0" distB="0" distL="114300" distR="114300" simplePos="0" relativeHeight="251672576" behindDoc="0" locked="0" layoutInCell="1" allowOverlap="1" wp14:anchorId="669E2D91" wp14:editId="5038C98A">
                <wp:simplePos x="0" y="0"/>
                <wp:positionH relativeFrom="column">
                  <wp:posOffset>3827145</wp:posOffset>
                </wp:positionH>
                <wp:positionV relativeFrom="paragraph">
                  <wp:posOffset>29119</wp:posOffset>
                </wp:positionV>
                <wp:extent cx="2505075" cy="236220"/>
                <wp:effectExtent l="0" t="0" r="0" b="5080"/>
                <wp:wrapSquare wrapText="bothSides"/>
                <wp:docPr id="23" name="Tekstvak 23"/>
                <wp:cNvGraphicFramePr/>
                <a:graphic xmlns:a="http://schemas.openxmlformats.org/drawingml/2006/main">
                  <a:graphicData uri="http://schemas.microsoft.com/office/word/2010/wordprocessingShape">
                    <wps:wsp>
                      <wps:cNvSpPr txBox="1"/>
                      <wps:spPr>
                        <a:xfrm>
                          <a:off x="0" y="0"/>
                          <a:ext cx="2505075" cy="236220"/>
                        </a:xfrm>
                        <a:prstGeom prst="rect">
                          <a:avLst/>
                        </a:prstGeom>
                        <a:solidFill>
                          <a:prstClr val="white"/>
                        </a:solidFill>
                        <a:ln>
                          <a:noFill/>
                        </a:ln>
                      </wps:spPr>
                      <wps:txbx>
                        <w:txbxContent>
                          <w:p w14:paraId="681259A6" w14:textId="090816ED" w:rsidR="005445A3" w:rsidRPr="000273BB" w:rsidRDefault="005445A3" w:rsidP="00F07829">
                            <w:pPr>
                              <w:pStyle w:val="Bijschrift"/>
                              <w:rPr>
                                <w:noProof/>
                                <w:sz w:val="20"/>
                                <w:szCs w:val="20"/>
                              </w:rPr>
                            </w:pPr>
                            <w:r w:rsidRPr="000273BB">
                              <w:rPr>
                                <w:sz w:val="20"/>
                                <w:szCs w:val="20"/>
                              </w:rPr>
                              <w:t>Figuur 2.</w:t>
                            </w:r>
                            <w:r w:rsidR="005E1536">
                              <w:rPr>
                                <w:sz w:val="20"/>
                                <w:szCs w:val="20"/>
                              </w:rPr>
                              <w:t>6</w:t>
                            </w:r>
                            <w:r w:rsidRPr="000273BB">
                              <w:rPr>
                                <w:sz w:val="20"/>
                                <w:szCs w:val="20"/>
                              </w:rPr>
                              <w:t xml:space="preserve"> Brailleleesregel</w:t>
                            </w:r>
                            <w:r w:rsidR="00535451">
                              <w:rPr>
                                <w:sz w:val="20"/>
                                <w:szCs w:val="20"/>
                              </w:rPr>
                              <w:t xml:space="preserve">, bron: </w:t>
                            </w:r>
                            <w:sdt>
                              <w:sdtPr>
                                <w:rPr>
                                  <w:sz w:val="20"/>
                                  <w:szCs w:val="20"/>
                                </w:rPr>
                                <w:id w:val="1110786458"/>
                                <w:citation/>
                              </w:sdtPr>
                              <w:sdtEndPr/>
                              <w:sdtContent>
                                <w:r w:rsidR="00535451">
                                  <w:rPr>
                                    <w:sz w:val="20"/>
                                    <w:szCs w:val="20"/>
                                  </w:rPr>
                                  <w:fldChar w:fldCharType="begin"/>
                                </w:r>
                                <w:r w:rsidR="00535451">
                                  <w:rPr>
                                    <w:sz w:val="20"/>
                                    <w:szCs w:val="20"/>
                                  </w:rPr>
                                  <w:instrText xml:space="preserve"> CITATION Kob21 \l 1043 </w:instrText>
                                </w:r>
                                <w:r w:rsidR="00535451">
                                  <w:rPr>
                                    <w:sz w:val="20"/>
                                    <w:szCs w:val="20"/>
                                  </w:rPr>
                                  <w:fldChar w:fldCharType="separate"/>
                                </w:r>
                                <w:r w:rsidR="00AF7599" w:rsidRPr="00AF7599">
                                  <w:rPr>
                                    <w:noProof/>
                                    <w:sz w:val="20"/>
                                    <w:szCs w:val="20"/>
                                  </w:rPr>
                                  <w:t>(Kobavision, sd)</w:t>
                                </w:r>
                                <w:r w:rsidR="00535451">
                                  <w:rPr>
                                    <w:sz w:val="20"/>
                                    <w:szCs w:val="2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9E2D91" id="Tekstvak 23" o:spid="_x0000_s1039" type="#_x0000_t202" style="position:absolute;left:0;text-align:left;margin-left:301.35pt;margin-top:2.3pt;width:197.25pt;height:18.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" stroked="f">
                <v:textbox inset="0,0,0,0">
                  <w:txbxContent>
                    <w:p w14:paraId="681259A6" w14:textId="090816ED" w:rsidR="005445A3" w:rsidRPr="000273BB" w:rsidRDefault="005445A3" w:rsidP="00F07829">
                      <w:pPr>
                        <w:pStyle w:val="Bijschrift"/>
                        <w:rPr>
                          <w:noProof/>
                          <w:sz w:val="20"/>
                          <w:szCs w:val="20"/>
                        </w:rPr>
                      </w:pPr>
                      <w:r w:rsidRPr="000273BB">
                        <w:rPr>
                          <w:sz w:val="20"/>
                          <w:szCs w:val="20"/>
                        </w:rPr>
                        <w:t>Figuur 2.</w:t>
                      </w:r>
                      <w:r w:rsidR="005E1536">
                        <w:rPr>
                          <w:sz w:val="20"/>
                          <w:szCs w:val="20"/>
                        </w:rPr>
                        <w:t>6</w:t>
                      </w:r>
                      <w:r w:rsidRPr="000273BB">
                        <w:rPr>
                          <w:sz w:val="20"/>
                          <w:szCs w:val="20"/>
                        </w:rPr>
                        <w:t xml:space="preserve"> Brailleleesregel</w:t>
                      </w:r>
                      <w:r w:rsidR="00535451">
                        <w:rPr>
                          <w:sz w:val="20"/>
                          <w:szCs w:val="20"/>
                        </w:rPr>
                        <w:t xml:space="preserve">, bron: </w:t>
                      </w:r>
                      <w:sdt>
                        <w:sdtPr>
                          <w:rPr>
                            <w:sz w:val="20"/>
                            <w:szCs w:val="20"/>
                          </w:rPr>
                          <w:id w:val="1110786458"/>
                          <w:citation/>
                        </w:sdtPr>
                        <w:sdtContent>
                          <w:r w:rsidR="00535451">
                            <w:rPr>
                              <w:sz w:val="20"/>
                              <w:szCs w:val="20"/>
                            </w:rPr>
                            <w:fldChar w:fldCharType="begin"/>
                          </w:r>
                          <w:r w:rsidR="00535451">
                            <w:rPr>
                              <w:sz w:val="20"/>
                              <w:szCs w:val="20"/>
                            </w:rPr>
                            <w:instrText xml:space="preserve"> CITATION Kob21 \l 1043 </w:instrText>
                          </w:r>
                          <w:r w:rsidR="00535451">
                            <w:rPr>
                              <w:sz w:val="20"/>
                              <w:szCs w:val="20"/>
                            </w:rPr>
                            <w:fldChar w:fldCharType="separate"/>
                          </w:r>
                          <w:r w:rsidR="00AF7599" w:rsidRPr="00AF7599">
                            <w:rPr>
                              <w:noProof/>
                              <w:sz w:val="20"/>
                              <w:szCs w:val="20"/>
                            </w:rPr>
                            <w:t>(Kobavision, sd)</w:t>
                          </w:r>
                          <w:r w:rsidR="00535451">
                            <w:rPr>
                              <w:sz w:val="20"/>
                              <w:szCs w:val="20"/>
                            </w:rPr>
                            <w:fldChar w:fldCharType="end"/>
                          </w:r>
                        </w:sdtContent>
                      </w:sdt>
                    </w:p>
                  </w:txbxContent>
                </v:textbox>
                <w10:wrap type="square"/>
              </v:shape>
            </w:pict>
          </mc:Fallback>
        </mc:AlternateContent>
      </w:r>
      <w:r w:rsidR="00F07829" w:rsidRPr="00B93FF6">
        <w:rPr>
          <w:rFonts w:cstheme="minorHAnsi"/>
          <w:sz w:val="22"/>
          <w:szCs w:val="22"/>
        </w:rPr>
        <w:t xml:space="preserve">Op softwarematig gebied maken de audiospecialisten gebruik van </w:t>
      </w:r>
      <w:r w:rsidR="004A7983" w:rsidRPr="00B93FF6">
        <w:rPr>
          <w:rFonts w:cstheme="minorHAnsi"/>
          <w:sz w:val="22"/>
          <w:szCs w:val="22"/>
        </w:rPr>
        <w:t xml:space="preserve">de software </w:t>
      </w:r>
      <w:r w:rsidR="00A60459">
        <w:rPr>
          <w:rFonts w:cstheme="minorHAnsi"/>
          <w:sz w:val="22"/>
          <w:szCs w:val="22"/>
        </w:rPr>
        <w:t xml:space="preserve">van </w:t>
      </w:r>
      <w:r w:rsidR="00807004" w:rsidRPr="00B93FF6">
        <w:rPr>
          <w:rFonts w:cstheme="minorHAnsi"/>
          <w:sz w:val="22"/>
          <w:szCs w:val="22"/>
        </w:rPr>
        <w:t>‘</w:t>
      </w:r>
      <w:r w:rsidR="00A60459">
        <w:rPr>
          <w:rFonts w:cstheme="minorHAnsi"/>
          <w:sz w:val="22"/>
          <w:szCs w:val="22"/>
        </w:rPr>
        <w:t xml:space="preserve">Jaws </w:t>
      </w:r>
      <w:r w:rsidR="004A7983" w:rsidRPr="00B93FF6">
        <w:rPr>
          <w:rFonts w:cstheme="minorHAnsi"/>
          <w:sz w:val="22"/>
          <w:szCs w:val="22"/>
        </w:rPr>
        <w:t>Fusion</w:t>
      </w:r>
      <w:r w:rsidR="00807004" w:rsidRPr="00B93FF6">
        <w:rPr>
          <w:rFonts w:cstheme="minorHAnsi"/>
          <w:sz w:val="22"/>
          <w:szCs w:val="22"/>
        </w:rPr>
        <w:t>’</w:t>
      </w:r>
      <w:r w:rsidR="00F07829" w:rsidRPr="00B93FF6">
        <w:rPr>
          <w:rFonts w:cstheme="minorHAnsi"/>
          <w:sz w:val="22"/>
          <w:szCs w:val="22"/>
        </w:rPr>
        <w:t>. Dit is een programma voor het lezen van computerschermen voor Microsoft Windows waarmee blinde en slechtziende gebruikers het scherm kunnen lezen met een tekst-naar-spraak-uitvoer.</w:t>
      </w:r>
      <w:r w:rsidR="00807004" w:rsidRPr="00B93FF6">
        <w:rPr>
          <w:rFonts w:cstheme="minorHAnsi"/>
          <w:sz w:val="22"/>
          <w:szCs w:val="22"/>
        </w:rPr>
        <w:t xml:space="preserve"> Ook stelt dit de audiospecialist in staat om het scherm te vergroten.</w:t>
      </w:r>
      <w:r w:rsidR="00F07829" w:rsidRPr="00B93FF6">
        <w:rPr>
          <w:rFonts w:cstheme="minorHAnsi"/>
          <w:sz w:val="22"/>
          <w:szCs w:val="22"/>
        </w:rPr>
        <w:t xml:space="preserve"> Dit gaat vaak in samenwerking met de brailleleesregel. Deze leesregel wordt gebruikt om de spelling van de transcripties te controleren. Door deze aanpassingen op de werkvloer, weten de audiospecialisten wat er op het scherm staat e</w:t>
      </w:r>
      <w:r w:rsidR="00807004" w:rsidRPr="00B93FF6">
        <w:rPr>
          <w:rFonts w:cstheme="minorHAnsi"/>
          <w:sz w:val="22"/>
          <w:szCs w:val="22"/>
        </w:rPr>
        <w:t>n</w:t>
      </w:r>
      <w:r w:rsidR="00F07829" w:rsidRPr="00B93FF6">
        <w:rPr>
          <w:rFonts w:cstheme="minorHAnsi"/>
          <w:sz w:val="22"/>
          <w:szCs w:val="22"/>
        </w:rPr>
        <w:t xml:space="preserve"> waar zij aan het werk zijn op het scherm.</w:t>
      </w:r>
    </w:p>
    <w:p w14:paraId="28D9DF49" w14:textId="77777777" w:rsidR="00F07829" w:rsidRPr="00B93FF6" w:rsidRDefault="00F07829" w:rsidP="00F07829">
      <w:pPr>
        <w:jc w:val="both"/>
        <w:rPr>
          <w:rFonts w:cstheme="minorHAnsi"/>
          <w:sz w:val="22"/>
          <w:szCs w:val="22"/>
        </w:rPr>
      </w:pPr>
    </w:p>
    <w:p w14:paraId="4957CB43" w14:textId="054D5573" w:rsidR="00F07829" w:rsidRPr="00B93FF6" w:rsidRDefault="00F07829" w:rsidP="00F07829">
      <w:pPr>
        <w:jc w:val="both"/>
        <w:rPr>
          <w:rFonts w:cstheme="minorHAnsi"/>
          <w:sz w:val="22"/>
          <w:szCs w:val="22"/>
        </w:rPr>
      </w:pPr>
      <w:r w:rsidRPr="00B93FF6">
        <w:rPr>
          <w:rFonts w:cstheme="minorHAnsi"/>
          <w:sz w:val="22"/>
          <w:szCs w:val="22"/>
        </w:rPr>
        <w:t xml:space="preserve">De </w:t>
      </w:r>
      <w:r w:rsidR="003C4182" w:rsidRPr="00B93FF6">
        <w:rPr>
          <w:rFonts w:cstheme="minorHAnsi"/>
          <w:sz w:val="22"/>
          <w:szCs w:val="22"/>
        </w:rPr>
        <w:t>politie</w:t>
      </w:r>
      <w:r w:rsidR="00A35349" w:rsidRPr="00B93FF6">
        <w:rPr>
          <w:rFonts w:cstheme="minorHAnsi"/>
          <w:sz w:val="22"/>
          <w:szCs w:val="22"/>
        </w:rPr>
        <w:t>-</w:t>
      </w:r>
      <w:r w:rsidR="003C4182" w:rsidRPr="00B93FF6">
        <w:rPr>
          <w:rFonts w:cstheme="minorHAnsi"/>
          <w:sz w:val="22"/>
          <w:szCs w:val="22"/>
        </w:rPr>
        <w:t>specifieke</w:t>
      </w:r>
      <w:r w:rsidRPr="00B93FF6">
        <w:rPr>
          <w:rFonts w:cstheme="minorHAnsi"/>
          <w:sz w:val="22"/>
          <w:szCs w:val="22"/>
        </w:rPr>
        <w:t xml:space="preserve"> applicaties die gebruikt worden tijdens het werk, moeten ook toegankelijk zijn voor de audiospecialisten. Dit is een niet vanzelfsprekend iets, en moet dus aangepast worden door de</w:t>
      </w:r>
      <w:r w:rsidR="00184325" w:rsidRPr="00B93FF6">
        <w:rPr>
          <w:rFonts w:cstheme="minorHAnsi"/>
          <w:sz w:val="22"/>
          <w:szCs w:val="22"/>
        </w:rPr>
        <w:t xml:space="preserve"> </w:t>
      </w:r>
      <w:r w:rsidR="00BD64A1" w:rsidRPr="00B93FF6">
        <w:rPr>
          <w:rFonts w:cstheme="minorHAnsi"/>
          <w:sz w:val="22"/>
          <w:szCs w:val="22"/>
        </w:rPr>
        <w:t>dienst ICT</w:t>
      </w:r>
      <w:r w:rsidR="00A57D6A" w:rsidRPr="00B93FF6">
        <w:rPr>
          <w:rFonts w:cstheme="minorHAnsi"/>
          <w:sz w:val="22"/>
          <w:szCs w:val="22"/>
        </w:rPr>
        <w:t>.</w:t>
      </w:r>
    </w:p>
    <w:p w14:paraId="4AC1E065" w14:textId="77777777" w:rsidR="00AF2C6C" w:rsidRPr="00B93FF6" w:rsidRDefault="00AF2C6C" w:rsidP="00F07829">
      <w:pPr>
        <w:jc w:val="both"/>
        <w:rPr>
          <w:rFonts w:cstheme="minorHAnsi"/>
          <w:sz w:val="22"/>
          <w:szCs w:val="22"/>
        </w:rPr>
      </w:pPr>
    </w:p>
    <w:p w14:paraId="481D97B7" w14:textId="77777777" w:rsidR="00F07829" w:rsidRPr="00B93FF6" w:rsidRDefault="00F07829" w:rsidP="00F07829">
      <w:pPr>
        <w:jc w:val="both"/>
        <w:rPr>
          <w:rFonts w:cstheme="minorHAnsi"/>
          <w:b/>
          <w:bCs/>
          <w:sz w:val="22"/>
          <w:szCs w:val="22"/>
        </w:rPr>
      </w:pPr>
      <w:r w:rsidRPr="00B93FF6">
        <w:rPr>
          <w:rFonts w:cstheme="minorHAnsi"/>
          <w:b/>
          <w:bCs/>
          <w:sz w:val="22"/>
          <w:szCs w:val="22"/>
        </w:rPr>
        <w:t>Omgeving</w:t>
      </w:r>
    </w:p>
    <w:p w14:paraId="43CD51CC" w14:textId="300AF2EB" w:rsidR="00F07829" w:rsidRDefault="00F07829" w:rsidP="00A54285">
      <w:pPr>
        <w:jc w:val="both"/>
        <w:rPr>
          <w:rFonts w:cstheme="minorHAnsi"/>
          <w:sz w:val="22"/>
          <w:szCs w:val="22"/>
        </w:rPr>
      </w:pPr>
      <w:r w:rsidRPr="00B93FF6">
        <w:rPr>
          <w:rFonts w:cstheme="minorHAnsi"/>
          <w:sz w:val="22"/>
          <w:szCs w:val="22"/>
        </w:rPr>
        <w:t xml:space="preserve">Verder </w:t>
      </w:r>
      <w:r w:rsidR="004B531F" w:rsidRPr="00B93FF6">
        <w:rPr>
          <w:rFonts w:cstheme="minorHAnsi"/>
          <w:sz w:val="22"/>
          <w:szCs w:val="22"/>
        </w:rPr>
        <w:t xml:space="preserve">dient de omgeving waarin de visueel beperkten werken een veilige en toegankelijke omgeving te zijn voor hen. Het gebruik kunnen maken van facilitaire voorzieningen is niet altijd vanzelfsprekend voor slechtzienden. Denk hierbij aan koffiezetapparatuur dat d.m.v. maatwerk aanpassingen toegankelijk moet zijn, het gebruik van liften en veiligheidsmaatregelen, zoals vluchtroutes die extra duidelijk aangegeven dienen te worden. </w:t>
      </w:r>
    </w:p>
    <w:p w14:paraId="2F15FCEF" w14:textId="79953550" w:rsidR="001E1B08" w:rsidRDefault="001E1B08" w:rsidP="00A54285">
      <w:pPr>
        <w:jc w:val="both"/>
        <w:rPr>
          <w:rFonts w:cstheme="minorHAnsi"/>
          <w:sz w:val="22"/>
          <w:szCs w:val="22"/>
        </w:rPr>
      </w:pPr>
    </w:p>
    <w:p w14:paraId="689A2E83" w14:textId="77777777" w:rsidR="001E1B08" w:rsidRPr="00B93FF6" w:rsidRDefault="001E1B08" w:rsidP="00A54285">
      <w:pPr>
        <w:jc w:val="both"/>
        <w:rPr>
          <w:rFonts w:cstheme="minorHAnsi"/>
          <w:sz w:val="22"/>
          <w:szCs w:val="22"/>
        </w:rPr>
      </w:pPr>
    </w:p>
    <w:p w14:paraId="36C7D1E8" w14:textId="5849DF32" w:rsidR="00F07829" w:rsidRPr="00AD64A2" w:rsidRDefault="00F07829" w:rsidP="00AD64A2">
      <w:pPr>
        <w:pStyle w:val="Kop2"/>
      </w:pPr>
      <w:bookmarkStart w:id="23" w:name="_Toc74303971"/>
      <w:r w:rsidRPr="00AD64A2">
        <w:t>2.</w:t>
      </w:r>
      <w:r w:rsidR="000469C6">
        <w:t>3</w:t>
      </w:r>
      <w:r w:rsidRPr="00AD64A2">
        <w:t xml:space="preserve"> Conclusie</w:t>
      </w:r>
      <w:r w:rsidR="00A969DC">
        <w:t xml:space="preserve"> vooronderzoek</w:t>
      </w:r>
      <w:bookmarkEnd w:id="23"/>
    </w:p>
    <w:p w14:paraId="08ADA346" w14:textId="24AC4B2F" w:rsidR="00EB6EB9" w:rsidRPr="00C26423" w:rsidRDefault="00421783" w:rsidP="00F07829">
      <w:pPr>
        <w:jc w:val="both"/>
        <w:rPr>
          <w:rFonts w:cstheme="minorHAnsi"/>
          <w:sz w:val="22"/>
          <w:szCs w:val="22"/>
        </w:rPr>
      </w:pPr>
      <w:r w:rsidRPr="00C26423">
        <w:rPr>
          <w:rFonts w:cstheme="minorHAnsi"/>
          <w:sz w:val="22"/>
          <w:szCs w:val="22"/>
        </w:rPr>
        <w:t>In het theoretisch kader</w:t>
      </w:r>
      <w:r w:rsidR="00EB6EB9" w:rsidRPr="00C26423">
        <w:rPr>
          <w:rFonts w:cstheme="minorHAnsi"/>
          <w:sz w:val="22"/>
          <w:szCs w:val="22"/>
        </w:rPr>
        <w:t xml:space="preserve"> is gebleken dat met behulp van de theorie van competentiemanagement bepaald kan worden of </w:t>
      </w:r>
      <w:r w:rsidR="00A1689C" w:rsidRPr="00C26423">
        <w:rPr>
          <w:rFonts w:cstheme="minorHAnsi"/>
          <w:sz w:val="22"/>
          <w:szCs w:val="22"/>
        </w:rPr>
        <w:t xml:space="preserve">personeel </w:t>
      </w:r>
      <w:r w:rsidR="00EB6EB9" w:rsidRPr="00C26423">
        <w:rPr>
          <w:rFonts w:cstheme="minorHAnsi"/>
          <w:sz w:val="22"/>
          <w:szCs w:val="22"/>
        </w:rPr>
        <w:t xml:space="preserve">geschikt </w:t>
      </w:r>
      <w:r w:rsidR="00A1689C" w:rsidRPr="00C26423">
        <w:rPr>
          <w:rFonts w:cstheme="minorHAnsi"/>
          <w:sz w:val="22"/>
          <w:szCs w:val="22"/>
        </w:rPr>
        <w:t>is</w:t>
      </w:r>
      <w:r w:rsidR="00EB6EB9" w:rsidRPr="00C26423">
        <w:rPr>
          <w:rFonts w:cstheme="minorHAnsi"/>
          <w:sz w:val="22"/>
          <w:szCs w:val="22"/>
        </w:rPr>
        <w:t xml:space="preserve"> voor het werk dat </w:t>
      </w:r>
      <w:r w:rsidR="00A1689C" w:rsidRPr="00C26423">
        <w:rPr>
          <w:rFonts w:cstheme="minorHAnsi"/>
          <w:sz w:val="22"/>
          <w:szCs w:val="22"/>
        </w:rPr>
        <w:t>wordt uitgevoerd</w:t>
      </w:r>
      <w:r w:rsidR="00EB6EB9" w:rsidRPr="00C26423">
        <w:rPr>
          <w:rFonts w:cstheme="minorHAnsi"/>
          <w:sz w:val="22"/>
          <w:szCs w:val="22"/>
        </w:rPr>
        <w:t>.</w:t>
      </w:r>
      <w:r w:rsidRPr="00C26423">
        <w:rPr>
          <w:rFonts w:cstheme="minorHAnsi"/>
          <w:sz w:val="22"/>
          <w:szCs w:val="22"/>
        </w:rPr>
        <w:t xml:space="preserve"> </w:t>
      </w:r>
      <w:r w:rsidR="00F44861" w:rsidRPr="00C26423">
        <w:rPr>
          <w:rFonts w:cstheme="minorHAnsi"/>
          <w:sz w:val="22"/>
          <w:szCs w:val="22"/>
        </w:rPr>
        <w:t>Om te bepalen of er sprake is van een duurzaam personeelsbeleid omtrent de audiospecialisten, moeten de drie thema’s productiviteit, motivatie en mentale gezondheid worden getoetst in het huidige beleid</w:t>
      </w:r>
      <w:r w:rsidR="005D7D75" w:rsidRPr="00C26423">
        <w:rPr>
          <w:rFonts w:cstheme="minorHAnsi"/>
          <w:sz w:val="22"/>
          <w:szCs w:val="22"/>
        </w:rPr>
        <w:t>.</w:t>
      </w:r>
      <w:r w:rsidR="005C5023" w:rsidRPr="00C26423">
        <w:rPr>
          <w:rFonts w:cstheme="minorHAnsi"/>
          <w:sz w:val="22"/>
          <w:szCs w:val="22"/>
        </w:rPr>
        <w:t xml:space="preserve"> Voor de productiviteit zal gekeken moeten worden naar welke maatregelen zijn genomen die de productiviteit </w:t>
      </w:r>
      <w:r w:rsidR="005C5023" w:rsidRPr="00C26423">
        <w:rPr>
          <w:rFonts w:cstheme="minorHAnsi"/>
          <w:sz w:val="22"/>
          <w:szCs w:val="22"/>
        </w:rPr>
        <w:lastRenderedPageBreak/>
        <w:t>bevorderen en welke technologische toepassingen hierbij komen kijken</w:t>
      </w:r>
      <w:r w:rsidR="000B67F5" w:rsidRPr="00C26423">
        <w:rPr>
          <w:rFonts w:cstheme="minorHAnsi"/>
          <w:sz w:val="22"/>
          <w:szCs w:val="22"/>
        </w:rPr>
        <w:t xml:space="preserve"> en op wordt ingespeeld</w:t>
      </w:r>
      <w:r w:rsidR="005C5023" w:rsidRPr="00C26423">
        <w:rPr>
          <w:rFonts w:cstheme="minorHAnsi"/>
          <w:sz w:val="22"/>
          <w:szCs w:val="22"/>
        </w:rPr>
        <w:t xml:space="preserve">. Voor </w:t>
      </w:r>
      <w:r w:rsidR="000B67F5" w:rsidRPr="00C26423">
        <w:rPr>
          <w:rFonts w:cstheme="minorHAnsi"/>
          <w:sz w:val="22"/>
          <w:szCs w:val="22"/>
        </w:rPr>
        <w:t>het begrip</w:t>
      </w:r>
      <w:r w:rsidR="005C5023" w:rsidRPr="00C26423">
        <w:rPr>
          <w:rFonts w:cstheme="minorHAnsi"/>
          <w:sz w:val="22"/>
          <w:szCs w:val="22"/>
        </w:rPr>
        <w:t xml:space="preserve"> motivatie van </w:t>
      </w:r>
      <w:r w:rsidR="000B67F5" w:rsidRPr="00C26423">
        <w:rPr>
          <w:rFonts w:cstheme="minorHAnsi"/>
          <w:sz w:val="22"/>
          <w:szCs w:val="22"/>
        </w:rPr>
        <w:t>personeel</w:t>
      </w:r>
      <w:r w:rsidR="005C5023" w:rsidRPr="00C26423">
        <w:rPr>
          <w:rFonts w:cstheme="minorHAnsi"/>
          <w:sz w:val="22"/>
          <w:szCs w:val="22"/>
        </w:rPr>
        <w:t xml:space="preserve"> zal achterhaald moeten worden of de invulling van de hygiëne- en motivatiefactoren voldoen aan de verwachtingen van de audiospecialisten. Tot slot zal moeten worden gekeken of het belang van de mentale gezondheid van </w:t>
      </w:r>
      <w:r w:rsidR="008245C2" w:rsidRPr="00C26423">
        <w:rPr>
          <w:rFonts w:cstheme="minorHAnsi"/>
          <w:sz w:val="22"/>
          <w:szCs w:val="22"/>
        </w:rPr>
        <w:t>personeel</w:t>
      </w:r>
      <w:r w:rsidR="005C5023" w:rsidRPr="00C26423">
        <w:rPr>
          <w:rFonts w:cstheme="minorHAnsi"/>
          <w:sz w:val="22"/>
          <w:szCs w:val="22"/>
        </w:rPr>
        <w:t xml:space="preserve"> wordt opgenomen in het personeelsbeleid.</w:t>
      </w:r>
    </w:p>
    <w:p w14:paraId="01B0093C" w14:textId="77777777" w:rsidR="00EB6EB9" w:rsidRPr="00C26423" w:rsidRDefault="00EB6EB9" w:rsidP="00F07829">
      <w:pPr>
        <w:jc w:val="both"/>
        <w:rPr>
          <w:rFonts w:cstheme="minorHAnsi"/>
          <w:sz w:val="22"/>
          <w:szCs w:val="22"/>
        </w:rPr>
      </w:pPr>
    </w:p>
    <w:p w14:paraId="42F17382" w14:textId="0A82A5E4" w:rsidR="005D359D" w:rsidRPr="00C26423" w:rsidRDefault="001F01DF" w:rsidP="00F07829">
      <w:pPr>
        <w:jc w:val="both"/>
        <w:rPr>
          <w:rFonts w:cstheme="minorHAnsi"/>
          <w:sz w:val="22"/>
          <w:szCs w:val="22"/>
        </w:rPr>
      </w:pPr>
      <w:r w:rsidRPr="00C26423">
        <w:rPr>
          <w:rFonts w:cstheme="minorHAnsi"/>
          <w:sz w:val="22"/>
          <w:szCs w:val="22"/>
        </w:rPr>
        <w:t>Verder is i</w:t>
      </w:r>
      <w:r w:rsidR="008A6332" w:rsidRPr="00C26423">
        <w:rPr>
          <w:rFonts w:cstheme="minorHAnsi"/>
          <w:sz w:val="22"/>
          <w:szCs w:val="22"/>
        </w:rPr>
        <w:t xml:space="preserve">n het vooronderzoek is onderzocht hoe de functie audiospecialist er in de praktijk uitziet. </w:t>
      </w:r>
      <w:r w:rsidR="00A504DC" w:rsidRPr="00C26423">
        <w:rPr>
          <w:rFonts w:cstheme="minorHAnsi"/>
          <w:sz w:val="22"/>
          <w:szCs w:val="22"/>
        </w:rPr>
        <w:t>De werkzaamheden</w:t>
      </w:r>
      <w:r w:rsidR="00F07829" w:rsidRPr="00C26423">
        <w:rPr>
          <w:rFonts w:cstheme="minorHAnsi"/>
          <w:sz w:val="22"/>
          <w:szCs w:val="22"/>
        </w:rPr>
        <w:t xml:space="preserve"> van de audiospecialisten bestaan uit het ontvangen en inlezen van werkinstructies</w:t>
      </w:r>
      <w:r w:rsidR="002D7060" w:rsidRPr="00C26423">
        <w:rPr>
          <w:rFonts w:cstheme="minorHAnsi"/>
          <w:sz w:val="22"/>
          <w:szCs w:val="22"/>
        </w:rPr>
        <w:t xml:space="preserve"> om vervolgens</w:t>
      </w:r>
      <w:r w:rsidR="004C6216" w:rsidRPr="00C26423">
        <w:rPr>
          <w:rFonts w:cstheme="minorHAnsi"/>
          <w:sz w:val="22"/>
          <w:szCs w:val="22"/>
        </w:rPr>
        <w:t xml:space="preserve"> </w:t>
      </w:r>
      <w:r w:rsidR="00AB7CBD" w:rsidRPr="00C26423">
        <w:rPr>
          <w:rFonts w:cstheme="minorHAnsi"/>
          <w:sz w:val="22"/>
          <w:szCs w:val="22"/>
        </w:rPr>
        <w:t>conform</w:t>
      </w:r>
      <w:r w:rsidR="004C6216" w:rsidRPr="00C26423">
        <w:rPr>
          <w:rFonts w:cstheme="minorHAnsi"/>
          <w:sz w:val="22"/>
          <w:szCs w:val="22"/>
        </w:rPr>
        <w:t xml:space="preserve"> </w:t>
      </w:r>
      <w:r w:rsidR="00F07829" w:rsidRPr="00C26423">
        <w:rPr>
          <w:rFonts w:cstheme="minorHAnsi"/>
          <w:sz w:val="22"/>
          <w:szCs w:val="22"/>
        </w:rPr>
        <w:t xml:space="preserve">deze </w:t>
      </w:r>
      <w:r w:rsidR="004C6216" w:rsidRPr="00C26423">
        <w:rPr>
          <w:rFonts w:cstheme="minorHAnsi"/>
          <w:sz w:val="22"/>
          <w:szCs w:val="22"/>
        </w:rPr>
        <w:t>instructies</w:t>
      </w:r>
      <w:r w:rsidR="00F07829" w:rsidRPr="00C26423">
        <w:rPr>
          <w:rFonts w:cstheme="minorHAnsi"/>
          <w:sz w:val="22"/>
          <w:szCs w:val="22"/>
        </w:rPr>
        <w:t xml:space="preserve"> de audiofragmenten uitwerken en opleveren in een eindrapportage. </w:t>
      </w:r>
      <w:r w:rsidR="005D359D" w:rsidRPr="00C26423">
        <w:rPr>
          <w:rFonts w:cstheme="minorHAnsi"/>
          <w:sz w:val="22"/>
          <w:szCs w:val="22"/>
        </w:rPr>
        <w:t>De coördinatoren kijken de uitwerkingen vervolgens na en controleren of het rapport overeenkomt met de werkinstructies.</w:t>
      </w:r>
      <w:r w:rsidR="003A4ED3" w:rsidRPr="00C26423">
        <w:rPr>
          <w:rFonts w:cstheme="minorHAnsi"/>
          <w:sz w:val="22"/>
          <w:szCs w:val="22"/>
        </w:rPr>
        <w:t xml:space="preserve"> Eventuele feedback wordt teruggekoppeld om het rapport te verbeteren. </w:t>
      </w:r>
      <w:r w:rsidR="001F50CD" w:rsidRPr="00C26423">
        <w:rPr>
          <w:rFonts w:cstheme="minorHAnsi"/>
          <w:sz w:val="22"/>
          <w:szCs w:val="22"/>
        </w:rPr>
        <w:t>Tot slot wordt deze opgeleverd bij de opdrachtgever.</w:t>
      </w:r>
    </w:p>
    <w:p w14:paraId="32971D67" w14:textId="77777777" w:rsidR="00F07829" w:rsidRPr="00C26423" w:rsidRDefault="00F07829" w:rsidP="00F07829">
      <w:pPr>
        <w:jc w:val="both"/>
        <w:rPr>
          <w:rFonts w:cstheme="minorHAnsi"/>
          <w:sz w:val="22"/>
          <w:szCs w:val="22"/>
        </w:rPr>
      </w:pPr>
    </w:p>
    <w:p w14:paraId="6A4FC7C1" w14:textId="41FC172D" w:rsidR="00F07829" w:rsidRPr="00C26423" w:rsidRDefault="00F07829" w:rsidP="00F07829">
      <w:pPr>
        <w:jc w:val="both"/>
        <w:rPr>
          <w:rFonts w:cstheme="minorHAnsi"/>
          <w:sz w:val="22"/>
          <w:szCs w:val="22"/>
        </w:rPr>
      </w:pPr>
      <w:r w:rsidRPr="00C26423">
        <w:rPr>
          <w:rFonts w:cstheme="minorHAnsi"/>
          <w:sz w:val="22"/>
          <w:szCs w:val="22"/>
        </w:rPr>
        <w:t>Dit alles gaat gepaard met compensaties op de werkvloer als gevolg van de visuele beperking. De compensaties zijn te verdelen onder de categorieën: hardware, software en omgeving.</w:t>
      </w:r>
      <w:r w:rsidR="004E76C9" w:rsidRPr="00C26423">
        <w:rPr>
          <w:rFonts w:cstheme="minorHAnsi"/>
          <w:sz w:val="22"/>
          <w:szCs w:val="22"/>
        </w:rPr>
        <w:t xml:space="preserve"> Deze compensaties samen zorgen voor een toegankelijke werkomgeving voor de visueel beperkten.</w:t>
      </w:r>
      <w:r w:rsidRPr="00C26423">
        <w:rPr>
          <w:rFonts w:cstheme="minorHAnsi"/>
          <w:sz w:val="22"/>
          <w:szCs w:val="22"/>
        </w:rPr>
        <w:t xml:space="preserve"> Wat de kosten en baten van deze compensaties zijn, zal in het hoofdonderzoek nader onderzocht worden.</w:t>
      </w:r>
    </w:p>
    <w:p w14:paraId="11AF35C8" w14:textId="77777777" w:rsidR="00F07829" w:rsidRPr="00C26423" w:rsidRDefault="00F07829" w:rsidP="00F07829">
      <w:pPr>
        <w:jc w:val="both"/>
        <w:rPr>
          <w:rFonts w:cstheme="minorHAnsi"/>
          <w:sz w:val="22"/>
          <w:szCs w:val="22"/>
        </w:rPr>
      </w:pPr>
    </w:p>
    <w:p w14:paraId="58325883" w14:textId="3CF1880F" w:rsidR="00D02C38" w:rsidRPr="00C26423" w:rsidRDefault="00F07829" w:rsidP="00FD69D6">
      <w:pPr>
        <w:jc w:val="both"/>
        <w:rPr>
          <w:rFonts w:cstheme="minorHAnsi"/>
          <w:sz w:val="22"/>
          <w:szCs w:val="22"/>
        </w:rPr>
      </w:pPr>
      <w:r w:rsidRPr="00C26423">
        <w:rPr>
          <w:rFonts w:cstheme="minorHAnsi"/>
          <w:sz w:val="22"/>
          <w:szCs w:val="22"/>
        </w:rPr>
        <w:t xml:space="preserve">Met de </w:t>
      </w:r>
      <w:r w:rsidR="003611E8" w:rsidRPr="00C26423">
        <w:rPr>
          <w:rFonts w:cstheme="minorHAnsi"/>
          <w:sz w:val="22"/>
          <w:szCs w:val="22"/>
        </w:rPr>
        <w:t xml:space="preserve">kennis en </w:t>
      </w:r>
      <w:r w:rsidRPr="00C26423">
        <w:rPr>
          <w:rFonts w:cstheme="minorHAnsi"/>
          <w:sz w:val="22"/>
          <w:szCs w:val="22"/>
        </w:rPr>
        <w:t xml:space="preserve">informatie die is voortgekomen uit het vooronderzoek, kan in het hoofdonderzoek gekeken worden </w:t>
      </w:r>
      <w:r w:rsidR="00125710" w:rsidRPr="00C26423">
        <w:rPr>
          <w:rFonts w:cstheme="minorHAnsi"/>
          <w:sz w:val="22"/>
          <w:szCs w:val="22"/>
        </w:rPr>
        <w:t xml:space="preserve">of </w:t>
      </w:r>
      <w:r w:rsidR="00D02C38" w:rsidRPr="00C26423">
        <w:rPr>
          <w:rFonts w:cstheme="minorHAnsi"/>
          <w:sz w:val="22"/>
          <w:szCs w:val="22"/>
        </w:rPr>
        <w:t xml:space="preserve">er sprake is van een succesvolle inzet van audiospecialisten. </w:t>
      </w:r>
      <w:r w:rsidR="00F616EC" w:rsidRPr="00C26423">
        <w:rPr>
          <w:rFonts w:cstheme="minorHAnsi"/>
          <w:sz w:val="22"/>
          <w:szCs w:val="22"/>
        </w:rPr>
        <w:t xml:space="preserve">Een belangrijke vraag hierin is in welke mate </w:t>
      </w:r>
      <w:r w:rsidR="00C13C4D" w:rsidRPr="00C26423">
        <w:rPr>
          <w:rFonts w:cstheme="minorHAnsi"/>
          <w:sz w:val="22"/>
          <w:szCs w:val="22"/>
        </w:rPr>
        <w:t xml:space="preserve">de audiospecialisten bijdragen aan de kwaliteit en efficiëntie van </w:t>
      </w:r>
      <w:r w:rsidR="006862DD" w:rsidRPr="00C26423">
        <w:rPr>
          <w:rFonts w:cstheme="minorHAnsi"/>
          <w:sz w:val="22"/>
          <w:szCs w:val="22"/>
        </w:rPr>
        <w:t>het</w:t>
      </w:r>
      <w:r w:rsidR="00C13C4D" w:rsidRPr="00C26423">
        <w:rPr>
          <w:rFonts w:cstheme="minorHAnsi"/>
          <w:sz w:val="22"/>
          <w:szCs w:val="22"/>
        </w:rPr>
        <w:t xml:space="preserve"> </w:t>
      </w:r>
      <w:r w:rsidR="006862DD" w:rsidRPr="00C26423">
        <w:rPr>
          <w:rFonts w:cstheme="minorHAnsi"/>
          <w:sz w:val="22"/>
          <w:szCs w:val="22"/>
        </w:rPr>
        <w:t>opsporingswerk.</w:t>
      </w:r>
      <w:r w:rsidR="00F53E74" w:rsidRPr="00C26423">
        <w:rPr>
          <w:rFonts w:cstheme="minorHAnsi"/>
          <w:sz w:val="22"/>
          <w:szCs w:val="22"/>
        </w:rPr>
        <w:t xml:space="preserve"> </w:t>
      </w:r>
      <w:r w:rsidR="00D02C38" w:rsidRPr="00C26423">
        <w:rPr>
          <w:rFonts w:cstheme="minorHAnsi"/>
          <w:sz w:val="22"/>
          <w:szCs w:val="22"/>
        </w:rPr>
        <w:t>Wanneer blijkt dat er sprake is van een succesvolle inzet, zullen borgingsmogelijkheden aanbevolen worden.</w:t>
      </w:r>
      <w:r w:rsidR="0057443F" w:rsidRPr="00C26423">
        <w:rPr>
          <w:rFonts w:cstheme="minorHAnsi"/>
          <w:sz w:val="22"/>
          <w:szCs w:val="22"/>
        </w:rPr>
        <w:t xml:space="preserve"> In het geval dat de inzet van audiospecialisten niet succesvol </w:t>
      </w:r>
      <w:r w:rsidR="0033271D" w:rsidRPr="00C26423">
        <w:rPr>
          <w:rFonts w:cstheme="minorHAnsi"/>
          <w:sz w:val="22"/>
          <w:szCs w:val="22"/>
        </w:rPr>
        <w:t>blijkt</w:t>
      </w:r>
      <w:r w:rsidR="0057443F" w:rsidRPr="00C26423">
        <w:rPr>
          <w:rFonts w:cstheme="minorHAnsi"/>
          <w:sz w:val="22"/>
          <w:szCs w:val="22"/>
        </w:rPr>
        <w:t xml:space="preserve">, </w:t>
      </w:r>
      <w:r w:rsidR="0033271D" w:rsidRPr="00C26423">
        <w:rPr>
          <w:rFonts w:cstheme="minorHAnsi"/>
          <w:sz w:val="22"/>
          <w:szCs w:val="22"/>
        </w:rPr>
        <w:t>worden</w:t>
      </w:r>
      <w:r w:rsidR="0057443F" w:rsidRPr="00C26423">
        <w:rPr>
          <w:rFonts w:cstheme="minorHAnsi"/>
          <w:sz w:val="22"/>
          <w:szCs w:val="22"/>
        </w:rPr>
        <w:t xml:space="preserve"> alternatieve opties aanbevolen om de kwaliteit en efficiëntie van de opsporingsonderzoeken te waarborgen.</w:t>
      </w:r>
    </w:p>
    <w:p w14:paraId="7D5A10AE" w14:textId="77777777" w:rsidR="00957995" w:rsidRDefault="00957995">
      <w:pPr>
        <w:rPr>
          <w:rFonts w:asciiTheme="majorHAnsi" w:eastAsiaTheme="majorEastAsia" w:hAnsiTheme="majorHAnsi" w:cstheme="majorBidi"/>
          <w:color w:val="2F5496" w:themeColor="accent1" w:themeShade="BF"/>
          <w:sz w:val="32"/>
          <w:szCs w:val="32"/>
        </w:rPr>
      </w:pPr>
      <w:r>
        <w:br w:type="page"/>
      </w:r>
    </w:p>
    <w:p w14:paraId="7406F7DC" w14:textId="590804C8" w:rsidR="00F07829" w:rsidRPr="001F63D6" w:rsidRDefault="00F07829" w:rsidP="001F63D6">
      <w:pPr>
        <w:pStyle w:val="Kop1"/>
        <w:jc w:val="both"/>
      </w:pPr>
      <w:bookmarkStart w:id="24" w:name="_Toc74303972"/>
      <w:r w:rsidRPr="00AD64A2">
        <w:lastRenderedPageBreak/>
        <w:t xml:space="preserve">3. </w:t>
      </w:r>
      <w:r w:rsidR="00D51E7D">
        <w:t>Onderzoeksopzet</w:t>
      </w:r>
      <w:bookmarkEnd w:id="24"/>
    </w:p>
    <w:p w14:paraId="4A5FB718" w14:textId="7D2571E4" w:rsidR="00F07829" w:rsidRPr="00AD64A2" w:rsidRDefault="00F07829" w:rsidP="009C19B9">
      <w:pPr>
        <w:pStyle w:val="Kop2"/>
        <w:jc w:val="both"/>
      </w:pPr>
      <w:bookmarkStart w:id="25" w:name="_Toc74303973"/>
      <w:r w:rsidRPr="00AD64A2">
        <w:t>3.1 Probleemstelling</w:t>
      </w:r>
      <w:bookmarkEnd w:id="25"/>
    </w:p>
    <w:p w14:paraId="54FFFD71" w14:textId="77777777" w:rsidR="00F07829" w:rsidRPr="005B71FF" w:rsidRDefault="00F07829" w:rsidP="00A011FB">
      <w:pPr>
        <w:jc w:val="both"/>
        <w:rPr>
          <w:rFonts w:cstheme="minorHAnsi"/>
          <w:sz w:val="22"/>
          <w:szCs w:val="22"/>
        </w:rPr>
      </w:pPr>
      <w:r w:rsidRPr="005B71FF">
        <w:rPr>
          <w:rFonts w:cstheme="minorHAnsi"/>
          <w:i/>
          <w:iCs/>
          <w:sz w:val="22"/>
          <w:szCs w:val="22"/>
        </w:rPr>
        <w:t>Project doelstelling</w:t>
      </w:r>
      <w:r w:rsidRPr="005B71FF">
        <w:rPr>
          <w:rFonts w:cstheme="minorHAnsi"/>
          <w:sz w:val="22"/>
          <w:szCs w:val="22"/>
        </w:rPr>
        <w:t xml:space="preserve">: </w:t>
      </w:r>
    </w:p>
    <w:p w14:paraId="7EBFBB4B" w14:textId="32CE4660" w:rsidR="003F73DB" w:rsidRPr="005B71FF" w:rsidRDefault="00681DD1" w:rsidP="00A011FB">
      <w:pPr>
        <w:jc w:val="both"/>
        <w:rPr>
          <w:rFonts w:cstheme="minorHAnsi"/>
          <w:sz w:val="22"/>
          <w:szCs w:val="22"/>
        </w:rPr>
      </w:pPr>
      <w:r w:rsidRPr="005B71FF">
        <w:rPr>
          <w:rFonts w:cstheme="minorHAnsi"/>
          <w:sz w:val="22"/>
          <w:szCs w:val="22"/>
        </w:rPr>
        <w:t>Aan het einde van het stagetraject is</w:t>
      </w:r>
      <w:r w:rsidR="001F1220" w:rsidRPr="005B71FF">
        <w:rPr>
          <w:rFonts w:cstheme="minorHAnsi"/>
          <w:sz w:val="22"/>
          <w:szCs w:val="22"/>
        </w:rPr>
        <w:t xml:space="preserve"> – op basis van een match tussen medewerker en functie, een duurzaam personeelsbeleid en een </w:t>
      </w:r>
      <w:r w:rsidR="00E44B85" w:rsidRPr="005B71FF">
        <w:rPr>
          <w:rFonts w:cstheme="minorHAnsi"/>
          <w:sz w:val="22"/>
          <w:szCs w:val="22"/>
        </w:rPr>
        <w:t xml:space="preserve">kosten-batenanalyse </w:t>
      </w:r>
      <w:r w:rsidR="001F1220" w:rsidRPr="005B71FF">
        <w:rPr>
          <w:rFonts w:cstheme="minorHAnsi"/>
          <w:sz w:val="22"/>
          <w:szCs w:val="22"/>
        </w:rPr>
        <w:t>–</w:t>
      </w:r>
      <w:r w:rsidRPr="005B71FF">
        <w:rPr>
          <w:rFonts w:cstheme="minorHAnsi"/>
          <w:sz w:val="22"/>
          <w:szCs w:val="22"/>
        </w:rPr>
        <w:t xml:space="preserve"> </w:t>
      </w:r>
      <w:r w:rsidR="004772A9" w:rsidRPr="005B71FF">
        <w:rPr>
          <w:rFonts w:cstheme="minorHAnsi"/>
          <w:sz w:val="22"/>
          <w:szCs w:val="22"/>
        </w:rPr>
        <w:t xml:space="preserve">onderzocht in hoeverre sprake is van een succesvolle inzet van audiospecialisten </w:t>
      </w:r>
      <w:r w:rsidR="00F355F5" w:rsidRPr="005B71FF">
        <w:rPr>
          <w:rFonts w:cstheme="minorHAnsi"/>
          <w:sz w:val="22"/>
          <w:szCs w:val="22"/>
        </w:rPr>
        <w:t xml:space="preserve">binnen de regionale recherche </w:t>
      </w:r>
      <w:r w:rsidR="004772A9" w:rsidRPr="005B71FF">
        <w:rPr>
          <w:rFonts w:cstheme="minorHAnsi"/>
          <w:sz w:val="22"/>
          <w:szCs w:val="22"/>
        </w:rPr>
        <w:t xml:space="preserve">om </w:t>
      </w:r>
      <w:r w:rsidR="002E06BD" w:rsidRPr="005B71FF">
        <w:rPr>
          <w:rFonts w:cstheme="minorHAnsi"/>
          <w:sz w:val="22"/>
          <w:szCs w:val="22"/>
        </w:rPr>
        <w:t>uiteindelijk</w:t>
      </w:r>
      <w:r w:rsidR="004772A9" w:rsidRPr="005B71FF">
        <w:rPr>
          <w:rFonts w:cstheme="minorHAnsi"/>
          <w:sz w:val="22"/>
          <w:szCs w:val="22"/>
        </w:rPr>
        <w:t xml:space="preserve"> </w:t>
      </w:r>
      <w:r w:rsidR="003F73DB" w:rsidRPr="005B71FF">
        <w:rPr>
          <w:rFonts w:cstheme="minorHAnsi"/>
          <w:sz w:val="22"/>
          <w:szCs w:val="22"/>
        </w:rPr>
        <w:t>aanbevelingen</w:t>
      </w:r>
      <w:r w:rsidR="004772A9" w:rsidRPr="005B71FF">
        <w:rPr>
          <w:rFonts w:cstheme="minorHAnsi"/>
          <w:sz w:val="22"/>
          <w:szCs w:val="22"/>
        </w:rPr>
        <w:t xml:space="preserve"> te doen voor borging</w:t>
      </w:r>
      <w:r w:rsidR="00992BE2" w:rsidRPr="005B71FF">
        <w:rPr>
          <w:rFonts w:cstheme="minorHAnsi"/>
          <w:sz w:val="22"/>
          <w:szCs w:val="22"/>
        </w:rPr>
        <w:t>s</w:t>
      </w:r>
      <w:r w:rsidR="003F73DB" w:rsidRPr="005B71FF">
        <w:rPr>
          <w:rFonts w:cstheme="minorHAnsi"/>
          <w:sz w:val="22"/>
          <w:szCs w:val="22"/>
        </w:rPr>
        <w:t>mogelijkheden dan wel alternatieven voor de functie audiospecialist.</w:t>
      </w:r>
    </w:p>
    <w:p w14:paraId="602955F8" w14:textId="77777777" w:rsidR="00F07829" w:rsidRPr="005B71FF" w:rsidRDefault="00F07829" w:rsidP="00A011FB">
      <w:pPr>
        <w:jc w:val="both"/>
        <w:rPr>
          <w:rFonts w:cstheme="minorHAnsi"/>
          <w:sz w:val="22"/>
          <w:szCs w:val="22"/>
        </w:rPr>
      </w:pPr>
    </w:p>
    <w:p w14:paraId="4C8EE563" w14:textId="340DFC57" w:rsidR="00FC5DAD" w:rsidRPr="005B71FF" w:rsidRDefault="00F07829" w:rsidP="00A011FB">
      <w:pPr>
        <w:jc w:val="both"/>
        <w:rPr>
          <w:rFonts w:cstheme="minorHAnsi"/>
          <w:sz w:val="22"/>
          <w:szCs w:val="22"/>
        </w:rPr>
      </w:pPr>
      <w:r w:rsidRPr="005B71FF">
        <w:rPr>
          <w:rFonts w:cstheme="minorHAnsi"/>
          <w:i/>
          <w:iCs/>
          <w:sz w:val="22"/>
          <w:szCs w:val="22"/>
        </w:rPr>
        <w:t>Hoofdvraag</w:t>
      </w:r>
      <w:r w:rsidRPr="005B71FF">
        <w:rPr>
          <w:rFonts w:cstheme="minorHAnsi"/>
          <w:sz w:val="22"/>
          <w:szCs w:val="22"/>
        </w:rPr>
        <w:t>:</w:t>
      </w:r>
    </w:p>
    <w:p w14:paraId="7E74CBD1" w14:textId="7BAE2775" w:rsidR="00FC5DAD" w:rsidRPr="005B71FF" w:rsidRDefault="00FC5DAD" w:rsidP="00A011FB">
      <w:pPr>
        <w:jc w:val="both"/>
        <w:rPr>
          <w:rFonts w:cstheme="minorHAnsi"/>
          <w:sz w:val="22"/>
          <w:szCs w:val="22"/>
        </w:rPr>
      </w:pPr>
      <w:r w:rsidRPr="005B71FF">
        <w:rPr>
          <w:rFonts w:cstheme="minorHAnsi"/>
          <w:sz w:val="22"/>
          <w:szCs w:val="22"/>
        </w:rPr>
        <w:t>In hoeverre is er sprake van een succesvolle inzet van audiospecialisten</w:t>
      </w:r>
      <w:r w:rsidR="00536020" w:rsidRPr="005B71FF">
        <w:rPr>
          <w:rFonts w:cstheme="minorHAnsi"/>
          <w:sz w:val="22"/>
          <w:szCs w:val="22"/>
        </w:rPr>
        <w:t xml:space="preserve"> binnen de regionale recherche</w:t>
      </w:r>
      <w:r w:rsidR="00625071" w:rsidRPr="005B71FF">
        <w:rPr>
          <w:rFonts w:cstheme="minorHAnsi"/>
          <w:sz w:val="22"/>
          <w:szCs w:val="22"/>
        </w:rPr>
        <w:t>?</w:t>
      </w:r>
    </w:p>
    <w:p w14:paraId="29E7B873" w14:textId="77777777" w:rsidR="00F07829" w:rsidRPr="005B71FF" w:rsidRDefault="00F07829" w:rsidP="00A011FB">
      <w:pPr>
        <w:jc w:val="both"/>
        <w:rPr>
          <w:rFonts w:cstheme="minorHAnsi"/>
          <w:sz w:val="22"/>
          <w:szCs w:val="22"/>
        </w:rPr>
      </w:pPr>
    </w:p>
    <w:p w14:paraId="32651E4D" w14:textId="0EBCDD7A" w:rsidR="001B4A92" w:rsidRPr="005B71FF" w:rsidRDefault="00F07829" w:rsidP="00A011FB">
      <w:pPr>
        <w:jc w:val="both"/>
        <w:rPr>
          <w:rFonts w:cstheme="minorHAnsi"/>
          <w:sz w:val="22"/>
          <w:szCs w:val="22"/>
        </w:rPr>
      </w:pPr>
      <w:r w:rsidRPr="005B71FF">
        <w:rPr>
          <w:rFonts w:cstheme="minorHAnsi"/>
          <w:i/>
          <w:iCs/>
          <w:sz w:val="22"/>
          <w:szCs w:val="22"/>
        </w:rPr>
        <w:t>Deelvragen</w:t>
      </w:r>
      <w:r w:rsidRPr="005B71FF">
        <w:rPr>
          <w:rFonts w:cstheme="minorHAnsi"/>
          <w:sz w:val="22"/>
          <w:szCs w:val="22"/>
        </w:rPr>
        <w:t>:</w:t>
      </w:r>
    </w:p>
    <w:p w14:paraId="7E894FE2" w14:textId="4197D4E8" w:rsidR="00792F12" w:rsidRPr="005B71FF" w:rsidRDefault="00792F12" w:rsidP="00B159AF">
      <w:pPr>
        <w:pStyle w:val="Lijstalinea"/>
        <w:numPr>
          <w:ilvl w:val="0"/>
          <w:numId w:val="1"/>
        </w:numPr>
        <w:jc w:val="both"/>
        <w:rPr>
          <w:rFonts w:cstheme="minorHAnsi"/>
          <w:sz w:val="22"/>
          <w:szCs w:val="22"/>
          <w:lang w:eastAsia="en-US"/>
        </w:rPr>
      </w:pPr>
      <w:r w:rsidRPr="005B71FF">
        <w:rPr>
          <w:rFonts w:cstheme="minorHAnsi"/>
          <w:sz w:val="22"/>
          <w:szCs w:val="22"/>
        </w:rPr>
        <w:t xml:space="preserve">In hoeverre zijn visueel beperkten in staat </w:t>
      </w:r>
      <w:r w:rsidR="00782BD2" w:rsidRPr="005B71FF">
        <w:rPr>
          <w:rFonts w:cstheme="minorHAnsi"/>
          <w:sz w:val="22"/>
          <w:szCs w:val="22"/>
        </w:rPr>
        <w:t xml:space="preserve">de </w:t>
      </w:r>
      <w:r w:rsidR="00536020" w:rsidRPr="005B71FF">
        <w:rPr>
          <w:rFonts w:cstheme="minorHAnsi"/>
          <w:sz w:val="22"/>
          <w:szCs w:val="22"/>
        </w:rPr>
        <w:t xml:space="preserve">werkzaamheden binnen de </w:t>
      </w:r>
      <w:r w:rsidR="000F217F" w:rsidRPr="005B71FF">
        <w:rPr>
          <w:rFonts w:cstheme="minorHAnsi"/>
          <w:sz w:val="22"/>
          <w:szCs w:val="22"/>
        </w:rPr>
        <w:t>opsporing</w:t>
      </w:r>
      <w:r w:rsidRPr="005B71FF">
        <w:rPr>
          <w:rFonts w:cstheme="minorHAnsi"/>
          <w:sz w:val="22"/>
          <w:szCs w:val="22"/>
        </w:rPr>
        <w:t xml:space="preserve"> te doen in vergelijking met reguliere rechercheurs?</w:t>
      </w:r>
    </w:p>
    <w:p w14:paraId="02608902" w14:textId="04B32B90" w:rsidR="0074261A" w:rsidRPr="005B71FF" w:rsidRDefault="003B17AC" w:rsidP="00A011FB">
      <w:pPr>
        <w:pStyle w:val="Lijstalinea"/>
        <w:numPr>
          <w:ilvl w:val="0"/>
          <w:numId w:val="1"/>
        </w:numPr>
        <w:jc w:val="both"/>
        <w:rPr>
          <w:rFonts w:cstheme="minorHAnsi"/>
          <w:sz w:val="22"/>
          <w:szCs w:val="22"/>
        </w:rPr>
      </w:pPr>
      <w:r w:rsidRPr="005B71FF">
        <w:rPr>
          <w:rFonts w:cstheme="minorHAnsi"/>
          <w:sz w:val="22"/>
          <w:szCs w:val="22"/>
        </w:rPr>
        <w:t xml:space="preserve">In welke mate </w:t>
      </w:r>
      <w:r w:rsidR="00F653AE" w:rsidRPr="005B71FF">
        <w:rPr>
          <w:rFonts w:cstheme="minorHAnsi"/>
          <w:sz w:val="22"/>
          <w:szCs w:val="22"/>
        </w:rPr>
        <w:t>i</w:t>
      </w:r>
      <w:r w:rsidR="0074261A" w:rsidRPr="005B71FF">
        <w:rPr>
          <w:rFonts w:cstheme="minorHAnsi"/>
          <w:sz w:val="22"/>
          <w:szCs w:val="22"/>
        </w:rPr>
        <w:t>s er sprake van een duurza</w:t>
      </w:r>
      <w:r w:rsidR="003C6E3A" w:rsidRPr="005B71FF">
        <w:rPr>
          <w:rFonts w:cstheme="minorHAnsi"/>
          <w:sz w:val="22"/>
          <w:szCs w:val="22"/>
        </w:rPr>
        <w:t>am</w:t>
      </w:r>
      <w:r w:rsidR="0074261A" w:rsidRPr="005B71FF">
        <w:rPr>
          <w:rFonts w:cstheme="minorHAnsi"/>
          <w:sz w:val="22"/>
          <w:szCs w:val="22"/>
        </w:rPr>
        <w:t xml:space="preserve"> </w:t>
      </w:r>
      <w:r w:rsidR="00CF522E" w:rsidRPr="005B71FF">
        <w:rPr>
          <w:rFonts w:cstheme="minorHAnsi"/>
          <w:sz w:val="22"/>
          <w:szCs w:val="22"/>
        </w:rPr>
        <w:t>personeelsbeleid</w:t>
      </w:r>
      <w:r w:rsidR="00017160" w:rsidRPr="005B71FF">
        <w:rPr>
          <w:rFonts w:cstheme="minorHAnsi"/>
          <w:sz w:val="22"/>
          <w:szCs w:val="22"/>
        </w:rPr>
        <w:t xml:space="preserve"> </w:t>
      </w:r>
      <w:r w:rsidR="00696607" w:rsidRPr="005B71FF">
        <w:rPr>
          <w:rFonts w:cstheme="minorHAnsi"/>
          <w:sz w:val="22"/>
          <w:szCs w:val="22"/>
        </w:rPr>
        <w:t>omtrent</w:t>
      </w:r>
      <w:r w:rsidR="00017160" w:rsidRPr="005B71FF">
        <w:rPr>
          <w:rFonts w:cstheme="minorHAnsi"/>
          <w:sz w:val="22"/>
          <w:szCs w:val="22"/>
        </w:rPr>
        <w:t xml:space="preserve"> audiospecialisten</w:t>
      </w:r>
      <w:r w:rsidR="0074261A" w:rsidRPr="005B71FF">
        <w:rPr>
          <w:rFonts w:cstheme="minorHAnsi"/>
          <w:sz w:val="22"/>
          <w:szCs w:val="22"/>
        </w:rPr>
        <w:t>?</w:t>
      </w:r>
    </w:p>
    <w:p w14:paraId="31A6544A" w14:textId="23117DF8" w:rsidR="00EB7411" w:rsidRPr="005B71FF" w:rsidRDefault="00F64E67" w:rsidP="00A011FB">
      <w:pPr>
        <w:pStyle w:val="Lijstalinea"/>
        <w:numPr>
          <w:ilvl w:val="0"/>
          <w:numId w:val="1"/>
        </w:numPr>
        <w:jc w:val="both"/>
        <w:rPr>
          <w:rFonts w:cstheme="minorHAnsi"/>
          <w:sz w:val="22"/>
          <w:szCs w:val="22"/>
        </w:rPr>
      </w:pPr>
      <w:r w:rsidRPr="005B71FF">
        <w:rPr>
          <w:rFonts w:cstheme="minorHAnsi"/>
          <w:sz w:val="22"/>
          <w:szCs w:val="22"/>
        </w:rPr>
        <w:t xml:space="preserve">Wat zijn de </w:t>
      </w:r>
      <w:r w:rsidR="00975856" w:rsidRPr="005B71FF">
        <w:rPr>
          <w:rFonts w:cstheme="minorHAnsi"/>
          <w:sz w:val="22"/>
          <w:szCs w:val="22"/>
        </w:rPr>
        <w:t xml:space="preserve">huidige </w:t>
      </w:r>
      <w:r w:rsidRPr="005B71FF">
        <w:rPr>
          <w:rFonts w:cstheme="minorHAnsi"/>
          <w:sz w:val="22"/>
          <w:szCs w:val="22"/>
        </w:rPr>
        <w:t>kosten en baten die gepaard gaan met de inzet</w:t>
      </w:r>
      <w:r w:rsidR="00C524F0" w:rsidRPr="005B71FF">
        <w:rPr>
          <w:rFonts w:cstheme="minorHAnsi"/>
          <w:sz w:val="22"/>
          <w:szCs w:val="22"/>
        </w:rPr>
        <w:t xml:space="preserve"> van </w:t>
      </w:r>
      <w:r w:rsidR="0074261A" w:rsidRPr="005B71FF">
        <w:rPr>
          <w:rFonts w:cstheme="minorHAnsi"/>
          <w:sz w:val="22"/>
          <w:szCs w:val="22"/>
        </w:rPr>
        <w:t>audiospecialist</w:t>
      </w:r>
      <w:r w:rsidR="00964A43" w:rsidRPr="005B71FF">
        <w:rPr>
          <w:rFonts w:cstheme="minorHAnsi"/>
          <w:sz w:val="22"/>
          <w:szCs w:val="22"/>
        </w:rPr>
        <w:t>en</w:t>
      </w:r>
      <w:r w:rsidR="0074261A" w:rsidRPr="005B71FF">
        <w:rPr>
          <w:rFonts w:cstheme="minorHAnsi"/>
          <w:sz w:val="22"/>
          <w:szCs w:val="22"/>
        </w:rPr>
        <w:t>?</w:t>
      </w:r>
    </w:p>
    <w:p w14:paraId="2F97D9B7" w14:textId="3949F9F3" w:rsidR="00F07829" w:rsidRDefault="00F07829" w:rsidP="00A011FB">
      <w:pPr>
        <w:jc w:val="both"/>
        <w:rPr>
          <w:rFonts w:cstheme="minorHAnsi"/>
        </w:rPr>
      </w:pPr>
    </w:p>
    <w:p w14:paraId="6606A14A" w14:textId="77777777" w:rsidR="00935BCA" w:rsidRPr="00AD64A2" w:rsidRDefault="00935BCA" w:rsidP="00A011FB">
      <w:pPr>
        <w:jc w:val="both"/>
        <w:rPr>
          <w:rFonts w:cstheme="minorHAnsi"/>
        </w:rPr>
      </w:pPr>
    </w:p>
    <w:p w14:paraId="6F881313" w14:textId="26AB73D9" w:rsidR="00F07829" w:rsidRPr="00AD64A2" w:rsidRDefault="00F07829" w:rsidP="00A011FB">
      <w:pPr>
        <w:pStyle w:val="Kop2"/>
        <w:jc w:val="both"/>
      </w:pPr>
      <w:bookmarkStart w:id="26" w:name="_Toc74303974"/>
      <w:r w:rsidRPr="00AD64A2">
        <w:t>3.2 Projectgrenzen</w:t>
      </w:r>
      <w:r w:rsidR="006165B2">
        <w:t>,</w:t>
      </w:r>
      <w:r w:rsidRPr="00AD64A2">
        <w:t xml:space="preserve"> randvoorwaarden</w:t>
      </w:r>
      <w:r w:rsidR="006165B2">
        <w:t xml:space="preserve"> en afbakening</w:t>
      </w:r>
      <w:bookmarkEnd w:id="26"/>
    </w:p>
    <w:p w14:paraId="2C19BC98" w14:textId="171779B7" w:rsidR="0011045D" w:rsidRPr="005B71FF" w:rsidRDefault="0011045D" w:rsidP="00A011FB">
      <w:pPr>
        <w:jc w:val="both"/>
        <w:rPr>
          <w:rFonts w:cstheme="minorHAnsi"/>
          <w:b/>
          <w:bCs/>
          <w:sz w:val="22"/>
          <w:szCs w:val="22"/>
        </w:rPr>
      </w:pPr>
      <w:r w:rsidRPr="005B71FF">
        <w:rPr>
          <w:rFonts w:cstheme="minorHAnsi"/>
          <w:b/>
          <w:bCs/>
          <w:sz w:val="22"/>
          <w:szCs w:val="22"/>
        </w:rPr>
        <w:t>Projectgrenzen</w:t>
      </w:r>
    </w:p>
    <w:p w14:paraId="42E89756" w14:textId="4F205377" w:rsidR="00C66EF1" w:rsidRPr="005B71FF" w:rsidRDefault="00F07829" w:rsidP="00A011FB">
      <w:pPr>
        <w:jc w:val="both"/>
        <w:rPr>
          <w:rFonts w:cstheme="minorHAnsi"/>
          <w:sz w:val="22"/>
          <w:szCs w:val="22"/>
        </w:rPr>
      </w:pPr>
      <w:r w:rsidRPr="005B71FF">
        <w:rPr>
          <w:rFonts w:cstheme="minorHAnsi"/>
          <w:sz w:val="22"/>
          <w:szCs w:val="22"/>
        </w:rPr>
        <w:t>Om de doelstelling te kunnen bereiken is het van belang als uitgangspunt de huidige staat van de functie audiospecialist en bijkomende werkzaamheden te nemen</w:t>
      </w:r>
      <w:r w:rsidR="006B5A8B" w:rsidRPr="005B71FF">
        <w:rPr>
          <w:rFonts w:cstheme="minorHAnsi"/>
          <w:sz w:val="22"/>
          <w:szCs w:val="22"/>
        </w:rPr>
        <w:t xml:space="preserve">. Het onderzoek zal plaatsvinden tussen 15 februari 2021 en </w:t>
      </w:r>
      <w:r w:rsidR="005869C1" w:rsidRPr="005B71FF">
        <w:rPr>
          <w:rFonts w:cstheme="minorHAnsi"/>
          <w:sz w:val="22"/>
          <w:szCs w:val="22"/>
        </w:rPr>
        <w:t>11</w:t>
      </w:r>
      <w:r w:rsidR="006B5A8B" w:rsidRPr="005B71FF">
        <w:rPr>
          <w:rFonts w:cstheme="minorHAnsi"/>
          <w:sz w:val="22"/>
          <w:szCs w:val="22"/>
        </w:rPr>
        <w:t xml:space="preserve"> juni 2021.</w:t>
      </w:r>
      <w:r w:rsidR="00855D19" w:rsidRPr="005B71FF">
        <w:rPr>
          <w:rFonts w:cstheme="minorHAnsi"/>
          <w:sz w:val="22"/>
          <w:szCs w:val="22"/>
        </w:rPr>
        <w:t xml:space="preserve"> </w:t>
      </w:r>
      <w:r w:rsidR="000B5AF5" w:rsidRPr="005B71FF">
        <w:rPr>
          <w:rFonts w:cstheme="minorHAnsi"/>
          <w:sz w:val="22"/>
          <w:szCs w:val="22"/>
        </w:rPr>
        <w:t xml:space="preserve">Voor de aanbevelingen zal ook buiten de Generieke Opsporing worden </w:t>
      </w:r>
      <w:r w:rsidR="00C642FC">
        <w:rPr>
          <w:rFonts w:cstheme="minorHAnsi"/>
          <w:sz w:val="22"/>
          <w:szCs w:val="22"/>
        </w:rPr>
        <w:t>g</w:t>
      </w:r>
      <w:r w:rsidR="000B5AF5" w:rsidRPr="005B71FF">
        <w:rPr>
          <w:rFonts w:cstheme="minorHAnsi"/>
          <w:sz w:val="22"/>
          <w:szCs w:val="22"/>
        </w:rPr>
        <w:t xml:space="preserve">ekeken welke stappen moeten worden gemaakt om borging van de functie met succes te laten verlopen. </w:t>
      </w:r>
      <w:r w:rsidR="00C642FC">
        <w:rPr>
          <w:rFonts w:cstheme="minorHAnsi"/>
          <w:sz w:val="22"/>
          <w:szCs w:val="22"/>
        </w:rPr>
        <w:t>Indien</w:t>
      </w:r>
      <w:r w:rsidR="000B5AF5" w:rsidRPr="005B71FF">
        <w:rPr>
          <w:rFonts w:cstheme="minorHAnsi"/>
          <w:sz w:val="22"/>
          <w:szCs w:val="22"/>
        </w:rPr>
        <w:t xml:space="preserve"> aanbevelingen omtrent alternatieve opties</w:t>
      </w:r>
      <w:r w:rsidR="00C642FC">
        <w:rPr>
          <w:rFonts w:cstheme="minorHAnsi"/>
          <w:sz w:val="22"/>
          <w:szCs w:val="22"/>
        </w:rPr>
        <w:t xml:space="preserve"> worden onderzocht,</w:t>
      </w:r>
      <w:r w:rsidR="000B5AF5" w:rsidRPr="005B71FF">
        <w:rPr>
          <w:rFonts w:cstheme="minorHAnsi"/>
          <w:sz w:val="22"/>
          <w:szCs w:val="22"/>
        </w:rPr>
        <w:t xml:space="preserve"> zal buiten de politieorganisatie worden gekeken welke mogelijkheden en kansen er zijn.</w:t>
      </w:r>
    </w:p>
    <w:p w14:paraId="539426D8" w14:textId="4252F82C" w:rsidR="00DE2504" w:rsidRPr="005B71FF" w:rsidRDefault="00DE2504" w:rsidP="00A011FB">
      <w:pPr>
        <w:jc w:val="both"/>
        <w:rPr>
          <w:rFonts w:cstheme="minorHAnsi"/>
          <w:sz w:val="22"/>
          <w:szCs w:val="22"/>
        </w:rPr>
      </w:pPr>
    </w:p>
    <w:p w14:paraId="04078AA7" w14:textId="3D453D74" w:rsidR="0011045D" w:rsidRPr="005B71FF" w:rsidRDefault="0011045D" w:rsidP="00A011FB">
      <w:pPr>
        <w:jc w:val="both"/>
        <w:rPr>
          <w:rFonts w:cstheme="minorHAnsi"/>
          <w:b/>
          <w:bCs/>
          <w:sz w:val="22"/>
          <w:szCs w:val="22"/>
        </w:rPr>
      </w:pPr>
      <w:r w:rsidRPr="005B71FF">
        <w:rPr>
          <w:rFonts w:cstheme="minorHAnsi"/>
          <w:b/>
          <w:bCs/>
          <w:sz w:val="22"/>
          <w:szCs w:val="22"/>
        </w:rPr>
        <w:t>Randvoorwaarden</w:t>
      </w:r>
    </w:p>
    <w:p w14:paraId="2F29CACE" w14:textId="2BAFB33B" w:rsidR="001B27CB" w:rsidRPr="005B71FF" w:rsidRDefault="008A2FDA" w:rsidP="00A011FB">
      <w:pPr>
        <w:jc w:val="both"/>
        <w:rPr>
          <w:rFonts w:cstheme="minorHAnsi"/>
          <w:sz w:val="22"/>
          <w:szCs w:val="22"/>
        </w:rPr>
      </w:pPr>
      <w:r w:rsidRPr="005B71FF">
        <w:rPr>
          <w:rFonts w:cstheme="minorHAnsi"/>
          <w:sz w:val="22"/>
          <w:szCs w:val="22"/>
        </w:rPr>
        <w:t xml:space="preserve">Om het onderzoek met succes te laten verlopen, </w:t>
      </w:r>
      <w:r w:rsidR="001B27CB" w:rsidRPr="005B71FF">
        <w:rPr>
          <w:rFonts w:cstheme="minorHAnsi"/>
          <w:sz w:val="22"/>
          <w:szCs w:val="22"/>
        </w:rPr>
        <w:t xml:space="preserve">moet het mogelijk zijn inzicht te krijgen in de werkzaamheden van de audiospecialisten en </w:t>
      </w:r>
      <w:r w:rsidRPr="005B71FF">
        <w:rPr>
          <w:rFonts w:cstheme="minorHAnsi"/>
          <w:sz w:val="22"/>
          <w:szCs w:val="22"/>
        </w:rPr>
        <w:t>de</w:t>
      </w:r>
      <w:r w:rsidR="001B27CB" w:rsidRPr="005B71FF">
        <w:rPr>
          <w:rFonts w:cstheme="minorHAnsi"/>
          <w:sz w:val="22"/>
          <w:szCs w:val="22"/>
        </w:rPr>
        <w:t xml:space="preserve"> kosten die </w:t>
      </w:r>
      <w:r w:rsidRPr="005B71FF">
        <w:rPr>
          <w:rFonts w:cstheme="minorHAnsi"/>
          <w:sz w:val="22"/>
          <w:szCs w:val="22"/>
        </w:rPr>
        <w:t xml:space="preserve">hiermee </w:t>
      </w:r>
      <w:r w:rsidR="001B27CB" w:rsidRPr="005B71FF">
        <w:rPr>
          <w:rFonts w:cstheme="minorHAnsi"/>
          <w:sz w:val="22"/>
          <w:szCs w:val="22"/>
        </w:rPr>
        <w:t>gepaard gaan</w:t>
      </w:r>
      <w:r w:rsidRPr="005B71FF">
        <w:rPr>
          <w:rFonts w:cstheme="minorHAnsi"/>
          <w:sz w:val="22"/>
          <w:szCs w:val="22"/>
        </w:rPr>
        <w:t xml:space="preserve">. Dit betekent dat onder andere salarissen van medewerkers gedeeld moeten kunnen worden. </w:t>
      </w:r>
      <w:r w:rsidR="00EA7F6D" w:rsidRPr="005B71FF">
        <w:rPr>
          <w:rFonts w:cstheme="minorHAnsi"/>
          <w:sz w:val="22"/>
          <w:szCs w:val="22"/>
        </w:rPr>
        <w:t>Ook moet het mogelijk zijn medewerkers individueel</w:t>
      </w:r>
      <w:r w:rsidRPr="005B71FF">
        <w:rPr>
          <w:rFonts w:cstheme="minorHAnsi"/>
          <w:sz w:val="22"/>
          <w:szCs w:val="22"/>
        </w:rPr>
        <w:t xml:space="preserve"> of </w:t>
      </w:r>
      <w:r w:rsidR="00EA7F6D" w:rsidRPr="005B71FF">
        <w:rPr>
          <w:rFonts w:cstheme="minorHAnsi"/>
          <w:sz w:val="22"/>
          <w:szCs w:val="22"/>
        </w:rPr>
        <w:t xml:space="preserve">in groepsverband te interviewen </w:t>
      </w:r>
      <w:r w:rsidR="00ED1239" w:rsidRPr="005B71FF">
        <w:rPr>
          <w:rFonts w:cstheme="minorHAnsi"/>
          <w:sz w:val="22"/>
          <w:szCs w:val="22"/>
        </w:rPr>
        <w:t xml:space="preserve">om informatie te vergaren die van belang </w:t>
      </w:r>
      <w:r w:rsidR="00246EEE" w:rsidRPr="005B71FF">
        <w:rPr>
          <w:rFonts w:cstheme="minorHAnsi"/>
          <w:sz w:val="22"/>
          <w:szCs w:val="22"/>
        </w:rPr>
        <w:t xml:space="preserve">is </w:t>
      </w:r>
      <w:r w:rsidR="00ED1239" w:rsidRPr="005B71FF">
        <w:rPr>
          <w:rFonts w:cstheme="minorHAnsi"/>
          <w:sz w:val="22"/>
          <w:szCs w:val="22"/>
        </w:rPr>
        <w:t>voor het onderzoek</w:t>
      </w:r>
      <w:r w:rsidR="00E2744A" w:rsidRPr="005B71FF">
        <w:rPr>
          <w:rFonts w:cstheme="minorHAnsi"/>
          <w:sz w:val="22"/>
          <w:szCs w:val="22"/>
        </w:rPr>
        <w:t>.</w:t>
      </w:r>
      <w:r w:rsidR="00D7736C" w:rsidRPr="005B71FF">
        <w:rPr>
          <w:rFonts w:cstheme="minorHAnsi"/>
          <w:sz w:val="22"/>
          <w:szCs w:val="22"/>
        </w:rPr>
        <w:t xml:space="preserve"> Medewerkers dienen zich vrij te voelen om meningen (anoniem) te delen en geen druk vanuit het management te voelen. Dit kan negatief effect hebben op de resultaten van het onderzoek.</w:t>
      </w:r>
    </w:p>
    <w:p w14:paraId="5BD8BB2F" w14:textId="251B6F34" w:rsidR="001B27CB" w:rsidRPr="005B71FF" w:rsidRDefault="001B27CB" w:rsidP="00A011FB">
      <w:pPr>
        <w:jc w:val="both"/>
        <w:rPr>
          <w:rFonts w:cstheme="minorHAnsi"/>
          <w:sz w:val="22"/>
          <w:szCs w:val="22"/>
        </w:rPr>
      </w:pPr>
    </w:p>
    <w:p w14:paraId="2885E97F" w14:textId="51A8585E" w:rsidR="0011045D" w:rsidRPr="005B71FF" w:rsidRDefault="0011045D" w:rsidP="00A011FB">
      <w:pPr>
        <w:jc w:val="both"/>
        <w:rPr>
          <w:rFonts w:cstheme="minorHAnsi"/>
          <w:b/>
          <w:bCs/>
          <w:sz w:val="22"/>
          <w:szCs w:val="22"/>
        </w:rPr>
      </w:pPr>
      <w:r w:rsidRPr="005B71FF">
        <w:rPr>
          <w:rFonts w:cstheme="minorHAnsi"/>
          <w:b/>
          <w:bCs/>
          <w:sz w:val="22"/>
          <w:szCs w:val="22"/>
        </w:rPr>
        <w:t>Afbakening</w:t>
      </w:r>
    </w:p>
    <w:p w14:paraId="5250B8B0" w14:textId="1A142ED2" w:rsidR="00F07829" w:rsidRPr="005B71FF" w:rsidRDefault="00F07829" w:rsidP="00A011FB">
      <w:pPr>
        <w:jc w:val="both"/>
        <w:rPr>
          <w:rFonts w:cstheme="minorHAnsi"/>
          <w:sz w:val="22"/>
          <w:szCs w:val="22"/>
        </w:rPr>
      </w:pPr>
      <w:r w:rsidRPr="005B71FF">
        <w:rPr>
          <w:rFonts w:cstheme="minorHAnsi"/>
          <w:sz w:val="22"/>
          <w:szCs w:val="22"/>
        </w:rPr>
        <w:t>Eventuele</w:t>
      </w:r>
      <w:r w:rsidR="00F653AE" w:rsidRPr="005B71FF">
        <w:rPr>
          <w:rFonts w:cstheme="minorHAnsi"/>
          <w:sz w:val="22"/>
          <w:szCs w:val="22"/>
        </w:rPr>
        <w:t xml:space="preserve"> veranderingen als formatieplaatsen</w:t>
      </w:r>
      <w:r w:rsidR="00F653AE" w:rsidRPr="005B71FF">
        <w:rPr>
          <w:rStyle w:val="Verwijzingopmerking"/>
          <w:sz w:val="15"/>
          <w:szCs w:val="15"/>
        </w:rPr>
        <w:t xml:space="preserve"> </w:t>
      </w:r>
      <w:r w:rsidRPr="005B71FF">
        <w:rPr>
          <w:rFonts w:cstheme="minorHAnsi"/>
          <w:sz w:val="22"/>
          <w:szCs w:val="22"/>
        </w:rPr>
        <w:t xml:space="preserve">binnen de regionale eenheid die invloed hebben op </w:t>
      </w:r>
      <w:r w:rsidR="00F653AE" w:rsidRPr="005B71FF">
        <w:rPr>
          <w:rFonts w:cstheme="minorHAnsi"/>
          <w:sz w:val="22"/>
          <w:szCs w:val="22"/>
        </w:rPr>
        <w:t xml:space="preserve">het team of </w:t>
      </w:r>
      <w:r w:rsidRPr="005B71FF">
        <w:rPr>
          <w:rFonts w:cstheme="minorHAnsi"/>
          <w:sz w:val="22"/>
          <w:szCs w:val="22"/>
        </w:rPr>
        <w:t xml:space="preserve">de </w:t>
      </w:r>
      <w:r w:rsidR="007129BD" w:rsidRPr="005B71FF">
        <w:rPr>
          <w:rFonts w:cstheme="minorHAnsi"/>
          <w:sz w:val="22"/>
          <w:szCs w:val="22"/>
        </w:rPr>
        <w:t xml:space="preserve">inzet van </w:t>
      </w:r>
      <w:r w:rsidRPr="005B71FF">
        <w:rPr>
          <w:rFonts w:cstheme="minorHAnsi"/>
          <w:sz w:val="22"/>
          <w:szCs w:val="22"/>
        </w:rPr>
        <w:t xml:space="preserve">audiospecialisten worden </w:t>
      </w:r>
      <w:r w:rsidR="00F653AE" w:rsidRPr="005B71FF">
        <w:rPr>
          <w:rFonts w:cstheme="minorHAnsi"/>
          <w:sz w:val="22"/>
          <w:szCs w:val="22"/>
        </w:rPr>
        <w:t>niet meegenomen tijdens het onderzoek</w:t>
      </w:r>
      <w:r w:rsidRPr="005B71FF">
        <w:rPr>
          <w:rFonts w:cstheme="minorHAnsi"/>
          <w:sz w:val="22"/>
          <w:szCs w:val="22"/>
        </w:rPr>
        <w:t>.</w:t>
      </w:r>
      <w:r w:rsidR="0072073E" w:rsidRPr="005B71FF">
        <w:rPr>
          <w:rFonts w:cstheme="minorHAnsi"/>
          <w:sz w:val="22"/>
          <w:szCs w:val="22"/>
        </w:rPr>
        <w:t xml:space="preserve"> </w:t>
      </w:r>
      <w:r w:rsidRPr="005B71FF">
        <w:rPr>
          <w:rFonts w:cstheme="minorHAnsi"/>
          <w:sz w:val="22"/>
          <w:szCs w:val="22"/>
        </w:rPr>
        <w:t xml:space="preserve">De mogelijke </w:t>
      </w:r>
      <w:r w:rsidR="00B62E3D" w:rsidRPr="005B71FF">
        <w:rPr>
          <w:rFonts w:cstheme="minorHAnsi"/>
          <w:sz w:val="22"/>
          <w:szCs w:val="22"/>
        </w:rPr>
        <w:t>effecten</w:t>
      </w:r>
      <w:r w:rsidRPr="005B71FF">
        <w:rPr>
          <w:rFonts w:cstheme="minorHAnsi"/>
          <w:sz w:val="22"/>
          <w:szCs w:val="22"/>
        </w:rPr>
        <w:t xml:space="preserve"> van de huidige Coronacrisis op de werkwijze</w:t>
      </w:r>
      <w:r w:rsidR="00F653AE" w:rsidRPr="005B71FF">
        <w:rPr>
          <w:rFonts w:cstheme="minorHAnsi"/>
          <w:sz w:val="22"/>
          <w:szCs w:val="22"/>
        </w:rPr>
        <w:t xml:space="preserve">, zoals </w:t>
      </w:r>
      <w:r w:rsidR="00B62E3D" w:rsidRPr="005B71FF">
        <w:rPr>
          <w:rFonts w:cstheme="minorHAnsi"/>
          <w:sz w:val="22"/>
          <w:szCs w:val="22"/>
        </w:rPr>
        <w:t xml:space="preserve">verplicht </w:t>
      </w:r>
      <w:r w:rsidR="00F653AE" w:rsidRPr="005B71FF">
        <w:rPr>
          <w:rFonts w:cstheme="minorHAnsi"/>
          <w:sz w:val="22"/>
          <w:szCs w:val="22"/>
        </w:rPr>
        <w:t>thuiswerken,</w:t>
      </w:r>
      <w:r w:rsidRPr="005B71FF">
        <w:rPr>
          <w:rFonts w:cstheme="minorHAnsi"/>
          <w:sz w:val="22"/>
          <w:szCs w:val="22"/>
        </w:rPr>
        <w:t xml:space="preserve"> word</w:t>
      </w:r>
      <w:r w:rsidR="00B62E3D" w:rsidRPr="005B71FF">
        <w:rPr>
          <w:rFonts w:cstheme="minorHAnsi"/>
          <w:sz w:val="22"/>
          <w:szCs w:val="22"/>
        </w:rPr>
        <w:t>en</w:t>
      </w:r>
      <w:r w:rsidRPr="005B71FF">
        <w:rPr>
          <w:rFonts w:cstheme="minorHAnsi"/>
          <w:sz w:val="22"/>
          <w:szCs w:val="22"/>
        </w:rPr>
        <w:t xml:space="preserve"> ook niet meegenomen in het onderzoek. </w:t>
      </w:r>
    </w:p>
    <w:p w14:paraId="7DCA0A48" w14:textId="77777777" w:rsidR="00F07829" w:rsidRPr="00AD64A2" w:rsidRDefault="00F07829" w:rsidP="00A011FB">
      <w:pPr>
        <w:jc w:val="both"/>
        <w:rPr>
          <w:rFonts w:cstheme="minorHAnsi"/>
        </w:rPr>
      </w:pPr>
    </w:p>
    <w:p w14:paraId="11650C00" w14:textId="710F0225" w:rsidR="00F07829" w:rsidRPr="00AD64A2" w:rsidRDefault="00F07829" w:rsidP="009C19B9">
      <w:pPr>
        <w:jc w:val="both"/>
        <w:rPr>
          <w:rFonts w:eastAsiaTheme="majorEastAsia" w:cstheme="minorHAnsi"/>
          <w:color w:val="2F5496" w:themeColor="accent1" w:themeShade="BF"/>
          <w:sz w:val="26"/>
          <w:szCs w:val="26"/>
        </w:rPr>
      </w:pPr>
    </w:p>
    <w:p w14:paraId="2555D4F0" w14:textId="77777777" w:rsidR="005B71FF" w:rsidRDefault="005B71FF">
      <w:pPr>
        <w:rPr>
          <w:rFonts w:asciiTheme="majorHAnsi" w:eastAsiaTheme="majorEastAsia" w:hAnsiTheme="majorHAnsi" w:cstheme="majorBidi"/>
          <w:color w:val="2F5496" w:themeColor="accent1" w:themeShade="BF"/>
          <w:sz w:val="26"/>
          <w:szCs w:val="26"/>
        </w:rPr>
      </w:pPr>
      <w:r>
        <w:br w:type="page"/>
      </w:r>
    </w:p>
    <w:p w14:paraId="3EE7955D" w14:textId="128221C2" w:rsidR="00C46CFB" w:rsidRPr="002723B7" w:rsidRDefault="00F07829" w:rsidP="002723B7">
      <w:pPr>
        <w:pStyle w:val="Kop2"/>
        <w:jc w:val="both"/>
      </w:pPr>
      <w:bookmarkStart w:id="27" w:name="_Toc74303975"/>
      <w:r w:rsidRPr="00AD64A2">
        <w:lastRenderedPageBreak/>
        <w:t>3.3 Methode van aanpak</w:t>
      </w:r>
      <w:bookmarkEnd w:id="27"/>
    </w:p>
    <w:p w14:paraId="64646B2C" w14:textId="3302AB15" w:rsidR="000846DB" w:rsidRPr="005B71FF" w:rsidRDefault="00C46CFB" w:rsidP="00AD23DD">
      <w:pPr>
        <w:jc w:val="both"/>
        <w:rPr>
          <w:rFonts w:cstheme="minorHAnsi"/>
          <w:b/>
          <w:bCs/>
          <w:sz w:val="22"/>
          <w:szCs w:val="22"/>
          <w:lang w:eastAsia="en-US"/>
        </w:rPr>
      </w:pPr>
      <w:r w:rsidRPr="005B71FF">
        <w:rPr>
          <w:rFonts w:cstheme="minorHAnsi"/>
          <w:b/>
          <w:bCs/>
          <w:sz w:val="22"/>
          <w:szCs w:val="22"/>
        </w:rPr>
        <w:t xml:space="preserve">Deelvraag 1: </w:t>
      </w:r>
      <w:r w:rsidR="00B159AF" w:rsidRPr="005B71FF">
        <w:rPr>
          <w:rFonts w:cstheme="minorHAnsi"/>
          <w:b/>
          <w:bCs/>
          <w:sz w:val="22"/>
          <w:szCs w:val="22"/>
        </w:rPr>
        <w:t xml:space="preserve">In hoeverre zijn visueel beperkten in staat </w:t>
      </w:r>
      <w:r w:rsidR="00782BD2" w:rsidRPr="005B71FF">
        <w:rPr>
          <w:rFonts w:cstheme="minorHAnsi"/>
          <w:b/>
          <w:bCs/>
          <w:sz w:val="22"/>
          <w:szCs w:val="22"/>
        </w:rPr>
        <w:t xml:space="preserve">de </w:t>
      </w:r>
      <w:r w:rsidR="00AE3655" w:rsidRPr="005B71FF">
        <w:rPr>
          <w:rFonts w:cstheme="minorHAnsi"/>
          <w:b/>
          <w:bCs/>
          <w:sz w:val="22"/>
          <w:szCs w:val="22"/>
        </w:rPr>
        <w:t xml:space="preserve">werkzaamheden binnen de </w:t>
      </w:r>
      <w:r w:rsidR="000F217F" w:rsidRPr="005B71FF">
        <w:rPr>
          <w:rFonts w:cstheme="minorHAnsi"/>
          <w:b/>
          <w:bCs/>
          <w:sz w:val="22"/>
          <w:szCs w:val="22"/>
        </w:rPr>
        <w:t>opsporing</w:t>
      </w:r>
      <w:r w:rsidR="00B159AF" w:rsidRPr="005B71FF">
        <w:rPr>
          <w:rFonts w:cstheme="minorHAnsi"/>
          <w:b/>
          <w:bCs/>
          <w:sz w:val="22"/>
          <w:szCs w:val="22"/>
        </w:rPr>
        <w:t xml:space="preserve"> te doen in vergelijking met reguliere rechercheurs?</w:t>
      </w:r>
    </w:p>
    <w:p w14:paraId="6CA607F2" w14:textId="78AB23C6" w:rsidR="00E22F4A" w:rsidRPr="005B71FF" w:rsidRDefault="00EC1386" w:rsidP="00970020">
      <w:pPr>
        <w:jc w:val="both"/>
        <w:rPr>
          <w:rFonts w:cstheme="minorHAnsi"/>
          <w:sz w:val="22"/>
          <w:szCs w:val="22"/>
        </w:rPr>
      </w:pPr>
      <w:r w:rsidRPr="005B71FF">
        <w:rPr>
          <w:rFonts w:cstheme="minorHAnsi"/>
          <w:sz w:val="22"/>
          <w:szCs w:val="22"/>
        </w:rPr>
        <w:t xml:space="preserve">In deelvraag 1 </w:t>
      </w:r>
      <w:r w:rsidR="00730398" w:rsidRPr="005B71FF">
        <w:rPr>
          <w:rFonts w:cstheme="minorHAnsi"/>
          <w:sz w:val="22"/>
          <w:szCs w:val="22"/>
        </w:rPr>
        <w:t>wordt</w:t>
      </w:r>
      <w:r w:rsidRPr="005B71FF">
        <w:rPr>
          <w:rFonts w:cstheme="minorHAnsi"/>
          <w:sz w:val="22"/>
          <w:szCs w:val="22"/>
        </w:rPr>
        <w:t xml:space="preserve"> onderzocht of visueel beperkten geschikt zijn voor de </w:t>
      </w:r>
      <w:r w:rsidR="003F7D41" w:rsidRPr="005B71FF">
        <w:rPr>
          <w:rFonts w:cstheme="minorHAnsi"/>
          <w:sz w:val="22"/>
          <w:szCs w:val="22"/>
        </w:rPr>
        <w:t>werkprocessen die omschreven staan in hoofdstuk 2.</w:t>
      </w:r>
      <w:r w:rsidR="00531DAA">
        <w:rPr>
          <w:rFonts w:cstheme="minorHAnsi"/>
          <w:sz w:val="22"/>
          <w:szCs w:val="22"/>
        </w:rPr>
        <w:t>2</w:t>
      </w:r>
      <w:r w:rsidR="003F7D41" w:rsidRPr="005B71FF">
        <w:rPr>
          <w:rFonts w:cstheme="minorHAnsi"/>
          <w:sz w:val="22"/>
          <w:szCs w:val="22"/>
        </w:rPr>
        <w:t xml:space="preserve">.1. Met behulp van </w:t>
      </w:r>
      <w:r w:rsidR="00C90285" w:rsidRPr="005B71FF">
        <w:rPr>
          <w:rFonts w:cstheme="minorHAnsi"/>
          <w:sz w:val="22"/>
          <w:szCs w:val="22"/>
        </w:rPr>
        <w:t xml:space="preserve">semigestructureerde </w:t>
      </w:r>
      <w:r w:rsidR="003F7D41" w:rsidRPr="005B71FF">
        <w:rPr>
          <w:rFonts w:cstheme="minorHAnsi"/>
          <w:sz w:val="22"/>
          <w:szCs w:val="22"/>
        </w:rPr>
        <w:t xml:space="preserve">interviews met de coördinatoren wordt achterhaald welke competenties gevraagd worden in deze werkprocessen. </w:t>
      </w:r>
      <w:r w:rsidR="00BD3F7C" w:rsidRPr="005B71FF">
        <w:rPr>
          <w:rFonts w:cstheme="minorHAnsi"/>
          <w:sz w:val="22"/>
          <w:szCs w:val="22"/>
        </w:rPr>
        <w:t>Deze</w:t>
      </w:r>
      <w:r w:rsidR="003F7D41" w:rsidRPr="005B71FF">
        <w:rPr>
          <w:rFonts w:cstheme="minorHAnsi"/>
          <w:sz w:val="22"/>
          <w:szCs w:val="22"/>
        </w:rPr>
        <w:t xml:space="preserve"> </w:t>
      </w:r>
      <w:r w:rsidR="001A3D62" w:rsidRPr="005B71FF">
        <w:rPr>
          <w:rFonts w:cstheme="minorHAnsi"/>
          <w:sz w:val="22"/>
          <w:szCs w:val="22"/>
        </w:rPr>
        <w:t>competenties vormen</w:t>
      </w:r>
      <w:r w:rsidR="003F7D41" w:rsidRPr="005B71FF">
        <w:rPr>
          <w:rFonts w:cstheme="minorHAnsi"/>
          <w:sz w:val="22"/>
          <w:szCs w:val="22"/>
        </w:rPr>
        <w:t xml:space="preserve"> </w:t>
      </w:r>
      <w:r w:rsidR="00BD3F7C" w:rsidRPr="005B71FF">
        <w:rPr>
          <w:rFonts w:cstheme="minorHAnsi"/>
          <w:sz w:val="22"/>
          <w:szCs w:val="22"/>
        </w:rPr>
        <w:t xml:space="preserve">samen </w:t>
      </w:r>
      <w:r w:rsidR="003F7D41" w:rsidRPr="005B71FF">
        <w:rPr>
          <w:rFonts w:cstheme="minorHAnsi"/>
          <w:sz w:val="22"/>
          <w:szCs w:val="22"/>
        </w:rPr>
        <w:t>he</w:t>
      </w:r>
      <w:r w:rsidR="007E7506" w:rsidRPr="005B71FF">
        <w:rPr>
          <w:rFonts w:cstheme="minorHAnsi"/>
          <w:sz w:val="22"/>
          <w:szCs w:val="22"/>
        </w:rPr>
        <w:t>t</w:t>
      </w:r>
      <w:r w:rsidR="003F7D41" w:rsidRPr="005B71FF">
        <w:rPr>
          <w:rFonts w:cstheme="minorHAnsi"/>
          <w:sz w:val="22"/>
          <w:szCs w:val="22"/>
        </w:rPr>
        <w:t xml:space="preserve"> ‘ideale competentieprofiel’.</w:t>
      </w:r>
    </w:p>
    <w:p w14:paraId="7A158088" w14:textId="25F0C97C" w:rsidR="00E22F4A" w:rsidRPr="005B71FF" w:rsidRDefault="00E22F4A" w:rsidP="00970020">
      <w:pPr>
        <w:jc w:val="both"/>
        <w:rPr>
          <w:rFonts w:cstheme="minorHAnsi"/>
          <w:sz w:val="22"/>
          <w:szCs w:val="22"/>
        </w:rPr>
      </w:pPr>
    </w:p>
    <w:p w14:paraId="59289CA3" w14:textId="0E274BF1" w:rsidR="002B64C4" w:rsidRPr="005B71FF" w:rsidRDefault="00E22F4A" w:rsidP="00970020">
      <w:pPr>
        <w:jc w:val="both"/>
        <w:rPr>
          <w:rFonts w:cstheme="minorHAnsi"/>
          <w:sz w:val="22"/>
          <w:szCs w:val="22"/>
        </w:rPr>
      </w:pPr>
      <w:r w:rsidRPr="005B71FF">
        <w:rPr>
          <w:rFonts w:cstheme="minorHAnsi"/>
          <w:sz w:val="22"/>
          <w:szCs w:val="22"/>
        </w:rPr>
        <w:t>Vervolgens wordt achterhaald over welke competenties een visueel beperkt persoon</w:t>
      </w:r>
      <w:r w:rsidR="00171CBF" w:rsidRPr="005B71FF">
        <w:rPr>
          <w:rFonts w:cstheme="minorHAnsi"/>
          <w:sz w:val="22"/>
          <w:szCs w:val="22"/>
        </w:rPr>
        <w:t xml:space="preserve"> beschikt</w:t>
      </w:r>
      <w:r w:rsidR="00210028" w:rsidRPr="005B71FF">
        <w:rPr>
          <w:rFonts w:cstheme="minorHAnsi"/>
          <w:sz w:val="22"/>
          <w:szCs w:val="22"/>
        </w:rPr>
        <w:t>.</w:t>
      </w:r>
      <w:r w:rsidR="00171CBF" w:rsidRPr="005B71FF">
        <w:rPr>
          <w:rFonts w:cstheme="minorHAnsi"/>
          <w:sz w:val="22"/>
          <w:szCs w:val="22"/>
        </w:rPr>
        <w:t xml:space="preserve"> </w:t>
      </w:r>
      <w:r w:rsidR="00210028" w:rsidRPr="005B71FF">
        <w:rPr>
          <w:rFonts w:cstheme="minorHAnsi"/>
          <w:sz w:val="22"/>
          <w:szCs w:val="22"/>
        </w:rPr>
        <w:t>In</w:t>
      </w:r>
      <w:r w:rsidR="00171CBF" w:rsidRPr="005B71FF">
        <w:rPr>
          <w:rFonts w:cstheme="minorHAnsi"/>
          <w:sz w:val="22"/>
          <w:szCs w:val="22"/>
        </w:rPr>
        <w:t xml:space="preserve"> een interview met het detacheringsbureau </w:t>
      </w:r>
      <w:r w:rsidR="00210028" w:rsidRPr="005B71FF">
        <w:rPr>
          <w:rFonts w:cstheme="minorHAnsi"/>
          <w:sz w:val="22"/>
          <w:szCs w:val="22"/>
        </w:rPr>
        <w:t>wordt</w:t>
      </w:r>
      <w:r w:rsidR="00171CBF" w:rsidRPr="005B71FF">
        <w:rPr>
          <w:rFonts w:cstheme="minorHAnsi"/>
          <w:sz w:val="22"/>
          <w:szCs w:val="22"/>
        </w:rPr>
        <w:t xml:space="preserve"> achterh</w:t>
      </w:r>
      <w:r w:rsidR="00210028" w:rsidRPr="005B71FF">
        <w:rPr>
          <w:rFonts w:cstheme="minorHAnsi"/>
          <w:sz w:val="22"/>
          <w:szCs w:val="22"/>
        </w:rPr>
        <w:t>aalt</w:t>
      </w:r>
      <w:r w:rsidR="00171CBF" w:rsidRPr="005B71FF">
        <w:rPr>
          <w:rFonts w:cstheme="minorHAnsi"/>
          <w:sz w:val="22"/>
          <w:szCs w:val="22"/>
        </w:rPr>
        <w:t xml:space="preserve"> op welke competenties zij selecteren en</w:t>
      </w:r>
      <w:r w:rsidR="00563CC0" w:rsidRPr="005B71FF">
        <w:rPr>
          <w:rFonts w:cstheme="minorHAnsi"/>
          <w:sz w:val="22"/>
          <w:szCs w:val="22"/>
        </w:rPr>
        <w:t xml:space="preserve"> welke zij eventueel</w:t>
      </w:r>
      <w:r w:rsidR="00746A69" w:rsidRPr="005B71FF">
        <w:rPr>
          <w:rFonts w:cstheme="minorHAnsi"/>
          <w:sz w:val="22"/>
          <w:szCs w:val="22"/>
        </w:rPr>
        <w:t xml:space="preserve"> </w:t>
      </w:r>
      <w:r w:rsidR="00171CBF" w:rsidRPr="005B71FF">
        <w:rPr>
          <w:rFonts w:cstheme="minorHAnsi"/>
          <w:sz w:val="22"/>
          <w:szCs w:val="22"/>
        </w:rPr>
        <w:t>bijleren</w:t>
      </w:r>
      <w:r w:rsidR="00746A69" w:rsidRPr="005B71FF">
        <w:rPr>
          <w:rFonts w:cstheme="minorHAnsi"/>
          <w:sz w:val="22"/>
          <w:szCs w:val="22"/>
        </w:rPr>
        <w:t xml:space="preserve"> aan de kandidaat</w:t>
      </w:r>
      <w:r w:rsidR="00171CBF" w:rsidRPr="005B71FF">
        <w:rPr>
          <w:rFonts w:cstheme="minorHAnsi"/>
          <w:sz w:val="22"/>
          <w:szCs w:val="22"/>
        </w:rPr>
        <w:t>.</w:t>
      </w:r>
      <w:r w:rsidR="00676938" w:rsidRPr="005B71FF">
        <w:rPr>
          <w:rFonts w:cstheme="minorHAnsi"/>
          <w:sz w:val="22"/>
          <w:szCs w:val="22"/>
        </w:rPr>
        <w:t xml:space="preserve"> Ook wordt</w:t>
      </w:r>
      <w:r w:rsidR="00722C71" w:rsidRPr="005B71FF">
        <w:rPr>
          <w:rFonts w:cstheme="minorHAnsi"/>
          <w:sz w:val="22"/>
          <w:szCs w:val="22"/>
        </w:rPr>
        <w:t xml:space="preserve"> middels deskresearch</w:t>
      </w:r>
      <w:r w:rsidR="00676938" w:rsidRPr="005B71FF">
        <w:rPr>
          <w:rFonts w:cstheme="minorHAnsi"/>
          <w:sz w:val="22"/>
          <w:szCs w:val="22"/>
        </w:rPr>
        <w:t xml:space="preserve"> onderzocht over welke competenties </w:t>
      </w:r>
      <w:r w:rsidRPr="005B71FF">
        <w:rPr>
          <w:rFonts w:cstheme="minorHAnsi"/>
          <w:sz w:val="22"/>
          <w:szCs w:val="22"/>
        </w:rPr>
        <w:t xml:space="preserve">een Generalist Tactische Opsporing </w:t>
      </w:r>
      <w:r w:rsidR="00676938" w:rsidRPr="005B71FF">
        <w:rPr>
          <w:rFonts w:cstheme="minorHAnsi"/>
          <w:sz w:val="22"/>
          <w:szCs w:val="22"/>
        </w:rPr>
        <w:t>beschikt</w:t>
      </w:r>
      <w:r w:rsidRPr="005B71FF">
        <w:rPr>
          <w:rFonts w:cstheme="minorHAnsi"/>
          <w:sz w:val="22"/>
          <w:szCs w:val="22"/>
        </w:rPr>
        <w:t>.</w:t>
      </w:r>
      <w:r w:rsidR="0047600D" w:rsidRPr="005B71FF">
        <w:rPr>
          <w:rFonts w:cstheme="minorHAnsi"/>
          <w:sz w:val="22"/>
          <w:szCs w:val="22"/>
        </w:rPr>
        <w:t xml:space="preserve"> </w:t>
      </w:r>
      <w:r w:rsidR="00676938" w:rsidRPr="005B71FF">
        <w:rPr>
          <w:rFonts w:cstheme="minorHAnsi"/>
          <w:sz w:val="22"/>
          <w:szCs w:val="22"/>
        </w:rPr>
        <w:t xml:space="preserve">Deze informatie zal worden verzameld uit </w:t>
      </w:r>
      <w:r w:rsidR="0047600D" w:rsidRPr="005B71FF">
        <w:rPr>
          <w:sz w:val="22"/>
          <w:szCs w:val="22"/>
        </w:rPr>
        <w:t xml:space="preserve">het Landelijk Functiegebouw Nederlandse Politie (LFNP) </w:t>
      </w:r>
      <w:sdt>
        <w:sdtPr>
          <w:rPr>
            <w:sz w:val="22"/>
            <w:szCs w:val="22"/>
          </w:rPr>
          <w:id w:val="-1055547018"/>
          <w:citation/>
        </w:sdtPr>
        <w:sdtEndPr/>
        <w:sdtContent>
          <w:r w:rsidR="0047600D" w:rsidRPr="005B71FF">
            <w:rPr>
              <w:sz w:val="22"/>
              <w:szCs w:val="22"/>
            </w:rPr>
            <w:fldChar w:fldCharType="begin"/>
          </w:r>
          <w:r w:rsidR="0047600D" w:rsidRPr="005B71FF">
            <w:rPr>
              <w:sz w:val="22"/>
              <w:szCs w:val="22"/>
            </w:rPr>
            <w:instrText xml:space="preserve"> CITATION Pol13 \l 1043 </w:instrText>
          </w:r>
          <w:r w:rsidR="0047600D" w:rsidRPr="005B71FF">
            <w:rPr>
              <w:sz w:val="22"/>
              <w:szCs w:val="22"/>
            </w:rPr>
            <w:fldChar w:fldCharType="separate"/>
          </w:r>
          <w:r w:rsidR="00AF7599" w:rsidRPr="00AF7599">
            <w:rPr>
              <w:noProof/>
              <w:sz w:val="22"/>
              <w:szCs w:val="22"/>
            </w:rPr>
            <w:t>(Politie, 2013)</w:t>
          </w:r>
          <w:r w:rsidR="0047600D" w:rsidRPr="005B71FF">
            <w:rPr>
              <w:sz w:val="22"/>
              <w:szCs w:val="22"/>
            </w:rPr>
            <w:fldChar w:fldCharType="end"/>
          </w:r>
        </w:sdtContent>
      </w:sdt>
      <w:r w:rsidR="0047600D" w:rsidRPr="005B71FF">
        <w:rPr>
          <w:sz w:val="22"/>
          <w:szCs w:val="22"/>
        </w:rPr>
        <w:t>.</w:t>
      </w:r>
      <w:r w:rsidR="00C479F3" w:rsidRPr="005B71FF">
        <w:rPr>
          <w:sz w:val="22"/>
          <w:szCs w:val="22"/>
        </w:rPr>
        <w:t xml:space="preserve"> Hierin staat op welke competenties geworven en geselecteerd wordt per functie.</w:t>
      </w:r>
    </w:p>
    <w:p w14:paraId="6151A4D3" w14:textId="77777777" w:rsidR="002B64C4" w:rsidRPr="005B71FF" w:rsidRDefault="002B64C4" w:rsidP="00970020">
      <w:pPr>
        <w:jc w:val="both"/>
        <w:rPr>
          <w:rFonts w:cstheme="minorHAnsi"/>
          <w:sz w:val="22"/>
          <w:szCs w:val="22"/>
        </w:rPr>
      </w:pPr>
    </w:p>
    <w:p w14:paraId="4CAA3CCC" w14:textId="56C43E22" w:rsidR="00FB4A18" w:rsidRPr="005B71FF" w:rsidRDefault="00FB4A18" w:rsidP="00970020">
      <w:pPr>
        <w:jc w:val="both"/>
        <w:rPr>
          <w:rFonts w:cstheme="minorHAnsi"/>
          <w:sz w:val="22"/>
          <w:szCs w:val="22"/>
        </w:rPr>
      </w:pPr>
      <w:r w:rsidRPr="005B71FF">
        <w:rPr>
          <w:rFonts w:cstheme="minorHAnsi"/>
          <w:sz w:val="22"/>
          <w:szCs w:val="22"/>
        </w:rPr>
        <w:t>Met</w:t>
      </w:r>
      <w:r w:rsidR="00E22F4A" w:rsidRPr="005B71FF">
        <w:rPr>
          <w:rFonts w:cstheme="minorHAnsi"/>
          <w:sz w:val="22"/>
          <w:szCs w:val="22"/>
        </w:rPr>
        <w:t xml:space="preserve"> de beschikbare </w:t>
      </w:r>
      <w:r w:rsidR="0047600D" w:rsidRPr="005B71FF">
        <w:rPr>
          <w:rFonts w:cstheme="minorHAnsi"/>
          <w:sz w:val="22"/>
          <w:szCs w:val="22"/>
        </w:rPr>
        <w:t xml:space="preserve">en gevraagde </w:t>
      </w:r>
      <w:r w:rsidR="00E22F4A" w:rsidRPr="005B71FF">
        <w:rPr>
          <w:rFonts w:cstheme="minorHAnsi"/>
          <w:sz w:val="22"/>
          <w:szCs w:val="22"/>
        </w:rPr>
        <w:t>competenties</w:t>
      </w:r>
      <w:r w:rsidRPr="005B71FF">
        <w:rPr>
          <w:rFonts w:cstheme="minorHAnsi"/>
          <w:sz w:val="22"/>
          <w:szCs w:val="22"/>
        </w:rPr>
        <w:t xml:space="preserve"> in beeld, kan met behulp van de theorie van competentiemanagement worden bepaald of een </w:t>
      </w:r>
      <w:r w:rsidR="002B64C4" w:rsidRPr="005B71FF">
        <w:rPr>
          <w:rFonts w:cstheme="minorHAnsi"/>
          <w:sz w:val="22"/>
          <w:szCs w:val="22"/>
        </w:rPr>
        <w:t xml:space="preserve">visueel beperkt </w:t>
      </w:r>
      <w:r w:rsidRPr="005B71FF">
        <w:rPr>
          <w:rFonts w:cstheme="minorHAnsi"/>
          <w:sz w:val="22"/>
          <w:szCs w:val="22"/>
        </w:rPr>
        <w:t xml:space="preserve">persoon geschikt is voor het werk. Ook zal worden bepaald </w:t>
      </w:r>
      <w:r w:rsidR="00DF5C7E" w:rsidRPr="005B71FF">
        <w:rPr>
          <w:rFonts w:cstheme="minorHAnsi"/>
          <w:sz w:val="22"/>
          <w:szCs w:val="22"/>
        </w:rPr>
        <w:t>in hoeverre zich dit verhoudt tot de geschiktheid van een Generalist Tactische Opsporing.</w:t>
      </w:r>
    </w:p>
    <w:p w14:paraId="7D8ED6D8" w14:textId="6BD515B3" w:rsidR="00627DA3" w:rsidRPr="005B71FF" w:rsidRDefault="00627DA3" w:rsidP="009C19B9">
      <w:pPr>
        <w:jc w:val="both"/>
        <w:rPr>
          <w:rFonts w:cstheme="minorHAnsi"/>
          <w:sz w:val="22"/>
          <w:szCs w:val="22"/>
        </w:rPr>
      </w:pPr>
    </w:p>
    <w:p w14:paraId="4B57BBC1" w14:textId="293CC2E3" w:rsidR="00627DA3" w:rsidRPr="005B71FF" w:rsidRDefault="00627DA3" w:rsidP="009C19B9">
      <w:pPr>
        <w:jc w:val="both"/>
        <w:rPr>
          <w:rFonts w:cstheme="minorHAnsi"/>
          <w:sz w:val="22"/>
          <w:szCs w:val="22"/>
        </w:rPr>
      </w:pPr>
      <w:r w:rsidRPr="005B71FF">
        <w:rPr>
          <w:rFonts w:cstheme="minorHAnsi"/>
          <w:sz w:val="22"/>
          <w:szCs w:val="22"/>
        </w:rPr>
        <w:t xml:space="preserve">Het resultaat van </w:t>
      </w:r>
      <w:r w:rsidR="006D24E2" w:rsidRPr="005B71FF">
        <w:rPr>
          <w:rFonts w:cstheme="minorHAnsi"/>
          <w:sz w:val="22"/>
          <w:szCs w:val="22"/>
        </w:rPr>
        <w:t xml:space="preserve">de </w:t>
      </w:r>
      <w:r w:rsidRPr="005B71FF">
        <w:rPr>
          <w:rFonts w:cstheme="minorHAnsi"/>
          <w:sz w:val="22"/>
          <w:szCs w:val="22"/>
        </w:rPr>
        <w:t xml:space="preserve">deelvraag levert een antwoord op de vraag of </w:t>
      </w:r>
      <w:r w:rsidR="00734BA7" w:rsidRPr="005B71FF">
        <w:rPr>
          <w:rFonts w:cstheme="minorHAnsi"/>
          <w:sz w:val="22"/>
          <w:szCs w:val="22"/>
        </w:rPr>
        <w:t>mensen met een visuele beperking</w:t>
      </w:r>
      <w:r w:rsidR="00E577C4" w:rsidRPr="005B71FF">
        <w:rPr>
          <w:rFonts w:cstheme="minorHAnsi"/>
          <w:sz w:val="22"/>
          <w:szCs w:val="22"/>
        </w:rPr>
        <w:t xml:space="preserve"> op basis van competenties geschikt zijn voor het werk en in hoeverre dit verschilt </w:t>
      </w:r>
      <w:r w:rsidR="00734BA7" w:rsidRPr="005B71FF">
        <w:rPr>
          <w:rFonts w:cstheme="minorHAnsi"/>
          <w:sz w:val="22"/>
          <w:szCs w:val="22"/>
        </w:rPr>
        <w:t>met de geschiktheid</w:t>
      </w:r>
      <w:r w:rsidR="00E76FA5" w:rsidRPr="005B71FF">
        <w:rPr>
          <w:rFonts w:cstheme="minorHAnsi"/>
          <w:sz w:val="22"/>
          <w:szCs w:val="22"/>
        </w:rPr>
        <w:t xml:space="preserve"> v</w:t>
      </w:r>
      <w:r w:rsidR="00E577C4" w:rsidRPr="005B71FF">
        <w:rPr>
          <w:rFonts w:cstheme="minorHAnsi"/>
          <w:sz w:val="22"/>
          <w:szCs w:val="22"/>
        </w:rPr>
        <w:t xml:space="preserve">an een </w:t>
      </w:r>
      <w:r w:rsidR="00E76FA5" w:rsidRPr="005B71FF">
        <w:rPr>
          <w:rFonts w:cstheme="minorHAnsi"/>
          <w:sz w:val="22"/>
          <w:szCs w:val="22"/>
        </w:rPr>
        <w:t>Generalist Tactische Opsporing</w:t>
      </w:r>
      <w:r w:rsidR="001E43CF" w:rsidRPr="005B71FF">
        <w:rPr>
          <w:rFonts w:cstheme="minorHAnsi"/>
          <w:sz w:val="22"/>
          <w:szCs w:val="22"/>
        </w:rPr>
        <w:t>.</w:t>
      </w:r>
      <w:r w:rsidRPr="005B71FF">
        <w:rPr>
          <w:rFonts w:cstheme="minorHAnsi"/>
          <w:sz w:val="22"/>
          <w:szCs w:val="22"/>
        </w:rPr>
        <w:t xml:space="preserve"> </w:t>
      </w:r>
    </w:p>
    <w:p w14:paraId="349B5D89" w14:textId="476028E3" w:rsidR="00BA091F" w:rsidRPr="005B71FF" w:rsidRDefault="00BA091F" w:rsidP="009C19B9">
      <w:pPr>
        <w:jc w:val="both"/>
        <w:rPr>
          <w:rFonts w:cstheme="minorHAnsi"/>
          <w:sz w:val="22"/>
          <w:szCs w:val="22"/>
        </w:rPr>
      </w:pPr>
    </w:p>
    <w:p w14:paraId="4F0D5751" w14:textId="6CBCE6E7" w:rsidR="00BA091F" w:rsidRPr="005B71FF" w:rsidRDefault="00BA091F" w:rsidP="009C19B9">
      <w:pPr>
        <w:jc w:val="both"/>
        <w:rPr>
          <w:rFonts w:cstheme="minorHAnsi"/>
          <w:b/>
          <w:bCs/>
          <w:sz w:val="22"/>
          <w:szCs w:val="22"/>
        </w:rPr>
      </w:pPr>
      <w:r w:rsidRPr="005B71FF">
        <w:rPr>
          <w:rFonts w:cstheme="minorHAnsi"/>
          <w:b/>
          <w:bCs/>
          <w:sz w:val="22"/>
          <w:szCs w:val="22"/>
        </w:rPr>
        <w:t>Deelvraag 2: I</w:t>
      </w:r>
      <w:r w:rsidR="00F653AE" w:rsidRPr="005B71FF">
        <w:rPr>
          <w:rFonts w:cstheme="minorHAnsi"/>
          <w:b/>
          <w:bCs/>
          <w:sz w:val="22"/>
          <w:szCs w:val="22"/>
        </w:rPr>
        <w:t>n welke mate i</w:t>
      </w:r>
      <w:r w:rsidRPr="005B71FF">
        <w:rPr>
          <w:rFonts w:cstheme="minorHAnsi"/>
          <w:b/>
          <w:bCs/>
          <w:sz w:val="22"/>
          <w:szCs w:val="22"/>
        </w:rPr>
        <w:t xml:space="preserve">s er sprake van een </w:t>
      </w:r>
      <w:r w:rsidR="003C6E3A" w:rsidRPr="005B71FF">
        <w:rPr>
          <w:rFonts w:cstheme="minorHAnsi"/>
          <w:b/>
          <w:bCs/>
          <w:sz w:val="22"/>
          <w:szCs w:val="22"/>
        </w:rPr>
        <w:t>duurzaam</w:t>
      </w:r>
      <w:r w:rsidRPr="005B71FF">
        <w:rPr>
          <w:rFonts w:cstheme="minorHAnsi"/>
          <w:b/>
          <w:bCs/>
          <w:sz w:val="22"/>
          <w:szCs w:val="22"/>
        </w:rPr>
        <w:t xml:space="preserve"> </w:t>
      </w:r>
      <w:r w:rsidR="006826DB" w:rsidRPr="005B71FF">
        <w:rPr>
          <w:rFonts w:cstheme="minorHAnsi"/>
          <w:b/>
          <w:bCs/>
          <w:sz w:val="22"/>
          <w:szCs w:val="22"/>
        </w:rPr>
        <w:t>personeelsbeleid omtrent audiospecialisten</w:t>
      </w:r>
      <w:r w:rsidRPr="005B71FF">
        <w:rPr>
          <w:rFonts w:cstheme="minorHAnsi"/>
          <w:b/>
          <w:bCs/>
          <w:sz w:val="22"/>
          <w:szCs w:val="22"/>
        </w:rPr>
        <w:t>?</w:t>
      </w:r>
    </w:p>
    <w:p w14:paraId="452A6001" w14:textId="6C8D37ED" w:rsidR="001017BD" w:rsidRPr="005B71FF" w:rsidRDefault="00BD6335" w:rsidP="009C19B9">
      <w:pPr>
        <w:jc w:val="both"/>
        <w:rPr>
          <w:rFonts w:cstheme="minorHAnsi"/>
          <w:sz w:val="22"/>
          <w:szCs w:val="22"/>
        </w:rPr>
      </w:pPr>
      <w:r w:rsidRPr="005B71FF">
        <w:rPr>
          <w:rFonts w:cstheme="minorHAnsi"/>
          <w:sz w:val="22"/>
          <w:szCs w:val="22"/>
        </w:rPr>
        <w:t>In</w:t>
      </w:r>
      <w:r w:rsidR="00C672DE" w:rsidRPr="005B71FF">
        <w:rPr>
          <w:rFonts w:cstheme="minorHAnsi"/>
          <w:sz w:val="22"/>
          <w:szCs w:val="22"/>
        </w:rPr>
        <w:t xml:space="preserve"> deelvraag 2 wordt </w:t>
      </w:r>
      <w:r w:rsidR="00160B93" w:rsidRPr="005B71FF">
        <w:rPr>
          <w:rFonts w:cstheme="minorHAnsi"/>
          <w:sz w:val="22"/>
          <w:szCs w:val="22"/>
        </w:rPr>
        <w:t>onderzocht</w:t>
      </w:r>
      <w:r w:rsidR="00C672DE" w:rsidRPr="005B71FF">
        <w:rPr>
          <w:rFonts w:cstheme="minorHAnsi"/>
          <w:sz w:val="22"/>
          <w:szCs w:val="22"/>
        </w:rPr>
        <w:t xml:space="preserve"> of </w:t>
      </w:r>
      <w:r w:rsidR="00B7154C" w:rsidRPr="005B71FF">
        <w:rPr>
          <w:rFonts w:cstheme="minorHAnsi"/>
          <w:sz w:val="22"/>
          <w:szCs w:val="22"/>
        </w:rPr>
        <w:t xml:space="preserve">de inzet </w:t>
      </w:r>
      <w:r w:rsidR="00160B93" w:rsidRPr="005B71FF">
        <w:rPr>
          <w:rFonts w:cstheme="minorHAnsi"/>
          <w:sz w:val="22"/>
          <w:szCs w:val="22"/>
        </w:rPr>
        <w:t xml:space="preserve">van </w:t>
      </w:r>
      <w:r w:rsidR="00B7154C" w:rsidRPr="005B71FF">
        <w:rPr>
          <w:rFonts w:cstheme="minorHAnsi"/>
          <w:sz w:val="22"/>
          <w:szCs w:val="22"/>
        </w:rPr>
        <w:t>audiospecialist</w:t>
      </w:r>
      <w:r w:rsidR="00160B93" w:rsidRPr="005B71FF">
        <w:rPr>
          <w:rFonts w:cstheme="minorHAnsi"/>
          <w:sz w:val="22"/>
          <w:szCs w:val="22"/>
        </w:rPr>
        <w:t>en binnen de opsporing</w:t>
      </w:r>
      <w:r w:rsidR="00B7154C" w:rsidRPr="005B71FF">
        <w:rPr>
          <w:rFonts w:cstheme="minorHAnsi"/>
          <w:sz w:val="22"/>
          <w:szCs w:val="22"/>
        </w:rPr>
        <w:t xml:space="preserve"> een duurzame inzet is van personeel. </w:t>
      </w:r>
      <w:r w:rsidR="000823A3" w:rsidRPr="005B71FF">
        <w:rPr>
          <w:rFonts w:cstheme="minorHAnsi"/>
          <w:sz w:val="22"/>
          <w:szCs w:val="22"/>
        </w:rPr>
        <w:t xml:space="preserve">In het vooronderzoek is het begrip ‘duurzaam personeelsbeleid’ behandeld. </w:t>
      </w:r>
      <w:r w:rsidR="00E90321" w:rsidRPr="005B71FF">
        <w:rPr>
          <w:rFonts w:cstheme="minorHAnsi"/>
          <w:sz w:val="22"/>
          <w:szCs w:val="22"/>
        </w:rPr>
        <w:t xml:space="preserve">Binnen dit onderzoek vormen de volgende drie aspecten </w:t>
      </w:r>
      <w:r w:rsidR="000823A3" w:rsidRPr="005B71FF">
        <w:rPr>
          <w:rFonts w:cstheme="minorHAnsi"/>
          <w:sz w:val="22"/>
          <w:szCs w:val="22"/>
        </w:rPr>
        <w:t xml:space="preserve">de </w:t>
      </w:r>
      <w:r w:rsidR="00E90321" w:rsidRPr="005B71FF">
        <w:rPr>
          <w:rFonts w:cstheme="minorHAnsi"/>
          <w:sz w:val="22"/>
          <w:szCs w:val="22"/>
        </w:rPr>
        <w:t xml:space="preserve">bouwstenen voor een duurzaam personeelsbeleid: </w:t>
      </w:r>
      <w:r w:rsidR="009000D1" w:rsidRPr="005B71FF">
        <w:rPr>
          <w:rFonts w:cstheme="minorHAnsi"/>
          <w:sz w:val="22"/>
          <w:szCs w:val="22"/>
        </w:rPr>
        <w:t xml:space="preserve">medewerkers die </w:t>
      </w:r>
      <w:r w:rsidR="001F6B97" w:rsidRPr="005B71FF">
        <w:rPr>
          <w:rFonts w:cstheme="minorHAnsi"/>
          <w:i/>
          <w:iCs/>
          <w:sz w:val="22"/>
          <w:szCs w:val="22"/>
        </w:rPr>
        <w:t>productief</w:t>
      </w:r>
      <w:r w:rsidR="001F6B97" w:rsidRPr="005B71FF">
        <w:rPr>
          <w:rFonts w:cstheme="minorHAnsi"/>
          <w:sz w:val="22"/>
          <w:szCs w:val="22"/>
        </w:rPr>
        <w:t xml:space="preserve">, </w:t>
      </w:r>
      <w:r w:rsidR="001F6B97" w:rsidRPr="005B71FF">
        <w:rPr>
          <w:rFonts w:cstheme="minorHAnsi"/>
          <w:i/>
          <w:iCs/>
          <w:sz w:val="22"/>
          <w:szCs w:val="22"/>
        </w:rPr>
        <w:t>gemotiveerd</w:t>
      </w:r>
      <w:r w:rsidR="001F6B97" w:rsidRPr="005B71FF">
        <w:rPr>
          <w:rFonts w:cstheme="minorHAnsi"/>
          <w:sz w:val="22"/>
          <w:szCs w:val="22"/>
        </w:rPr>
        <w:t xml:space="preserve"> en </w:t>
      </w:r>
      <w:r w:rsidR="00406E3D" w:rsidRPr="005B71FF">
        <w:rPr>
          <w:rFonts w:cstheme="minorHAnsi"/>
          <w:i/>
          <w:iCs/>
          <w:sz w:val="22"/>
          <w:szCs w:val="22"/>
        </w:rPr>
        <w:t xml:space="preserve">mentaal </w:t>
      </w:r>
      <w:r w:rsidR="001F6B97" w:rsidRPr="005B71FF">
        <w:rPr>
          <w:rFonts w:cstheme="minorHAnsi"/>
          <w:i/>
          <w:iCs/>
          <w:sz w:val="22"/>
          <w:szCs w:val="22"/>
        </w:rPr>
        <w:t>gezond</w:t>
      </w:r>
      <w:r w:rsidR="001F6B97" w:rsidRPr="005B71FF">
        <w:rPr>
          <w:rFonts w:cstheme="minorHAnsi"/>
          <w:sz w:val="22"/>
          <w:szCs w:val="22"/>
        </w:rPr>
        <w:t xml:space="preserve"> willen en kunnen blijven werken</w:t>
      </w:r>
      <w:r w:rsidR="002A153C" w:rsidRPr="005B71FF">
        <w:rPr>
          <w:rFonts w:cstheme="minorHAnsi"/>
          <w:sz w:val="22"/>
          <w:szCs w:val="22"/>
        </w:rPr>
        <w:t xml:space="preserve"> </w:t>
      </w:r>
      <w:sdt>
        <w:sdtPr>
          <w:rPr>
            <w:rFonts w:cstheme="minorHAnsi"/>
            <w:sz w:val="22"/>
            <w:szCs w:val="22"/>
          </w:rPr>
          <w:id w:val="-399821744"/>
          <w:citation/>
        </w:sdtPr>
        <w:sdtEndPr/>
        <w:sdtContent>
          <w:r w:rsidR="002A153C" w:rsidRPr="005B71FF">
            <w:rPr>
              <w:rFonts w:cstheme="minorHAnsi"/>
              <w:sz w:val="22"/>
              <w:szCs w:val="22"/>
            </w:rPr>
            <w:fldChar w:fldCharType="begin"/>
          </w:r>
          <w:r w:rsidR="002A153C" w:rsidRPr="005B71FF">
            <w:rPr>
              <w:rFonts w:cstheme="minorHAnsi"/>
              <w:sz w:val="22"/>
              <w:szCs w:val="22"/>
            </w:rPr>
            <w:instrText xml:space="preserve">CITATION DeS21 \l 1043 </w:instrText>
          </w:r>
          <w:r w:rsidR="002A153C" w:rsidRPr="005B71FF">
            <w:rPr>
              <w:rFonts w:cstheme="minorHAnsi"/>
              <w:sz w:val="22"/>
              <w:szCs w:val="22"/>
            </w:rPr>
            <w:fldChar w:fldCharType="separate"/>
          </w:r>
          <w:r w:rsidR="00AF7599" w:rsidRPr="00AF7599">
            <w:rPr>
              <w:rFonts w:cstheme="minorHAnsi"/>
              <w:noProof/>
              <w:sz w:val="22"/>
              <w:szCs w:val="22"/>
            </w:rPr>
            <w:t>(Weustink, sd)</w:t>
          </w:r>
          <w:r w:rsidR="002A153C" w:rsidRPr="005B71FF">
            <w:rPr>
              <w:rFonts w:cstheme="minorHAnsi"/>
              <w:sz w:val="22"/>
              <w:szCs w:val="22"/>
            </w:rPr>
            <w:fldChar w:fldCharType="end"/>
          </w:r>
        </w:sdtContent>
      </w:sdt>
      <w:r w:rsidR="00D52BF1" w:rsidRPr="005B71FF">
        <w:rPr>
          <w:rFonts w:cstheme="minorHAnsi"/>
          <w:sz w:val="22"/>
          <w:szCs w:val="22"/>
        </w:rPr>
        <w:t>.</w:t>
      </w:r>
      <w:r w:rsidR="002A153C" w:rsidRPr="005B71FF">
        <w:rPr>
          <w:rFonts w:cstheme="minorHAnsi"/>
          <w:sz w:val="22"/>
          <w:szCs w:val="22"/>
        </w:rPr>
        <w:t xml:space="preserve"> </w:t>
      </w:r>
    </w:p>
    <w:p w14:paraId="39CA5127" w14:textId="1BE1C6FF" w:rsidR="00D85388" w:rsidRPr="005B71FF" w:rsidRDefault="00D85388" w:rsidP="009C19B9">
      <w:pPr>
        <w:jc w:val="both"/>
        <w:rPr>
          <w:rFonts w:cstheme="minorHAnsi"/>
          <w:sz w:val="22"/>
          <w:szCs w:val="22"/>
        </w:rPr>
      </w:pPr>
    </w:p>
    <w:p w14:paraId="627116B2" w14:textId="345F37F5" w:rsidR="00B7476B" w:rsidRPr="005B71FF" w:rsidRDefault="00761C33" w:rsidP="004C7407">
      <w:pPr>
        <w:jc w:val="both"/>
        <w:rPr>
          <w:rFonts w:cstheme="minorHAnsi"/>
          <w:sz w:val="22"/>
          <w:szCs w:val="22"/>
        </w:rPr>
      </w:pPr>
      <w:r w:rsidRPr="005B71FF">
        <w:rPr>
          <w:rFonts w:cstheme="minorHAnsi"/>
          <w:sz w:val="22"/>
          <w:szCs w:val="22"/>
        </w:rPr>
        <w:t>Voor de beantwoording of er sprake is van een duurzaam personeelsbeleid</w:t>
      </w:r>
      <w:r w:rsidR="000A4BB0" w:rsidRPr="005B71FF">
        <w:rPr>
          <w:rFonts w:cstheme="minorHAnsi"/>
          <w:sz w:val="22"/>
          <w:szCs w:val="22"/>
        </w:rPr>
        <w:t xml:space="preserve"> </w:t>
      </w:r>
      <w:r w:rsidRPr="005B71FF">
        <w:rPr>
          <w:rFonts w:cstheme="minorHAnsi"/>
          <w:sz w:val="22"/>
          <w:szCs w:val="22"/>
        </w:rPr>
        <w:t>zullen</w:t>
      </w:r>
      <w:r w:rsidR="00744F87" w:rsidRPr="005B71FF">
        <w:rPr>
          <w:rFonts w:cstheme="minorHAnsi"/>
          <w:sz w:val="22"/>
          <w:szCs w:val="22"/>
        </w:rPr>
        <w:t xml:space="preserve"> semigestructureerde</w:t>
      </w:r>
      <w:r w:rsidRPr="005B71FF">
        <w:rPr>
          <w:rFonts w:cstheme="minorHAnsi"/>
          <w:sz w:val="22"/>
          <w:szCs w:val="22"/>
        </w:rPr>
        <w:t xml:space="preserve"> interviews gehouden worden met de audiospecialisten en experts op het gebied van technologische ontwikkelingen</w:t>
      </w:r>
      <w:r w:rsidR="00834565" w:rsidRPr="005B71FF">
        <w:rPr>
          <w:rFonts w:cstheme="minorHAnsi"/>
          <w:sz w:val="22"/>
          <w:szCs w:val="22"/>
        </w:rPr>
        <w:t xml:space="preserve"> binnen de politie</w:t>
      </w:r>
      <w:r w:rsidRPr="005B71FF">
        <w:rPr>
          <w:rFonts w:cstheme="minorHAnsi"/>
          <w:sz w:val="22"/>
          <w:szCs w:val="22"/>
        </w:rPr>
        <w:t>.</w:t>
      </w:r>
    </w:p>
    <w:p w14:paraId="4E3C3F3D" w14:textId="7852E305" w:rsidR="002E40A9" w:rsidRPr="005B71FF" w:rsidRDefault="002E40A9" w:rsidP="009C19B9">
      <w:pPr>
        <w:jc w:val="both"/>
        <w:rPr>
          <w:rFonts w:cstheme="minorHAnsi"/>
          <w:sz w:val="22"/>
          <w:szCs w:val="22"/>
        </w:rPr>
      </w:pPr>
    </w:p>
    <w:p w14:paraId="0BCDB00A" w14:textId="4B0CD41F" w:rsidR="007471D0" w:rsidRPr="005B71FF" w:rsidRDefault="002E40A9" w:rsidP="009C19B9">
      <w:pPr>
        <w:jc w:val="both"/>
        <w:rPr>
          <w:rFonts w:cstheme="minorHAnsi"/>
          <w:sz w:val="22"/>
          <w:szCs w:val="22"/>
        </w:rPr>
      </w:pPr>
      <w:r w:rsidRPr="005B71FF">
        <w:rPr>
          <w:rFonts w:cstheme="minorHAnsi"/>
          <w:sz w:val="22"/>
          <w:szCs w:val="22"/>
        </w:rPr>
        <w:t xml:space="preserve">Het </w:t>
      </w:r>
      <w:r w:rsidRPr="005B71FF">
        <w:rPr>
          <w:sz w:val="22"/>
          <w:szCs w:val="22"/>
        </w:rPr>
        <w:t xml:space="preserve">resultaat van </w:t>
      </w:r>
      <w:r w:rsidR="00FE1D48">
        <w:rPr>
          <w:sz w:val="22"/>
          <w:szCs w:val="22"/>
        </w:rPr>
        <w:t xml:space="preserve">de </w:t>
      </w:r>
      <w:r w:rsidRPr="005B71FF">
        <w:rPr>
          <w:sz w:val="22"/>
          <w:szCs w:val="22"/>
        </w:rPr>
        <w:t>deelvraag levert antwoord</w:t>
      </w:r>
      <w:r w:rsidR="003459B4" w:rsidRPr="005B71FF">
        <w:rPr>
          <w:rFonts w:cstheme="minorHAnsi"/>
          <w:sz w:val="22"/>
          <w:szCs w:val="22"/>
        </w:rPr>
        <w:t xml:space="preserve"> </w:t>
      </w:r>
      <w:r w:rsidRPr="005B71FF">
        <w:rPr>
          <w:rFonts w:cstheme="minorHAnsi"/>
          <w:sz w:val="22"/>
          <w:szCs w:val="22"/>
        </w:rPr>
        <w:t xml:space="preserve">op de vraag </w:t>
      </w:r>
      <w:r w:rsidR="00AE664E" w:rsidRPr="005B71FF">
        <w:rPr>
          <w:rFonts w:cstheme="minorHAnsi"/>
          <w:sz w:val="22"/>
          <w:szCs w:val="22"/>
        </w:rPr>
        <w:t>in hoeverre</w:t>
      </w:r>
      <w:r w:rsidRPr="005B71FF">
        <w:rPr>
          <w:rFonts w:cstheme="minorHAnsi"/>
          <w:sz w:val="22"/>
          <w:szCs w:val="22"/>
        </w:rPr>
        <w:t xml:space="preserve"> de huidige inzet van</w:t>
      </w:r>
      <w:r w:rsidR="002E1A09" w:rsidRPr="005B71FF">
        <w:rPr>
          <w:rFonts w:cstheme="minorHAnsi"/>
          <w:sz w:val="22"/>
          <w:szCs w:val="22"/>
        </w:rPr>
        <w:t xml:space="preserve"> </w:t>
      </w:r>
      <w:r w:rsidRPr="005B71FF">
        <w:rPr>
          <w:rFonts w:cstheme="minorHAnsi"/>
          <w:sz w:val="22"/>
          <w:szCs w:val="22"/>
        </w:rPr>
        <w:t>audiospecialist</w:t>
      </w:r>
      <w:r w:rsidR="002E1A09" w:rsidRPr="005B71FF">
        <w:rPr>
          <w:rFonts w:cstheme="minorHAnsi"/>
          <w:sz w:val="22"/>
          <w:szCs w:val="22"/>
        </w:rPr>
        <w:t>en</w:t>
      </w:r>
      <w:r w:rsidRPr="005B71FF">
        <w:rPr>
          <w:rFonts w:cstheme="minorHAnsi"/>
          <w:sz w:val="22"/>
          <w:szCs w:val="22"/>
        </w:rPr>
        <w:t xml:space="preserve"> duurzaam is</w:t>
      </w:r>
      <w:r w:rsidR="00AE664E" w:rsidRPr="005B71FF">
        <w:rPr>
          <w:rFonts w:cstheme="minorHAnsi"/>
          <w:sz w:val="22"/>
          <w:szCs w:val="22"/>
        </w:rPr>
        <w:t xml:space="preserve"> binnen de </w:t>
      </w:r>
      <w:r w:rsidR="00392494" w:rsidRPr="005B71FF">
        <w:rPr>
          <w:rFonts w:cstheme="minorHAnsi"/>
          <w:sz w:val="22"/>
          <w:szCs w:val="22"/>
        </w:rPr>
        <w:t>opsporingsonderzoeken</w:t>
      </w:r>
      <w:r w:rsidR="00AE664E" w:rsidRPr="005B71FF">
        <w:rPr>
          <w:rFonts w:cstheme="minorHAnsi"/>
          <w:sz w:val="22"/>
          <w:szCs w:val="22"/>
        </w:rPr>
        <w:t>.</w:t>
      </w:r>
    </w:p>
    <w:p w14:paraId="08B7FEA7" w14:textId="77777777" w:rsidR="002F6D53" w:rsidRPr="005B71FF" w:rsidRDefault="002F6D53" w:rsidP="009C19B9">
      <w:pPr>
        <w:jc w:val="both"/>
        <w:rPr>
          <w:rFonts w:cstheme="minorHAnsi"/>
          <w:sz w:val="22"/>
          <w:szCs w:val="22"/>
        </w:rPr>
      </w:pPr>
    </w:p>
    <w:p w14:paraId="7C937FD0" w14:textId="5675DD06" w:rsidR="007471D0" w:rsidRPr="005B71FF" w:rsidRDefault="007471D0" w:rsidP="00116682">
      <w:pPr>
        <w:jc w:val="both"/>
        <w:rPr>
          <w:rFonts w:cstheme="minorHAnsi"/>
          <w:b/>
          <w:bCs/>
          <w:sz w:val="22"/>
          <w:szCs w:val="22"/>
        </w:rPr>
      </w:pPr>
      <w:r w:rsidRPr="005B71FF">
        <w:rPr>
          <w:rFonts w:cstheme="minorHAnsi"/>
          <w:b/>
          <w:bCs/>
          <w:sz w:val="22"/>
          <w:szCs w:val="22"/>
        </w:rPr>
        <w:t xml:space="preserve">Deelvraag 3: </w:t>
      </w:r>
      <w:r w:rsidR="00116682" w:rsidRPr="005B71FF">
        <w:rPr>
          <w:rFonts w:cstheme="minorHAnsi"/>
          <w:b/>
          <w:bCs/>
          <w:sz w:val="22"/>
          <w:szCs w:val="22"/>
        </w:rPr>
        <w:t xml:space="preserve">Wat zijn de </w:t>
      </w:r>
      <w:r w:rsidR="00F653AE" w:rsidRPr="005B71FF">
        <w:rPr>
          <w:rFonts w:cstheme="minorHAnsi"/>
          <w:b/>
          <w:bCs/>
          <w:sz w:val="22"/>
          <w:szCs w:val="22"/>
        </w:rPr>
        <w:t xml:space="preserve">huidige </w:t>
      </w:r>
      <w:r w:rsidR="00116682" w:rsidRPr="005B71FF">
        <w:rPr>
          <w:rFonts w:cstheme="minorHAnsi"/>
          <w:b/>
          <w:bCs/>
          <w:sz w:val="22"/>
          <w:szCs w:val="22"/>
        </w:rPr>
        <w:t>kosten en baten die gepaard gaan met de inzet van audiospecialisten?</w:t>
      </w:r>
    </w:p>
    <w:p w14:paraId="401BBC75" w14:textId="30D98B08" w:rsidR="00B32954" w:rsidRPr="005B71FF" w:rsidRDefault="00943691" w:rsidP="009C19B9">
      <w:pPr>
        <w:jc w:val="both"/>
        <w:rPr>
          <w:rFonts w:cstheme="minorHAnsi"/>
          <w:sz w:val="22"/>
          <w:szCs w:val="22"/>
        </w:rPr>
      </w:pPr>
      <w:r w:rsidRPr="005B71FF">
        <w:rPr>
          <w:rFonts w:cstheme="minorHAnsi"/>
          <w:sz w:val="22"/>
          <w:szCs w:val="22"/>
        </w:rPr>
        <w:t xml:space="preserve">Nadat duidelijk is of de functie audiospecialist binnen het werk van de opsporing past en dit op een duurzame wijze gebeurt, </w:t>
      </w:r>
      <w:r w:rsidR="00693E2F" w:rsidRPr="005B71FF">
        <w:rPr>
          <w:rFonts w:cstheme="minorHAnsi"/>
          <w:sz w:val="22"/>
          <w:szCs w:val="22"/>
        </w:rPr>
        <w:t xml:space="preserve">zullen de kosten en baten </w:t>
      </w:r>
      <w:r w:rsidR="001E2533" w:rsidRPr="005B71FF">
        <w:rPr>
          <w:rFonts w:cstheme="minorHAnsi"/>
          <w:sz w:val="22"/>
          <w:szCs w:val="22"/>
        </w:rPr>
        <w:t>van deze inzet</w:t>
      </w:r>
      <w:r w:rsidR="00693E2F" w:rsidRPr="005B71FF">
        <w:rPr>
          <w:rFonts w:cstheme="minorHAnsi"/>
          <w:sz w:val="22"/>
          <w:szCs w:val="22"/>
        </w:rPr>
        <w:t xml:space="preserve"> </w:t>
      </w:r>
      <w:r w:rsidRPr="005B71FF">
        <w:rPr>
          <w:rFonts w:cstheme="minorHAnsi"/>
          <w:sz w:val="22"/>
          <w:szCs w:val="22"/>
        </w:rPr>
        <w:t xml:space="preserve">verder kwantitatief en kwalitatief worden </w:t>
      </w:r>
      <w:r w:rsidR="00274F70" w:rsidRPr="005B71FF">
        <w:rPr>
          <w:rFonts w:cstheme="minorHAnsi"/>
          <w:sz w:val="22"/>
          <w:szCs w:val="22"/>
        </w:rPr>
        <w:t>onderzocht</w:t>
      </w:r>
      <w:r w:rsidRPr="005B71FF">
        <w:rPr>
          <w:rFonts w:cstheme="minorHAnsi"/>
          <w:sz w:val="22"/>
          <w:szCs w:val="22"/>
        </w:rPr>
        <w:t>.</w:t>
      </w:r>
      <w:r w:rsidR="00943ED5" w:rsidRPr="005B71FF">
        <w:rPr>
          <w:rFonts w:cstheme="minorHAnsi"/>
          <w:sz w:val="22"/>
          <w:szCs w:val="22"/>
        </w:rPr>
        <w:t xml:space="preserve"> De deelvraag bestaat uit twee onderdelen: de kwalitatieve analyse en de kwantitatieve analyse.</w:t>
      </w:r>
      <w:r w:rsidRPr="005B71FF">
        <w:rPr>
          <w:rFonts w:cstheme="minorHAnsi"/>
          <w:sz w:val="22"/>
          <w:szCs w:val="22"/>
        </w:rPr>
        <w:t xml:space="preserve"> </w:t>
      </w:r>
      <w:r w:rsidR="00D960AD" w:rsidRPr="005B71FF">
        <w:rPr>
          <w:rFonts w:cstheme="minorHAnsi"/>
          <w:sz w:val="22"/>
          <w:szCs w:val="22"/>
        </w:rPr>
        <w:t xml:space="preserve">De kwalitatieve analyse zal op basis van een enquête gedaan worden die uitgezet </w:t>
      </w:r>
      <w:r w:rsidR="00943ED5" w:rsidRPr="005B71FF">
        <w:rPr>
          <w:rFonts w:cstheme="minorHAnsi"/>
          <w:sz w:val="22"/>
          <w:szCs w:val="22"/>
        </w:rPr>
        <w:t>wordt</w:t>
      </w:r>
      <w:r w:rsidR="00D960AD" w:rsidRPr="005B71FF">
        <w:rPr>
          <w:rFonts w:cstheme="minorHAnsi"/>
          <w:sz w:val="22"/>
          <w:szCs w:val="22"/>
        </w:rPr>
        <w:t xml:space="preserve"> onder onderzoeksteams en rechercheurs</w:t>
      </w:r>
      <w:r w:rsidR="00732985" w:rsidRPr="005B71FF">
        <w:rPr>
          <w:rFonts w:cstheme="minorHAnsi"/>
          <w:sz w:val="22"/>
          <w:szCs w:val="22"/>
        </w:rPr>
        <w:t xml:space="preserve"> die samen hebben gewerkt met de audiospecialisten.</w:t>
      </w:r>
    </w:p>
    <w:p w14:paraId="49293D5A" w14:textId="4E238335" w:rsidR="00AF0C58" w:rsidRPr="005B71FF" w:rsidRDefault="00AF0C58" w:rsidP="009C19B9">
      <w:pPr>
        <w:jc w:val="both"/>
        <w:rPr>
          <w:rFonts w:cstheme="minorHAnsi"/>
          <w:sz w:val="22"/>
          <w:szCs w:val="22"/>
        </w:rPr>
      </w:pPr>
    </w:p>
    <w:p w14:paraId="6CD1C16A" w14:textId="3F198527" w:rsidR="00F07829" w:rsidRPr="005B71FF" w:rsidRDefault="000E7F66" w:rsidP="00711B4E">
      <w:pPr>
        <w:jc w:val="both"/>
        <w:rPr>
          <w:sz w:val="22"/>
          <w:szCs w:val="22"/>
        </w:rPr>
      </w:pPr>
      <w:r w:rsidRPr="005B71FF">
        <w:rPr>
          <w:sz w:val="22"/>
          <w:szCs w:val="22"/>
        </w:rPr>
        <w:t>Voor de kwantitatieve analyse zal een financiële businesscase opgezet</w:t>
      </w:r>
      <w:r w:rsidR="00567259" w:rsidRPr="005B71FF">
        <w:rPr>
          <w:sz w:val="22"/>
          <w:szCs w:val="22"/>
        </w:rPr>
        <w:t xml:space="preserve"> worden,</w:t>
      </w:r>
      <w:r w:rsidRPr="005B71FF">
        <w:rPr>
          <w:sz w:val="22"/>
          <w:szCs w:val="22"/>
        </w:rPr>
        <w:t xml:space="preserve"> gebaseerd op </w:t>
      </w:r>
      <w:r w:rsidR="00567259" w:rsidRPr="005B71FF">
        <w:rPr>
          <w:sz w:val="22"/>
          <w:szCs w:val="22"/>
        </w:rPr>
        <w:t>een</w:t>
      </w:r>
      <w:r w:rsidRPr="005B71FF">
        <w:rPr>
          <w:sz w:val="22"/>
          <w:szCs w:val="22"/>
        </w:rPr>
        <w:t xml:space="preserve"> model van SBCM </w:t>
      </w:r>
      <w:sdt>
        <w:sdtPr>
          <w:rPr>
            <w:sz w:val="22"/>
            <w:szCs w:val="22"/>
          </w:rPr>
          <w:id w:val="-1009367890"/>
          <w:citation/>
        </w:sdtPr>
        <w:sdtEndPr/>
        <w:sdtContent>
          <w:r w:rsidRPr="005B71FF">
            <w:rPr>
              <w:sz w:val="22"/>
              <w:szCs w:val="22"/>
            </w:rPr>
            <w:fldChar w:fldCharType="begin"/>
          </w:r>
          <w:r w:rsidRPr="005B71FF">
            <w:rPr>
              <w:sz w:val="22"/>
              <w:szCs w:val="22"/>
            </w:rPr>
            <w:instrText xml:space="preserve">CITATION SBC14 \l 1043 </w:instrText>
          </w:r>
          <w:r w:rsidRPr="005B71FF">
            <w:rPr>
              <w:sz w:val="22"/>
              <w:szCs w:val="22"/>
            </w:rPr>
            <w:fldChar w:fldCharType="separate"/>
          </w:r>
          <w:r w:rsidR="00AF7599" w:rsidRPr="00AF7599">
            <w:rPr>
              <w:noProof/>
              <w:sz w:val="22"/>
              <w:szCs w:val="22"/>
            </w:rPr>
            <w:t>(SBCM, 2014)</w:t>
          </w:r>
          <w:r w:rsidRPr="005B71FF">
            <w:rPr>
              <w:sz w:val="22"/>
              <w:szCs w:val="22"/>
            </w:rPr>
            <w:fldChar w:fldCharType="end"/>
          </w:r>
        </w:sdtContent>
      </w:sdt>
      <w:r w:rsidRPr="005B71FF">
        <w:rPr>
          <w:sz w:val="22"/>
          <w:szCs w:val="22"/>
        </w:rPr>
        <w:t xml:space="preserve">. SBCM is een kenniscentrum en A&amp;O fonds voor sociale werkgelegenheid. SBCM heeft een businesscase ontworpen waarmee de </w:t>
      </w:r>
      <w:r w:rsidR="003E1610" w:rsidRPr="005B71FF">
        <w:rPr>
          <w:sz w:val="22"/>
          <w:szCs w:val="22"/>
        </w:rPr>
        <w:t xml:space="preserve">financiële </w:t>
      </w:r>
      <w:r w:rsidRPr="005B71FF">
        <w:rPr>
          <w:sz w:val="22"/>
          <w:szCs w:val="22"/>
        </w:rPr>
        <w:t xml:space="preserve">kosten en baten </w:t>
      </w:r>
      <w:r w:rsidRPr="005B71FF">
        <w:rPr>
          <w:sz w:val="22"/>
          <w:szCs w:val="22"/>
        </w:rPr>
        <w:lastRenderedPageBreak/>
        <w:t>als gevolg van functiecreatie kunnen worden berekend binnen een organisatie.</w:t>
      </w:r>
      <w:r w:rsidR="005B0276" w:rsidRPr="005B71FF">
        <w:rPr>
          <w:sz w:val="22"/>
          <w:szCs w:val="22"/>
        </w:rPr>
        <w:t xml:space="preserve"> In deze businesscase zullen middels berekeningen aanneembare kosten en baten worden gekwantificeerd.</w:t>
      </w:r>
      <w:r w:rsidR="00A8401D" w:rsidRPr="005B71FF">
        <w:rPr>
          <w:rStyle w:val="Voetnootmarkering"/>
          <w:sz w:val="22"/>
          <w:szCs w:val="22"/>
        </w:rPr>
        <w:footnoteReference w:id="1"/>
      </w:r>
    </w:p>
    <w:p w14:paraId="3939856C" w14:textId="77777777" w:rsidR="005B0276" w:rsidRPr="005B71FF" w:rsidRDefault="005B0276" w:rsidP="00711B4E">
      <w:pPr>
        <w:jc w:val="both"/>
        <w:rPr>
          <w:sz w:val="22"/>
          <w:szCs w:val="22"/>
        </w:rPr>
      </w:pPr>
    </w:p>
    <w:p w14:paraId="35DA7018" w14:textId="7517EDFE" w:rsidR="00850C73" w:rsidRPr="005B71FF" w:rsidRDefault="00FD639F" w:rsidP="00711B4E">
      <w:pPr>
        <w:jc w:val="both"/>
        <w:rPr>
          <w:rFonts w:cstheme="minorHAnsi"/>
          <w:sz w:val="22"/>
          <w:szCs w:val="22"/>
        </w:rPr>
      </w:pPr>
      <w:r w:rsidRPr="005B71FF">
        <w:rPr>
          <w:rFonts w:cstheme="minorHAnsi"/>
          <w:sz w:val="22"/>
          <w:szCs w:val="22"/>
        </w:rPr>
        <w:t xml:space="preserve">Het resultaat van deelvraag </w:t>
      </w:r>
      <w:r w:rsidR="00192230" w:rsidRPr="005B71FF">
        <w:rPr>
          <w:rFonts w:cstheme="minorHAnsi"/>
          <w:sz w:val="22"/>
          <w:szCs w:val="22"/>
        </w:rPr>
        <w:t>3</w:t>
      </w:r>
      <w:r w:rsidRPr="005B71FF">
        <w:rPr>
          <w:rFonts w:cstheme="minorHAnsi"/>
          <w:sz w:val="22"/>
          <w:szCs w:val="22"/>
        </w:rPr>
        <w:t xml:space="preserve"> levert een complete </w:t>
      </w:r>
      <w:r w:rsidR="00EB7AAC" w:rsidRPr="005B71FF">
        <w:rPr>
          <w:rFonts w:cstheme="minorHAnsi"/>
          <w:sz w:val="22"/>
          <w:szCs w:val="22"/>
        </w:rPr>
        <w:t>kosten-batenanalyse</w:t>
      </w:r>
      <w:r w:rsidRPr="005B71FF">
        <w:rPr>
          <w:rFonts w:cstheme="minorHAnsi"/>
          <w:sz w:val="22"/>
          <w:szCs w:val="22"/>
        </w:rPr>
        <w:t xml:space="preserve"> op</w:t>
      </w:r>
      <w:r w:rsidR="00222B86" w:rsidRPr="005B71FF">
        <w:rPr>
          <w:rFonts w:cstheme="minorHAnsi"/>
          <w:sz w:val="22"/>
          <w:szCs w:val="22"/>
        </w:rPr>
        <w:t xml:space="preserve"> die gepaard gaat met de inzet van drie audiospecialisten binnen opsporingsonderzoeken.</w:t>
      </w:r>
    </w:p>
    <w:p w14:paraId="0613DCDC" w14:textId="430C9201" w:rsidR="00A22F94" w:rsidRDefault="00A22F94" w:rsidP="00711B4E">
      <w:pPr>
        <w:jc w:val="both"/>
        <w:rPr>
          <w:rFonts w:cstheme="minorHAnsi"/>
        </w:rPr>
      </w:pPr>
    </w:p>
    <w:p w14:paraId="69497471" w14:textId="42050278" w:rsidR="00CD5456" w:rsidRDefault="00CD5456" w:rsidP="00711B4E">
      <w:pPr>
        <w:jc w:val="both"/>
        <w:rPr>
          <w:rFonts w:cstheme="minorHAnsi"/>
        </w:rPr>
      </w:pPr>
    </w:p>
    <w:p w14:paraId="20A8D535" w14:textId="77777777" w:rsidR="001D2858" w:rsidRPr="005B71FF" w:rsidRDefault="00362CD4" w:rsidP="00C5169D">
      <w:pPr>
        <w:rPr>
          <w:b/>
          <w:bCs/>
          <w:sz w:val="22"/>
          <w:szCs w:val="22"/>
        </w:rPr>
      </w:pPr>
      <w:r w:rsidRPr="005B71FF">
        <w:rPr>
          <w:b/>
          <w:bCs/>
          <w:sz w:val="22"/>
          <w:szCs w:val="22"/>
        </w:rPr>
        <w:t>Onderzoeksmodel</w:t>
      </w:r>
    </w:p>
    <w:p w14:paraId="4A02FA8C" w14:textId="2343578E" w:rsidR="00DB2846" w:rsidRPr="005B71FF" w:rsidRDefault="001D2858" w:rsidP="00C5169D">
      <w:pPr>
        <w:rPr>
          <w:b/>
          <w:bCs/>
          <w:sz w:val="22"/>
          <w:szCs w:val="22"/>
        </w:rPr>
      </w:pPr>
      <w:r w:rsidRPr="005B71FF">
        <w:rPr>
          <w:noProof/>
          <w:sz w:val="22"/>
          <w:szCs w:val="22"/>
        </w:rPr>
        <mc:AlternateContent>
          <mc:Choice Requires="wps">
            <w:drawing>
              <wp:anchor distT="0" distB="0" distL="114300" distR="114300" simplePos="0" relativeHeight="251710464" behindDoc="0" locked="0" layoutInCell="1" allowOverlap="1" wp14:anchorId="1BC19925" wp14:editId="13D7D2A5">
                <wp:simplePos x="0" y="0"/>
                <wp:positionH relativeFrom="column">
                  <wp:posOffset>-35387</wp:posOffset>
                </wp:positionH>
                <wp:positionV relativeFrom="paragraph">
                  <wp:posOffset>3594043</wp:posOffset>
                </wp:positionV>
                <wp:extent cx="6356350" cy="292735"/>
                <wp:effectExtent l="0" t="0" r="6350" b="0"/>
                <wp:wrapSquare wrapText="bothSides"/>
                <wp:docPr id="58" name="Tekstvak 58"/>
                <wp:cNvGraphicFramePr/>
                <a:graphic xmlns:a="http://schemas.openxmlformats.org/drawingml/2006/main">
                  <a:graphicData uri="http://schemas.microsoft.com/office/word/2010/wordprocessingShape">
                    <wps:wsp>
                      <wps:cNvSpPr txBox="1"/>
                      <wps:spPr>
                        <a:xfrm>
                          <a:off x="0" y="0"/>
                          <a:ext cx="6356350" cy="292735"/>
                        </a:xfrm>
                        <a:prstGeom prst="rect">
                          <a:avLst/>
                        </a:prstGeom>
                        <a:solidFill>
                          <a:prstClr val="white"/>
                        </a:solidFill>
                        <a:ln>
                          <a:noFill/>
                        </a:ln>
                      </wps:spPr>
                      <wps:txbx>
                        <w:txbxContent>
                          <w:p w14:paraId="17B2F42D" w14:textId="7D0D8628" w:rsidR="001D0AC8" w:rsidRPr="009A6517" w:rsidRDefault="001D0AC8" w:rsidP="001D0AC8">
                            <w:pPr>
                              <w:pStyle w:val="Bijschrift"/>
                              <w:rPr>
                                <w:rFonts w:cstheme="minorHAnsi"/>
                                <w:noProof/>
                                <w:sz w:val="20"/>
                                <w:szCs w:val="20"/>
                              </w:rPr>
                            </w:pPr>
                            <w:r w:rsidRPr="009A6517">
                              <w:rPr>
                                <w:sz w:val="20"/>
                                <w:szCs w:val="20"/>
                              </w:rPr>
                              <w:t>Figuur</w:t>
                            </w:r>
                            <w:r w:rsidR="0077400E" w:rsidRPr="009A6517">
                              <w:rPr>
                                <w:sz w:val="20"/>
                                <w:szCs w:val="20"/>
                              </w:rPr>
                              <w:t xml:space="preserve"> 3</w:t>
                            </w:r>
                            <w:r w:rsidRPr="009A6517">
                              <w:rPr>
                                <w:sz w:val="20"/>
                                <w:szCs w:val="20"/>
                              </w:rPr>
                              <w:t>.1 Onderzoeksmodel evaluatie inzet audiospecialisten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19925" id="Tekstvak 58" o:spid="_x0000_s1040" type="#_x0000_t202" style="position:absolute;margin-left:-2.8pt;margin-top:283pt;width:500.5pt;height:23.0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" stroked="f">
                <v:textbox inset="0,0,0,0">
                  <w:txbxContent>
                    <w:p w14:paraId="17B2F42D" w14:textId="7D0D8628" w:rsidR="001D0AC8" w:rsidRPr="009A6517" w:rsidRDefault="001D0AC8" w:rsidP="001D0AC8">
                      <w:pPr>
                        <w:pStyle w:val="Bijschrift"/>
                        <w:rPr>
                          <w:rFonts w:cstheme="minorHAnsi"/>
                          <w:noProof/>
                          <w:sz w:val="20"/>
                          <w:szCs w:val="20"/>
                        </w:rPr>
                      </w:pPr>
                      <w:r w:rsidRPr="009A6517">
                        <w:rPr>
                          <w:sz w:val="20"/>
                          <w:szCs w:val="20"/>
                        </w:rPr>
                        <w:t>Figuur</w:t>
                      </w:r>
                      <w:r w:rsidR="0077400E" w:rsidRPr="009A6517">
                        <w:rPr>
                          <w:sz w:val="20"/>
                          <w:szCs w:val="20"/>
                        </w:rPr>
                        <w:t xml:space="preserve"> 3</w:t>
                      </w:r>
                      <w:r w:rsidRPr="009A6517">
                        <w:rPr>
                          <w:sz w:val="20"/>
                          <w:szCs w:val="20"/>
                        </w:rPr>
                        <w:t>.1 Onderzoeksmodel evaluatie inzet audiospecialisten</w:t>
                      </w:r>
                    </w:p>
                  </w:txbxContent>
                </v:textbox>
                <w10:wrap type="square"/>
              </v:shape>
            </w:pict>
          </mc:Fallback>
        </mc:AlternateContent>
      </w:r>
      <w:r w:rsidRPr="005B71FF">
        <w:rPr>
          <w:rFonts w:cstheme="minorHAnsi"/>
          <w:noProof/>
          <w:sz w:val="22"/>
          <w:szCs w:val="22"/>
        </w:rPr>
        <w:drawing>
          <wp:anchor distT="0" distB="0" distL="114300" distR="114300" simplePos="0" relativeHeight="251723776" behindDoc="0" locked="0" layoutInCell="1" allowOverlap="1" wp14:anchorId="7DEF928D" wp14:editId="174389C0">
            <wp:simplePos x="0" y="0"/>
            <wp:positionH relativeFrom="column">
              <wp:posOffset>-68638</wp:posOffset>
            </wp:positionH>
            <wp:positionV relativeFrom="paragraph">
              <wp:posOffset>454372</wp:posOffset>
            </wp:positionV>
            <wp:extent cx="5756910" cy="3100705"/>
            <wp:effectExtent l="0" t="0" r="0" b="0"/>
            <wp:wrapSquare wrapText="bothSides"/>
            <wp:docPr id="30" name="Afbeelding 30"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pijl&#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5756910" cy="3100705"/>
                    </a:xfrm>
                    <a:prstGeom prst="rect">
                      <a:avLst/>
                    </a:prstGeom>
                  </pic:spPr>
                </pic:pic>
              </a:graphicData>
            </a:graphic>
            <wp14:sizeRelH relativeFrom="page">
              <wp14:pctWidth>0</wp14:pctWidth>
            </wp14:sizeRelH>
            <wp14:sizeRelV relativeFrom="page">
              <wp14:pctHeight>0</wp14:pctHeight>
            </wp14:sizeRelV>
          </wp:anchor>
        </w:drawing>
      </w:r>
      <w:r w:rsidR="00381231" w:rsidRPr="005B71FF">
        <w:rPr>
          <w:rFonts w:cstheme="minorHAnsi"/>
          <w:sz w:val="22"/>
          <w:szCs w:val="22"/>
        </w:rPr>
        <w:t>Aan de hand van de</w:t>
      </w:r>
      <w:r w:rsidR="00053330" w:rsidRPr="005B71FF">
        <w:rPr>
          <w:rFonts w:cstheme="minorHAnsi"/>
          <w:sz w:val="22"/>
          <w:szCs w:val="22"/>
        </w:rPr>
        <w:t xml:space="preserve"> verschillende onderzoeksvragen is het onderzoeksmodel </w:t>
      </w:r>
      <w:r w:rsidR="008954C3" w:rsidRPr="005B71FF">
        <w:rPr>
          <w:rFonts w:cstheme="minorHAnsi"/>
          <w:sz w:val="22"/>
          <w:szCs w:val="22"/>
        </w:rPr>
        <w:t xml:space="preserve">van </w:t>
      </w:r>
      <w:sdt>
        <w:sdtPr>
          <w:rPr>
            <w:rFonts w:cstheme="minorHAnsi"/>
            <w:sz w:val="22"/>
            <w:szCs w:val="22"/>
          </w:rPr>
          <w:id w:val="-16931407"/>
          <w:citation/>
        </w:sdtPr>
        <w:sdtEndPr/>
        <w:sdtContent>
          <w:r w:rsidR="008954C3" w:rsidRPr="005B71FF">
            <w:rPr>
              <w:rFonts w:cstheme="minorHAnsi"/>
              <w:sz w:val="22"/>
              <w:szCs w:val="22"/>
            </w:rPr>
            <w:fldChar w:fldCharType="begin"/>
          </w:r>
          <w:r w:rsidR="008954C3" w:rsidRPr="005B71FF">
            <w:rPr>
              <w:rFonts w:cstheme="minorHAnsi"/>
              <w:sz w:val="22"/>
              <w:szCs w:val="22"/>
            </w:rPr>
            <w:instrText xml:space="preserve"> CITATION Rad19 \l 1043 </w:instrText>
          </w:r>
          <w:r w:rsidR="008954C3" w:rsidRPr="005B71FF">
            <w:rPr>
              <w:rFonts w:cstheme="minorHAnsi"/>
              <w:sz w:val="22"/>
              <w:szCs w:val="22"/>
            </w:rPr>
            <w:fldChar w:fldCharType="separate"/>
          </w:r>
          <w:r w:rsidR="00AF7599" w:rsidRPr="00AF7599">
            <w:rPr>
              <w:rFonts w:cstheme="minorHAnsi"/>
              <w:noProof/>
              <w:sz w:val="22"/>
              <w:szCs w:val="22"/>
            </w:rPr>
            <w:t>(Radar, 2019)</w:t>
          </w:r>
          <w:r w:rsidR="008954C3" w:rsidRPr="005B71FF">
            <w:rPr>
              <w:rFonts w:cstheme="minorHAnsi"/>
              <w:sz w:val="22"/>
              <w:szCs w:val="22"/>
            </w:rPr>
            <w:fldChar w:fldCharType="end"/>
          </w:r>
        </w:sdtContent>
      </w:sdt>
      <w:r w:rsidR="008954C3" w:rsidRPr="005B71FF">
        <w:rPr>
          <w:rFonts w:cstheme="minorHAnsi"/>
          <w:sz w:val="22"/>
          <w:szCs w:val="22"/>
        </w:rPr>
        <w:t xml:space="preserve"> </w:t>
      </w:r>
      <w:r w:rsidR="00733B41" w:rsidRPr="005B71FF">
        <w:rPr>
          <w:rFonts w:cstheme="minorHAnsi"/>
          <w:sz w:val="22"/>
          <w:szCs w:val="22"/>
        </w:rPr>
        <w:t xml:space="preserve">verder </w:t>
      </w:r>
      <w:r w:rsidR="008954C3" w:rsidRPr="005B71FF">
        <w:rPr>
          <w:rFonts w:cstheme="minorHAnsi"/>
          <w:sz w:val="22"/>
          <w:szCs w:val="22"/>
        </w:rPr>
        <w:t>ingevuld naar dit onderzoek</w:t>
      </w:r>
      <w:r w:rsidR="00053330" w:rsidRPr="005B71FF">
        <w:rPr>
          <w:rFonts w:cstheme="minorHAnsi"/>
          <w:sz w:val="22"/>
          <w:szCs w:val="22"/>
        </w:rPr>
        <w:t>.</w:t>
      </w:r>
    </w:p>
    <w:p w14:paraId="7047F72A" w14:textId="27666EB3" w:rsidR="00F07829" w:rsidRDefault="00F07829" w:rsidP="009C19B9">
      <w:pPr>
        <w:jc w:val="both"/>
        <w:rPr>
          <w:rFonts w:cstheme="minorHAnsi"/>
        </w:rPr>
      </w:pPr>
    </w:p>
    <w:p w14:paraId="1FB18233" w14:textId="77777777" w:rsidR="00935BCA" w:rsidRPr="00AD64A2" w:rsidRDefault="00935BCA" w:rsidP="009C19B9">
      <w:pPr>
        <w:jc w:val="both"/>
        <w:rPr>
          <w:rFonts w:cstheme="minorHAnsi"/>
        </w:rPr>
      </w:pPr>
    </w:p>
    <w:p w14:paraId="5EA4D213" w14:textId="6AD7ADEC" w:rsidR="00F07829" w:rsidRPr="00AD64A2" w:rsidRDefault="00F07829" w:rsidP="009C19B9">
      <w:pPr>
        <w:pStyle w:val="Kop2"/>
        <w:jc w:val="both"/>
      </w:pPr>
      <w:bookmarkStart w:id="28" w:name="_Toc74303976"/>
      <w:r w:rsidRPr="00AD64A2">
        <w:t>3.4 Validiteit &amp; Betrouwbaarheid</w:t>
      </w:r>
      <w:bookmarkEnd w:id="28"/>
    </w:p>
    <w:p w14:paraId="741BF971" w14:textId="29F7F84B" w:rsidR="00F07829" w:rsidRPr="002108F3" w:rsidRDefault="00F07829" w:rsidP="009C19B9">
      <w:pPr>
        <w:jc w:val="both"/>
        <w:rPr>
          <w:rFonts w:cstheme="minorHAnsi"/>
          <w:sz w:val="22"/>
          <w:szCs w:val="22"/>
        </w:rPr>
      </w:pPr>
      <w:r w:rsidRPr="002108F3">
        <w:rPr>
          <w:rFonts w:cstheme="minorHAnsi"/>
          <w:sz w:val="22"/>
          <w:szCs w:val="22"/>
        </w:rPr>
        <w:t xml:space="preserve">De validiteit in dit onderzoek zal gewaarborgd worden door </w:t>
      </w:r>
      <w:r w:rsidR="00D81816" w:rsidRPr="002108F3">
        <w:rPr>
          <w:rFonts w:cstheme="minorHAnsi"/>
          <w:sz w:val="22"/>
          <w:szCs w:val="22"/>
        </w:rPr>
        <w:t>ten alle tijden de geschiktheid van ene bron vast te stellen. Voor interviews zal nagegaan worden of de juiste personen worden geïnterviewd door te stellen of deze voldoende kennis hebben over inhoudelijke vragen.</w:t>
      </w:r>
      <w:r w:rsidR="004769C9" w:rsidRPr="002108F3">
        <w:rPr>
          <w:rFonts w:cstheme="minorHAnsi"/>
          <w:sz w:val="22"/>
          <w:szCs w:val="22"/>
        </w:rPr>
        <w:t xml:space="preserve"> T</w:t>
      </w:r>
      <w:r w:rsidRPr="002108F3">
        <w:rPr>
          <w:rFonts w:cstheme="minorHAnsi"/>
          <w:sz w:val="22"/>
          <w:szCs w:val="22"/>
        </w:rPr>
        <w:t>ijdens interviews en andere sessies waarin informatie gewonnen zal worden, een gesprekleidraad als sturing te gebruiken. Hiermee zal de informatie die vergaard moet worden, ook daadwerkelijk naar boven komen en zullen hoofdzaken van bijzaken gescheiden worden</w:t>
      </w:r>
      <w:r w:rsidR="004C2E29" w:rsidRPr="002108F3">
        <w:rPr>
          <w:rFonts w:cstheme="minorHAnsi"/>
          <w:sz w:val="22"/>
          <w:szCs w:val="22"/>
        </w:rPr>
        <w:t xml:space="preserve"> van elkaar.</w:t>
      </w:r>
    </w:p>
    <w:p w14:paraId="28FD29FE" w14:textId="1340B976" w:rsidR="007641F9" w:rsidRPr="002108F3" w:rsidRDefault="007641F9" w:rsidP="009C19B9">
      <w:pPr>
        <w:jc w:val="both"/>
        <w:rPr>
          <w:rFonts w:cstheme="minorHAnsi"/>
          <w:sz w:val="22"/>
          <w:szCs w:val="22"/>
        </w:rPr>
      </w:pPr>
    </w:p>
    <w:p w14:paraId="3517A295" w14:textId="59BDC205" w:rsidR="007641F9" w:rsidRPr="002108F3" w:rsidRDefault="007641F9" w:rsidP="009C19B9">
      <w:pPr>
        <w:jc w:val="both"/>
        <w:rPr>
          <w:rFonts w:cstheme="minorHAnsi"/>
          <w:sz w:val="22"/>
          <w:szCs w:val="22"/>
        </w:rPr>
      </w:pPr>
      <w:r w:rsidRPr="002108F3">
        <w:rPr>
          <w:rFonts w:cstheme="minorHAnsi"/>
          <w:sz w:val="22"/>
          <w:szCs w:val="22"/>
        </w:rPr>
        <w:t>Om de resultaten van de enquête valide te houden, zal deze enkel worden uitgezet over rechercheurs en/of onderzoeksteams die in het verleden hebben samengewerkt met de audiospecialisten en dus kunnen reflecteren op de inzet hiervan.</w:t>
      </w:r>
    </w:p>
    <w:p w14:paraId="703D5C62" w14:textId="77777777" w:rsidR="00F07829" w:rsidRPr="002108F3" w:rsidRDefault="00F07829" w:rsidP="009C19B9">
      <w:pPr>
        <w:jc w:val="both"/>
        <w:rPr>
          <w:rFonts w:cstheme="minorHAnsi"/>
          <w:sz w:val="22"/>
          <w:szCs w:val="22"/>
        </w:rPr>
      </w:pPr>
    </w:p>
    <w:p w14:paraId="7D0E1103" w14:textId="5FC90D6F" w:rsidR="00F07829" w:rsidRPr="002108F3" w:rsidRDefault="00F07829" w:rsidP="009C19B9">
      <w:pPr>
        <w:jc w:val="both"/>
        <w:rPr>
          <w:rFonts w:cstheme="minorHAnsi"/>
          <w:sz w:val="22"/>
          <w:szCs w:val="22"/>
        </w:rPr>
      </w:pPr>
      <w:r w:rsidRPr="002108F3">
        <w:rPr>
          <w:rFonts w:cstheme="minorHAnsi"/>
          <w:sz w:val="22"/>
          <w:szCs w:val="22"/>
        </w:rPr>
        <w:t xml:space="preserve">De betrouwbaarheid van het onderzoek zal in stand worden gehouden door terugkoppelingssessies te houden met de interne begeleider binnen de organisatie en andere betrokkenen. Zo zullen </w:t>
      </w:r>
      <w:r w:rsidRPr="002108F3">
        <w:rPr>
          <w:rFonts w:cstheme="minorHAnsi"/>
          <w:sz w:val="22"/>
          <w:szCs w:val="22"/>
        </w:rPr>
        <w:lastRenderedPageBreak/>
        <w:t>transscripties/uitwerkingen van interviews (samengevat) teruggekoppeld worden naar geïnterviewden om zo te controleren of interpretaties uit gesprekken juist zijn overgekomen.</w:t>
      </w:r>
      <w:r w:rsidR="004C2E29" w:rsidRPr="002108F3">
        <w:rPr>
          <w:rFonts w:cstheme="minorHAnsi"/>
          <w:sz w:val="22"/>
          <w:szCs w:val="22"/>
        </w:rPr>
        <w:t xml:space="preserve"> Ook het controleren van gebruikte bronnen is een proces dat continu doorlopen zal worden.</w:t>
      </w:r>
    </w:p>
    <w:p w14:paraId="3F155070" w14:textId="2FBBAEDB" w:rsidR="007641F9" w:rsidRPr="002108F3" w:rsidRDefault="007641F9" w:rsidP="009C19B9">
      <w:pPr>
        <w:jc w:val="both"/>
        <w:rPr>
          <w:rFonts w:cstheme="minorHAnsi"/>
          <w:sz w:val="22"/>
          <w:szCs w:val="22"/>
        </w:rPr>
      </w:pPr>
    </w:p>
    <w:p w14:paraId="4E2FDD0D" w14:textId="25E2ECB6" w:rsidR="007641F9" w:rsidRDefault="00526F6C" w:rsidP="009C19B9">
      <w:pPr>
        <w:jc w:val="both"/>
        <w:rPr>
          <w:rFonts w:cstheme="minorHAnsi"/>
          <w:sz w:val="22"/>
          <w:szCs w:val="22"/>
        </w:rPr>
      </w:pPr>
      <w:r w:rsidRPr="002108F3">
        <w:rPr>
          <w:rFonts w:cstheme="minorHAnsi"/>
          <w:sz w:val="22"/>
          <w:szCs w:val="22"/>
        </w:rPr>
        <w:t>Daarnaast zal d</w:t>
      </w:r>
      <w:r w:rsidR="007641F9" w:rsidRPr="002108F3">
        <w:rPr>
          <w:rFonts w:cstheme="minorHAnsi"/>
          <w:sz w:val="22"/>
          <w:szCs w:val="22"/>
        </w:rPr>
        <w:t xml:space="preserve">e betrouwbaarheid van de enquête worden gewaarborgd door </w:t>
      </w:r>
      <w:r w:rsidR="00E42ADA" w:rsidRPr="002108F3">
        <w:rPr>
          <w:rFonts w:cstheme="minorHAnsi"/>
          <w:sz w:val="22"/>
          <w:szCs w:val="22"/>
        </w:rPr>
        <w:t xml:space="preserve">gebruik te maken van de resultaten wanneer verzadiging in antwoorden </w:t>
      </w:r>
      <w:r w:rsidR="00814219" w:rsidRPr="002108F3">
        <w:rPr>
          <w:rFonts w:cstheme="minorHAnsi"/>
          <w:sz w:val="22"/>
          <w:szCs w:val="22"/>
        </w:rPr>
        <w:t>plaatsvindt.</w:t>
      </w:r>
    </w:p>
    <w:p w14:paraId="39A3C861" w14:textId="77777777" w:rsidR="00C975F3" w:rsidRDefault="00C975F3" w:rsidP="00C975F3">
      <w:pPr>
        <w:jc w:val="both"/>
        <w:rPr>
          <w:rFonts w:cstheme="minorHAnsi"/>
          <w:sz w:val="22"/>
          <w:szCs w:val="22"/>
        </w:rPr>
      </w:pPr>
    </w:p>
    <w:p w14:paraId="4311D960" w14:textId="7C5251F5" w:rsidR="00C975F3" w:rsidRPr="00FB005D" w:rsidRDefault="00C975F3" w:rsidP="00C975F3">
      <w:pPr>
        <w:jc w:val="both"/>
        <w:rPr>
          <w:rFonts w:cstheme="minorHAnsi"/>
          <w:sz w:val="22"/>
          <w:szCs w:val="22"/>
        </w:rPr>
      </w:pPr>
      <w:r w:rsidRPr="00FB005D">
        <w:rPr>
          <w:rFonts w:cstheme="minorHAnsi"/>
          <w:sz w:val="22"/>
          <w:szCs w:val="22"/>
        </w:rPr>
        <w:t xml:space="preserve">Om de betrouwbaarheid van </w:t>
      </w:r>
      <w:r>
        <w:rPr>
          <w:rFonts w:cstheme="minorHAnsi"/>
          <w:sz w:val="22"/>
          <w:szCs w:val="22"/>
        </w:rPr>
        <w:t xml:space="preserve">de </w:t>
      </w:r>
      <w:r w:rsidRPr="00FB005D">
        <w:rPr>
          <w:rFonts w:cstheme="minorHAnsi"/>
          <w:sz w:val="22"/>
          <w:szCs w:val="22"/>
        </w:rPr>
        <w:t>wetenschappelijke informatie</w:t>
      </w:r>
      <w:r>
        <w:rPr>
          <w:rFonts w:cstheme="minorHAnsi"/>
          <w:sz w:val="22"/>
          <w:szCs w:val="22"/>
        </w:rPr>
        <w:t xml:space="preserve"> in de extra aanbeveling</w:t>
      </w:r>
      <w:r w:rsidRPr="00FB005D">
        <w:rPr>
          <w:rFonts w:cstheme="minorHAnsi"/>
          <w:sz w:val="22"/>
          <w:szCs w:val="22"/>
        </w:rPr>
        <w:t xml:space="preserve"> te waarborgen, zijn betrouwbare informatiebanken gebruikt bij het vinden van wetenschappelijke artikelen. De informatiebanken ScienceDirect </w:t>
      </w:r>
      <w:sdt>
        <w:sdtPr>
          <w:rPr>
            <w:rFonts w:cstheme="minorHAnsi"/>
            <w:sz w:val="22"/>
            <w:szCs w:val="22"/>
          </w:rPr>
          <w:id w:val="-104423582"/>
          <w:citation/>
        </w:sdtPr>
        <w:sdtEndPr/>
        <w:sdtContent>
          <w:r w:rsidRPr="00FB005D">
            <w:rPr>
              <w:rFonts w:cstheme="minorHAnsi"/>
              <w:sz w:val="22"/>
              <w:szCs w:val="22"/>
            </w:rPr>
            <w:fldChar w:fldCharType="begin"/>
          </w:r>
          <w:r w:rsidRPr="00FB005D">
            <w:rPr>
              <w:rFonts w:cstheme="minorHAnsi"/>
              <w:sz w:val="22"/>
              <w:szCs w:val="22"/>
            </w:rPr>
            <w:instrText xml:space="preserve"> CITATION Sci21 \l 1043 </w:instrText>
          </w:r>
          <w:r w:rsidRPr="00FB005D">
            <w:rPr>
              <w:rFonts w:cstheme="minorHAnsi"/>
              <w:sz w:val="22"/>
              <w:szCs w:val="22"/>
            </w:rPr>
            <w:fldChar w:fldCharType="separate"/>
          </w:r>
          <w:r w:rsidRPr="00AF7599">
            <w:rPr>
              <w:rFonts w:cstheme="minorHAnsi"/>
              <w:noProof/>
              <w:sz w:val="22"/>
              <w:szCs w:val="22"/>
            </w:rPr>
            <w:t>(Sciencedirect, sd)</w:t>
          </w:r>
          <w:r w:rsidRPr="00FB005D">
            <w:rPr>
              <w:rFonts w:cstheme="minorHAnsi"/>
              <w:sz w:val="22"/>
              <w:szCs w:val="22"/>
            </w:rPr>
            <w:fldChar w:fldCharType="end"/>
          </w:r>
        </w:sdtContent>
      </w:sdt>
      <w:r w:rsidRPr="00FB005D">
        <w:rPr>
          <w:rFonts w:cstheme="minorHAnsi"/>
          <w:sz w:val="22"/>
          <w:szCs w:val="22"/>
        </w:rPr>
        <w:t xml:space="preserve"> en ScienceDaily </w:t>
      </w:r>
      <w:sdt>
        <w:sdtPr>
          <w:rPr>
            <w:rFonts w:cstheme="minorHAnsi"/>
            <w:sz w:val="22"/>
            <w:szCs w:val="22"/>
          </w:rPr>
          <w:id w:val="844371682"/>
          <w:citation/>
        </w:sdtPr>
        <w:sdtEndPr/>
        <w:sdtContent>
          <w:r w:rsidRPr="00FB005D">
            <w:rPr>
              <w:rFonts w:cstheme="minorHAnsi"/>
              <w:sz w:val="22"/>
              <w:szCs w:val="22"/>
            </w:rPr>
            <w:fldChar w:fldCharType="begin"/>
          </w:r>
          <w:r w:rsidRPr="00FB005D">
            <w:rPr>
              <w:rFonts w:cstheme="minorHAnsi"/>
              <w:sz w:val="22"/>
              <w:szCs w:val="22"/>
            </w:rPr>
            <w:instrText xml:space="preserve"> CITATION Sci211 \l 1043 </w:instrText>
          </w:r>
          <w:r w:rsidRPr="00FB005D">
            <w:rPr>
              <w:rFonts w:cstheme="minorHAnsi"/>
              <w:sz w:val="22"/>
              <w:szCs w:val="22"/>
            </w:rPr>
            <w:fldChar w:fldCharType="separate"/>
          </w:r>
          <w:r w:rsidRPr="00AF7599">
            <w:rPr>
              <w:rFonts w:cstheme="minorHAnsi"/>
              <w:noProof/>
              <w:sz w:val="22"/>
              <w:szCs w:val="22"/>
            </w:rPr>
            <w:t>(Sciencedaily, sd)</w:t>
          </w:r>
          <w:r w:rsidRPr="00FB005D">
            <w:rPr>
              <w:rFonts w:cstheme="minorHAnsi"/>
              <w:sz w:val="22"/>
              <w:szCs w:val="22"/>
            </w:rPr>
            <w:fldChar w:fldCharType="end"/>
          </w:r>
        </w:sdtContent>
      </w:sdt>
      <w:r w:rsidRPr="00FB005D">
        <w:rPr>
          <w:rFonts w:cstheme="minorHAnsi"/>
          <w:sz w:val="22"/>
          <w:szCs w:val="22"/>
        </w:rPr>
        <w:t xml:space="preserve"> zijn hiervoor gebruikt.</w:t>
      </w:r>
    </w:p>
    <w:p w14:paraId="0D9FB5E5" w14:textId="77777777" w:rsidR="00C975F3" w:rsidRPr="002108F3" w:rsidRDefault="00C975F3" w:rsidP="009C19B9">
      <w:pPr>
        <w:jc w:val="both"/>
        <w:rPr>
          <w:rFonts w:cstheme="minorHAnsi"/>
          <w:sz w:val="22"/>
          <w:szCs w:val="22"/>
        </w:rPr>
      </w:pPr>
    </w:p>
    <w:p w14:paraId="1FAF9235" w14:textId="67498032" w:rsidR="00F07829" w:rsidRPr="00AD64A2" w:rsidRDefault="00F07829" w:rsidP="009C19B9">
      <w:pPr>
        <w:jc w:val="both"/>
        <w:rPr>
          <w:rFonts w:cstheme="minorHAnsi"/>
        </w:rPr>
      </w:pPr>
    </w:p>
    <w:p w14:paraId="2D88C74F" w14:textId="5371B672" w:rsidR="00F07829" w:rsidRPr="00AD64A2" w:rsidRDefault="00F07829" w:rsidP="009C19B9">
      <w:pPr>
        <w:jc w:val="both"/>
        <w:rPr>
          <w:rFonts w:cstheme="minorHAnsi"/>
        </w:rPr>
      </w:pPr>
    </w:p>
    <w:p w14:paraId="386436BC" w14:textId="280F9496" w:rsidR="00A62FA4" w:rsidRDefault="00A62FA4" w:rsidP="009C19B9">
      <w:pPr>
        <w:jc w:val="both"/>
        <w:rPr>
          <w:rFonts w:cstheme="minorHAnsi"/>
        </w:rPr>
      </w:pPr>
    </w:p>
    <w:p w14:paraId="78C4110F" w14:textId="14CF7319" w:rsidR="000C03A9" w:rsidRDefault="000C03A9" w:rsidP="009C19B9">
      <w:pPr>
        <w:jc w:val="both"/>
        <w:rPr>
          <w:rFonts w:cstheme="minorHAnsi"/>
        </w:rPr>
      </w:pPr>
    </w:p>
    <w:p w14:paraId="006660CB" w14:textId="77777777" w:rsidR="00AC36F0" w:rsidRDefault="00AC36F0">
      <w:pPr>
        <w:rPr>
          <w:rFonts w:asciiTheme="majorHAnsi" w:eastAsiaTheme="majorEastAsia" w:hAnsiTheme="majorHAnsi" w:cstheme="majorBidi"/>
          <w:color w:val="2F5496" w:themeColor="accent1" w:themeShade="BF"/>
          <w:sz w:val="32"/>
          <w:szCs w:val="32"/>
        </w:rPr>
      </w:pPr>
      <w:r>
        <w:br w:type="page"/>
      </w:r>
    </w:p>
    <w:p w14:paraId="150B594C" w14:textId="1555733B" w:rsidR="00932C68" w:rsidRPr="00AD64A2" w:rsidRDefault="00763075" w:rsidP="009C19B9">
      <w:pPr>
        <w:pStyle w:val="Kop1"/>
        <w:jc w:val="both"/>
      </w:pPr>
      <w:bookmarkStart w:id="29" w:name="_Toc74303977"/>
      <w:r w:rsidRPr="00AD64A2">
        <w:lastRenderedPageBreak/>
        <w:t>4</w:t>
      </w:r>
      <w:r w:rsidR="00B62BDE" w:rsidRPr="00AD64A2">
        <w:t>. Resultaten hoofdonderzoek</w:t>
      </w:r>
      <w:bookmarkEnd w:id="29"/>
    </w:p>
    <w:p w14:paraId="763981CA" w14:textId="1DD1AF05" w:rsidR="00B62BDE" w:rsidRPr="004B0B92" w:rsidRDefault="00B62BDE" w:rsidP="009C19B9">
      <w:pPr>
        <w:jc w:val="both"/>
        <w:rPr>
          <w:rFonts w:cstheme="minorHAnsi"/>
          <w:sz w:val="22"/>
          <w:szCs w:val="22"/>
        </w:rPr>
      </w:pPr>
      <w:r w:rsidRPr="004B0B92">
        <w:rPr>
          <w:rFonts w:cstheme="minorHAnsi"/>
          <w:sz w:val="22"/>
          <w:szCs w:val="22"/>
        </w:rPr>
        <w:t>Resultaten van het hoofdonderzoek worden</w:t>
      </w:r>
      <w:r w:rsidR="005F6E02" w:rsidRPr="004B0B92">
        <w:rPr>
          <w:rFonts w:cstheme="minorHAnsi"/>
          <w:sz w:val="22"/>
          <w:szCs w:val="22"/>
        </w:rPr>
        <w:t xml:space="preserve"> in dit hoofdstuk </w:t>
      </w:r>
      <w:r w:rsidR="00EF1D1F" w:rsidRPr="004B0B92">
        <w:rPr>
          <w:rFonts w:cstheme="minorHAnsi"/>
          <w:sz w:val="22"/>
          <w:szCs w:val="22"/>
        </w:rPr>
        <w:t xml:space="preserve">per deelvraag </w:t>
      </w:r>
      <w:r w:rsidR="005F6E02" w:rsidRPr="004B0B92">
        <w:rPr>
          <w:rFonts w:cstheme="minorHAnsi"/>
          <w:sz w:val="22"/>
          <w:szCs w:val="22"/>
        </w:rPr>
        <w:t>toegelicht.</w:t>
      </w:r>
    </w:p>
    <w:p w14:paraId="6DF1FF9D" w14:textId="0565E5FF" w:rsidR="00B62BDE" w:rsidRPr="00AD64A2" w:rsidRDefault="00B62BDE" w:rsidP="009C19B9">
      <w:pPr>
        <w:jc w:val="both"/>
        <w:rPr>
          <w:rFonts w:cstheme="minorHAnsi"/>
        </w:rPr>
      </w:pPr>
    </w:p>
    <w:p w14:paraId="6C54680C" w14:textId="064948CC" w:rsidR="00B62BDE" w:rsidRPr="00AD64A2" w:rsidRDefault="00763075" w:rsidP="009C19B9">
      <w:pPr>
        <w:pStyle w:val="Kop2"/>
        <w:jc w:val="both"/>
      </w:pPr>
      <w:bookmarkStart w:id="30" w:name="_Toc74303978"/>
      <w:r w:rsidRPr="00AD64A2">
        <w:t>4</w:t>
      </w:r>
      <w:r w:rsidR="00B62BDE" w:rsidRPr="00AD64A2">
        <w:t xml:space="preserve">.1 </w:t>
      </w:r>
      <w:r w:rsidR="00B65762">
        <w:t xml:space="preserve">Deelvraag 1. </w:t>
      </w:r>
      <w:r w:rsidR="008126F9">
        <w:t>Geschiktheid</w:t>
      </w:r>
      <w:bookmarkEnd w:id="30"/>
    </w:p>
    <w:p w14:paraId="36BB1811" w14:textId="5C8943B8" w:rsidR="00F71DB1" w:rsidRPr="004B0B92" w:rsidRDefault="002448FC" w:rsidP="009C19B9">
      <w:pPr>
        <w:jc w:val="both"/>
        <w:rPr>
          <w:rFonts w:cstheme="minorHAnsi"/>
          <w:b/>
          <w:bCs/>
          <w:sz w:val="22"/>
          <w:szCs w:val="22"/>
          <w:lang w:eastAsia="en-US"/>
        </w:rPr>
      </w:pPr>
      <w:r w:rsidRPr="004B0B92">
        <w:rPr>
          <w:rFonts w:cstheme="minorHAnsi"/>
          <w:b/>
          <w:bCs/>
          <w:sz w:val="22"/>
          <w:szCs w:val="22"/>
        </w:rPr>
        <w:t xml:space="preserve">Deelvraag 1: In hoeverre zijn visueel beperkten in staat </w:t>
      </w:r>
      <w:r w:rsidR="00297256" w:rsidRPr="004B0B92">
        <w:rPr>
          <w:rFonts w:cstheme="minorHAnsi"/>
          <w:b/>
          <w:bCs/>
          <w:sz w:val="22"/>
          <w:szCs w:val="22"/>
        </w:rPr>
        <w:t xml:space="preserve">de </w:t>
      </w:r>
      <w:r w:rsidR="00C017C8" w:rsidRPr="004B0B92">
        <w:rPr>
          <w:rFonts w:cstheme="minorHAnsi"/>
          <w:b/>
          <w:bCs/>
          <w:sz w:val="22"/>
          <w:szCs w:val="22"/>
        </w:rPr>
        <w:t xml:space="preserve">werkzaamheden binnen de </w:t>
      </w:r>
      <w:r w:rsidR="000F217F" w:rsidRPr="004B0B92">
        <w:rPr>
          <w:rFonts w:cstheme="minorHAnsi"/>
          <w:b/>
          <w:bCs/>
          <w:sz w:val="22"/>
          <w:szCs w:val="22"/>
        </w:rPr>
        <w:t>opsporing</w:t>
      </w:r>
      <w:r w:rsidR="00C017C8" w:rsidRPr="004B0B92">
        <w:rPr>
          <w:rFonts w:cstheme="minorHAnsi"/>
          <w:b/>
          <w:bCs/>
          <w:sz w:val="22"/>
          <w:szCs w:val="22"/>
        </w:rPr>
        <w:t xml:space="preserve"> </w:t>
      </w:r>
      <w:r w:rsidRPr="004B0B92">
        <w:rPr>
          <w:rFonts w:cstheme="minorHAnsi"/>
          <w:b/>
          <w:bCs/>
          <w:sz w:val="22"/>
          <w:szCs w:val="22"/>
        </w:rPr>
        <w:t>te doen in vergelijking met reguliere rechercheurs?</w:t>
      </w:r>
    </w:p>
    <w:p w14:paraId="38433DC5" w14:textId="77777777" w:rsidR="003635EA" w:rsidRDefault="003635EA" w:rsidP="009C19B9">
      <w:pPr>
        <w:jc w:val="both"/>
        <w:rPr>
          <w:rFonts w:cstheme="minorHAnsi"/>
        </w:rPr>
      </w:pPr>
    </w:p>
    <w:p w14:paraId="759DDF5D" w14:textId="39B5369E" w:rsidR="00127261" w:rsidRPr="00C81606" w:rsidRDefault="00754943" w:rsidP="009C19B9">
      <w:pPr>
        <w:pStyle w:val="Kop3"/>
        <w:jc w:val="both"/>
      </w:pPr>
      <w:bookmarkStart w:id="31" w:name="_Toc74303979"/>
      <w:r>
        <w:t xml:space="preserve">4.1.1 </w:t>
      </w:r>
      <w:r w:rsidR="00603787">
        <w:t>Ideaal c</w:t>
      </w:r>
      <w:r w:rsidR="00053870">
        <w:t>ompetentie</w:t>
      </w:r>
      <w:r>
        <w:t>profiel</w:t>
      </w:r>
      <w:bookmarkEnd w:id="31"/>
    </w:p>
    <w:p w14:paraId="2C5440B8" w14:textId="0EC0CAA8" w:rsidR="001E7816" w:rsidRPr="004B0B92" w:rsidRDefault="00816803" w:rsidP="009C19B9">
      <w:pPr>
        <w:jc w:val="both"/>
        <w:rPr>
          <w:rFonts w:cstheme="minorHAnsi"/>
          <w:sz w:val="22"/>
          <w:szCs w:val="22"/>
        </w:rPr>
      </w:pPr>
      <w:r w:rsidRPr="004B0B92">
        <w:rPr>
          <w:rFonts w:cstheme="minorHAnsi"/>
          <w:sz w:val="22"/>
          <w:szCs w:val="22"/>
        </w:rPr>
        <w:t>Uit de interviews met de coördinatoren is de volgende opsomming aan competenties tot stand gekomen die het ideale competentieprofiel vormen:</w:t>
      </w:r>
    </w:p>
    <w:p w14:paraId="69E005D7" w14:textId="3F859DD4" w:rsidR="001E7816" w:rsidRPr="004B0B92" w:rsidRDefault="001E7816" w:rsidP="009C19B9">
      <w:pPr>
        <w:jc w:val="both"/>
        <w:rPr>
          <w:rFonts w:cstheme="minorHAnsi"/>
          <w:sz w:val="22"/>
          <w:szCs w:val="22"/>
        </w:rPr>
      </w:pPr>
    </w:p>
    <w:p w14:paraId="0404B44C" w14:textId="3181648B" w:rsidR="00EE372F" w:rsidRPr="004B0B92" w:rsidRDefault="00B72661" w:rsidP="009C19B9">
      <w:pPr>
        <w:jc w:val="both"/>
        <w:rPr>
          <w:rFonts w:cstheme="minorHAnsi"/>
          <w:b/>
          <w:bCs/>
          <w:sz w:val="22"/>
          <w:szCs w:val="22"/>
        </w:rPr>
      </w:pPr>
      <w:r w:rsidRPr="004B0B92">
        <w:rPr>
          <w:rFonts w:cstheme="minorHAnsi"/>
          <w:b/>
          <w:bCs/>
          <w:sz w:val="22"/>
          <w:szCs w:val="22"/>
        </w:rPr>
        <w:t>Bestuurlijk organisatorische competenties</w:t>
      </w:r>
    </w:p>
    <w:p w14:paraId="4BFAF72C" w14:textId="2F5E76CB" w:rsidR="00B72661" w:rsidRPr="004B0B92" w:rsidRDefault="00B72661" w:rsidP="00404495">
      <w:pPr>
        <w:pStyle w:val="Lijstalinea"/>
        <w:numPr>
          <w:ilvl w:val="0"/>
          <w:numId w:val="7"/>
        </w:numPr>
        <w:jc w:val="both"/>
        <w:rPr>
          <w:rFonts w:cstheme="minorHAnsi"/>
          <w:sz w:val="22"/>
          <w:szCs w:val="22"/>
        </w:rPr>
      </w:pPr>
      <w:r w:rsidRPr="004B0B92">
        <w:rPr>
          <w:rFonts w:cstheme="minorHAnsi"/>
          <w:sz w:val="22"/>
          <w:szCs w:val="22"/>
        </w:rPr>
        <w:t>Visie; Visie is nodig om dezelfde doelstellingen voor oog te kunnen hebben als de opdrachtgever, ook wanneer deze gaandeweg veranderen</w:t>
      </w:r>
    </w:p>
    <w:p w14:paraId="483C3C39" w14:textId="1BB2B1AB" w:rsidR="00B72661" w:rsidRPr="004B0B92" w:rsidRDefault="00B72661" w:rsidP="00404495">
      <w:pPr>
        <w:pStyle w:val="Lijstalinea"/>
        <w:numPr>
          <w:ilvl w:val="0"/>
          <w:numId w:val="7"/>
        </w:numPr>
        <w:jc w:val="both"/>
        <w:rPr>
          <w:rFonts w:cstheme="minorHAnsi"/>
          <w:sz w:val="22"/>
          <w:szCs w:val="22"/>
        </w:rPr>
      </w:pPr>
      <w:r w:rsidRPr="004B0B92">
        <w:rPr>
          <w:rFonts w:cstheme="minorHAnsi"/>
          <w:sz w:val="22"/>
          <w:szCs w:val="22"/>
        </w:rPr>
        <w:t>Plannen &amp; organiseren; Plannen &amp; organiseren is nodig om zelf te kunnen inventariseren tussen het onderhanden werk en globaal te bepalen hoelang iets gaat duren. Ook bij het niet halen van een deadline dit aangeven</w:t>
      </w:r>
    </w:p>
    <w:p w14:paraId="44B8A20D" w14:textId="5A79B02B" w:rsidR="00B72661" w:rsidRPr="004B0B92" w:rsidRDefault="00B72661" w:rsidP="00404495">
      <w:pPr>
        <w:pStyle w:val="Lijstalinea"/>
        <w:numPr>
          <w:ilvl w:val="0"/>
          <w:numId w:val="7"/>
        </w:numPr>
        <w:jc w:val="both"/>
        <w:rPr>
          <w:rFonts w:cstheme="minorHAnsi"/>
          <w:sz w:val="22"/>
          <w:szCs w:val="22"/>
        </w:rPr>
      </w:pPr>
      <w:r w:rsidRPr="004B0B92">
        <w:rPr>
          <w:rFonts w:cstheme="minorHAnsi"/>
          <w:sz w:val="22"/>
          <w:szCs w:val="22"/>
        </w:rPr>
        <w:t>Energiemanagement; Werk is intensief, zelf energie verdelen over de werkdag ten behoeve van productiviteit</w:t>
      </w:r>
      <w:r w:rsidR="00374F4B" w:rsidRPr="004B0B92">
        <w:rPr>
          <w:rFonts w:cstheme="minorHAnsi"/>
          <w:sz w:val="22"/>
          <w:szCs w:val="22"/>
        </w:rPr>
        <w:t xml:space="preserve"> is nodig</w:t>
      </w:r>
    </w:p>
    <w:p w14:paraId="795F2447" w14:textId="096849B3" w:rsidR="00B72661" w:rsidRPr="004B0B92" w:rsidRDefault="00B72661" w:rsidP="00404495">
      <w:pPr>
        <w:pStyle w:val="Lijstalinea"/>
        <w:numPr>
          <w:ilvl w:val="0"/>
          <w:numId w:val="7"/>
        </w:numPr>
        <w:jc w:val="both"/>
        <w:rPr>
          <w:rFonts w:cstheme="minorHAnsi"/>
          <w:sz w:val="22"/>
          <w:szCs w:val="22"/>
        </w:rPr>
      </w:pPr>
      <w:r w:rsidRPr="004B0B92">
        <w:rPr>
          <w:rFonts w:cstheme="minorHAnsi"/>
          <w:sz w:val="22"/>
          <w:szCs w:val="22"/>
        </w:rPr>
        <w:t>Resultaatgerichtheid; Werk is repetitief en intensief, daarom belangrijk om gewenste resultaat voor ogen te houden</w:t>
      </w:r>
    </w:p>
    <w:p w14:paraId="7FEF03D8" w14:textId="00E016F9" w:rsidR="008A717D" w:rsidRPr="004B0B92" w:rsidRDefault="00B72661" w:rsidP="00404495">
      <w:pPr>
        <w:pStyle w:val="Lijstalinea"/>
        <w:numPr>
          <w:ilvl w:val="0"/>
          <w:numId w:val="7"/>
        </w:numPr>
        <w:jc w:val="both"/>
        <w:rPr>
          <w:rFonts w:cstheme="minorHAnsi"/>
          <w:sz w:val="22"/>
          <w:szCs w:val="22"/>
        </w:rPr>
      </w:pPr>
      <w:r w:rsidRPr="004B0B92">
        <w:rPr>
          <w:rFonts w:cstheme="minorHAnsi"/>
          <w:sz w:val="22"/>
          <w:szCs w:val="22"/>
        </w:rPr>
        <w:t>Initiatief; Wanneer een voor de opdrachtgever belangrijke passage voorbijkomt,</w:t>
      </w:r>
      <w:r w:rsidR="008A717D" w:rsidRPr="004B0B92">
        <w:rPr>
          <w:rFonts w:cstheme="minorHAnsi"/>
          <w:sz w:val="22"/>
          <w:szCs w:val="22"/>
        </w:rPr>
        <w:t xml:space="preserve"> het initiatief nemen deze te melden</w:t>
      </w:r>
    </w:p>
    <w:p w14:paraId="577760D1" w14:textId="77777777" w:rsidR="008A717D" w:rsidRPr="004B0B92" w:rsidRDefault="008A717D" w:rsidP="009C19B9">
      <w:pPr>
        <w:jc w:val="both"/>
        <w:rPr>
          <w:rFonts w:cstheme="minorHAnsi"/>
          <w:sz w:val="22"/>
          <w:szCs w:val="22"/>
        </w:rPr>
      </w:pPr>
    </w:p>
    <w:p w14:paraId="25A932CE" w14:textId="3CD395E6" w:rsidR="008A717D" w:rsidRPr="004B0B92" w:rsidRDefault="008A717D" w:rsidP="009C19B9">
      <w:pPr>
        <w:jc w:val="both"/>
        <w:rPr>
          <w:rFonts w:cstheme="minorHAnsi"/>
          <w:b/>
          <w:bCs/>
          <w:sz w:val="22"/>
          <w:szCs w:val="22"/>
        </w:rPr>
      </w:pPr>
      <w:r w:rsidRPr="004B0B92">
        <w:rPr>
          <w:rFonts w:cstheme="minorHAnsi"/>
          <w:b/>
          <w:bCs/>
          <w:sz w:val="22"/>
          <w:szCs w:val="22"/>
        </w:rPr>
        <w:t>Sociaal-communicatieve competenties</w:t>
      </w:r>
    </w:p>
    <w:p w14:paraId="1C2A60CA" w14:textId="2FDDF1C0" w:rsidR="008A717D" w:rsidRPr="004B0B92" w:rsidRDefault="005922A2" w:rsidP="00404495">
      <w:pPr>
        <w:pStyle w:val="Lijstalinea"/>
        <w:numPr>
          <w:ilvl w:val="0"/>
          <w:numId w:val="7"/>
        </w:numPr>
        <w:jc w:val="both"/>
        <w:rPr>
          <w:rFonts w:cstheme="minorHAnsi"/>
          <w:sz w:val="22"/>
          <w:szCs w:val="22"/>
        </w:rPr>
      </w:pPr>
      <w:r w:rsidRPr="004B0B92">
        <w:rPr>
          <w:rFonts w:cstheme="minorHAnsi"/>
          <w:sz w:val="22"/>
          <w:szCs w:val="22"/>
        </w:rPr>
        <w:t xml:space="preserve">Samenwerken; </w:t>
      </w:r>
      <w:r w:rsidR="00B033DB" w:rsidRPr="004B0B92">
        <w:rPr>
          <w:rFonts w:cstheme="minorHAnsi"/>
          <w:sz w:val="22"/>
          <w:szCs w:val="22"/>
        </w:rPr>
        <w:t>O</w:t>
      </w:r>
      <w:r w:rsidRPr="004B0B92">
        <w:rPr>
          <w:rFonts w:cstheme="minorHAnsi"/>
          <w:sz w:val="22"/>
          <w:szCs w:val="22"/>
        </w:rPr>
        <w:t>nderling voornamelijk, samen komen je tot het beste product</w:t>
      </w:r>
    </w:p>
    <w:p w14:paraId="5435118A" w14:textId="70901B6E" w:rsidR="005922A2" w:rsidRPr="004B0B92" w:rsidRDefault="005922A2" w:rsidP="00404495">
      <w:pPr>
        <w:pStyle w:val="Lijstalinea"/>
        <w:numPr>
          <w:ilvl w:val="0"/>
          <w:numId w:val="7"/>
        </w:numPr>
        <w:jc w:val="both"/>
        <w:rPr>
          <w:rFonts w:cstheme="minorHAnsi"/>
          <w:sz w:val="22"/>
          <w:szCs w:val="22"/>
        </w:rPr>
      </w:pPr>
      <w:r w:rsidRPr="004B0B92">
        <w:rPr>
          <w:rFonts w:cstheme="minorHAnsi"/>
          <w:sz w:val="22"/>
          <w:szCs w:val="22"/>
        </w:rPr>
        <w:t>Betrokkenheid; Werk is repetitief, door betrokkenheid ontstaat meer werkplezier en waardering voor eigen werk</w:t>
      </w:r>
    </w:p>
    <w:p w14:paraId="12FEF7F7" w14:textId="637937A5" w:rsidR="005922A2" w:rsidRPr="004B0B92" w:rsidRDefault="005922A2" w:rsidP="00404495">
      <w:pPr>
        <w:pStyle w:val="Lijstalinea"/>
        <w:numPr>
          <w:ilvl w:val="0"/>
          <w:numId w:val="7"/>
        </w:numPr>
        <w:jc w:val="both"/>
        <w:rPr>
          <w:rFonts w:cstheme="minorHAnsi"/>
          <w:sz w:val="22"/>
          <w:szCs w:val="22"/>
        </w:rPr>
      </w:pPr>
      <w:r w:rsidRPr="004B0B92">
        <w:rPr>
          <w:rFonts w:cstheme="minorHAnsi"/>
          <w:sz w:val="22"/>
          <w:szCs w:val="22"/>
        </w:rPr>
        <w:t>Organisatiebewustzijn; Bewust zijn van privacygevoelige informatie</w:t>
      </w:r>
    </w:p>
    <w:p w14:paraId="41F03465" w14:textId="3C588DBB" w:rsidR="005922A2" w:rsidRPr="004B0B92" w:rsidRDefault="005922A2" w:rsidP="00404495">
      <w:pPr>
        <w:pStyle w:val="Lijstalinea"/>
        <w:numPr>
          <w:ilvl w:val="0"/>
          <w:numId w:val="7"/>
        </w:numPr>
        <w:jc w:val="both"/>
        <w:rPr>
          <w:rFonts w:cstheme="minorHAnsi"/>
          <w:sz w:val="22"/>
          <w:szCs w:val="22"/>
        </w:rPr>
      </w:pPr>
      <w:r w:rsidRPr="004B0B92">
        <w:rPr>
          <w:rFonts w:cstheme="minorHAnsi"/>
          <w:sz w:val="22"/>
          <w:szCs w:val="22"/>
        </w:rPr>
        <w:t>Klantgerichtheid; Middels werkwijze eindproduct ontwikkelen</w:t>
      </w:r>
    </w:p>
    <w:p w14:paraId="226DC727" w14:textId="2A37B893" w:rsidR="005922A2" w:rsidRPr="004B0B92" w:rsidRDefault="005922A2" w:rsidP="009C19B9">
      <w:pPr>
        <w:jc w:val="both"/>
        <w:rPr>
          <w:rFonts w:cstheme="minorHAnsi"/>
          <w:sz w:val="22"/>
          <w:szCs w:val="22"/>
        </w:rPr>
      </w:pPr>
    </w:p>
    <w:p w14:paraId="36B09CD8" w14:textId="189AA77F" w:rsidR="003A274F" w:rsidRPr="004B0B92" w:rsidRDefault="003A274F" w:rsidP="009C19B9">
      <w:pPr>
        <w:jc w:val="both"/>
        <w:rPr>
          <w:rFonts w:cstheme="minorHAnsi"/>
          <w:b/>
          <w:bCs/>
          <w:sz w:val="22"/>
          <w:szCs w:val="22"/>
        </w:rPr>
      </w:pPr>
      <w:r w:rsidRPr="004B0B92">
        <w:rPr>
          <w:rFonts w:cstheme="minorHAnsi"/>
          <w:b/>
          <w:bCs/>
          <w:sz w:val="22"/>
          <w:szCs w:val="22"/>
        </w:rPr>
        <w:t>Intellectuele competenties</w:t>
      </w:r>
    </w:p>
    <w:p w14:paraId="001862DF" w14:textId="2C422224" w:rsidR="003A274F" w:rsidRPr="004B0B92" w:rsidRDefault="006F520C" w:rsidP="00404495">
      <w:pPr>
        <w:pStyle w:val="Lijstalinea"/>
        <w:numPr>
          <w:ilvl w:val="0"/>
          <w:numId w:val="7"/>
        </w:numPr>
        <w:jc w:val="both"/>
        <w:rPr>
          <w:rFonts w:cstheme="minorHAnsi"/>
          <w:sz w:val="22"/>
          <w:szCs w:val="22"/>
        </w:rPr>
      </w:pPr>
      <w:r w:rsidRPr="004B0B92">
        <w:rPr>
          <w:rFonts w:cstheme="minorHAnsi"/>
          <w:sz w:val="22"/>
          <w:szCs w:val="22"/>
        </w:rPr>
        <w:t>Analytisch vermogen; Stemmen herkennen, context begrijpen etc. helpen bij uitwerking</w:t>
      </w:r>
    </w:p>
    <w:p w14:paraId="65B8FD92" w14:textId="00248571" w:rsidR="006F520C" w:rsidRPr="004B0B92" w:rsidRDefault="006F520C" w:rsidP="00404495">
      <w:pPr>
        <w:pStyle w:val="Lijstalinea"/>
        <w:numPr>
          <w:ilvl w:val="0"/>
          <w:numId w:val="7"/>
        </w:numPr>
        <w:jc w:val="both"/>
        <w:rPr>
          <w:rFonts w:cstheme="minorHAnsi"/>
          <w:sz w:val="22"/>
          <w:szCs w:val="22"/>
        </w:rPr>
      </w:pPr>
      <w:r w:rsidRPr="004B0B92">
        <w:rPr>
          <w:rFonts w:cstheme="minorHAnsi"/>
          <w:sz w:val="22"/>
          <w:szCs w:val="22"/>
        </w:rPr>
        <w:t xml:space="preserve">Omgevingsbewustzijn; Bewust zijn van functie binnen politie, niet alles </w:t>
      </w:r>
      <w:r w:rsidR="00273536" w:rsidRPr="004B0B92">
        <w:rPr>
          <w:rFonts w:cstheme="minorHAnsi"/>
          <w:sz w:val="22"/>
          <w:szCs w:val="22"/>
        </w:rPr>
        <w:t xml:space="preserve">kunnen vertellen in </w:t>
      </w:r>
      <w:r w:rsidR="00C00EB8" w:rsidRPr="004B0B92">
        <w:rPr>
          <w:rFonts w:cstheme="minorHAnsi"/>
          <w:sz w:val="22"/>
          <w:szCs w:val="22"/>
        </w:rPr>
        <w:t>privékring</w:t>
      </w:r>
    </w:p>
    <w:p w14:paraId="7DD62E43" w14:textId="228B69D7" w:rsidR="00F93034" w:rsidRPr="004B0B92" w:rsidRDefault="006F520C" w:rsidP="00404495">
      <w:pPr>
        <w:pStyle w:val="Lijstalinea"/>
        <w:numPr>
          <w:ilvl w:val="0"/>
          <w:numId w:val="7"/>
        </w:numPr>
        <w:jc w:val="both"/>
        <w:rPr>
          <w:rFonts w:cstheme="minorHAnsi"/>
          <w:sz w:val="22"/>
          <w:szCs w:val="22"/>
        </w:rPr>
      </w:pPr>
      <w:r w:rsidRPr="004B0B92">
        <w:rPr>
          <w:rFonts w:cstheme="minorHAnsi"/>
          <w:sz w:val="22"/>
          <w:szCs w:val="22"/>
        </w:rPr>
        <w:t>Hoofd- en bijzaken scheiden; Nodig voor kunnen samenvatten, zie initiatief nemen</w:t>
      </w:r>
    </w:p>
    <w:p w14:paraId="5AF72B49" w14:textId="141FE2AC" w:rsidR="004143BC" w:rsidRPr="004B0B92" w:rsidRDefault="004143BC" w:rsidP="00404495">
      <w:pPr>
        <w:pStyle w:val="Lijstalinea"/>
        <w:numPr>
          <w:ilvl w:val="0"/>
          <w:numId w:val="7"/>
        </w:numPr>
        <w:jc w:val="both"/>
        <w:rPr>
          <w:rFonts w:cstheme="minorHAnsi"/>
          <w:sz w:val="22"/>
          <w:szCs w:val="22"/>
        </w:rPr>
      </w:pPr>
      <w:r w:rsidRPr="004B0B92">
        <w:rPr>
          <w:rFonts w:cstheme="minorHAnsi"/>
          <w:sz w:val="22"/>
          <w:szCs w:val="22"/>
        </w:rPr>
        <w:t>Schriftelijke vaardigheden; Voor</w:t>
      </w:r>
      <w:r w:rsidR="00E87F86" w:rsidRPr="004B0B92">
        <w:rPr>
          <w:rFonts w:cstheme="minorHAnsi"/>
          <w:sz w:val="22"/>
          <w:szCs w:val="22"/>
        </w:rPr>
        <w:t xml:space="preserve"> het correct</w:t>
      </w:r>
      <w:r w:rsidRPr="004B0B92">
        <w:rPr>
          <w:rFonts w:cstheme="minorHAnsi"/>
          <w:sz w:val="22"/>
          <w:szCs w:val="22"/>
        </w:rPr>
        <w:t xml:space="preserve"> transcriberen</w:t>
      </w:r>
      <w:r w:rsidR="00E87F86" w:rsidRPr="004B0B92">
        <w:rPr>
          <w:rFonts w:cstheme="minorHAnsi"/>
          <w:sz w:val="22"/>
          <w:szCs w:val="22"/>
        </w:rPr>
        <w:t xml:space="preserve"> van audio</w:t>
      </w:r>
    </w:p>
    <w:p w14:paraId="638DE189" w14:textId="264790D1" w:rsidR="004143BC" w:rsidRPr="004B0B92" w:rsidRDefault="004143BC" w:rsidP="00404495">
      <w:pPr>
        <w:pStyle w:val="Lijstalinea"/>
        <w:numPr>
          <w:ilvl w:val="0"/>
          <w:numId w:val="7"/>
        </w:numPr>
        <w:jc w:val="both"/>
        <w:rPr>
          <w:rFonts w:cstheme="minorHAnsi"/>
          <w:sz w:val="22"/>
          <w:szCs w:val="22"/>
        </w:rPr>
      </w:pPr>
      <w:r w:rsidRPr="004B0B92">
        <w:rPr>
          <w:rFonts w:cstheme="minorHAnsi"/>
          <w:sz w:val="22"/>
          <w:szCs w:val="22"/>
        </w:rPr>
        <w:t xml:space="preserve">Computervaardigheden; </w:t>
      </w:r>
      <w:r w:rsidR="002D60DB" w:rsidRPr="004B0B92">
        <w:rPr>
          <w:rFonts w:cstheme="minorHAnsi"/>
          <w:sz w:val="22"/>
          <w:szCs w:val="22"/>
        </w:rPr>
        <w:t>Beperking kunnen compenseren met eigen kunnen</w:t>
      </w:r>
    </w:p>
    <w:p w14:paraId="0EECF178" w14:textId="3C41B6D2" w:rsidR="00D03D7B" w:rsidRPr="004B0B92" w:rsidRDefault="00D03D7B" w:rsidP="009C19B9">
      <w:pPr>
        <w:jc w:val="both"/>
        <w:rPr>
          <w:rFonts w:cstheme="minorHAnsi"/>
          <w:sz w:val="22"/>
          <w:szCs w:val="22"/>
        </w:rPr>
      </w:pPr>
    </w:p>
    <w:p w14:paraId="400F7A05" w14:textId="77777777" w:rsidR="000F7B48" w:rsidRPr="004B0B92" w:rsidRDefault="000F7B48" w:rsidP="009C19B9">
      <w:pPr>
        <w:jc w:val="both"/>
        <w:rPr>
          <w:rFonts w:cstheme="minorHAnsi"/>
          <w:sz w:val="22"/>
          <w:szCs w:val="22"/>
        </w:rPr>
      </w:pPr>
    </w:p>
    <w:p w14:paraId="6924C5D9" w14:textId="2515F9B8" w:rsidR="00D03D7B" w:rsidRPr="004B0B92" w:rsidRDefault="00D03D7B" w:rsidP="009C19B9">
      <w:pPr>
        <w:jc w:val="both"/>
        <w:rPr>
          <w:rFonts w:cstheme="minorHAnsi"/>
          <w:b/>
          <w:bCs/>
          <w:sz w:val="22"/>
          <w:szCs w:val="22"/>
        </w:rPr>
      </w:pPr>
      <w:r w:rsidRPr="004B0B92">
        <w:rPr>
          <w:rFonts w:cstheme="minorHAnsi"/>
          <w:b/>
          <w:bCs/>
          <w:sz w:val="22"/>
          <w:szCs w:val="22"/>
        </w:rPr>
        <w:t>Emotionele competenties</w:t>
      </w:r>
    </w:p>
    <w:p w14:paraId="5719C49C" w14:textId="596826D5" w:rsidR="00D03D7B" w:rsidRPr="004B0B92" w:rsidRDefault="006C2A57" w:rsidP="00404495">
      <w:pPr>
        <w:pStyle w:val="Lijstalinea"/>
        <w:numPr>
          <w:ilvl w:val="0"/>
          <w:numId w:val="7"/>
        </w:numPr>
        <w:jc w:val="both"/>
        <w:rPr>
          <w:rFonts w:cstheme="minorHAnsi"/>
          <w:sz w:val="22"/>
          <w:szCs w:val="22"/>
        </w:rPr>
      </w:pPr>
      <w:r w:rsidRPr="004B0B92">
        <w:rPr>
          <w:rFonts w:cstheme="minorHAnsi"/>
          <w:sz w:val="22"/>
          <w:szCs w:val="22"/>
        </w:rPr>
        <w:t xml:space="preserve">Integriteit; Een van de vier </w:t>
      </w:r>
      <w:r w:rsidR="003A7A89" w:rsidRPr="004B0B92">
        <w:rPr>
          <w:rFonts w:cstheme="minorHAnsi"/>
          <w:sz w:val="22"/>
          <w:szCs w:val="22"/>
        </w:rPr>
        <w:t>kernwaarden</w:t>
      </w:r>
      <w:r w:rsidRPr="004B0B92">
        <w:rPr>
          <w:rFonts w:cstheme="minorHAnsi"/>
          <w:sz w:val="22"/>
          <w:szCs w:val="22"/>
        </w:rPr>
        <w:t xml:space="preserve"> van de politie</w:t>
      </w:r>
    </w:p>
    <w:p w14:paraId="27C2C868" w14:textId="0BA6AF65" w:rsidR="006C2A57" w:rsidRPr="004B0B92" w:rsidRDefault="006C2A57" w:rsidP="00404495">
      <w:pPr>
        <w:pStyle w:val="Lijstalinea"/>
        <w:numPr>
          <w:ilvl w:val="0"/>
          <w:numId w:val="7"/>
        </w:numPr>
        <w:jc w:val="both"/>
        <w:rPr>
          <w:rFonts w:cstheme="minorHAnsi"/>
          <w:sz w:val="22"/>
          <w:szCs w:val="22"/>
        </w:rPr>
      </w:pPr>
      <w:r w:rsidRPr="004B0B92">
        <w:rPr>
          <w:rFonts w:cstheme="minorHAnsi"/>
          <w:sz w:val="22"/>
          <w:szCs w:val="22"/>
        </w:rPr>
        <w:t>Stressbestendigheid; Voor veranderende deadlines, of plotselinge opdrachten met prioriteit. Ook nodig tegen stress vanuit een onderzoek</w:t>
      </w:r>
    </w:p>
    <w:p w14:paraId="0A087755" w14:textId="14A36C64" w:rsidR="006C2A57" w:rsidRPr="004B0B92" w:rsidRDefault="006C2A57" w:rsidP="00404495">
      <w:pPr>
        <w:pStyle w:val="Lijstalinea"/>
        <w:numPr>
          <w:ilvl w:val="0"/>
          <w:numId w:val="7"/>
        </w:numPr>
        <w:jc w:val="both"/>
        <w:rPr>
          <w:rFonts w:cstheme="minorHAnsi"/>
          <w:sz w:val="22"/>
          <w:szCs w:val="22"/>
        </w:rPr>
      </w:pPr>
      <w:r w:rsidRPr="004B0B92">
        <w:rPr>
          <w:rFonts w:cstheme="minorHAnsi"/>
          <w:sz w:val="22"/>
          <w:szCs w:val="22"/>
        </w:rPr>
        <w:t>Zelfvertrouwen; Feedback kunnen ontvangen zonder onzeker te worden.</w:t>
      </w:r>
      <w:r w:rsidR="00F030B8" w:rsidRPr="004B0B92">
        <w:rPr>
          <w:rFonts w:cstheme="minorHAnsi"/>
          <w:sz w:val="22"/>
          <w:szCs w:val="22"/>
        </w:rPr>
        <w:t xml:space="preserve"> Gepaard met zelfstandig kunnen werken en vertrouwen op eigen kunnen</w:t>
      </w:r>
    </w:p>
    <w:p w14:paraId="2341EB74" w14:textId="5C8202BB" w:rsidR="00932ACD" w:rsidRPr="004B0B92" w:rsidRDefault="00932ACD" w:rsidP="00404495">
      <w:pPr>
        <w:pStyle w:val="Lijstalinea"/>
        <w:numPr>
          <w:ilvl w:val="0"/>
          <w:numId w:val="7"/>
        </w:numPr>
        <w:jc w:val="both"/>
        <w:rPr>
          <w:rFonts w:cstheme="minorHAnsi"/>
          <w:sz w:val="22"/>
          <w:szCs w:val="22"/>
        </w:rPr>
      </w:pPr>
      <w:r w:rsidRPr="004B0B92">
        <w:rPr>
          <w:rFonts w:cstheme="minorHAnsi"/>
          <w:sz w:val="22"/>
          <w:szCs w:val="22"/>
        </w:rPr>
        <w:t>Inlevingsvermogen; Maakt werk lichter, door heftige verhalen</w:t>
      </w:r>
    </w:p>
    <w:p w14:paraId="07CE2224" w14:textId="5E6A4A8A" w:rsidR="00F030B8" w:rsidRPr="004B0B92" w:rsidRDefault="00F030B8" w:rsidP="009C19B9">
      <w:pPr>
        <w:jc w:val="both"/>
        <w:rPr>
          <w:rFonts w:cstheme="minorHAnsi"/>
          <w:sz w:val="22"/>
          <w:szCs w:val="22"/>
        </w:rPr>
      </w:pPr>
    </w:p>
    <w:p w14:paraId="2EBA77FC" w14:textId="5ED1EBEA" w:rsidR="00F030B8" w:rsidRPr="004B0B92" w:rsidRDefault="00F030B8" w:rsidP="009C19B9">
      <w:pPr>
        <w:jc w:val="both"/>
        <w:rPr>
          <w:rFonts w:cstheme="minorHAnsi"/>
          <w:b/>
          <w:bCs/>
          <w:sz w:val="22"/>
          <w:szCs w:val="22"/>
        </w:rPr>
      </w:pPr>
      <w:r w:rsidRPr="004B0B92">
        <w:rPr>
          <w:rFonts w:cstheme="minorHAnsi"/>
          <w:b/>
          <w:bCs/>
          <w:sz w:val="22"/>
          <w:szCs w:val="22"/>
        </w:rPr>
        <w:t>Taakgerichte competenties</w:t>
      </w:r>
    </w:p>
    <w:p w14:paraId="3654511E" w14:textId="02AFA7F0" w:rsidR="00F030B8" w:rsidRPr="004B0B92" w:rsidRDefault="002D499D" w:rsidP="00404495">
      <w:pPr>
        <w:pStyle w:val="Lijstalinea"/>
        <w:numPr>
          <w:ilvl w:val="0"/>
          <w:numId w:val="7"/>
        </w:numPr>
        <w:jc w:val="both"/>
        <w:rPr>
          <w:rFonts w:cstheme="minorHAnsi"/>
          <w:sz w:val="22"/>
          <w:szCs w:val="22"/>
        </w:rPr>
      </w:pPr>
      <w:r w:rsidRPr="004B0B92">
        <w:rPr>
          <w:rFonts w:cstheme="minorHAnsi"/>
          <w:sz w:val="22"/>
          <w:szCs w:val="22"/>
        </w:rPr>
        <w:t>Zelfstandigheid; Zelfstandig langdurig kunnen transcriberen</w:t>
      </w:r>
    </w:p>
    <w:p w14:paraId="7A24503A" w14:textId="27CA5A29" w:rsidR="002D499D" w:rsidRPr="004B0B92" w:rsidRDefault="002D499D" w:rsidP="00404495">
      <w:pPr>
        <w:pStyle w:val="Lijstalinea"/>
        <w:numPr>
          <w:ilvl w:val="0"/>
          <w:numId w:val="7"/>
        </w:numPr>
        <w:jc w:val="both"/>
        <w:rPr>
          <w:rFonts w:cstheme="minorHAnsi"/>
          <w:sz w:val="22"/>
          <w:szCs w:val="22"/>
        </w:rPr>
      </w:pPr>
      <w:r w:rsidRPr="004B0B92">
        <w:rPr>
          <w:rFonts w:cstheme="minorHAnsi"/>
          <w:sz w:val="22"/>
          <w:szCs w:val="22"/>
        </w:rPr>
        <w:lastRenderedPageBreak/>
        <w:t>Kwaliteitsbewustzijn; Bewust zijn van eigen kwaliteit en kritische blik hebben</w:t>
      </w:r>
    </w:p>
    <w:p w14:paraId="3B4585B8" w14:textId="1A9DF807" w:rsidR="009D760D" w:rsidRPr="004B0B92" w:rsidRDefault="009D760D" w:rsidP="00404495">
      <w:pPr>
        <w:pStyle w:val="Lijstalinea"/>
        <w:numPr>
          <w:ilvl w:val="0"/>
          <w:numId w:val="7"/>
        </w:numPr>
        <w:jc w:val="both"/>
        <w:rPr>
          <w:rFonts w:cstheme="minorHAnsi"/>
          <w:sz w:val="22"/>
          <w:szCs w:val="22"/>
        </w:rPr>
      </w:pPr>
      <w:r w:rsidRPr="004B0B92">
        <w:rPr>
          <w:rFonts w:cstheme="minorHAnsi"/>
          <w:sz w:val="22"/>
          <w:szCs w:val="22"/>
        </w:rPr>
        <w:t>Flexibiliteit; Deadlines kunnen veranderen of kunnen opdrachten tussendoor komen</w:t>
      </w:r>
    </w:p>
    <w:p w14:paraId="20BAE1C4" w14:textId="3940D566" w:rsidR="005E2F56" w:rsidRPr="004B0B92" w:rsidRDefault="005E2F56" w:rsidP="00404495">
      <w:pPr>
        <w:pStyle w:val="Lijstalinea"/>
        <w:numPr>
          <w:ilvl w:val="0"/>
          <w:numId w:val="7"/>
        </w:numPr>
        <w:jc w:val="both"/>
        <w:rPr>
          <w:rFonts w:cstheme="minorHAnsi"/>
          <w:sz w:val="22"/>
          <w:szCs w:val="22"/>
        </w:rPr>
      </w:pPr>
      <w:r w:rsidRPr="004B0B92">
        <w:rPr>
          <w:rFonts w:cstheme="minorHAnsi"/>
          <w:sz w:val="22"/>
          <w:szCs w:val="22"/>
        </w:rPr>
        <w:t>Reflecterend vermogen: Bewust kunnen zijn van kwaliteit die verbetert kan worden ten behoeve van eigen prestatieverbetering</w:t>
      </w:r>
    </w:p>
    <w:p w14:paraId="51A4DCD2" w14:textId="7703012C" w:rsidR="00A260FA" w:rsidRPr="004B0B92" w:rsidRDefault="00A260FA" w:rsidP="003C69BB">
      <w:pPr>
        <w:pStyle w:val="Lijstalinea"/>
        <w:numPr>
          <w:ilvl w:val="0"/>
          <w:numId w:val="7"/>
        </w:numPr>
        <w:jc w:val="both"/>
        <w:rPr>
          <w:rFonts w:cstheme="minorHAnsi"/>
          <w:sz w:val="22"/>
          <w:szCs w:val="22"/>
        </w:rPr>
      </w:pPr>
      <w:r w:rsidRPr="004B0B92">
        <w:rPr>
          <w:rFonts w:cstheme="minorHAnsi"/>
          <w:sz w:val="22"/>
          <w:szCs w:val="22"/>
        </w:rPr>
        <w:t>Accuratesse; Uitwerkingen moet zorgvuldig worden uitgewerkt, foute uitwerkingen kunnen opsporingsonderzoeken hinderen</w:t>
      </w:r>
    </w:p>
    <w:p w14:paraId="742E2EAC" w14:textId="77777777" w:rsidR="00B356D7" w:rsidRDefault="00B356D7" w:rsidP="003C69BB">
      <w:pPr>
        <w:jc w:val="both"/>
      </w:pPr>
    </w:p>
    <w:p w14:paraId="2CAEBBE6" w14:textId="1143E25E" w:rsidR="00A505B6" w:rsidRDefault="00A505B6" w:rsidP="00A505B6">
      <w:pPr>
        <w:pStyle w:val="Kop3"/>
      </w:pPr>
      <w:bookmarkStart w:id="32" w:name="_Toc74303980"/>
      <w:r>
        <w:t>4.1.2 Beschikbare competenties</w:t>
      </w:r>
      <w:bookmarkEnd w:id="32"/>
    </w:p>
    <w:p w14:paraId="4C78D183" w14:textId="2246B9C5" w:rsidR="003416A9" w:rsidRPr="004B0B92" w:rsidRDefault="00A505B6" w:rsidP="003C69BB">
      <w:pPr>
        <w:jc w:val="both"/>
        <w:rPr>
          <w:sz w:val="22"/>
          <w:szCs w:val="22"/>
        </w:rPr>
      </w:pPr>
      <w:r w:rsidRPr="004B0B92">
        <w:rPr>
          <w:sz w:val="22"/>
          <w:szCs w:val="22"/>
        </w:rPr>
        <w:t xml:space="preserve">Een interview is gehouden met een Talentmanager binnen Ctalents die verantwoordelijk is voor de werving en selectie van nieuwe audiospecialisten. Hierin is besproken op welke competenties wordt geselecteerd en eventueel bijgeleerd kunnen worden. Een opsomming aan competenties waar een visueel beperkt persoon over beschikt is het resultaat hiervan. </w:t>
      </w:r>
    </w:p>
    <w:p w14:paraId="61E43BB2" w14:textId="0BD30C0F" w:rsidR="00A505B6" w:rsidRPr="004B0B92" w:rsidRDefault="00A505B6" w:rsidP="003C69BB">
      <w:pPr>
        <w:jc w:val="both"/>
        <w:rPr>
          <w:sz w:val="22"/>
          <w:szCs w:val="22"/>
        </w:rPr>
      </w:pPr>
    </w:p>
    <w:p w14:paraId="3A82609C" w14:textId="4C2F1A25" w:rsidR="00A505B6" w:rsidRPr="004B0B92" w:rsidRDefault="00A505B6" w:rsidP="003C69BB">
      <w:pPr>
        <w:jc w:val="both"/>
        <w:rPr>
          <w:sz w:val="22"/>
          <w:szCs w:val="22"/>
        </w:rPr>
      </w:pPr>
      <w:r w:rsidRPr="004B0B92">
        <w:rPr>
          <w:sz w:val="22"/>
          <w:szCs w:val="22"/>
        </w:rPr>
        <w:t>Vervolgens is informatie uit het LFNP verzameld over de competenties waar een Generalist Tactische Opsporing over beschikt.</w:t>
      </w:r>
    </w:p>
    <w:p w14:paraId="3B9527ED" w14:textId="77777777" w:rsidR="00A505B6" w:rsidRPr="004B0B92" w:rsidRDefault="00A505B6" w:rsidP="003C69BB">
      <w:pPr>
        <w:jc w:val="both"/>
        <w:rPr>
          <w:sz w:val="22"/>
          <w:szCs w:val="22"/>
        </w:rPr>
      </w:pPr>
    </w:p>
    <w:p w14:paraId="15FE17D8" w14:textId="0A221387" w:rsidR="00BF72C3" w:rsidRDefault="00F355DF" w:rsidP="00701205">
      <w:pPr>
        <w:jc w:val="both"/>
        <w:rPr>
          <w:sz w:val="22"/>
          <w:szCs w:val="22"/>
        </w:rPr>
      </w:pPr>
      <w:r w:rsidRPr="004B0B92">
        <w:rPr>
          <w:sz w:val="22"/>
          <w:szCs w:val="22"/>
        </w:rPr>
        <w:t xml:space="preserve">In de onderstaande </w:t>
      </w:r>
      <w:r w:rsidR="001D0AC8" w:rsidRPr="004B0B92">
        <w:rPr>
          <w:sz w:val="22"/>
          <w:szCs w:val="22"/>
        </w:rPr>
        <w:t>figuur</w:t>
      </w:r>
      <w:r w:rsidRPr="004B0B92">
        <w:rPr>
          <w:sz w:val="22"/>
          <w:szCs w:val="22"/>
        </w:rPr>
        <w:t xml:space="preserve"> </w:t>
      </w:r>
      <w:r w:rsidR="00970BA4" w:rsidRPr="004B0B92">
        <w:rPr>
          <w:sz w:val="22"/>
          <w:szCs w:val="22"/>
        </w:rPr>
        <w:t xml:space="preserve">4.1 </w:t>
      </w:r>
      <w:r w:rsidRPr="004B0B92">
        <w:rPr>
          <w:sz w:val="22"/>
          <w:szCs w:val="22"/>
        </w:rPr>
        <w:t xml:space="preserve">is een weergave te zien van de competenties </w:t>
      </w:r>
      <w:r w:rsidR="00766CF9" w:rsidRPr="004B0B92">
        <w:rPr>
          <w:sz w:val="22"/>
          <w:szCs w:val="22"/>
        </w:rPr>
        <w:t xml:space="preserve">waar </w:t>
      </w:r>
      <w:r w:rsidR="00137803" w:rsidRPr="004B0B92">
        <w:rPr>
          <w:sz w:val="22"/>
          <w:szCs w:val="22"/>
        </w:rPr>
        <w:t xml:space="preserve">een visueel beperkt persoon en een Generalist </w:t>
      </w:r>
      <w:r w:rsidR="009D3EBD" w:rsidRPr="004B0B92">
        <w:rPr>
          <w:sz w:val="22"/>
          <w:szCs w:val="22"/>
        </w:rPr>
        <w:t xml:space="preserve">Tactische Opsporing </w:t>
      </w:r>
      <w:r w:rsidR="00137803" w:rsidRPr="004B0B92">
        <w:rPr>
          <w:sz w:val="22"/>
          <w:szCs w:val="22"/>
        </w:rPr>
        <w:t>over beschikt. In</w:t>
      </w:r>
      <w:r w:rsidR="000748D0" w:rsidRPr="004B0B92">
        <w:rPr>
          <w:sz w:val="22"/>
          <w:szCs w:val="22"/>
        </w:rPr>
        <w:t xml:space="preserve"> de linker kolom </w:t>
      </w:r>
      <w:r w:rsidR="00BE06FB" w:rsidRPr="004B0B92">
        <w:rPr>
          <w:sz w:val="22"/>
          <w:szCs w:val="22"/>
        </w:rPr>
        <w:t xml:space="preserve">is </w:t>
      </w:r>
      <w:r w:rsidR="000748D0" w:rsidRPr="004B0B92">
        <w:rPr>
          <w:sz w:val="22"/>
          <w:szCs w:val="22"/>
        </w:rPr>
        <w:t>het ideale competentieprofiel</w:t>
      </w:r>
      <w:r w:rsidR="00B018FA" w:rsidRPr="004B0B92">
        <w:rPr>
          <w:sz w:val="22"/>
          <w:szCs w:val="22"/>
        </w:rPr>
        <w:t xml:space="preserve"> </w:t>
      </w:r>
      <w:r w:rsidR="000748D0" w:rsidRPr="004B0B92">
        <w:rPr>
          <w:sz w:val="22"/>
          <w:szCs w:val="22"/>
        </w:rPr>
        <w:t>te zien.</w:t>
      </w:r>
      <w:r w:rsidR="00E53986" w:rsidRPr="004B0B92">
        <w:rPr>
          <w:sz w:val="22"/>
          <w:szCs w:val="22"/>
        </w:rPr>
        <w:t xml:space="preserve"> </w:t>
      </w:r>
      <w:r w:rsidR="00AA69B6" w:rsidRPr="004B0B92">
        <w:rPr>
          <w:sz w:val="22"/>
          <w:szCs w:val="22"/>
        </w:rPr>
        <w:t xml:space="preserve">De competenties waar de </w:t>
      </w:r>
      <w:r w:rsidR="00C136EE" w:rsidRPr="004B0B92">
        <w:rPr>
          <w:sz w:val="22"/>
          <w:szCs w:val="22"/>
        </w:rPr>
        <w:t xml:space="preserve">visueel beperkte persoon of Generalist </w:t>
      </w:r>
      <w:r w:rsidR="00AA69B6" w:rsidRPr="004B0B92">
        <w:rPr>
          <w:sz w:val="22"/>
          <w:szCs w:val="22"/>
        </w:rPr>
        <w:t>over beschikt</w:t>
      </w:r>
      <w:r w:rsidR="00C136EE" w:rsidRPr="004B0B92">
        <w:rPr>
          <w:sz w:val="22"/>
          <w:szCs w:val="22"/>
        </w:rPr>
        <w:t xml:space="preserve"> –</w:t>
      </w:r>
      <w:r w:rsidR="00AA69B6" w:rsidRPr="004B0B92">
        <w:rPr>
          <w:sz w:val="22"/>
          <w:szCs w:val="22"/>
        </w:rPr>
        <w:t xml:space="preserve"> die vallen binnen het ideale profiel</w:t>
      </w:r>
      <w:r w:rsidR="00C136EE" w:rsidRPr="004B0B92">
        <w:rPr>
          <w:sz w:val="22"/>
          <w:szCs w:val="22"/>
        </w:rPr>
        <w:t xml:space="preserve"> –</w:t>
      </w:r>
      <w:r w:rsidR="00AA69B6" w:rsidRPr="004B0B92">
        <w:rPr>
          <w:sz w:val="22"/>
          <w:szCs w:val="22"/>
        </w:rPr>
        <w:t xml:space="preserve"> zijn met een groene kleur aangegeven.</w:t>
      </w:r>
    </w:p>
    <w:p w14:paraId="5853C76E" w14:textId="77777777" w:rsidR="00701205" w:rsidRPr="00701205" w:rsidRDefault="00701205" w:rsidP="00701205">
      <w:pPr>
        <w:jc w:val="both"/>
        <w:rPr>
          <w:sz w:val="22"/>
          <w:szCs w:val="22"/>
        </w:rPr>
      </w:pPr>
    </w:p>
    <w:p w14:paraId="58F9E496" w14:textId="3D6579D8" w:rsidR="00B86A46" w:rsidRDefault="0094093A" w:rsidP="00B86A46">
      <w:pPr>
        <w:keepNext/>
      </w:pPr>
      <w:r w:rsidRPr="0094093A">
        <w:rPr>
          <w:noProof/>
        </w:rPr>
        <w:drawing>
          <wp:inline distT="0" distB="0" distL="0" distR="0" wp14:anchorId="790038FE" wp14:editId="1BA4268B">
            <wp:extent cx="5756910" cy="4566285"/>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6910" cy="4566285"/>
                    </a:xfrm>
                    <a:prstGeom prst="rect">
                      <a:avLst/>
                    </a:prstGeom>
                  </pic:spPr>
                </pic:pic>
              </a:graphicData>
            </a:graphic>
          </wp:inline>
        </w:drawing>
      </w:r>
    </w:p>
    <w:p w14:paraId="5D91D2FA" w14:textId="069B62CE" w:rsidR="00D80FB8" w:rsidRPr="009A6517" w:rsidRDefault="00B86A46" w:rsidP="00414659">
      <w:pPr>
        <w:pStyle w:val="Bijschrift"/>
        <w:rPr>
          <w:sz w:val="20"/>
          <w:szCs w:val="20"/>
        </w:rPr>
      </w:pPr>
      <w:r w:rsidRPr="009A6517">
        <w:rPr>
          <w:sz w:val="20"/>
          <w:szCs w:val="20"/>
        </w:rPr>
        <w:t xml:space="preserve">Figuur 4.1 Competenties Generalist &amp; </w:t>
      </w:r>
      <w:r w:rsidR="005F4770" w:rsidRPr="009A6517">
        <w:rPr>
          <w:sz w:val="20"/>
          <w:szCs w:val="20"/>
        </w:rPr>
        <w:t>visueel beperkt persoon</w:t>
      </w:r>
    </w:p>
    <w:p w14:paraId="74D4F1A8" w14:textId="77777777" w:rsidR="00CD1D1F" w:rsidRDefault="00CD1D1F" w:rsidP="009C19B9">
      <w:pPr>
        <w:jc w:val="both"/>
        <w:rPr>
          <w:rFonts w:cstheme="minorHAnsi"/>
          <w:lang w:eastAsia="en-US"/>
        </w:rPr>
      </w:pPr>
    </w:p>
    <w:p w14:paraId="552BEF04" w14:textId="2041F202" w:rsidR="00BE694D" w:rsidRDefault="00BE694D" w:rsidP="00AC23A5">
      <w:pPr>
        <w:pStyle w:val="Kop3"/>
        <w:jc w:val="both"/>
        <w:rPr>
          <w:lang w:eastAsia="en-US"/>
        </w:rPr>
      </w:pPr>
      <w:bookmarkStart w:id="33" w:name="_Toc74303981"/>
      <w:r>
        <w:rPr>
          <w:lang w:eastAsia="en-US"/>
        </w:rPr>
        <w:lastRenderedPageBreak/>
        <w:t>4.1.</w:t>
      </w:r>
      <w:r w:rsidR="00952346">
        <w:rPr>
          <w:lang w:eastAsia="en-US"/>
        </w:rPr>
        <w:t>3</w:t>
      </w:r>
      <w:r>
        <w:rPr>
          <w:lang w:eastAsia="en-US"/>
        </w:rPr>
        <w:t xml:space="preserve"> </w:t>
      </w:r>
      <w:r w:rsidR="008B7BEF">
        <w:rPr>
          <w:lang w:eastAsia="en-US"/>
        </w:rPr>
        <w:t>Conclusie deelvraag 1</w:t>
      </w:r>
      <w:bookmarkEnd w:id="33"/>
    </w:p>
    <w:p w14:paraId="4FBF45FD" w14:textId="79A3BF1C" w:rsidR="000042D4" w:rsidRPr="00C57793" w:rsidRDefault="00FC6E94" w:rsidP="00AC23A5">
      <w:pPr>
        <w:jc w:val="both"/>
        <w:rPr>
          <w:sz w:val="22"/>
          <w:szCs w:val="22"/>
        </w:rPr>
      </w:pPr>
      <w:r w:rsidRPr="00C57793">
        <w:rPr>
          <w:sz w:val="22"/>
          <w:szCs w:val="22"/>
        </w:rPr>
        <w:t>V</w:t>
      </w:r>
      <w:r w:rsidR="007C2A13" w:rsidRPr="00C57793">
        <w:rPr>
          <w:sz w:val="22"/>
          <w:szCs w:val="22"/>
        </w:rPr>
        <w:t xml:space="preserve">olgens de theorie van competentiemanagement </w:t>
      </w:r>
      <w:r w:rsidR="00F62E5E" w:rsidRPr="00C57793">
        <w:rPr>
          <w:sz w:val="22"/>
          <w:szCs w:val="22"/>
        </w:rPr>
        <w:t>kunnen medewerkers ingezet worden voor die processen die aansluiten bij he</w:t>
      </w:r>
      <w:r w:rsidR="00F170FC" w:rsidRPr="00C57793">
        <w:rPr>
          <w:sz w:val="22"/>
          <w:szCs w:val="22"/>
        </w:rPr>
        <w:t xml:space="preserve">t </w:t>
      </w:r>
      <w:r w:rsidR="00F62E5E" w:rsidRPr="00C57793">
        <w:rPr>
          <w:sz w:val="22"/>
          <w:szCs w:val="22"/>
        </w:rPr>
        <w:t>competentieprofiel van de medewerker wanneer deze overeenkomen of grotendeels overeenkomen</w:t>
      </w:r>
      <w:r w:rsidR="009C7C06" w:rsidRPr="00C57793">
        <w:rPr>
          <w:sz w:val="22"/>
          <w:szCs w:val="22"/>
        </w:rPr>
        <w:t xml:space="preserve"> met de competenties die hiervoor </w:t>
      </w:r>
      <w:r w:rsidR="00973B21" w:rsidRPr="00C57793">
        <w:rPr>
          <w:sz w:val="22"/>
          <w:szCs w:val="22"/>
        </w:rPr>
        <w:t>gevraagd worden</w:t>
      </w:r>
      <w:r w:rsidR="00F62E5E" w:rsidRPr="00C57793">
        <w:rPr>
          <w:sz w:val="22"/>
          <w:szCs w:val="22"/>
        </w:rPr>
        <w:t>.</w:t>
      </w:r>
      <w:r w:rsidR="003429F4" w:rsidRPr="00C57793">
        <w:rPr>
          <w:sz w:val="22"/>
          <w:szCs w:val="22"/>
        </w:rPr>
        <w:t xml:space="preserve"> </w:t>
      </w:r>
      <w:r w:rsidR="005727F8" w:rsidRPr="00C57793">
        <w:rPr>
          <w:sz w:val="22"/>
          <w:szCs w:val="22"/>
        </w:rPr>
        <w:t xml:space="preserve">Een visueel beperkt persoon beschikt </w:t>
      </w:r>
      <w:r w:rsidR="003753BF" w:rsidRPr="00C57793">
        <w:rPr>
          <w:sz w:val="22"/>
          <w:szCs w:val="22"/>
        </w:rPr>
        <w:t>grotendeels over de gevraagde competenties en is dus geschikt te verklaren voor de werkzaamheden</w:t>
      </w:r>
      <w:r w:rsidR="00B411FB" w:rsidRPr="00C57793">
        <w:rPr>
          <w:sz w:val="22"/>
          <w:szCs w:val="22"/>
        </w:rPr>
        <w:t>.</w:t>
      </w:r>
      <w:r w:rsidR="006C315D" w:rsidRPr="00C57793">
        <w:rPr>
          <w:sz w:val="22"/>
          <w:szCs w:val="22"/>
        </w:rPr>
        <w:t xml:space="preserve"> </w:t>
      </w:r>
      <w:r w:rsidR="000042D4" w:rsidRPr="00C57793">
        <w:rPr>
          <w:sz w:val="22"/>
          <w:szCs w:val="22"/>
        </w:rPr>
        <w:t>Daarentegen is uit figuur 4.1 af te lezen dat een Generalist Tactische Opsporing over maar zes van de 23 competenties beschikt d</w:t>
      </w:r>
      <w:r w:rsidR="00341376" w:rsidRPr="00C57793">
        <w:rPr>
          <w:sz w:val="22"/>
          <w:szCs w:val="22"/>
        </w:rPr>
        <w:t>ie</w:t>
      </w:r>
      <w:r w:rsidR="000042D4" w:rsidRPr="00C57793">
        <w:rPr>
          <w:sz w:val="22"/>
          <w:szCs w:val="22"/>
        </w:rPr>
        <w:t xml:space="preserve"> gevraagd worden voor de werkzaamheden. </w:t>
      </w:r>
      <w:r w:rsidR="00675940" w:rsidRPr="00C57793">
        <w:rPr>
          <w:sz w:val="22"/>
          <w:szCs w:val="22"/>
        </w:rPr>
        <w:t xml:space="preserve">Volgens de theorie van competentiemanagement </w:t>
      </w:r>
      <w:r w:rsidR="00440BB5" w:rsidRPr="00C57793">
        <w:rPr>
          <w:sz w:val="22"/>
          <w:szCs w:val="22"/>
        </w:rPr>
        <w:t>is</w:t>
      </w:r>
      <w:r w:rsidR="00675940" w:rsidRPr="00C57793">
        <w:rPr>
          <w:sz w:val="22"/>
          <w:szCs w:val="22"/>
        </w:rPr>
        <w:t xml:space="preserve"> te zeggen dat deze functie niet geschikt is voor de omschreven taken en verantwoordelijkheden.</w:t>
      </w:r>
      <w:r w:rsidR="00863413" w:rsidRPr="00C57793">
        <w:rPr>
          <w:sz w:val="22"/>
          <w:szCs w:val="22"/>
        </w:rPr>
        <w:t xml:space="preserve"> </w:t>
      </w:r>
    </w:p>
    <w:p w14:paraId="77440DCF" w14:textId="7AAB8651" w:rsidR="006C315D" w:rsidRPr="00C57793" w:rsidRDefault="006C315D" w:rsidP="00AC23A5">
      <w:pPr>
        <w:jc w:val="both"/>
        <w:rPr>
          <w:sz w:val="22"/>
          <w:szCs w:val="22"/>
        </w:rPr>
      </w:pPr>
    </w:p>
    <w:p w14:paraId="17246FA6" w14:textId="61BC6924" w:rsidR="006C315D" w:rsidRPr="00C57793" w:rsidRDefault="006A3041" w:rsidP="00AC23A5">
      <w:pPr>
        <w:jc w:val="both"/>
        <w:rPr>
          <w:sz w:val="22"/>
          <w:szCs w:val="22"/>
        </w:rPr>
      </w:pPr>
      <w:r w:rsidRPr="00C57793">
        <w:rPr>
          <w:sz w:val="22"/>
          <w:szCs w:val="22"/>
        </w:rPr>
        <w:t>Desalniettemin is de Generalist Tactische Opsporing breder opgeleid. V</w:t>
      </w:r>
      <w:r w:rsidR="00F60289" w:rsidRPr="00C57793">
        <w:rPr>
          <w:sz w:val="22"/>
          <w:szCs w:val="22"/>
        </w:rPr>
        <w:t xml:space="preserve">anuit de gedachte van functiecreatie </w:t>
      </w:r>
      <w:r w:rsidR="009D271C" w:rsidRPr="00C57793">
        <w:rPr>
          <w:sz w:val="22"/>
          <w:szCs w:val="22"/>
        </w:rPr>
        <w:t xml:space="preserve">is om die reden ook </w:t>
      </w:r>
      <w:r w:rsidR="00F60289" w:rsidRPr="00C57793">
        <w:rPr>
          <w:sz w:val="22"/>
          <w:szCs w:val="22"/>
        </w:rPr>
        <w:t xml:space="preserve">te stellen dat het logischer is om </w:t>
      </w:r>
      <w:r w:rsidR="00236E76" w:rsidRPr="00C57793">
        <w:rPr>
          <w:sz w:val="22"/>
          <w:szCs w:val="22"/>
        </w:rPr>
        <w:t>de hoger geschaalde</w:t>
      </w:r>
      <w:r w:rsidR="00F60289" w:rsidRPr="00C57793">
        <w:rPr>
          <w:sz w:val="22"/>
          <w:szCs w:val="22"/>
        </w:rPr>
        <w:t xml:space="preserve"> Generalist in te zetten op</w:t>
      </w:r>
      <w:r w:rsidR="00236E76" w:rsidRPr="00C57793">
        <w:rPr>
          <w:sz w:val="22"/>
          <w:szCs w:val="22"/>
        </w:rPr>
        <w:t xml:space="preserve"> werk waar hij voor is opgeleid.</w:t>
      </w:r>
    </w:p>
    <w:p w14:paraId="141A69EA" w14:textId="545DF5B2" w:rsidR="00235FEA" w:rsidRPr="00C57793" w:rsidRDefault="00235FEA" w:rsidP="00AC23A5">
      <w:pPr>
        <w:jc w:val="both"/>
        <w:rPr>
          <w:sz w:val="22"/>
          <w:szCs w:val="22"/>
        </w:rPr>
      </w:pPr>
    </w:p>
    <w:p w14:paraId="33A796A4" w14:textId="45101D4F" w:rsidR="00235FEA" w:rsidRPr="00C57793" w:rsidRDefault="00235FEA" w:rsidP="00AC23A5">
      <w:pPr>
        <w:jc w:val="both"/>
        <w:rPr>
          <w:sz w:val="22"/>
          <w:szCs w:val="22"/>
        </w:rPr>
      </w:pPr>
      <w:r w:rsidRPr="00C57793">
        <w:rPr>
          <w:sz w:val="22"/>
          <w:szCs w:val="22"/>
        </w:rPr>
        <w:t>Om d</w:t>
      </w:r>
      <w:r w:rsidR="00A455EE" w:rsidRPr="00C57793">
        <w:rPr>
          <w:sz w:val="22"/>
          <w:szCs w:val="22"/>
        </w:rPr>
        <w:t>e</w:t>
      </w:r>
      <w:r w:rsidRPr="00C57793">
        <w:rPr>
          <w:sz w:val="22"/>
          <w:szCs w:val="22"/>
        </w:rPr>
        <w:t xml:space="preserve"> zojuist benoemde redenen is een visueel beperkt persoon </w:t>
      </w:r>
      <w:r w:rsidR="00E02A48" w:rsidRPr="00C57793">
        <w:rPr>
          <w:sz w:val="22"/>
          <w:szCs w:val="22"/>
        </w:rPr>
        <w:t xml:space="preserve">geschikt voor de werkzaamheden en is het logischer om deze in te zetten op dit werk in tegenstelling tot </w:t>
      </w:r>
      <w:r w:rsidR="002368CB" w:rsidRPr="00C57793">
        <w:rPr>
          <w:sz w:val="22"/>
          <w:szCs w:val="22"/>
        </w:rPr>
        <w:t>een Generalist.</w:t>
      </w:r>
    </w:p>
    <w:p w14:paraId="58DB64A4" w14:textId="77777777" w:rsidR="005727F8" w:rsidRDefault="005727F8" w:rsidP="00AC23A5">
      <w:pPr>
        <w:jc w:val="both"/>
      </w:pPr>
    </w:p>
    <w:p w14:paraId="349ADD2C" w14:textId="77777777" w:rsidR="006B02EA" w:rsidRDefault="006B02EA" w:rsidP="00FB149D"/>
    <w:p w14:paraId="13E99BD8" w14:textId="78925EE8" w:rsidR="002C1B0B" w:rsidRPr="00F20534" w:rsidRDefault="002C1B0B" w:rsidP="00FB149D">
      <w:r w:rsidRPr="00AD64A2">
        <w:rPr>
          <w:rFonts w:cstheme="minorHAnsi"/>
        </w:rPr>
        <w:br w:type="page"/>
      </w:r>
    </w:p>
    <w:p w14:paraId="6C6E18E0" w14:textId="4F5D67C1" w:rsidR="002C1B0B" w:rsidRPr="00AD64A2" w:rsidRDefault="00963546" w:rsidP="009C19B9">
      <w:pPr>
        <w:pStyle w:val="Kop2"/>
        <w:jc w:val="both"/>
      </w:pPr>
      <w:bookmarkStart w:id="34" w:name="_Toc74303982"/>
      <w:r>
        <w:lastRenderedPageBreak/>
        <w:t>4</w:t>
      </w:r>
      <w:r w:rsidR="002C1B0B" w:rsidRPr="00AD64A2">
        <w:t xml:space="preserve">.2 </w:t>
      </w:r>
      <w:r w:rsidR="00B65762">
        <w:t xml:space="preserve">Deelvraag 2. </w:t>
      </w:r>
      <w:r w:rsidR="001033EC">
        <w:t>Duurza</w:t>
      </w:r>
      <w:r w:rsidR="008126F9">
        <w:t>am</w:t>
      </w:r>
      <w:r w:rsidR="001033EC">
        <w:t xml:space="preserve"> </w:t>
      </w:r>
      <w:r w:rsidR="00B21EE1">
        <w:t>personeelsbeleid</w:t>
      </w:r>
      <w:bookmarkEnd w:id="34"/>
    </w:p>
    <w:p w14:paraId="441D249D" w14:textId="7ABF6836" w:rsidR="00707498" w:rsidRPr="006360D8" w:rsidRDefault="00B47157" w:rsidP="009C19B9">
      <w:pPr>
        <w:jc w:val="both"/>
        <w:rPr>
          <w:rFonts w:cstheme="minorHAnsi"/>
          <w:b/>
          <w:bCs/>
          <w:sz w:val="22"/>
          <w:szCs w:val="22"/>
        </w:rPr>
      </w:pPr>
      <w:r w:rsidRPr="006360D8">
        <w:rPr>
          <w:rFonts w:cstheme="minorHAnsi"/>
          <w:b/>
          <w:bCs/>
          <w:sz w:val="22"/>
          <w:szCs w:val="22"/>
        </w:rPr>
        <w:t>Deelvraag 2: In welke mate is er sprake van een duurzaam personeelsbeleid omtrent audiospecialisten?</w:t>
      </w:r>
    </w:p>
    <w:p w14:paraId="49B5AAEE" w14:textId="77777777" w:rsidR="00935BCA" w:rsidRDefault="00935BCA" w:rsidP="00EB3E4F">
      <w:pPr>
        <w:jc w:val="both"/>
        <w:rPr>
          <w:rFonts w:cstheme="minorHAnsi"/>
        </w:rPr>
      </w:pPr>
    </w:p>
    <w:p w14:paraId="47A35DAE" w14:textId="5BBB7355" w:rsidR="001E3298" w:rsidRDefault="00963546" w:rsidP="00EB3E4F">
      <w:pPr>
        <w:pStyle w:val="Kop3"/>
        <w:jc w:val="both"/>
      </w:pPr>
      <w:bookmarkStart w:id="35" w:name="_Toc74303983"/>
      <w:r>
        <w:t>4</w:t>
      </w:r>
      <w:r w:rsidR="006547B8">
        <w:t>.2.</w:t>
      </w:r>
      <w:r w:rsidR="00B97CB7">
        <w:t>1</w:t>
      </w:r>
      <w:r w:rsidR="006547B8">
        <w:t xml:space="preserve"> Resultaten </w:t>
      </w:r>
      <w:r w:rsidR="003A0EE7">
        <w:t>groepssessie</w:t>
      </w:r>
      <w:bookmarkEnd w:id="35"/>
    </w:p>
    <w:p w14:paraId="74B9B6ED" w14:textId="355C27C0" w:rsidR="0049232A" w:rsidRPr="006360D8" w:rsidRDefault="00BC4C19" w:rsidP="00EB3E4F">
      <w:pPr>
        <w:jc w:val="both"/>
        <w:rPr>
          <w:rFonts w:cstheme="minorHAnsi"/>
          <w:sz w:val="22"/>
          <w:szCs w:val="22"/>
        </w:rPr>
      </w:pPr>
      <w:r w:rsidRPr="006360D8">
        <w:rPr>
          <w:rFonts w:cstheme="minorHAnsi"/>
          <w:sz w:val="22"/>
          <w:szCs w:val="22"/>
        </w:rPr>
        <w:t xml:space="preserve">De resultaten van deelvraag 2 </w:t>
      </w:r>
      <w:r w:rsidR="00750CCB" w:rsidRPr="006360D8">
        <w:rPr>
          <w:rFonts w:cstheme="minorHAnsi"/>
          <w:sz w:val="22"/>
          <w:szCs w:val="22"/>
        </w:rPr>
        <w:t>zijn voortgekomen</w:t>
      </w:r>
      <w:r w:rsidRPr="006360D8">
        <w:rPr>
          <w:rFonts w:cstheme="minorHAnsi"/>
          <w:sz w:val="22"/>
          <w:szCs w:val="22"/>
        </w:rPr>
        <w:t xml:space="preserve"> uit verschillende interviews met audiospecialisten en expert</w:t>
      </w:r>
      <w:r w:rsidR="00B91008" w:rsidRPr="006360D8">
        <w:rPr>
          <w:rFonts w:cstheme="minorHAnsi"/>
          <w:sz w:val="22"/>
          <w:szCs w:val="22"/>
        </w:rPr>
        <w:t>s</w:t>
      </w:r>
      <w:r w:rsidRPr="006360D8">
        <w:rPr>
          <w:rFonts w:cstheme="minorHAnsi"/>
          <w:sz w:val="22"/>
          <w:szCs w:val="22"/>
        </w:rPr>
        <w:t xml:space="preserve"> op het gebied van </w:t>
      </w:r>
      <w:r w:rsidR="00B91008" w:rsidRPr="006360D8">
        <w:rPr>
          <w:rFonts w:cstheme="minorHAnsi"/>
          <w:sz w:val="22"/>
          <w:szCs w:val="22"/>
        </w:rPr>
        <w:t>technologische</w:t>
      </w:r>
      <w:r w:rsidRPr="006360D8">
        <w:rPr>
          <w:rFonts w:cstheme="minorHAnsi"/>
          <w:sz w:val="22"/>
          <w:szCs w:val="22"/>
        </w:rPr>
        <w:t xml:space="preserve"> ontwikkelingen.</w:t>
      </w:r>
      <w:r w:rsidR="004E1C24" w:rsidRPr="006360D8">
        <w:rPr>
          <w:rFonts w:cstheme="minorHAnsi"/>
          <w:sz w:val="22"/>
          <w:szCs w:val="22"/>
        </w:rPr>
        <w:t xml:space="preserve"> De resultaten van de interviews zijn terug te vinden in bijlage 2.</w:t>
      </w:r>
    </w:p>
    <w:p w14:paraId="7F8A73FE" w14:textId="77777777" w:rsidR="00BC4C19" w:rsidRPr="006360D8" w:rsidRDefault="00BC4C19" w:rsidP="00EB3E4F">
      <w:pPr>
        <w:jc w:val="both"/>
        <w:rPr>
          <w:rFonts w:cstheme="minorHAnsi"/>
          <w:sz w:val="22"/>
          <w:szCs w:val="22"/>
        </w:rPr>
      </w:pPr>
    </w:p>
    <w:p w14:paraId="6B42436E" w14:textId="38733A2C" w:rsidR="0037150C" w:rsidRPr="006360D8" w:rsidRDefault="00616347" w:rsidP="00EB3E4F">
      <w:pPr>
        <w:jc w:val="both"/>
        <w:rPr>
          <w:rFonts w:cstheme="minorHAnsi"/>
          <w:b/>
          <w:bCs/>
          <w:sz w:val="22"/>
          <w:szCs w:val="22"/>
        </w:rPr>
      </w:pPr>
      <w:r w:rsidRPr="006360D8">
        <w:rPr>
          <w:rFonts w:cstheme="minorHAnsi"/>
          <w:b/>
          <w:bCs/>
          <w:sz w:val="22"/>
          <w:szCs w:val="22"/>
        </w:rPr>
        <w:t>Productiviteit</w:t>
      </w:r>
    </w:p>
    <w:p w14:paraId="595DDFC1" w14:textId="7562F5FF" w:rsidR="009C1AFD" w:rsidRPr="006360D8" w:rsidRDefault="00250E22" w:rsidP="00EB3E4F">
      <w:pPr>
        <w:jc w:val="both"/>
        <w:rPr>
          <w:rFonts w:cstheme="minorHAnsi"/>
          <w:sz w:val="22"/>
          <w:szCs w:val="22"/>
        </w:rPr>
      </w:pPr>
      <w:r w:rsidRPr="006360D8">
        <w:rPr>
          <w:rFonts w:cstheme="minorHAnsi"/>
          <w:sz w:val="22"/>
          <w:szCs w:val="22"/>
        </w:rPr>
        <w:t xml:space="preserve">Volgens </w:t>
      </w:r>
      <w:sdt>
        <w:sdtPr>
          <w:rPr>
            <w:rFonts w:cstheme="minorHAnsi"/>
            <w:sz w:val="22"/>
            <w:szCs w:val="22"/>
          </w:rPr>
          <w:id w:val="-1763142414"/>
          <w:citation/>
        </w:sdtPr>
        <w:sdtEndPr/>
        <w:sdtContent>
          <w:r w:rsidRPr="006360D8">
            <w:rPr>
              <w:rFonts w:cstheme="minorHAnsi"/>
              <w:sz w:val="22"/>
              <w:szCs w:val="22"/>
            </w:rPr>
            <w:fldChar w:fldCharType="begin"/>
          </w:r>
          <w:r w:rsidRPr="006360D8">
            <w:rPr>
              <w:rFonts w:cstheme="minorHAnsi"/>
              <w:sz w:val="22"/>
              <w:szCs w:val="22"/>
            </w:rPr>
            <w:instrText xml:space="preserve"> CITATION Inf17 \l 1043 </w:instrText>
          </w:r>
          <w:r w:rsidRPr="006360D8">
            <w:rPr>
              <w:rFonts w:cstheme="minorHAnsi"/>
              <w:sz w:val="22"/>
              <w:szCs w:val="22"/>
            </w:rPr>
            <w:fldChar w:fldCharType="separate"/>
          </w:r>
          <w:r w:rsidR="00AF7599" w:rsidRPr="00AF7599">
            <w:rPr>
              <w:rFonts w:cstheme="minorHAnsi"/>
              <w:noProof/>
              <w:sz w:val="22"/>
              <w:szCs w:val="22"/>
            </w:rPr>
            <w:t>(InfoNu, 2017)</w:t>
          </w:r>
          <w:r w:rsidRPr="006360D8">
            <w:rPr>
              <w:rFonts w:cstheme="minorHAnsi"/>
              <w:sz w:val="22"/>
              <w:szCs w:val="22"/>
            </w:rPr>
            <w:fldChar w:fldCharType="end"/>
          </w:r>
        </w:sdtContent>
      </w:sdt>
      <w:r w:rsidRPr="006360D8">
        <w:rPr>
          <w:rFonts w:cstheme="minorHAnsi"/>
          <w:sz w:val="22"/>
          <w:szCs w:val="22"/>
        </w:rPr>
        <w:t xml:space="preserve"> blijkt uit onderzoek dat de gemiddelde duur van 1 minuut transcriberen tussen 6 en 10 minuten ligt. Uit interviews</w:t>
      </w:r>
      <w:r w:rsidR="00C07BBD" w:rsidRPr="006360D8">
        <w:rPr>
          <w:rFonts w:cstheme="minorHAnsi"/>
          <w:sz w:val="22"/>
          <w:szCs w:val="22"/>
        </w:rPr>
        <w:t xml:space="preserve"> met coördinatoren en audiospecialisten</w:t>
      </w:r>
      <w:r w:rsidRPr="006360D8">
        <w:rPr>
          <w:rFonts w:cstheme="minorHAnsi"/>
          <w:sz w:val="22"/>
          <w:szCs w:val="22"/>
        </w:rPr>
        <w:t xml:space="preserve"> is gebleken dat de productiviteit van de </w:t>
      </w:r>
      <w:r w:rsidR="006F72D4" w:rsidRPr="006360D8">
        <w:rPr>
          <w:rFonts w:cstheme="minorHAnsi"/>
          <w:sz w:val="22"/>
          <w:szCs w:val="22"/>
        </w:rPr>
        <w:t>audiospecialisten</w:t>
      </w:r>
      <w:r w:rsidRPr="006360D8">
        <w:rPr>
          <w:rFonts w:cstheme="minorHAnsi"/>
          <w:sz w:val="22"/>
          <w:szCs w:val="22"/>
        </w:rPr>
        <w:t xml:space="preserve"> hier gelijk aan </w:t>
      </w:r>
      <w:r w:rsidR="00D510A8" w:rsidRPr="006360D8">
        <w:rPr>
          <w:rFonts w:cstheme="minorHAnsi"/>
          <w:sz w:val="22"/>
          <w:szCs w:val="22"/>
        </w:rPr>
        <w:t>is</w:t>
      </w:r>
      <w:r w:rsidRPr="006360D8">
        <w:rPr>
          <w:rFonts w:cstheme="minorHAnsi"/>
          <w:sz w:val="22"/>
          <w:szCs w:val="22"/>
        </w:rPr>
        <w:t>.</w:t>
      </w:r>
      <w:r w:rsidR="00A36B59" w:rsidRPr="006360D8">
        <w:rPr>
          <w:rFonts w:cstheme="minorHAnsi"/>
          <w:sz w:val="22"/>
          <w:szCs w:val="22"/>
        </w:rPr>
        <w:t xml:space="preserve"> </w:t>
      </w:r>
      <w:r w:rsidR="0037150C" w:rsidRPr="006360D8">
        <w:rPr>
          <w:rFonts w:cstheme="minorHAnsi"/>
          <w:sz w:val="22"/>
          <w:szCs w:val="22"/>
        </w:rPr>
        <w:t>De visuele beperking zorgt op de werkvloer voor nodige aanpassingen en/of compensaties in de werkprocessen.</w:t>
      </w:r>
      <w:r w:rsidR="00A600D9" w:rsidRPr="006360D8">
        <w:rPr>
          <w:rFonts w:cstheme="minorHAnsi"/>
          <w:sz w:val="22"/>
          <w:szCs w:val="22"/>
        </w:rPr>
        <w:t xml:space="preserve"> D</w:t>
      </w:r>
      <w:r w:rsidR="008A5283" w:rsidRPr="006360D8">
        <w:rPr>
          <w:rFonts w:cstheme="minorHAnsi"/>
          <w:sz w:val="22"/>
          <w:szCs w:val="22"/>
        </w:rPr>
        <w:t xml:space="preserve">e politie heeft dit gedaan door gebruik te maken van </w:t>
      </w:r>
      <w:r w:rsidR="00094929">
        <w:rPr>
          <w:rFonts w:cstheme="minorHAnsi"/>
          <w:sz w:val="22"/>
          <w:szCs w:val="22"/>
        </w:rPr>
        <w:t>diverse</w:t>
      </w:r>
      <w:r w:rsidR="00444AAD" w:rsidRPr="006360D8">
        <w:rPr>
          <w:rFonts w:cstheme="minorHAnsi"/>
          <w:sz w:val="22"/>
          <w:szCs w:val="22"/>
        </w:rPr>
        <w:t xml:space="preserve"> software en hardware</w:t>
      </w:r>
      <w:r w:rsidR="00A83CDB" w:rsidRPr="006360D8">
        <w:rPr>
          <w:rFonts w:cstheme="minorHAnsi"/>
          <w:sz w:val="22"/>
          <w:szCs w:val="22"/>
        </w:rPr>
        <w:t>.</w:t>
      </w:r>
      <w:r w:rsidR="008A5283" w:rsidRPr="006360D8">
        <w:rPr>
          <w:rFonts w:cstheme="minorHAnsi"/>
          <w:sz w:val="22"/>
          <w:szCs w:val="22"/>
        </w:rPr>
        <w:t xml:space="preserve"> De laptops van de audiospecialisten worden voorzien van tekst-naar-spraaksoftware en/of vergrotingssoftware.</w:t>
      </w:r>
    </w:p>
    <w:p w14:paraId="0D9DB930" w14:textId="7EE1BC91" w:rsidR="002C1DCA" w:rsidRPr="006360D8" w:rsidRDefault="002C1DCA" w:rsidP="009C19B9">
      <w:pPr>
        <w:jc w:val="both"/>
        <w:rPr>
          <w:rFonts w:cstheme="minorHAnsi"/>
          <w:sz w:val="22"/>
          <w:szCs w:val="22"/>
        </w:rPr>
      </w:pPr>
    </w:p>
    <w:p w14:paraId="0F0333CE" w14:textId="7FFACF75" w:rsidR="002C1DCA" w:rsidRPr="006360D8" w:rsidRDefault="00E16E9B" w:rsidP="009C19B9">
      <w:pPr>
        <w:jc w:val="both"/>
        <w:rPr>
          <w:rFonts w:cstheme="minorHAnsi"/>
          <w:sz w:val="22"/>
          <w:szCs w:val="22"/>
        </w:rPr>
      </w:pPr>
      <w:r w:rsidRPr="006360D8">
        <w:rPr>
          <w:rFonts w:cstheme="minorHAnsi"/>
          <w:sz w:val="22"/>
          <w:szCs w:val="22"/>
        </w:rPr>
        <w:t xml:space="preserve">Verder hangt de </w:t>
      </w:r>
      <w:r w:rsidR="006D2EB8" w:rsidRPr="006360D8">
        <w:rPr>
          <w:rFonts w:cstheme="minorHAnsi"/>
          <w:sz w:val="22"/>
          <w:szCs w:val="22"/>
        </w:rPr>
        <w:t xml:space="preserve">mate van </w:t>
      </w:r>
      <w:r w:rsidRPr="006360D8">
        <w:rPr>
          <w:rFonts w:cstheme="minorHAnsi"/>
          <w:sz w:val="22"/>
          <w:szCs w:val="22"/>
        </w:rPr>
        <w:t xml:space="preserve">productiviteit volgens de audiospecialisten af van </w:t>
      </w:r>
      <w:r w:rsidR="00E30B2E" w:rsidRPr="006360D8">
        <w:rPr>
          <w:rFonts w:cstheme="minorHAnsi"/>
          <w:sz w:val="22"/>
          <w:szCs w:val="22"/>
        </w:rPr>
        <w:t xml:space="preserve">het </w:t>
      </w:r>
      <w:r w:rsidRPr="006360D8">
        <w:rPr>
          <w:rFonts w:cstheme="minorHAnsi"/>
          <w:sz w:val="22"/>
          <w:szCs w:val="22"/>
        </w:rPr>
        <w:t xml:space="preserve">medepersoneel. Soms wordt de indruk gewekt dat personeel buiten het directe team van de audiospecialisten niet op de hoogte is van de aanwezige visuele beperking. Bestanden worden </w:t>
      </w:r>
      <w:r w:rsidR="00BD1D15" w:rsidRPr="006360D8">
        <w:rPr>
          <w:rFonts w:cstheme="minorHAnsi"/>
          <w:sz w:val="22"/>
          <w:szCs w:val="22"/>
        </w:rPr>
        <w:t>bijvoorbeeld</w:t>
      </w:r>
      <w:r w:rsidRPr="006360D8">
        <w:rPr>
          <w:rFonts w:cstheme="minorHAnsi"/>
          <w:sz w:val="22"/>
          <w:szCs w:val="22"/>
        </w:rPr>
        <w:t xml:space="preserve"> onoverzichtelijk in verschillende mappen geleverd, </w:t>
      </w:r>
      <w:r w:rsidR="009138CE">
        <w:rPr>
          <w:rFonts w:cstheme="minorHAnsi"/>
          <w:sz w:val="22"/>
          <w:szCs w:val="22"/>
        </w:rPr>
        <w:t>ondanks</w:t>
      </w:r>
      <w:r w:rsidRPr="006360D8">
        <w:rPr>
          <w:rFonts w:cstheme="minorHAnsi"/>
          <w:sz w:val="22"/>
          <w:szCs w:val="22"/>
        </w:rPr>
        <w:t xml:space="preserve"> is afgesproken hoe deze afgeleverd zouden moeten worden.</w:t>
      </w:r>
      <w:r w:rsidR="000F0DE8" w:rsidRPr="006360D8">
        <w:rPr>
          <w:rFonts w:cstheme="minorHAnsi"/>
          <w:sz w:val="22"/>
          <w:szCs w:val="22"/>
        </w:rPr>
        <w:t xml:space="preserve"> Dit heeft directe invloed op de productiviteit van de audiospecialist en hierbij ook directe gevolgen voor het verloop van </w:t>
      </w:r>
      <w:r w:rsidR="003B0C6F" w:rsidRPr="006360D8">
        <w:rPr>
          <w:rFonts w:cstheme="minorHAnsi"/>
          <w:sz w:val="22"/>
          <w:szCs w:val="22"/>
        </w:rPr>
        <w:t xml:space="preserve">een </w:t>
      </w:r>
      <w:r w:rsidR="000F0DE8" w:rsidRPr="006360D8">
        <w:rPr>
          <w:rFonts w:cstheme="minorHAnsi"/>
          <w:sz w:val="22"/>
          <w:szCs w:val="22"/>
        </w:rPr>
        <w:t>opsporingsonderzoek.</w:t>
      </w:r>
      <w:r w:rsidR="00172C50" w:rsidRPr="006360D8">
        <w:rPr>
          <w:rFonts w:cstheme="minorHAnsi"/>
          <w:sz w:val="22"/>
          <w:szCs w:val="22"/>
        </w:rPr>
        <w:t xml:space="preserve"> Omdat het project van de audiospecialisten nog maar een jaar lang loopt, wordt dagelijks gekeken hoe dit soort </w:t>
      </w:r>
      <w:r w:rsidR="00F7540D" w:rsidRPr="006360D8">
        <w:rPr>
          <w:rFonts w:cstheme="minorHAnsi"/>
          <w:sz w:val="22"/>
          <w:szCs w:val="22"/>
        </w:rPr>
        <w:t>problemen opgelost kunnen worden en processen</w:t>
      </w:r>
      <w:r w:rsidR="00172C50" w:rsidRPr="006360D8">
        <w:rPr>
          <w:rFonts w:cstheme="minorHAnsi"/>
          <w:sz w:val="22"/>
          <w:szCs w:val="22"/>
        </w:rPr>
        <w:t xml:space="preserve"> optimaal </w:t>
      </w:r>
      <w:r w:rsidR="00F7540D" w:rsidRPr="006360D8">
        <w:rPr>
          <w:rFonts w:cstheme="minorHAnsi"/>
          <w:sz w:val="22"/>
          <w:szCs w:val="22"/>
        </w:rPr>
        <w:t xml:space="preserve">te laten verlopen. Op deze manier kan </w:t>
      </w:r>
      <w:r w:rsidR="00172C50" w:rsidRPr="006360D8">
        <w:rPr>
          <w:rFonts w:cstheme="minorHAnsi"/>
          <w:sz w:val="22"/>
          <w:szCs w:val="22"/>
        </w:rPr>
        <w:t xml:space="preserve">de audiospecialist zo goed </w:t>
      </w:r>
      <w:r w:rsidR="00F7540D" w:rsidRPr="006360D8">
        <w:rPr>
          <w:rFonts w:cstheme="minorHAnsi"/>
          <w:sz w:val="22"/>
          <w:szCs w:val="22"/>
        </w:rPr>
        <w:t xml:space="preserve">als </w:t>
      </w:r>
      <w:r w:rsidR="00172C50" w:rsidRPr="006360D8">
        <w:rPr>
          <w:rFonts w:cstheme="minorHAnsi"/>
          <w:sz w:val="22"/>
          <w:szCs w:val="22"/>
        </w:rPr>
        <w:t>mogelijk mee</w:t>
      </w:r>
      <w:r w:rsidR="00F7540D" w:rsidRPr="006360D8">
        <w:rPr>
          <w:rFonts w:cstheme="minorHAnsi"/>
          <w:sz w:val="22"/>
          <w:szCs w:val="22"/>
        </w:rPr>
        <w:t xml:space="preserve"> </w:t>
      </w:r>
      <w:r w:rsidR="00172C50" w:rsidRPr="006360D8">
        <w:rPr>
          <w:rFonts w:cstheme="minorHAnsi"/>
          <w:sz w:val="22"/>
          <w:szCs w:val="22"/>
        </w:rPr>
        <w:t>functioneren binnen de onderzoeken</w:t>
      </w:r>
      <w:r w:rsidR="00852333" w:rsidRPr="006360D8">
        <w:rPr>
          <w:rFonts w:cstheme="minorHAnsi"/>
          <w:sz w:val="22"/>
          <w:szCs w:val="22"/>
        </w:rPr>
        <w:t xml:space="preserve"> en zo productief </w:t>
      </w:r>
      <w:r w:rsidR="00F7540D" w:rsidRPr="006360D8">
        <w:rPr>
          <w:rFonts w:cstheme="minorHAnsi"/>
          <w:sz w:val="22"/>
          <w:szCs w:val="22"/>
        </w:rPr>
        <w:t xml:space="preserve">als </w:t>
      </w:r>
      <w:r w:rsidR="00852333" w:rsidRPr="006360D8">
        <w:rPr>
          <w:rFonts w:cstheme="minorHAnsi"/>
          <w:sz w:val="22"/>
          <w:szCs w:val="22"/>
        </w:rPr>
        <w:t xml:space="preserve">mogelijk </w:t>
      </w:r>
      <w:r w:rsidR="005868D3" w:rsidRPr="006360D8">
        <w:rPr>
          <w:rFonts w:cstheme="minorHAnsi"/>
          <w:sz w:val="22"/>
          <w:szCs w:val="22"/>
        </w:rPr>
        <w:t>meedraaien</w:t>
      </w:r>
      <w:r w:rsidR="00852333" w:rsidRPr="006360D8">
        <w:rPr>
          <w:rFonts w:cstheme="minorHAnsi"/>
          <w:sz w:val="22"/>
          <w:szCs w:val="22"/>
        </w:rPr>
        <w:t>.</w:t>
      </w:r>
      <w:r w:rsidR="00A45D75" w:rsidRPr="006360D8">
        <w:rPr>
          <w:rFonts w:cstheme="minorHAnsi"/>
          <w:sz w:val="22"/>
          <w:szCs w:val="22"/>
        </w:rPr>
        <w:t xml:space="preserve"> Volgens de audiospecialisten resulteert dit is continue verbetering van integratie </w:t>
      </w:r>
      <w:r w:rsidR="005868D3" w:rsidRPr="006360D8">
        <w:rPr>
          <w:rFonts w:cstheme="minorHAnsi"/>
          <w:sz w:val="22"/>
          <w:szCs w:val="22"/>
        </w:rPr>
        <w:t>binnen de organisatie.</w:t>
      </w:r>
    </w:p>
    <w:p w14:paraId="0ADC8C71" w14:textId="77777777" w:rsidR="00695F7C" w:rsidRPr="006360D8" w:rsidRDefault="00695F7C" w:rsidP="009C19B9">
      <w:pPr>
        <w:jc w:val="both"/>
        <w:rPr>
          <w:rFonts w:cstheme="minorHAnsi"/>
          <w:sz w:val="22"/>
          <w:szCs w:val="22"/>
        </w:rPr>
      </w:pPr>
    </w:p>
    <w:p w14:paraId="7D382B2A" w14:textId="239FF646" w:rsidR="006547B8" w:rsidRPr="006360D8" w:rsidRDefault="006547B8" w:rsidP="00B26EBE">
      <w:pPr>
        <w:jc w:val="both"/>
        <w:rPr>
          <w:rFonts w:cstheme="minorHAnsi"/>
          <w:i/>
          <w:iCs/>
          <w:sz w:val="22"/>
          <w:szCs w:val="22"/>
        </w:rPr>
      </w:pPr>
      <w:r w:rsidRPr="006360D8">
        <w:rPr>
          <w:rFonts w:cstheme="minorHAnsi"/>
          <w:i/>
          <w:iCs/>
          <w:sz w:val="22"/>
          <w:szCs w:val="22"/>
        </w:rPr>
        <w:t>Technologische ontwikkelingen</w:t>
      </w:r>
    </w:p>
    <w:p w14:paraId="1A8B5BEC" w14:textId="54355EA1" w:rsidR="006547B8" w:rsidRPr="006360D8" w:rsidRDefault="00507439" w:rsidP="009C19B9">
      <w:pPr>
        <w:jc w:val="both"/>
        <w:rPr>
          <w:rFonts w:cstheme="minorHAnsi"/>
          <w:sz w:val="22"/>
          <w:szCs w:val="22"/>
        </w:rPr>
      </w:pPr>
      <w:r w:rsidRPr="006360D8">
        <w:rPr>
          <w:rFonts w:cstheme="minorHAnsi"/>
          <w:sz w:val="22"/>
          <w:szCs w:val="22"/>
        </w:rPr>
        <w:t>Technologie is van grote invloed op de productiviteit van medewerkers. Door gebruik te maken van de beschikbare en juiste technologie, kan het werk van de medewerker sneller en soms ook beter worden</w:t>
      </w:r>
      <w:r w:rsidR="00171F0E" w:rsidRPr="006360D8">
        <w:rPr>
          <w:rFonts w:cstheme="minorHAnsi"/>
          <w:sz w:val="22"/>
          <w:szCs w:val="22"/>
        </w:rPr>
        <w:t xml:space="preserve"> gedaan</w:t>
      </w:r>
      <w:r w:rsidRPr="006360D8">
        <w:rPr>
          <w:rFonts w:cstheme="minorHAnsi"/>
          <w:sz w:val="22"/>
          <w:szCs w:val="22"/>
        </w:rPr>
        <w:t>. Uit een interview met een expert op</w:t>
      </w:r>
      <w:r w:rsidR="003134C7" w:rsidRPr="006360D8">
        <w:rPr>
          <w:rFonts w:cstheme="minorHAnsi"/>
          <w:sz w:val="22"/>
          <w:szCs w:val="22"/>
        </w:rPr>
        <w:t xml:space="preserve"> het gebied van</w:t>
      </w:r>
      <w:r w:rsidRPr="006360D8">
        <w:rPr>
          <w:rFonts w:cstheme="minorHAnsi"/>
          <w:sz w:val="22"/>
          <w:szCs w:val="22"/>
        </w:rPr>
        <w:t xml:space="preserve"> technologische ontwikkelingen binnen de politie is een beeld gevormd van de huidige technologie die gebruikt wordt ter bevordering van de productiviteit en </w:t>
      </w:r>
      <w:r w:rsidR="005B1463" w:rsidRPr="006360D8">
        <w:rPr>
          <w:rFonts w:cstheme="minorHAnsi"/>
          <w:sz w:val="22"/>
          <w:szCs w:val="22"/>
        </w:rPr>
        <w:t>die</w:t>
      </w:r>
      <w:r w:rsidRPr="006360D8">
        <w:rPr>
          <w:rFonts w:cstheme="minorHAnsi"/>
          <w:sz w:val="22"/>
          <w:szCs w:val="22"/>
        </w:rPr>
        <w:t xml:space="preserve"> in ontwikkeling zijn</w:t>
      </w:r>
      <w:r w:rsidR="00D50A2A" w:rsidRPr="006360D8">
        <w:rPr>
          <w:rFonts w:cstheme="minorHAnsi"/>
          <w:sz w:val="22"/>
          <w:szCs w:val="22"/>
        </w:rPr>
        <w:t xml:space="preserve"> die in de toekomst de productiviteit kunnen verhogen.</w:t>
      </w:r>
    </w:p>
    <w:p w14:paraId="655457FF" w14:textId="0F449F3C" w:rsidR="00C02F84" w:rsidRPr="006360D8" w:rsidRDefault="00C02F84" w:rsidP="009C19B9">
      <w:pPr>
        <w:jc w:val="both"/>
        <w:rPr>
          <w:rFonts w:cstheme="minorHAnsi"/>
          <w:sz w:val="22"/>
          <w:szCs w:val="22"/>
        </w:rPr>
      </w:pPr>
    </w:p>
    <w:p w14:paraId="45813586" w14:textId="6FAFCF41" w:rsidR="00F10363" w:rsidRPr="006360D8" w:rsidRDefault="005B5DF9" w:rsidP="00F10363">
      <w:pPr>
        <w:rPr>
          <w:rFonts w:ascii="Times New Roman" w:hAnsi="Times New Roman"/>
          <w:sz w:val="22"/>
          <w:szCs w:val="22"/>
        </w:rPr>
      </w:pPr>
      <w:r w:rsidRPr="006360D8">
        <w:rPr>
          <w:rFonts w:cstheme="minorHAnsi"/>
          <w:sz w:val="22"/>
          <w:szCs w:val="22"/>
        </w:rPr>
        <w:t xml:space="preserve">Binnen de politie is sinds 2016 een start-up begonnen onder de naam ‘Q Politie’. Zogeheten Q-Teams initiëren samen met collega’s, burgers of andere (private) partners vernieuwende experimenten op de werkvloer </w:t>
      </w:r>
      <w:sdt>
        <w:sdtPr>
          <w:rPr>
            <w:rFonts w:cstheme="minorHAnsi"/>
            <w:sz w:val="22"/>
            <w:szCs w:val="22"/>
          </w:rPr>
          <w:id w:val="-897667125"/>
          <w:citation/>
        </w:sdtPr>
        <w:sdtEndPr/>
        <w:sdtContent>
          <w:r w:rsidRPr="006360D8">
            <w:rPr>
              <w:rFonts w:cstheme="minorHAnsi"/>
              <w:sz w:val="22"/>
              <w:szCs w:val="22"/>
            </w:rPr>
            <w:fldChar w:fldCharType="begin"/>
          </w:r>
          <w:r w:rsidRPr="006360D8">
            <w:rPr>
              <w:rFonts w:cstheme="minorHAnsi"/>
              <w:sz w:val="22"/>
              <w:szCs w:val="22"/>
            </w:rPr>
            <w:instrText xml:space="preserve"> CITATION QPo16 \l 1043 </w:instrText>
          </w:r>
          <w:r w:rsidRPr="006360D8">
            <w:rPr>
              <w:rFonts w:cstheme="minorHAnsi"/>
              <w:sz w:val="22"/>
              <w:szCs w:val="22"/>
            </w:rPr>
            <w:fldChar w:fldCharType="separate"/>
          </w:r>
          <w:r w:rsidR="00AF7599" w:rsidRPr="00AF7599">
            <w:rPr>
              <w:rFonts w:cstheme="minorHAnsi"/>
              <w:noProof/>
              <w:sz w:val="22"/>
              <w:szCs w:val="22"/>
            </w:rPr>
            <w:t>(Q Politie, 2016)</w:t>
          </w:r>
          <w:r w:rsidRPr="006360D8">
            <w:rPr>
              <w:rFonts w:cstheme="minorHAnsi"/>
              <w:sz w:val="22"/>
              <w:szCs w:val="22"/>
            </w:rPr>
            <w:fldChar w:fldCharType="end"/>
          </w:r>
        </w:sdtContent>
      </w:sdt>
      <w:r w:rsidRPr="006360D8">
        <w:rPr>
          <w:rFonts w:cstheme="minorHAnsi"/>
          <w:sz w:val="22"/>
          <w:szCs w:val="22"/>
        </w:rPr>
        <w:t>. Vanuit deze start-up zijn inmiddels diverse nieuwe technieken ontwikkeld die gebruikt worden binnen de opsporing.</w:t>
      </w:r>
      <w:r w:rsidR="0007590F" w:rsidRPr="006360D8">
        <w:rPr>
          <w:rFonts w:cstheme="minorHAnsi"/>
          <w:sz w:val="22"/>
          <w:szCs w:val="22"/>
        </w:rPr>
        <w:t xml:space="preserve"> Omdat er binnen de opsporing vaak naar slecht verstaanbare audiofragmenten moet worden geluisterd, is de techniek van de ‘SuperQ’ ontwikkeld.</w:t>
      </w:r>
      <w:r w:rsidRPr="006360D8">
        <w:rPr>
          <w:rFonts w:cstheme="minorHAnsi"/>
          <w:sz w:val="22"/>
          <w:szCs w:val="22"/>
        </w:rPr>
        <w:t xml:space="preserve"> Deze techniek geeft de luisteraar van audiofragmenten de mogelijkheid verschillende ‘equalizers’ – in het Nederlands ‘gelijkmakers’ – over de audio heen leggen. Een equalizer </w:t>
      </w:r>
      <w:r w:rsidR="004B32A3" w:rsidRPr="006360D8">
        <w:rPr>
          <w:rFonts w:cstheme="minorHAnsi"/>
          <w:sz w:val="22"/>
          <w:szCs w:val="22"/>
        </w:rPr>
        <w:t xml:space="preserve">is </w:t>
      </w:r>
      <w:r w:rsidRPr="006360D8">
        <w:rPr>
          <w:rFonts w:cstheme="minorHAnsi"/>
          <w:sz w:val="22"/>
          <w:szCs w:val="22"/>
        </w:rPr>
        <w:t xml:space="preserve">een soort volumeknop waarmee een bepaalde klankkleur of deel van het frequentiespectrum harder of zachter gezet kan worden. Met een ‘bas’-knop worden alleen lage tonen harder of zachter en met de ‘treble’ alleen hoge tonen </w:t>
      </w:r>
      <w:sdt>
        <w:sdtPr>
          <w:rPr>
            <w:rFonts w:cstheme="minorHAnsi"/>
            <w:sz w:val="22"/>
            <w:szCs w:val="22"/>
          </w:rPr>
          <w:id w:val="1407951987"/>
          <w:citation/>
        </w:sdtPr>
        <w:sdtEndPr/>
        <w:sdtContent>
          <w:r w:rsidRPr="006360D8">
            <w:rPr>
              <w:rFonts w:cstheme="minorHAnsi"/>
              <w:sz w:val="22"/>
              <w:szCs w:val="22"/>
            </w:rPr>
            <w:fldChar w:fldCharType="begin"/>
          </w:r>
          <w:r w:rsidRPr="006360D8">
            <w:rPr>
              <w:rFonts w:cstheme="minorHAnsi"/>
              <w:sz w:val="22"/>
              <w:szCs w:val="22"/>
            </w:rPr>
            <w:instrText xml:space="preserve"> CITATION Bax15 \l 1043 </w:instrText>
          </w:r>
          <w:r w:rsidRPr="006360D8">
            <w:rPr>
              <w:rFonts w:cstheme="minorHAnsi"/>
              <w:sz w:val="22"/>
              <w:szCs w:val="22"/>
            </w:rPr>
            <w:fldChar w:fldCharType="separate"/>
          </w:r>
          <w:r w:rsidR="00AF7599" w:rsidRPr="00AF7599">
            <w:rPr>
              <w:rFonts w:cstheme="minorHAnsi"/>
              <w:noProof/>
              <w:sz w:val="22"/>
              <w:szCs w:val="22"/>
            </w:rPr>
            <w:t>(Bax music, 2015)</w:t>
          </w:r>
          <w:r w:rsidRPr="006360D8">
            <w:rPr>
              <w:rFonts w:cstheme="minorHAnsi"/>
              <w:sz w:val="22"/>
              <w:szCs w:val="22"/>
            </w:rPr>
            <w:fldChar w:fldCharType="end"/>
          </w:r>
        </w:sdtContent>
      </w:sdt>
      <w:r w:rsidRPr="006360D8">
        <w:rPr>
          <w:rFonts w:cstheme="minorHAnsi"/>
          <w:sz w:val="22"/>
          <w:szCs w:val="22"/>
        </w:rPr>
        <w:t xml:space="preserve">. Op deze manier kan bijvoorbeeld laag basgeluid op de achtergrond worden weg gefilterd, waardoor andere geluiden beter </w:t>
      </w:r>
      <w:r w:rsidR="00C23160" w:rsidRPr="006360D8">
        <w:rPr>
          <w:rFonts w:cstheme="minorHAnsi"/>
          <w:sz w:val="22"/>
          <w:szCs w:val="22"/>
        </w:rPr>
        <w:t>verstaanbaar</w:t>
      </w:r>
      <w:r w:rsidRPr="006360D8">
        <w:rPr>
          <w:rFonts w:cstheme="minorHAnsi"/>
          <w:sz w:val="22"/>
          <w:szCs w:val="22"/>
        </w:rPr>
        <w:t xml:space="preserve"> zijn.</w:t>
      </w:r>
      <w:r w:rsidR="007D35C5" w:rsidRPr="006360D8">
        <w:rPr>
          <w:rFonts w:cstheme="minorHAnsi"/>
          <w:sz w:val="22"/>
          <w:szCs w:val="22"/>
        </w:rPr>
        <w:t xml:space="preserve"> </w:t>
      </w:r>
      <w:r w:rsidR="001B44F4" w:rsidRPr="006360D8">
        <w:rPr>
          <w:rFonts w:cstheme="minorHAnsi"/>
          <w:sz w:val="22"/>
          <w:szCs w:val="22"/>
        </w:rPr>
        <w:t>In figuur 4.2 is een grafische weergave te zien van een equalizer in actie. Bepaalde frequentiehoogtes worden hoger of lager gezet dan anderen.</w:t>
      </w:r>
      <w:r w:rsidR="00F10363" w:rsidRPr="006360D8">
        <w:rPr>
          <w:rFonts w:ascii="Times New Roman" w:hAnsi="Times New Roman"/>
          <w:sz w:val="22"/>
          <w:szCs w:val="22"/>
        </w:rPr>
        <w:fldChar w:fldCharType="begin"/>
      </w:r>
      <w:r w:rsidR="00F10363" w:rsidRPr="006360D8">
        <w:rPr>
          <w:rFonts w:ascii="Times New Roman" w:hAnsi="Times New Roman"/>
          <w:sz w:val="22"/>
          <w:szCs w:val="22"/>
        </w:rPr>
        <w:instrText xml:space="preserve"> INCLUDEPICTURE "https://d29rinwu2hi5i3.cloudfront.net/article_media/df8d0194-7da6-4513-8699-004f02512b59/pic_1.jpg" \* MERGEFORMATINET </w:instrText>
      </w:r>
      <w:r w:rsidR="00F10363" w:rsidRPr="006360D8">
        <w:rPr>
          <w:rFonts w:ascii="Times New Roman" w:hAnsi="Times New Roman"/>
          <w:sz w:val="22"/>
          <w:szCs w:val="22"/>
        </w:rPr>
        <w:fldChar w:fldCharType="end"/>
      </w:r>
    </w:p>
    <w:p w14:paraId="1AAA7BC3" w14:textId="7F713937" w:rsidR="0027531D" w:rsidRPr="006360D8" w:rsidRDefault="0027531D" w:rsidP="005B5DF9">
      <w:pPr>
        <w:jc w:val="both"/>
        <w:rPr>
          <w:rFonts w:cstheme="minorHAnsi"/>
          <w:sz w:val="22"/>
          <w:szCs w:val="22"/>
        </w:rPr>
      </w:pPr>
    </w:p>
    <w:p w14:paraId="0C280246" w14:textId="1841967A" w:rsidR="00FB1F6D" w:rsidRPr="006360D8" w:rsidRDefault="006360D8" w:rsidP="005B5DF9">
      <w:pPr>
        <w:jc w:val="both"/>
        <w:rPr>
          <w:rFonts w:cstheme="minorHAnsi"/>
          <w:sz w:val="22"/>
          <w:szCs w:val="22"/>
        </w:rPr>
      </w:pPr>
      <w:r w:rsidRPr="006360D8">
        <w:rPr>
          <w:rFonts w:ascii="Times New Roman" w:hAnsi="Times New Roman"/>
          <w:noProof/>
          <w:sz w:val="22"/>
          <w:szCs w:val="22"/>
        </w:rPr>
        <w:lastRenderedPageBreak/>
        <w:drawing>
          <wp:anchor distT="0" distB="0" distL="114300" distR="114300" simplePos="0" relativeHeight="251728896" behindDoc="0" locked="0" layoutInCell="1" allowOverlap="1" wp14:anchorId="5AD55741" wp14:editId="0489F390">
            <wp:simplePos x="0" y="0"/>
            <wp:positionH relativeFrom="column">
              <wp:posOffset>2729230</wp:posOffset>
            </wp:positionH>
            <wp:positionV relativeFrom="paragraph">
              <wp:posOffset>442912</wp:posOffset>
            </wp:positionV>
            <wp:extent cx="3439160" cy="1628775"/>
            <wp:effectExtent l="0" t="0" r="2540" b="0"/>
            <wp:wrapSquare wrapText="bothSides"/>
            <wp:docPr id="18" name="Afbeelding 18" descr="Review: Kilohearts Carve EQ : Ask.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iew: Kilohearts Carve EQ : Ask.Audio"/>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343916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5C5" w:rsidRPr="006360D8">
        <w:rPr>
          <w:rFonts w:cstheme="minorHAnsi"/>
          <w:sz w:val="22"/>
          <w:szCs w:val="22"/>
        </w:rPr>
        <w:t xml:space="preserve">Deze techniek is destijds heel visueel ingericht, met onder andere een </w:t>
      </w:r>
      <w:r w:rsidR="00F82982" w:rsidRPr="006360D8">
        <w:rPr>
          <w:rFonts w:cstheme="minorHAnsi"/>
          <w:sz w:val="22"/>
          <w:szCs w:val="22"/>
        </w:rPr>
        <w:t>‘</w:t>
      </w:r>
      <w:r w:rsidR="007D35C5" w:rsidRPr="006360D8">
        <w:rPr>
          <w:rFonts w:cstheme="minorHAnsi"/>
          <w:sz w:val="22"/>
          <w:szCs w:val="22"/>
        </w:rPr>
        <w:t xml:space="preserve">touch </w:t>
      </w:r>
      <w:r w:rsidR="0006084E">
        <w:rPr>
          <w:rFonts w:cstheme="minorHAnsi"/>
          <w:sz w:val="22"/>
          <w:szCs w:val="22"/>
        </w:rPr>
        <w:t>sc</w:t>
      </w:r>
      <w:r w:rsidR="007D35C5" w:rsidRPr="006360D8">
        <w:rPr>
          <w:rFonts w:cstheme="minorHAnsi"/>
          <w:sz w:val="22"/>
          <w:szCs w:val="22"/>
        </w:rPr>
        <w:t>reen interface</w:t>
      </w:r>
      <w:r w:rsidR="00F82982" w:rsidRPr="006360D8">
        <w:rPr>
          <w:rFonts w:cstheme="minorHAnsi"/>
          <w:sz w:val="22"/>
          <w:szCs w:val="22"/>
        </w:rPr>
        <w:t>’</w:t>
      </w:r>
      <w:r w:rsidR="007D35C5" w:rsidRPr="006360D8">
        <w:rPr>
          <w:rFonts w:cstheme="minorHAnsi"/>
          <w:sz w:val="22"/>
          <w:szCs w:val="22"/>
        </w:rPr>
        <w:t xml:space="preserve">. </w:t>
      </w:r>
      <w:r w:rsidR="002B5149" w:rsidRPr="006360D8">
        <w:rPr>
          <w:rFonts w:cstheme="minorHAnsi"/>
          <w:sz w:val="22"/>
          <w:szCs w:val="22"/>
        </w:rPr>
        <w:t xml:space="preserve">De audiospecialisten kunnen echter vanwege hun visuele beperking geen gebruik maken van deze interface. Daarom </w:t>
      </w:r>
      <w:r w:rsidR="00765644" w:rsidRPr="006360D8">
        <w:rPr>
          <w:rFonts w:cstheme="minorHAnsi"/>
          <w:sz w:val="22"/>
          <w:szCs w:val="22"/>
        </w:rPr>
        <w:t xml:space="preserve">is </w:t>
      </w:r>
      <w:r w:rsidR="002B5149" w:rsidRPr="006360D8">
        <w:rPr>
          <w:rFonts w:cstheme="minorHAnsi"/>
          <w:sz w:val="22"/>
          <w:szCs w:val="22"/>
        </w:rPr>
        <w:t xml:space="preserve">een innovatietraject </w:t>
      </w:r>
      <w:r w:rsidR="002B637D">
        <w:rPr>
          <w:rFonts w:cstheme="minorHAnsi"/>
          <w:sz w:val="22"/>
          <w:szCs w:val="22"/>
        </w:rPr>
        <w:t>ge</w:t>
      </w:r>
      <w:r w:rsidR="00765644" w:rsidRPr="006360D8">
        <w:rPr>
          <w:rFonts w:cstheme="minorHAnsi"/>
          <w:sz w:val="22"/>
          <w:szCs w:val="22"/>
        </w:rPr>
        <w:t xml:space="preserve">start </w:t>
      </w:r>
      <w:r w:rsidR="002B5149" w:rsidRPr="006360D8">
        <w:rPr>
          <w:rFonts w:cstheme="minorHAnsi"/>
          <w:sz w:val="22"/>
          <w:szCs w:val="22"/>
        </w:rPr>
        <w:t xml:space="preserve">waarin deze techniek toegankelijk </w:t>
      </w:r>
      <w:r w:rsidR="00851107">
        <w:rPr>
          <w:rFonts w:cstheme="minorHAnsi"/>
          <w:sz w:val="22"/>
          <w:szCs w:val="22"/>
        </w:rPr>
        <w:t>is gemaakt</w:t>
      </w:r>
      <w:r w:rsidR="002B5149" w:rsidRPr="006360D8">
        <w:rPr>
          <w:rFonts w:cstheme="minorHAnsi"/>
          <w:sz w:val="22"/>
          <w:szCs w:val="22"/>
        </w:rPr>
        <w:t xml:space="preserve"> voor de audiospecialisten. </w:t>
      </w:r>
    </w:p>
    <w:p w14:paraId="752FA881" w14:textId="78C3B627" w:rsidR="00FB1F6D" w:rsidRPr="006360D8" w:rsidRDefault="00FB1F6D" w:rsidP="005B5DF9">
      <w:pPr>
        <w:jc w:val="both"/>
        <w:rPr>
          <w:rFonts w:cstheme="minorHAnsi"/>
          <w:sz w:val="22"/>
          <w:szCs w:val="22"/>
        </w:rPr>
      </w:pPr>
    </w:p>
    <w:p w14:paraId="703AC1D8" w14:textId="221557A2" w:rsidR="005B5DF9" w:rsidRPr="006360D8" w:rsidRDefault="006360D8" w:rsidP="005B5DF9">
      <w:pPr>
        <w:jc w:val="both"/>
        <w:rPr>
          <w:rFonts w:cstheme="minorHAnsi"/>
          <w:sz w:val="22"/>
          <w:szCs w:val="22"/>
        </w:rPr>
      </w:pPr>
      <w:r w:rsidRPr="006360D8">
        <w:rPr>
          <w:noProof/>
          <w:sz w:val="22"/>
          <w:szCs w:val="22"/>
        </w:rPr>
        <mc:AlternateContent>
          <mc:Choice Requires="wps">
            <w:drawing>
              <wp:anchor distT="0" distB="0" distL="114300" distR="114300" simplePos="0" relativeHeight="251730944" behindDoc="0" locked="0" layoutInCell="1" allowOverlap="1" wp14:anchorId="236FC64D" wp14:editId="207971DC">
                <wp:simplePos x="0" y="0"/>
                <wp:positionH relativeFrom="column">
                  <wp:posOffset>2745740</wp:posOffset>
                </wp:positionH>
                <wp:positionV relativeFrom="paragraph">
                  <wp:posOffset>1152525</wp:posOffset>
                </wp:positionV>
                <wp:extent cx="3896995" cy="287655"/>
                <wp:effectExtent l="0" t="0" r="1905" b="4445"/>
                <wp:wrapSquare wrapText="bothSides"/>
                <wp:docPr id="25" name="Tekstvak 25"/>
                <wp:cNvGraphicFramePr/>
                <a:graphic xmlns:a="http://schemas.openxmlformats.org/drawingml/2006/main">
                  <a:graphicData uri="http://schemas.microsoft.com/office/word/2010/wordprocessingShape">
                    <wps:wsp>
                      <wps:cNvSpPr txBox="1"/>
                      <wps:spPr>
                        <a:xfrm>
                          <a:off x="0" y="0"/>
                          <a:ext cx="3896995" cy="287655"/>
                        </a:xfrm>
                        <a:prstGeom prst="rect">
                          <a:avLst/>
                        </a:prstGeom>
                        <a:solidFill>
                          <a:prstClr val="white"/>
                        </a:solidFill>
                        <a:ln>
                          <a:noFill/>
                        </a:ln>
                      </wps:spPr>
                      <wps:txbx>
                        <w:txbxContent>
                          <w:p w14:paraId="39655EB6" w14:textId="04FA2D40" w:rsidR="00F10363" w:rsidRPr="00935BCA" w:rsidRDefault="00F10363" w:rsidP="00F10363">
                            <w:pPr>
                              <w:pStyle w:val="Bijschrift"/>
                              <w:rPr>
                                <w:rFonts w:cstheme="minorHAnsi"/>
                                <w:sz w:val="20"/>
                                <w:szCs w:val="20"/>
                                <w:lang w:val="en-US"/>
                              </w:rPr>
                            </w:pPr>
                            <w:r w:rsidRPr="00935BCA">
                              <w:rPr>
                                <w:sz w:val="20"/>
                                <w:szCs w:val="20"/>
                                <w:lang w:val="en-US"/>
                              </w:rPr>
                              <w:t>Figuur 4.2 Grafische weergave equalizer</w:t>
                            </w:r>
                            <w:r w:rsidR="00ED0687" w:rsidRPr="00935BCA">
                              <w:rPr>
                                <w:sz w:val="20"/>
                                <w:szCs w:val="20"/>
                                <w:lang w:val="en-US"/>
                              </w:rPr>
                              <w:t xml:space="preserve">, bron: </w:t>
                            </w:r>
                            <w:sdt>
                              <w:sdtPr>
                                <w:rPr>
                                  <w:sz w:val="20"/>
                                  <w:szCs w:val="20"/>
                                </w:rPr>
                                <w:id w:val="-1363974820"/>
                                <w:citation/>
                              </w:sdtPr>
                              <w:sdtEndPr/>
                              <w:sdtContent>
                                <w:r w:rsidR="00ED0687" w:rsidRPr="0082118D">
                                  <w:rPr>
                                    <w:sz w:val="20"/>
                                    <w:szCs w:val="20"/>
                                  </w:rPr>
                                  <w:fldChar w:fldCharType="begin"/>
                                </w:r>
                                <w:r w:rsidR="00ED0687" w:rsidRPr="00935BCA">
                                  <w:rPr>
                                    <w:sz w:val="20"/>
                                    <w:szCs w:val="20"/>
                                    <w:lang w:val="en-US"/>
                                  </w:rPr>
                                  <w:instrText xml:space="preserve"> CITATION Chi17 \l 1043 </w:instrText>
                                </w:r>
                                <w:r w:rsidR="00ED0687" w:rsidRPr="0082118D">
                                  <w:rPr>
                                    <w:sz w:val="20"/>
                                    <w:szCs w:val="20"/>
                                  </w:rPr>
                                  <w:fldChar w:fldCharType="separate"/>
                                </w:r>
                                <w:r w:rsidR="00ED0687" w:rsidRPr="00935BCA">
                                  <w:rPr>
                                    <w:noProof/>
                                    <w:sz w:val="20"/>
                                    <w:szCs w:val="20"/>
                                    <w:lang w:val="en-US"/>
                                  </w:rPr>
                                  <w:t>(Childs, 2017)</w:t>
                                </w:r>
                                <w:r w:rsidR="00ED0687" w:rsidRPr="0082118D">
                                  <w:rPr>
                                    <w:sz w:val="20"/>
                                    <w:szCs w:val="2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6FC64D" id="_x0000_t202" coordsize="21600,21600" o:spt="202" path="m,l,21600r21600,l21600,xe">
                <v:stroke joinstyle="miter"/>
                <v:path gradientshapeok="t" o:connecttype="rect"/>
              </v:shapetype>
              <v:shape id="Tekstvak 25" o:spid="_x0000_s1041" type="#_x0000_t202" style="position:absolute;left:0;text-align:left;margin-left:216.2pt;margin-top:90.75pt;width:306.85pt;height:22.6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" stroked="f">
                <v:textbox inset="0,0,0,0">
                  <w:txbxContent>
                    <w:p w14:paraId="39655EB6" w14:textId="04FA2D40" w:rsidR="00F10363" w:rsidRPr="00935BCA" w:rsidRDefault="00F10363" w:rsidP="00F10363">
                      <w:pPr>
                        <w:pStyle w:val="Bijschrift"/>
                        <w:rPr>
                          <w:rFonts w:cstheme="minorHAnsi"/>
                          <w:sz w:val="20"/>
                          <w:szCs w:val="20"/>
                          <w:lang w:val="en-US"/>
                        </w:rPr>
                      </w:pPr>
                      <w:r w:rsidRPr="00935BCA">
                        <w:rPr>
                          <w:sz w:val="20"/>
                          <w:szCs w:val="20"/>
                          <w:lang w:val="en-US"/>
                        </w:rPr>
                        <w:t>Figuur 4.2 Grafische weergave equalizer</w:t>
                      </w:r>
                      <w:r w:rsidR="00ED0687" w:rsidRPr="00935BCA">
                        <w:rPr>
                          <w:sz w:val="20"/>
                          <w:szCs w:val="20"/>
                          <w:lang w:val="en-US"/>
                        </w:rPr>
                        <w:t xml:space="preserve">, bron: </w:t>
                      </w:r>
                      <w:sdt>
                        <w:sdtPr>
                          <w:rPr>
                            <w:sz w:val="20"/>
                            <w:szCs w:val="20"/>
                          </w:rPr>
                          <w:id w:val="-1363974820"/>
                          <w:citation/>
                        </w:sdtPr>
                        <w:sdtEndPr/>
                        <w:sdtContent>
                          <w:r w:rsidR="00ED0687" w:rsidRPr="0082118D">
                            <w:rPr>
                              <w:sz w:val="20"/>
                              <w:szCs w:val="20"/>
                            </w:rPr>
                            <w:fldChar w:fldCharType="begin"/>
                          </w:r>
                          <w:r w:rsidR="00ED0687" w:rsidRPr="00935BCA">
                            <w:rPr>
                              <w:sz w:val="20"/>
                              <w:szCs w:val="20"/>
                              <w:lang w:val="en-US"/>
                            </w:rPr>
                            <w:instrText xml:space="preserve"> CITATION Chi17 \l 1043 </w:instrText>
                          </w:r>
                          <w:r w:rsidR="00ED0687" w:rsidRPr="0082118D">
                            <w:rPr>
                              <w:sz w:val="20"/>
                              <w:szCs w:val="20"/>
                            </w:rPr>
                            <w:fldChar w:fldCharType="separate"/>
                          </w:r>
                          <w:r w:rsidR="00ED0687" w:rsidRPr="00935BCA">
                            <w:rPr>
                              <w:noProof/>
                              <w:sz w:val="20"/>
                              <w:szCs w:val="20"/>
                              <w:lang w:val="en-US"/>
                            </w:rPr>
                            <w:t>(Childs, 2017)</w:t>
                          </w:r>
                          <w:r w:rsidR="00ED0687" w:rsidRPr="0082118D">
                            <w:rPr>
                              <w:sz w:val="20"/>
                              <w:szCs w:val="20"/>
                            </w:rPr>
                            <w:fldChar w:fldCharType="end"/>
                          </w:r>
                        </w:sdtContent>
                      </w:sdt>
                    </w:p>
                  </w:txbxContent>
                </v:textbox>
                <w10:wrap type="square"/>
              </v:shape>
            </w:pict>
          </mc:Fallback>
        </mc:AlternateContent>
      </w:r>
      <w:r w:rsidR="00765644" w:rsidRPr="006360D8">
        <w:rPr>
          <w:rFonts w:cstheme="minorHAnsi"/>
          <w:sz w:val="22"/>
          <w:szCs w:val="22"/>
        </w:rPr>
        <w:t>In plaats van een touch screen interface, maken de audiospecialisten nu gebruik van fysieke draaiknoppen en schakelaars.</w:t>
      </w:r>
      <w:r w:rsidR="00FB1F6D" w:rsidRPr="006360D8">
        <w:rPr>
          <w:rFonts w:cstheme="minorHAnsi"/>
          <w:sz w:val="22"/>
          <w:szCs w:val="22"/>
        </w:rPr>
        <w:t xml:space="preserve"> De techniek is middels een USB-aansluiting makkelijk aan te sluiten op de laptops van de audiospecialisten.</w:t>
      </w:r>
      <w:r w:rsidR="003214BF" w:rsidRPr="006360D8">
        <w:rPr>
          <w:rFonts w:cstheme="minorHAnsi"/>
          <w:sz w:val="22"/>
          <w:szCs w:val="22"/>
        </w:rPr>
        <w:t xml:space="preserve"> Op deze manier is de te</w:t>
      </w:r>
      <w:r w:rsidR="0099436E" w:rsidRPr="006360D8">
        <w:rPr>
          <w:rFonts w:cstheme="minorHAnsi"/>
          <w:sz w:val="22"/>
          <w:szCs w:val="22"/>
        </w:rPr>
        <w:t>ch</w:t>
      </w:r>
      <w:r w:rsidR="003214BF" w:rsidRPr="006360D8">
        <w:rPr>
          <w:rFonts w:cstheme="minorHAnsi"/>
          <w:sz w:val="22"/>
          <w:szCs w:val="22"/>
        </w:rPr>
        <w:t>niek van SuperQ toegankelijk gemaakt voor het gebruik van de audiospecialisten.</w:t>
      </w:r>
      <w:r w:rsidR="00CD0204" w:rsidRPr="006360D8">
        <w:rPr>
          <w:rFonts w:cstheme="minorHAnsi"/>
          <w:sz w:val="22"/>
          <w:szCs w:val="22"/>
        </w:rPr>
        <w:t xml:space="preserve"> In figuur </w:t>
      </w:r>
      <w:r w:rsidR="00F10363" w:rsidRPr="006360D8">
        <w:rPr>
          <w:rFonts w:cstheme="minorHAnsi"/>
          <w:sz w:val="22"/>
          <w:szCs w:val="22"/>
        </w:rPr>
        <w:t>4</w:t>
      </w:r>
      <w:r w:rsidR="00CD0204" w:rsidRPr="006360D8">
        <w:rPr>
          <w:rFonts w:cstheme="minorHAnsi"/>
          <w:sz w:val="22"/>
          <w:szCs w:val="22"/>
        </w:rPr>
        <w:t>.</w:t>
      </w:r>
      <w:r w:rsidR="00F10363" w:rsidRPr="006360D8">
        <w:rPr>
          <w:rFonts w:cstheme="minorHAnsi"/>
          <w:sz w:val="22"/>
          <w:szCs w:val="22"/>
        </w:rPr>
        <w:t>3</w:t>
      </w:r>
      <w:r w:rsidR="00CD0204" w:rsidRPr="006360D8">
        <w:rPr>
          <w:rFonts w:cstheme="minorHAnsi"/>
          <w:sz w:val="22"/>
          <w:szCs w:val="22"/>
        </w:rPr>
        <w:t xml:space="preserve"> is een voorbeeld te zien van een equalizer voorzien van fysieke draaiknoppen. </w:t>
      </w:r>
    </w:p>
    <w:p w14:paraId="20DEA552" w14:textId="52C97356" w:rsidR="00765644" w:rsidRPr="006360D8" w:rsidRDefault="00EE2EFB" w:rsidP="005B5DF9">
      <w:pPr>
        <w:jc w:val="both"/>
        <w:rPr>
          <w:rFonts w:cstheme="minorHAnsi"/>
          <w:sz w:val="22"/>
          <w:szCs w:val="22"/>
        </w:rPr>
      </w:pPr>
      <w:r w:rsidRPr="006360D8">
        <w:rPr>
          <w:rFonts w:cstheme="minorHAnsi"/>
          <w:noProof/>
          <w:sz w:val="22"/>
          <w:szCs w:val="22"/>
        </w:rPr>
        <w:drawing>
          <wp:anchor distT="0" distB="0" distL="114300" distR="114300" simplePos="0" relativeHeight="251725824" behindDoc="0" locked="0" layoutInCell="1" allowOverlap="1" wp14:anchorId="310238B5" wp14:editId="04C891BF">
            <wp:simplePos x="0" y="0"/>
            <wp:positionH relativeFrom="column">
              <wp:posOffset>2747963</wp:posOffset>
            </wp:positionH>
            <wp:positionV relativeFrom="paragraph">
              <wp:posOffset>82233</wp:posOffset>
            </wp:positionV>
            <wp:extent cx="3594100" cy="1513840"/>
            <wp:effectExtent l="0" t="0" r="0" b="0"/>
            <wp:wrapSquare wrapText="bothSides"/>
            <wp:docPr id="8" name="Afbeelding 8" descr="Afbeelding met tekst, verschillend, bos, uitgelij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verschillend, bos, uitgelijnd&#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3594100" cy="1513840"/>
                    </a:xfrm>
                    <a:prstGeom prst="rect">
                      <a:avLst/>
                    </a:prstGeom>
                  </pic:spPr>
                </pic:pic>
              </a:graphicData>
            </a:graphic>
            <wp14:sizeRelH relativeFrom="page">
              <wp14:pctWidth>0</wp14:pctWidth>
            </wp14:sizeRelH>
            <wp14:sizeRelV relativeFrom="page">
              <wp14:pctHeight>0</wp14:pctHeight>
            </wp14:sizeRelV>
          </wp:anchor>
        </w:drawing>
      </w:r>
    </w:p>
    <w:p w14:paraId="45FC8341" w14:textId="155A8116" w:rsidR="00F64DD1" w:rsidRPr="006360D8" w:rsidRDefault="00EE2EFB" w:rsidP="007F3EC4">
      <w:pPr>
        <w:jc w:val="both"/>
        <w:rPr>
          <w:rFonts w:cstheme="minorHAnsi"/>
          <w:sz w:val="22"/>
          <w:szCs w:val="22"/>
        </w:rPr>
      </w:pPr>
      <w:r w:rsidRPr="006360D8">
        <w:rPr>
          <w:noProof/>
          <w:sz w:val="22"/>
          <w:szCs w:val="22"/>
        </w:rPr>
        <mc:AlternateContent>
          <mc:Choice Requires="wps">
            <w:drawing>
              <wp:anchor distT="0" distB="0" distL="114300" distR="114300" simplePos="0" relativeHeight="251727872" behindDoc="0" locked="0" layoutInCell="1" allowOverlap="1" wp14:anchorId="38B7A274" wp14:editId="1F426EB1">
                <wp:simplePos x="0" y="0"/>
                <wp:positionH relativeFrom="column">
                  <wp:posOffset>2702878</wp:posOffset>
                </wp:positionH>
                <wp:positionV relativeFrom="paragraph">
                  <wp:posOffset>1537653</wp:posOffset>
                </wp:positionV>
                <wp:extent cx="3594100" cy="313055"/>
                <wp:effectExtent l="0" t="0" r="0" b="4445"/>
                <wp:wrapSquare wrapText="bothSides"/>
                <wp:docPr id="15" name="Tekstvak 15"/>
                <wp:cNvGraphicFramePr/>
                <a:graphic xmlns:a="http://schemas.openxmlformats.org/drawingml/2006/main">
                  <a:graphicData uri="http://schemas.microsoft.com/office/word/2010/wordprocessingShape">
                    <wps:wsp>
                      <wps:cNvSpPr txBox="1"/>
                      <wps:spPr>
                        <a:xfrm>
                          <a:off x="0" y="0"/>
                          <a:ext cx="3594100" cy="313055"/>
                        </a:xfrm>
                        <a:prstGeom prst="rect">
                          <a:avLst/>
                        </a:prstGeom>
                        <a:solidFill>
                          <a:prstClr val="white"/>
                        </a:solidFill>
                        <a:ln>
                          <a:noFill/>
                        </a:ln>
                      </wps:spPr>
                      <wps:txbx>
                        <w:txbxContent>
                          <w:p w14:paraId="636A5E61" w14:textId="22653044" w:rsidR="00CD0204" w:rsidRPr="009A6517" w:rsidRDefault="00CD0204" w:rsidP="00CD0204">
                            <w:pPr>
                              <w:pStyle w:val="Bijschrift"/>
                              <w:rPr>
                                <w:rFonts w:cstheme="minorHAnsi"/>
                                <w:sz w:val="20"/>
                                <w:szCs w:val="20"/>
                              </w:rPr>
                            </w:pPr>
                            <w:r w:rsidRPr="009A6517">
                              <w:rPr>
                                <w:sz w:val="20"/>
                                <w:szCs w:val="20"/>
                              </w:rPr>
                              <w:t>Figuur 4.</w:t>
                            </w:r>
                            <w:r w:rsidR="00F10363" w:rsidRPr="009A6517">
                              <w:rPr>
                                <w:sz w:val="20"/>
                                <w:szCs w:val="20"/>
                              </w:rPr>
                              <w:t>3</w:t>
                            </w:r>
                            <w:r w:rsidRPr="009A6517">
                              <w:rPr>
                                <w:sz w:val="20"/>
                                <w:szCs w:val="20"/>
                              </w:rPr>
                              <w:t xml:space="preserve"> Equalizer met draaiknoppen</w:t>
                            </w:r>
                            <w:r w:rsidR="00705C6B" w:rsidRPr="009A6517">
                              <w:rPr>
                                <w:sz w:val="20"/>
                                <w:szCs w:val="20"/>
                              </w:rPr>
                              <w:t>, bro</w:t>
                            </w:r>
                            <w:r w:rsidR="00B83EA2" w:rsidRPr="009A6517">
                              <w:rPr>
                                <w:sz w:val="20"/>
                                <w:szCs w:val="20"/>
                              </w:rPr>
                              <w:t xml:space="preserve">n: </w:t>
                            </w:r>
                            <w:sdt>
                              <w:sdtPr>
                                <w:rPr>
                                  <w:rFonts w:cstheme="minorHAnsi"/>
                                  <w:sz w:val="20"/>
                                  <w:szCs w:val="20"/>
                                </w:rPr>
                                <w:id w:val="-52630659"/>
                                <w:citation/>
                              </w:sdtPr>
                              <w:sdtEndPr/>
                              <w:sdtContent>
                                <w:r w:rsidR="00B83EA2" w:rsidRPr="009A6517">
                                  <w:rPr>
                                    <w:rFonts w:cstheme="minorHAnsi"/>
                                    <w:sz w:val="20"/>
                                    <w:szCs w:val="20"/>
                                  </w:rPr>
                                  <w:fldChar w:fldCharType="begin"/>
                                </w:r>
                                <w:r w:rsidR="00235FF4" w:rsidRPr="009A6517">
                                  <w:rPr>
                                    <w:rFonts w:cstheme="minorHAnsi"/>
                                    <w:sz w:val="20"/>
                                    <w:szCs w:val="20"/>
                                  </w:rPr>
                                  <w:instrText xml:space="preserve">CITATION Coo16 \l 1043 </w:instrText>
                                </w:r>
                                <w:r w:rsidR="00B83EA2" w:rsidRPr="009A6517">
                                  <w:rPr>
                                    <w:rFonts w:cstheme="minorHAnsi"/>
                                    <w:sz w:val="20"/>
                                    <w:szCs w:val="20"/>
                                  </w:rPr>
                                  <w:fldChar w:fldCharType="separate"/>
                                </w:r>
                                <w:r w:rsidR="00AF7599" w:rsidRPr="00AF7599">
                                  <w:rPr>
                                    <w:rFonts w:cstheme="minorHAnsi"/>
                                    <w:noProof/>
                                    <w:sz w:val="20"/>
                                    <w:szCs w:val="20"/>
                                  </w:rPr>
                                  <w:t>(Cooper, 2016)</w:t>
                                </w:r>
                                <w:r w:rsidR="00B83EA2" w:rsidRPr="009A6517">
                                  <w:rPr>
                                    <w:rFonts w:cstheme="minorHAnsi"/>
                                    <w:sz w:val="20"/>
                                    <w:szCs w:val="2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B7A274" id="Tekstvak 15" o:spid="_x0000_s1042" type="#_x0000_t202" style="position:absolute;left:0;text-align:left;margin-left:212.85pt;margin-top:121.1pt;width:283pt;height:24.6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" stroked="f">
                <v:textbox inset="0,0,0,0">
                  <w:txbxContent>
                    <w:p w14:paraId="636A5E61" w14:textId="22653044" w:rsidR="00CD0204" w:rsidRPr="009A6517" w:rsidRDefault="00CD0204" w:rsidP="00CD0204">
                      <w:pPr>
                        <w:pStyle w:val="Bijschrift"/>
                        <w:rPr>
                          <w:rFonts w:cstheme="minorHAnsi"/>
                          <w:sz w:val="20"/>
                          <w:szCs w:val="20"/>
                        </w:rPr>
                      </w:pPr>
                      <w:r w:rsidRPr="009A6517">
                        <w:rPr>
                          <w:sz w:val="20"/>
                          <w:szCs w:val="20"/>
                        </w:rPr>
                        <w:t>Figuur 4.</w:t>
                      </w:r>
                      <w:r w:rsidR="00F10363" w:rsidRPr="009A6517">
                        <w:rPr>
                          <w:sz w:val="20"/>
                          <w:szCs w:val="20"/>
                        </w:rPr>
                        <w:t>3</w:t>
                      </w:r>
                      <w:r w:rsidRPr="009A6517">
                        <w:rPr>
                          <w:sz w:val="20"/>
                          <w:szCs w:val="20"/>
                        </w:rPr>
                        <w:t xml:space="preserve"> Equalizer met draaiknoppen</w:t>
                      </w:r>
                      <w:r w:rsidR="00705C6B" w:rsidRPr="009A6517">
                        <w:rPr>
                          <w:sz w:val="20"/>
                          <w:szCs w:val="20"/>
                        </w:rPr>
                        <w:t>, bro</w:t>
                      </w:r>
                      <w:r w:rsidR="00B83EA2" w:rsidRPr="009A6517">
                        <w:rPr>
                          <w:sz w:val="20"/>
                          <w:szCs w:val="20"/>
                        </w:rPr>
                        <w:t xml:space="preserve">n: </w:t>
                      </w:r>
                      <w:sdt>
                        <w:sdtPr>
                          <w:rPr>
                            <w:rFonts w:cstheme="minorHAnsi"/>
                            <w:sz w:val="20"/>
                            <w:szCs w:val="20"/>
                          </w:rPr>
                          <w:id w:val="-52630659"/>
                          <w:citation/>
                        </w:sdtPr>
                        <w:sdtContent>
                          <w:r w:rsidR="00B83EA2" w:rsidRPr="009A6517">
                            <w:rPr>
                              <w:rFonts w:cstheme="minorHAnsi"/>
                              <w:sz w:val="20"/>
                              <w:szCs w:val="20"/>
                            </w:rPr>
                            <w:fldChar w:fldCharType="begin"/>
                          </w:r>
                          <w:r w:rsidR="00235FF4" w:rsidRPr="009A6517">
                            <w:rPr>
                              <w:rFonts w:cstheme="minorHAnsi"/>
                              <w:sz w:val="20"/>
                              <w:szCs w:val="20"/>
                            </w:rPr>
                            <w:instrText xml:space="preserve">CITATION Coo16 \l 1043 </w:instrText>
                          </w:r>
                          <w:r w:rsidR="00B83EA2" w:rsidRPr="009A6517">
                            <w:rPr>
                              <w:rFonts w:cstheme="minorHAnsi"/>
                              <w:sz w:val="20"/>
                              <w:szCs w:val="20"/>
                            </w:rPr>
                            <w:fldChar w:fldCharType="separate"/>
                          </w:r>
                          <w:r w:rsidR="00AF7599" w:rsidRPr="00AF7599">
                            <w:rPr>
                              <w:rFonts w:cstheme="minorHAnsi"/>
                              <w:noProof/>
                              <w:sz w:val="20"/>
                              <w:szCs w:val="20"/>
                            </w:rPr>
                            <w:t>(Cooper, 2016)</w:t>
                          </w:r>
                          <w:r w:rsidR="00B83EA2" w:rsidRPr="009A6517">
                            <w:rPr>
                              <w:rFonts w:cstheme="minorHAnsi"/>
                              <w:sz w:val="20"/>
                              <w:szCs w:val="20"/>
                            </w:rPr>
                            <w:fldChar w:fldCharType="end"/>
                          </w:r>
                        </w:sdtContent>
                      </w:sdt>
                    </w:p>
                  </w:txbxContent>
                </v:textbox>
                <w10:wrap type="square"/>
              </v:shape>
            </w:pict>
          </mc:Fallback>
        </mc:AlternateContent>
      </w:r>
      <w:r w:rsidR="00F10363" w:rsidRPr="006360D8">
        <w:rPr>
          <w:rFonts w:cstheme="minorHAnsi"/>
          <w:sz w:val="22"/>
          <w:szCs w:val="22"/>
        </w:rPr>
        <w:t xml:space="preserve">Naast </w:t>
      </w:r>
      <w:r w:rsidR="00015085" w:rsidRPr="006360D8">
        <w:rPr>
          <w:rFonts w:cstheme="minorHAnsi"/>
          <w:sz w:val="22"/>
          <w:szCs w:val="22"/>
        </w:rPr>
        <w:t>de techniek van de SuperQ maken de audiospecialisten gebruik van een zogeheten ‘spoelkastje’. Dit is een kastje die de techniek bevat en de audiospecialist de mogelijkheid geeft om de audio in de VLC media player gemakkelijk te pauzeren, vooruit- en achteruit te spoelen.</w:t>
      </w:r>
      <w:r w:rsidR="00031858" w:rsidRPr="006360D8">
        <w:rPr>
          <w:rFonts w:cstheme="minorHAnsi"/>
          <w:sz w:val="22"/>
          <w:szCs w:val="22"/>
        </w:rPr>
        <w:t xml:space="preserve"> Voorheen moesten de audiospecialisten nog veel tussen programma’s wisselen om te transcriberen en de media te bedienen. Met behulp van deze techniek, is een veel efficiëntere manier van werken ontwikkeld.</w:t>
      </w:r>
      <w:r w:rsidR="009910C7" w:rsidRPr="006360D8">
        <w:rPr>
          <w:rFonts w:cstheme="minorHAnsi"/>
          <w:sz w:val="22"/>
          <w:szCs w:val="22"/>
        </w:rPr>
        <w:t xml:space="preserve"> De ontwikkeling van dit spoelkastje gebeurt door de afdeling Specialistische Ondersteuning van de Nationale Politie.</w:t>
      </w:r>
      <w:r w:rsidR="00427FDA" w:rsidRPr="006360D8">
        <w:rPr>
          <w:rFonts w:cstheme="minorHAnsi"/>
          <w:sz w:val="22"/>
          <w:szCs w:val="22"/>
        </w:rPr>
        <w:t xml:space="preserve"> Deze hebben in samenwerking met de audiospecialisten dit innovatietraject gestart.</w:t>
      </w:r>
    </w:p>
    <w:p w14:paraId="138796A8" w14:textId="53AB6267" w:rsidR="004F0568" w:rsidRPr="006360D8" w:rsidRDefault="004F0568" w:rsidP="00E4592A">
      <w:pPr>
        <w:jc w:val="both"/>
        <w:rPr>
          <w:rFonts w:cstheme="minorHAnsi"/>
          <w:sz w:val="22"/>
          <w:szCs w:val="22"/>
        </w:rPr>
      </w:pPr>
    </w:p>
    <w:p w14:paraId="70EAEC2C" w14:textId="4D2AC76C" w:rsidR="004F0568" w:rsidRPr="006360D8" w:rsidRDefault="004F0568" w:rsidP="00E4592A">
      <w:pPr>
        <w:jc w:val="both"/>
        <w:rPr>
          <w:rFonts w:cstheme="minorHAnsi"/>
          <w:sz w:val="22"/>
          <w:szCs w:val="22"/>
        </w:rPr>
      </w:pPr>
      <w:r w:rsidRPr="006360D8">
        <w:rPr>
          <w:rFonts w:cstheme="minorHAnsi"/>
          <w:sz w:val="22"/>
          <w:szCs w:val="22"/>
        </w:rPr>
        <w:t>Deze technieken</w:t>
      </w:r>
      <w:r w:rsidR="00AB4CC9" w:rsidRPr="006360D8">
        <w:rPr>
          <w:rFonts w:cstheme="minorHAnsi"/>
          <w:sz w:val="22"/>
          <w:szCs w:val="22"/>
        </w:rPr>
        <w:t xml:space="preserve"> van de SuperQ en het spoelkastje</w:t>
      </w:r>
      <w:r w:rsidRPr="006360D8">
        <w:rPr>
          <w:rFonts w:cstheme="minorHAnsi"/>
          <w:sz w:val="22"/>
          <w:szCs w:val="22"/>
        </w:rPr>
        <w:t xml:space="preserve"> worden sinds een paar maande</w:t>
      </w:r>
      <w:r w:rsidR="00457847" w:rsidRPr="006360D8">
        <w:rPr>
          <w:rFonts w:cstheme="minorHAnsi"/>
          <w:sz w:val="22"/>
          <w:szCs w:val="22"/>
        </w:rPr>
        <w:t>n</w:t>
      </w:r>
      <w:r w:rsidRPr="006360D8">
        <w:rPr>
          <w:rFonts w:cstheme="minorHAnsi"/>
          <w:sz w:val="22"/>
          <w:szCs w:val="22"/>
        </w:rPr>
        <w:t xml:space="preserve"> gebruikt door de audiospecialisten en zijn nog in verdere ontwikkeling.</w:t>
      </w:r>
      <w:r w:rsidR="00DB394E" w:rsidRPr="006360D8">
        <w:rPr>
          <w:rFonts w:cstheme="minorHAnsi"/>
          <w:sz w:val="22"/>
          <w:szCs w:val="22"/>
        </w:rPr>
        <w:t xml:space="preserve"> In de toekomst wil de politie ook een experiment </w:t>
      </w:r>
      <w:r w:rsidR="00AB4CC9" w:rsidRPr="006360D8">
        <w:rPr>
          <w:rFonts w:cstheme="minorHAnsi"/>
          <w:sz w:val="22"/>
          <w:szCs w:val="22"/>
        </w:rPr>
        <w:t>opzetten</w:t>
      </w:r>
      <w:r w:rsidR="00DB394E" w:rsidRPr="006360D8">
        <w:rPr>
          <w:rFonts w:cstheme="minorHAnsi"/>
          <w:sz w:val="22"/>
          <w:szCs w:val="22"/>
        </w:rPr>
        <w:t xml:space="preserve"> waarbij voetpedalen worden gebruikt </w:t>
      </w:r>
      <w:r w:rsidR="00AB4CC9" w:rsidRPr="006360D8">
        <w:rPr>
          <w:rFonts w:cstheme="minorHAnsi"/>
          <w:sz w:val="22"/>
          <w:szCs w:val="22"/>
        </w:rPr>
        <w:t xml:space="preserve">in combinatie met </w:t>
      </w:r>
      <w:r w:rsidR="00DB394E" w:rsidRPr="006360D8">
        <w:rPr>
          <w:rFonts w:cstheme="minorHAnsi"/>
          <w:sz w:val="22"/>
          <w:szCs w:val="22"/>
        </w:rPr>
        <w:t>het spoelkastje.</w:t>
      </w:r>
      <w:r w:rsidRPr="006360D8">
        <w:rPr>
          <w:rFonts w:cstheme="minorHAnsi"/>
          <w:sz w:val="22"/>
          <w:szCs w:val="22"/>
        </w:rPr>
        <w:t xml:space="preserve"> Geschat wordt wanneer de</w:t>
      </w:r>
      <w:r w:rsidR="00457847" w:rsidRPr="006360D8">
        <w:rPr>
          <w:rFonts w:cstheme="minorHAnsi"/>
          <w:sz w:val="22"/>
          <w:szCs w:val="22"/>
        </w:rPr>
        <w:t>ze</w:t>
      </w:r>
      <w:r w:rsidRPr="006360D8">
        <w:rPr>
          <w:rFonts w:cstheme="minorHAnsi"/>
          <w:sz w:val="22"/>
          <w:szCs w:val="22"/>
        </w:rPr>
        <w:t xml:space="preserve"> technieken volledig en optimaal geïntegreerd zijn in de werkprocessen, een productiviteitswinst van 30 procent zal worden behaald</w:t>
      </w:r>
      <w:r w:rsidR="004E3514" w:rsidRPr="006360D8">
        <w:rPr>
          <w:rFonts w:cstheme="minorHAnsi"/>
          <w:sz w:val="22"/>
          <w:szCs w:val="22"/>
        </w:rPr>
        <w:t>, zie bijlage 2</w:t>
      </w:r>
      <w:r w:rsidRPr="006360D8">
        <w:rPr>
          <w:rFonts w:cstheme="minorHAnsi"/>
          <w:sz w:val="22"/>
          <w:szCs w:val="22"/>
        </w:rPr>
        <w:t>.</w:t>
      </w:r>
    </w:p>
    <w:p w14:paraId="324862C4" w14:textId="1E01BBBE" w:rsidR="00FA146B" w:rsidRPr="006360D8" w:rsidRDefault="00FA146B" w:rsidP="009C19B9">
      <w:pPr>
        <w:jc w:val="both"/>
        <w:rPr>
          <w:rFonts w:cstheme="minorHAnsi"/>
          <w:sz w:val="22"/>
          <w:szCs w:val="22"/>
        </w:rPr>
      </w:pPr>
    </w:p>
    <w:p w14:paraId="3F6F238E" w14:textId="5A951EE6" w:rsidR="008D71BB" w:rsidRPr="006360D8" w:rsidRDefault="00FA146B" w:rsidP="008D71BB">
      <w:pPr>
        <w:jc w:val="both"/>
        <w:rPr>
          <w:rFonts w:cstheme="minorHAnsi"/>
          <w:sz w:val="22"/>
          <w:szCs w:val="22"/>
        </w:rPr>
      </w:pPr>
      <w:r w:rsidRPr="006360D8">
        <w:rPr>
          <w:rFonts w:cstheme="minorHAnsi"/>
          <w:sz w:val="22"/>
          <w:szCs w:val="22"/>
        </w:rPr>
        <w:t>Naast technieken die al aanwezig zijn</w:t>
      </w:r>
      <w:r w:rsidR="00816EF6" w:rsidRPr="006360D8">
        <w:rPr>
          <w:rFonts w:cstheme="minorHAnsi"/>
          <w:sz w:val="22"/>
          <w:szCs w:val="22"/>
        </w:rPr>
        <w:t xml:space="preserve">, lopen </w:t>
      </w:r>
      <w:r w:rsidR="00E6762B" w:rsidRPr="006360D8">
        <w:rPr>
          <w:rFonts w:cstheme="minorHAnsi"/>
          <w:sz w:val="22"/>
          <w:szCs w:val="22"/>
        </w:rPr>
        <w:t xml:space="preserve">er </w:t>
      </w:r>
      <w:r w:rsidR="00816EF6" w:rsidRPr="006360D8">
        <w:rPr>
          <w:rFonts w:cstheme="minorHAnsi"/>
          <w:sz w:val="22"/>
          <w:szCs w:val="22"/>
        </w:rPr>
        <w:t>verschillende</w:t>
      </w:r>
      <w:r w:rsidR="00E6762B" w:rsidRPr="006360D8">
        <w:rPr>
          <w:rFonts w:cstheme="minorHAnsi"/>
          <w:sz w:val="22"/>
          <w:szCs w:val="22"/>
        </w:rPr>
        <w:t xml:space="preserve"> </w:t>
      </w:r>
      <w:r w:rsidR="00816EF6" w:rsidRPr="006360D8">
        <w:rPr>
          <w:rFonts w:cstheme="minorHAnsi"/>
          <w:sz w:val="22"/>
          <w:szCs w:val="22"/>
        </w:rPr>
        <w:t xml:space="preserve">trajecten die </w:t>
      </w:r>
      <w:r w:rsidR="00E6762B" w:rsidRPr="006360D8">
        <w:rPr>
          <w:rFonts w:cstheme="minorHAnsi"/>
          <w:sz w:val="22"/>
          <w:szCs w:val="22"/>
        </w:rPr>
        <w:t xml:space="preserve">in de toekomst </w:t>
      </w:r>
      <w:r w:rsidR="00816EF6" w:rsidRPr="006360D8">
        <w:rPr>
          <w:rFonts w:cstheme="minorHAnsi"/>
          <w:sz w:val="22"/>
          <w:szCs w:val="22"/>
        </w:rPr>
        <w:t xml:space="preserve">van positieve invloed </w:t>
      </w:r>
      <w:r w:rsidR="00E6762B" w:rsidRPr="006360D8">
        <w:rPr>
          <w:rFonts w:cstheme="minorHAnsi"/>
          <w:sz w:val="22"/>
          <w:szCs w:val="22"/>
        </w:rPr>
        <w:t>kunnen zijn</w:t>
      </w:r>
      <w:r w:rsidR="00816EF6" w:rsidRPr="006360D8">
        <w:rPr>
          <w:rFonts w:cstheme="minorHAnsi"/>
          <w:sz w:val="22"/>
          <w:szCs w:val="22"/>
        </w:rPr>
        <w:t xml:space="preserve"> op de productiviteit van de audiospecialisten.</w:t>
      </w:r>
      <w:r w:rsidR="00A03E26" w:rsidRPr="006360D8">
        <w:rPr>
          <w:rFonts w:cstheme="minorHAnsi"/>
          <w:sz w:val="22"/>
          <w:szCs w:val="22"/>
        </w:rPr>
        <w:t xml:space="preserve"> </w:t>
      </w:r>
      <w:r w:rsidR="00677B71" w:rsidRPr="006360D8">
        <w:rPr>
          <w:rFonts w:cstheme="minorHAnsi"/>
          <w:sz w:val="22"/>
          <w:szCs w:val="22"/>
        </w:rPr>
        <w:t>Een voorbeeld hiervan is de spraakherkenningssoftware</w:t>
      </w:r>
      <w:r w:rsidR="005170CB" w:rsidRPr="006360D8">
        <w:rPr>
          <w:rFonts w:cstheme="minorHAnsi"/>
          <w:sz w:val="22"/>
          <w:szCs w:val="22"/>
        </w:rPr>
        <w:t>. Dit is software</w:t>
      </w:r>
      <w:r w:rsidR="00677B71" w:rsidRPr="006360D8">
        <w:rPr>
          <w:rFonts w:cstheme="minorHAnsi"/>
          <w:sz w:val="22"/>
          <w:szCs w:val="22"/>
        </w:rPr>
        <w:t xml:space="preserve"> die in een audiofragment over </w:t>
      </w:r>
      <w:r w:rsidR="00AB57C4" w:rsidRPr="006360D8">
        <w:rPr>
          <w:rFonts w:cstheme="minorHAnsi"/>
          <w:sz w:val="22"/>
          <w:szCs w:val="22"/>
        </w:rPr>
        <w:t>een</w:t>
      </w:r>
      <w:r w:rsidR="00677B71" w:rsidRPr="006360D8">
        <w:rPr>
          <w:rFonts w:cstheme="minorHAnsi"/>
          <w:sz w:val="22"/>
          <w:szCs w:val="22"/>
        </w:rPr>
        <w:t xml:space="preserve"> </w:t>
      </w:r>
      <w:r w:rsidR="005170CB" w:rsidRPr="006360D8">
        <w:rPr>
          <w:rFonts w:cstheme="minorHAnsi"/>
          <w:sz w:val="22"/>
          <w:szCs w:val="22"/>
        </w:rPr>
        <w:t xml:space="preserve">lange </w:t>
      </w:r>
      <w:r w:rsidR="008D71BB" w:rsidRPr="006360D8">
        <w:rPr>
          <w:rFonts w:cstheme="minorHAnsi"/>
          <w:sz w:val="22"/>
          <w:szCs w:val="22"/>
        </w:rPr>
        <w:t>periode</w:t>
      </w:r>
      <w:r w:rsidR="00677B71" w:rsidRPr="006360D8">
        <w:rPr>
          <w:rFonts w:cstheme="minorHAnsi"/>
          <w:sz w:val="22"/>
          <w:szCs w:val="22"/>
        </w:rPr>
        <w:t xml:space="preserve"> van bijvoorbeeld twee uur kan aangeven waar </w:t>
      </w:r>
      <w:r w:rsidR="008D71BB" w:rsidRPr="006360D8">
        <w:rPr>
          <w:rFonts w:cstheme="minorHAnsi"/>
          <w:sz w:val="22"/>
          <w:szCs w:val="22"/>
        </w:rPr>
        <w:t>waarschijnlijk</w:t>
      </w:r>
      <w:r w:rsidR="00677B71" w:rsidRPr="006360D8">
        <w:rPr>
          <w:rFonts w:cstheme="minorHAnsi"/>
          <w:sz w:val="22"/>
          <w:szCs w:val="22"/>
        </w:rPr>
        <w:t xml:space="preserve"> iets gezegd wordt en waar </w:t>
      </w:r>
      <w:r w:rsidR="005170CB" w:rsidRPr="006360D8">
        <w:rPr>
          <w:rFonts w:cstheme="minorHAnsi"/>
          <w:sz w:val="22"/>
          <w:szCs w:val="22"/>
        </w:rPr>
        <w:t xml:space="preserve">de </w:t>
      </w:r>
      <w:r w:rsidR="008A349D" w:rsidRPr="006360D8">
        <w:rPr>
          <w:rFonts w:cstheme="minorHAnsi"/>
          <w:sz w:val="22"/>
          <w:szCs w:val="22"/>
        </w:rPr>
        <w:t>personen</w:t>
      </w:r>
      <w:r w:rsidR="005170CB" w:rsidRPr="006360D8">
        <w:rPr>
          <w:rFonts w:cstheme="minorHAnsi"/>
          <w:sz w:val="22"/>
          <w:szCs w:val="22"/>
        </w:rPr>
        <w:t xml:space="preserve"> stil zijn</w:t>
      </w:r>
      <w:r w:rsidR="00677B71" w:rsidRPr="006360D8">
        <w:rPr>
          <w:rFonts w:cstheme="minorHAnsi"/>
          <w:sz w:val="22"/>
          <w:szCs w:val="22"/>
        </w:rPr>
        <w:t xml:space="preserve">. </w:t>
      </w:r>
      <w:r w:rsidR="008D71BB" w:rsidRPr="006360D8">
        <w:rPr>
          <w:rFonts w:cstheme="minorHAnsi"/>
          <w:sz w:val="22"/>
          <w:szCs w:val="22"/>
        </w:rPr>
        <w:t>De software gaat het gehele audiofragment langs en kijkt waar de waarschijnlijkheid hoog is dat een persoon iets zegt. Wanneer deze kans op een bepaald percentage is vastgesteld, wordt aan de luisteraar getoond waar een passage is waarin een persoon spreekt.</w:t>
      </w:r>
    </w:p>
    <w:p w14:paraId="64BDAC12" w14:textId="77777777" w:rsidR="008D71BB" w:rsidRPr="006360D8" w:rsidRDefault="008D71BB" w:rsidP="009C19B9">
      <w:pPr>
        <w:jc w:val="both"/>
        <w:rPr>
          <w:rFonts w:cstheme="minorHAnsi"/>
          <w:sz w:val="22"/>
          <w:szCs w:val="22"/>
        </w:rPr>
      </w:pPr>
    </w:p>
    <w:p w14:paraId="438C26E3" w14:textId="0BAC06D3" w:rsidR="00FA146B" w:rsidRPr="006360D8" w:rsidRDefault="00677B71" w:rsidP="009C19B9">
      <w:pPr>
        <w:jc w:val="both"/>
        <w:rPr>
          <w:rFonts w:cstheme="minorHAnsi"/>
          <w:sz w:val="22"/>
          <w:szCs w:val="22"/>
        </w:rPr>
      </w:pPr>
      <w:r w:rsidRPr="006360D8">
        <w:rPr>
          <w:rFonts w:cstheme="minorHAnsi"/>
          <w:sz w:val="22"/>
          <w:szCs w:val="22"/>
        </w:rPr>
        <w:t xml:space="preserve">Momenteel </w:t>
      </w:r>
      <w:r w:rsidR="00AB57C4" w:rsidRPr="006360D8">
        <w:rPr>
          <w:rFonts w:cstheme="minorHAnsi"/>
          <w:sz w:val="22"/>
          <w:szCs w:val="22"/>
        </w:rPr>
        <w:t xml:space="preserve">luistert de audiospecialist soms naar een twee uur durend fragment, waarin enkel </w:t>
      </w:r>
      <w:r w:rsidR="00B63BFF" w:rsidRPr="006360D8">
        <w:rPr>
          <w:rFonts w:cstheme="minorHAnsi"/>
          <w:sz w:val="22"/>
          <w:szCs w:val="22"/>
        </w:rPr>
        <w:t>een paar</w:t>
      </w:r>
      <w:r w:rsidR="00AB57C4" w:rsidRPr="006360D8">
        <w:rPr>
          <w:rFonts w:cstheme="minorHAnsi"/>
          <w:sz w:val="22"/>
          <w:szCs w:val="22"/>
        </w:rPr>
        <w:t xml:space="preserve"> minuten wordt gesproken. </w:t>
      </w:r>
      <w:r w:rsidRPr="006360D8">
        <w:rPr>
          <w:rFonts w:cstheme="minorHAnsi"/>
          <w:sz w:val="22"/>
          <w:szCs w:val="22"/>
        </w:rPr>
        <w:t xml:space="preserve">Deze software zorgt ervoor dat de audiospecialist veel sneller door grote hoeveelheden van opnames heen </w:t>
      </w:r>
      <w:r w:rsidR="00B63BFF" w:rsidRPr="006360D8">
        <w:rPr>
          <w:rFonts w:cstheme="minorHAnsi"/>
          <w:sz w:val="22"/>
          <w:szCs w:val="22"/>
        </w:rPr>
        <w:t>kan gaan</w:t>
      </w:r>
      <w:r w:rsidRPr="006360D8">
        <w:rPr>
          <w:rFonts w:cstheme="minorHAnsi"/>
          <w:sz w:val="22"/>
          <w:szCs w:val="22"/>
        </w:rPr>
        <w:t xml:space="preserve"> en </w:t>
      </w:r>
      <w:r w:rsidR="00980420" w:rsidRPr="006360D8">
        <w:rPr>
          <w:rFonts w:cstheme="minorHAnsi"/>
          <w:sz w:val="22"/>
          <w:szCs w:val="22"/>
        </w:rPr>
        <w:t>de kans o</w:t>
      </w:r>
      <w:r w:rsidR="00B63BFF" w:rsidRPr="006360D8">
        <w:rPr>
          <w:rFonts w:cstheme="minorHAnsi"/>
          <w:sz w:val="22"/>
          <w:szCs w:val="22"/>
        </w:rPr>
        <w:t xml:space="preserve">p het missen van belangrijke informatie </w:t>
      </w:r>
      <w:r w:rsidR="00980420" w:rsidRPr="006360D8">
        <w:rPr>
          <w:rFonts w:cstheme="minorHAnsi"/>
          <w:sz w:val="22"/>
          <w:szCs w:val="22"/>
        </w:rPr>
        <w:t>verkleind</w:t>
      </w:r>
      <w:r w:rsidR="00C26FA1" w:rsidRPr="006360D8">
        <w:rPr>
          <w:rFonts w:cstheme="minorHAnsi"/>
          <w:sz w:val="22"/>
          <w:szCs w:val="22"/>
        </w:rPr>
        <w:t xml:space="preserve"> wordt</w:t>
      </w:r>
      <w:r w:rsidRPr="006360D8">
        <w:rPr>
          <w:rFonts w:cstheme="minorHAnsi"/>
          <w:sz w:val="22"/>
          <w:szCs w:val="22"/>
        </w:rPr>
        <w:t>.</w:t>
      </w:r>
      <w:r w:rsidR="008A349D" w:rsidRPr="006360D8">
        <w:rPr>
          <w:rFonts w:cstheme="minorHAnsi"/>
          <w:sz w:val="22"/>
          <w:szCs w:val="22"/>
        </w:rPr>
        <w:t xml:space="preserve"> Ook </w:t>
      </w:r>
      <w:r w:rsidR="00733140" w:rsidRPr="006360D8">
        <w:rPr>
          <w:rFonts w:cstheme="minorHAnsi"/>
          <w:sz w:val="22"/>
          <w:szCs w:val="22"/>
        </w:rPr>
        <w:t>is deze</w:t>
      </w:r>
      <w:r w:rsidR="008A349D" w:rsidRPr="006360D8">
        <w:rPr>
          <w:rFonts w:cstheme="minorHAnsi"/>
          <w:sz w:val="22"/>
          <w:szCs w:val="22"/>
        </w:rPr>
        <w:t xml:space="preserve"> software in ontwikkeling binnen Q</w:t>
      </w:r>
      <w:r w:rsidR="000D2BA6" w:rsidRPr="006360D8">
        <w:rPr>
          <w:rFonts w:cstheme="minorHAnsi"/>
          <w:sz w:val="22"/>
          <w:szCs w:val="22"/>
        </w:rPr>
        <w:t xml:space="preserve"> Politie</w:t>
      </w:r>
      <w:r w:rsidR="008A349D" w:rsidRPr="006360D8">
        <w:rPr>
          <w:rFonts w:cstheme="minorHAnsi"/>
          <w:sz w:val="22"/>
          <w:szCs w:val="22"/>
        </w:rPr>
        <w:t>.</w:t>
      </w:r>
    </w:p>
    <w:p w14:paraId="21B628BD" w14:textId="6445A9A2" w:rsidR="00166CA7" w:rsidRPr="006360D8" w:rsidRDefault="00166CA7" w:rsidP="009C19B9">
      <w:pPr>
        <w:jc w:val="both"/>
        <w:rPr>
          <w:rFonts w:cstheme="minorHAnsi"/>
          <w:sz w:val="22"/>
          <w:szCs w:val="22"/>
        </w:rPr>
      </w:pPr>
    </w:p>
    <w:p w14:paraId="5F89A26D" w14:textId="328D2E9A" w:rsidR="00166CA7" w:rsidRPr="006360D8" w:rsidRDefault="00CF01C3" w:rsidP="009C19B9">
      <w:pPr>
        <w:jc w:val="both"/>
        <w:rPr>
          <w:rFonts w:cstheme="minorHAnsi"/>
          <w:sz w:val="22"/>
          <w:szCs w:val="22"/>
        </w:rPr>
      </w:pPr>
      <w:r w:rsidRPr="006360D8">
        <w:rPr>
          <w:rFonts w:cstheme="minorHAnsi"/>
          <w:sz w:val="22"/>
          <w:szCs w:val="22"/>
        </w:rPr>
        <w:lastRenderedPageBreak/>
        <w:t>Tot slot</w:t>
      </w:r>
      <w:r w:rsidR="00166CA7" w:rsidRPr="006360D8">
        <w:rPr>
          <w:rFonts w:cstheme="minorHAnsi"/>
          <w:sz w:val="22"/>
          <w:szCs w:val="22"/>
        </w:rPr>
        <w:t xml:space="preserve"> loopt er </w:t>
      </w:r>
      <w:r w:rsidRPr="006360D8">
        <w:rPr>
          <w:rFonts w:cstheme="minorHAnsi"/>
          <w:sz w:val="22"/>
          <w:szCs w:val="22"/>
        </w:rPr>
        <w:t>ook</w:t>
      </w:r>
      <w:r w:rsidR="00166CA7" w:rsidRPr="006360D8">
        <w:rPr>
          <w:rFonts w:cstheme="minorHAnsi"/>
          <w:sz w:val="22"/>
          <w:szCs w:val="22"/>
        </w:rPr>
        <w:t xml:space="preserve"> het innovatieproject ‘sprekersidentificatie’ binnen de</w:t>
      </w:r>
      <w:r w:rsidR="001B7801" w:rsidRPr="006360D8">
        <w:rPr>
          <w:rFonts w:cstheme="minorHAnsi"/>
          <w:sz w:val="22"/>
          <w:szCs w:val="22"/>
        </w:rPr>
        <w:t xml:space="preserve"> </w:t>
      </w:r>
      <w:r w:rsidR="00166CA7" w:rsidRPr="006360D8">
        <w:rPr>
          <w:rFonts w:cstheme="minorHAnsi"/>
          <w:sz w:val="22"/>
          <w:szCs w:val="22"/>
        </w:rPr>
        <w:t xml:space="preserve">politie. Dit is een </w:t>
      </w:r>
      <w:r w:rsidR="00820785" w:rsidRPr="006360D8">
        <w:rPr>
          <w:rFonts w:cstheme="minorHAnsi"/>
          <w:sz w:val="22"/>
          <w:szCs w:val="22"/>
        </w:rPr>
        <w:t>software</w:t>
      </w:r>
      <w:r w:rsidR="00166CA7" w:rsidRPr="006360D8">
        <w:rPr>
          <w:rFonts w:cstheme="minorHAnsi"/>
          <w:sz w:val="22"/>
          <w:szCs w:val="22"/>
        </w:rPr>
        <w:t xml:space="preserve">techniek die verschillende stemmen in een audiofragment weet te onderscheiden van elkaar. </w:t>
      </w:r>
      <w:r w:rsidR="000D51D0" w:rsidRPr="006360D8">
        <w:rPr>
          <w:rFonts w:cstheme="minorHAnsi"/>
          <w:sz w:val="22"/>
          <w:szCs w:val="22"/>
        </w:rPr>
        <w:t>De software werkt zo dat wanneer de ene persoon aan het woord is, hij de stem opslaat als karakter #1.</w:t>
      </w:r>
      <w:r w:rsidR="003C7612" w:rsidRPr="006360D8">
        <w:rPr>
          <w:rFonts w:cstheme="minorHAnsi"/>
          <w:sz w:val="22"/>
          <w:szCs w:val="22"/>
        </w:rPr>
        <w:t xml:space="preserve"> Zodra de andere persoon spreekt, herkent de software dit als een andere stem, door de toon- en intonatieverschillen. Vervolgens bestempeld de software dit als karakter #2.</w:t>
      </w:r>
      <w:r w:rsidR="00F77E8F" w:rsidRPr="006360D8">
        <w:rPr>
          <w:rFonts w:cstheme="minorHAnsi"/>
          <w:sz w:val="22"/>
          <w:szCs w:val="22"/>
        </w:rPr>
        <w:t xml:space="preserve"> Deze software is in staat nauwkeuriger stemmen te onderscheiden dan een bloot oor van de mens. Hierdoor hoeft de luisteraar niet langer na te denken welk persoon iets zegt, maar wordt dit aangegeven op het beeldscherm.</w:t>
      </w:r>
      <w:r w:rsidR="00127CAE" w:rsidRPr="006360D8">
        <w:rPr>
          <w:rFonts w:cstheme="minorHAnsi"/>
          <w:sz w:val="22"/>
          <w:szCs w:val="22"/>
        </w:rPr>
        <w:t xml:space="preserve"> </w:t>
      </w:r>
      <w:r w:rsidR="00166CA7" w:rsidRPr="006360D8">
        <w:rPr>
          <w:rFonts w:cstheme="minorHAnsi"/>
          <w:sz w:val="22"/>
          <w:szCs w:val="22"/>
        </w:rPr>
        <w:t xml:space="preserve">In de toekomst zou deze techniek ook de productiviteit kunnen </w:t>
      </w:r>
      <w:r w:rsidR="00127CAE" w:rsidRPr="006360D8">
        <w:rPr>
          <w:rFonts w:cstheme="minorHAnsi"/>
          <w:sz w:val="22"/>
          <w:szCs w:val="22"/>
        </w:rPr>
        <w:t>bevorderen</w:t>
      </w:r>
      <w:r w:rsidR="00166CA7" w:rsidRPr="006360D8">
        <w:rPr>
          <w:rFonts w:cstheme="minorHAnsi"/>
          <w:sz w:val="22"/>
          <w:szCs w:val="22"/>
        </w:rPr>
        <w:t xml:space="preserve"> van de audiospecialist.</w:t>
      </w:r>
    </w:p>
    <w:p w14:paraId="4388192D" w14:textId="77777777" w:rsidR="00F00C06" w:rsidRPr="006360D8" w:rsidRDefault="00F00C06" w:rsidP="009C19B9">
      <w:pPr>
        <w:jc w:val="both"/>
        <w:rPr>
          <w:rFonts w:cstheme="minorHAnsi"/>
          <w:sz w:val="22"/>
          <w:szCs w:val="22"/>
        </w:rPr>
      </w:pPr>
    </w:p>
    <w:p w14:paraId="4608BC3E" w14:textId="591F74B1" w:rsidR="006547B8" w:rsidRPr="006360D8" w:rsidRDefault="006547B8" w:rsidP="006547B8">
      <w:pPr>
        <w:jc w:val="both"/>
        <w:rPr>
          <w:rFonts w:cstheme="minorHAnsi"/>
          <w:b/>
          <w:bCs/>
          <w:sz w:val="22"/>
          <w:szCs w:val="22"/>
        </w:rPr>
      </w:pPr>
      <w:r w:rsidRPr="006360D8">
        <w:rPr>
          <w:rFonts w:cstheme="minorHAnsi"/>
          <w:b/>
          <w:bCs/>
          <w:sz w:val="22"/>
          <w:szCs w:val="22"/>
        </w:rPr>
        <w:t>Motivatie</w:t>
      </w:r>
    </w:p>
    <w:p w14:paraId="047B87F5" w14:textId="27C8CCA5" w:rsidR="005445A3" w:rsidRPr="006360D8" w:rsidRDefault="009C3CEE" w:rsidP="006547B8">
      <w:pPr>
        <w:jc w:val="both"/>
        <w:rPr>
          <w:rFonts w:cstheme="minorHAnsi"/>
          <w:i/>
          <w:iCs/>
          <w:sz w:val="22"/>
          <w:szCs w:val="22"/>
        </w:rPr>
      </w:pPr>
      <w:r w:rsidRPr="006360D8">
        <w:rPr>
          <w:rFonts w:cstheme="minorHAnsi"/>
          <w:i/>
          <w:iCs/>
          <w:sz w:val="22"/>
          <w:szCs w:val="22"/>
        </w:rPr>
        <w:t>Hygiënefactoren</w:t>
      </w:r>
    </w:p>
    <w:p w14:paraId="411AF101" w14:textId="19DF1A42" w:rsidR="005445A3" w:rsidRPr="006360D8" w:rsidRDefault="005445A3" w:rsidP="006547B8">
      <w:pPr>
        <w:jc w:val="both"/>
        <w:rPr>
          <w:rFonts w:cstheme="minorHAnsi"/>
          <w:sz w:val="22"/>
          <w:szCs w:val="22"/>
        </w:rPr>
      </w:pPr>
      <w:r w:rsidRPr="006360D8">
        <w:rPr>
          <w:rFonts w:cstheme="minorHAnsi"/>
          <w:sz w:val="22"/>
          <w:szCs w:val="22"/>
        </w:rPr>
        <w:t>Uit de interviews is gebleken dat de audiospecialisten tevreden zijn met het loon dat zij momente</w:t>
      </w:r>
      <w:r w:rsidR="00782FCE" w:rsidRPr="006360D8">
        <w:rPr>
          <w:rFonts w:cstheme="minorHAnsi"/>
          <w:sz w:val="22"/>
          <w:szCs w:val="22"/>
        </w:rPr>
        <w:t>el</w:t>
      </w:r>
      <w:r w:rsidRPr="006360D8">
        <w:rPr>
          <w:rFonts w:cstheme="minorHAnsi"/>
          <w:sz w:val="22"/>
          <w:szCs w:val="22"/>
        </w:rPr>
        <w:t xml:space="preserve"> ontvangen. De audiospecialisten vallen onder salarisschaal zes, met uitzicht op loonsverhoging binnen deze schaal</w:t>
      </w:r>
      <w:r w:rsidR="008733E0" w:rsidRPr="006360D8">
        <w:rPr>
          <w:rFonts w:cstheme="minorHAnsi"/>
          <w:sz w:val="22"/>
          <w:szCs w:val="22"/>
        </w:rPr>
        <w:t xml:space="preserve"> (jaarlijks een trede)</w:t>
      </w:r>
      <w:r w:rsidRPr="006360D8">
        <w:rPr>
          <w:rFonts w:cstheme="minorHAnsi"/>
          <w:sz w:val="22"/>
          <w:szCs w:val="22"/>
        </w:rPr>
        <w:t>.</w:t>
      </w:r>
      <w:r w:rsidR="00C26C24" w:rsidRPr="006360D8">
        <w:rPr>
          <w:rFonts w:cstheme="minorHAnsi"/>
          <w:sz w:val="22"/>
          <w:szCs w:val="22"/>
        </w:rPr>
        <w:t xml:space="preserve"> De audiospecialisten zijn geplaatst binnen salarisschaal zes, wat in hun ogen een goede afweging is tegenover het werk dat </w:t>
      </w:r>
      <w:r w:rsidR="00DF2671" w:rsidRPr="006360D8">
        <w:rPr>
          <w:rFonts w:cstheme="minorHAnsi"/>
          <w:sz w:val="22"/>
          <w:szCs w:val="22"/>
        </w:rPr>
        <w:t>zij doen</w:t>
      </w:r>
      <w:r w:rsidR="00C26C24" w:rsidRPr="006360D8">
        <w:rPr>
          <w:rFonts w:cstheme="minorHAnsi"/>
          <w:sz w:val="22"/>
          <w:szCs w:val="22"/>
        </w:rPr>
        <w:t>.</w:t>
      </w:r>
      <w:r w:rsidR="00782FCE" w:rsidRPr="006360D8">
        <w:rPr>
          <w:rFonts w:cstheme="minorHAnsi"/>
          <w:sz w:val="22"/>
          <w:szCs w:val="22"/>
        </w:rPr>
        <w:t xml:space="preserve"> </w:t>
      </w:r>
      <w:r w:rsidR="00103F68" w:rsidRPr="006360D8">
        <w:rPr>
          <w:rFonts w:cstheme="minorHAnsi"/>
          <w:sz w:val="22"/>
          <w:szCs w:val="22"/>
        </w:rPr>
        <w:t xml:space="preserve">Hiernaast </w:t>
      </w:r>
      <w:r w:rsidR="00221A06" w:rsidRPr="006360D8">
        <w:rPr>
          <w:rFonts w:cstheme="minorHAnsi"/>
          <w:sz w:val="22"/>
          <w:szCs w:val="22"/>
        </w:rPr>
        <w:t xml:space="preserve">is tevredenheid onder </w:t>
      </w:r>
      <w:r w:rsidR="00103F68" w:rsidRPr="006360D8">
        <w:rPr>
          <w:rFonts w:cstheme="minorHAnsi"/>
          <w:sz w:val="22"/>
          <w:szCs w:val="22"/>
        </w:rPr>
        <w:t xml:space="preserve">de audiospecialisten </w:t>
      </w:r>
      <w:r w:rsidR="00221A06" w:rsidRPr="006360D8">
        <w:rPr>
          <w:rFonts w:cstheme="minorHAnsi"/>
          <w:sz w:val="22"/>
          <w:szCs w:val="22"/>
        </w:rPr>
        <w:t>wat betreft</w:t>
      </w:r>
      <w:r w:rsidR="00103F68" w:rsidRPr="006360D8">
        <w:rPr>
          <w:rFonts w:cstheme="minorHAnsi"/>
          <w:sz w:val="22"/>
          <w:szCs w:val="22"/>
        </w:rPr>
        <w:t xml:space="preserve"> secundaire arbeidsvoorwaarden</w:t>
      </w:r>
      <w:r w:rsidR="003B2BE5" w:rsidRPr="006360D8">
        <w:rPr>
          <w:rFonts w:cstheme="minorHAnsi"/>
          <w:sz w:val="22"/>
          <w:szCs w:val="22"/>
        </w:rPr>
        <w:t>.</w:t>
      </w:r>
    </w:p>
    <w:p w14:paraId="652E111A" w14:textId="3352F221" w:rsidR="00B7663E" w:rsidRPr="006360D8" w:rsidRDefault="00B7663E" w:rsidP="006547B8">
      <w:pPr>
        <w:jc w:val="both"/>
        <w:rPr>
          <w:rFonts w:cstheme="minorHAnsi"/>
          <w:sz w:val="22"/>
          <w:szCs w:val="22"/>
        </w:rPr>
      </w:pPr>
    </w:p>
    <w:p w14:paraId="101FB41B" w14:textId="0B53A8E3" w:rsidR="00B7663E" w:rsidRPr="006360D8" w:rsidRDefault="00B7663E" w:rsidP="006547B8">
      <w:pPr>
        <w:jc w:val="both"/>
        <w:rPr>
          <w:rFonts w:cstheme="minorHAnsi"/>
          <w:sz w:val="22"/>
          <w:szCs w:val="22"/>
        </w:rPr>
      </w:pPr>
      <w:r w:rsidRPr="006360D8">
        <w:rPr>
          <w:rFonts w:cstheme="minorHAnsi"/>
          <w:sz w:val="22"/>
          <w:szCs w:val="22"/>
        </w:rPr>
        <w:t>Op het gebied van werkzekerheid is volgens de audiospecialisten nog terrein te winnen. Omdat de a</w:t>
      </w:r>
      <w:r w:rsidR="00896540" w:rsidRPr="006360D8">
        <w:rPr>
          <w:rFonts w:cstheme="minorHAnsi"/>
          <w:sz w:val="22"/>
          <w:szCs w:val="22"/>
        </w:rPr>
        <w:t>u</w:t>
      </w:r>
      <w:r w:rsidRPr="006360D8">
        <w:rPr>
          <w:rFonts w:cstheme="minorHAnsi"/>
          <w:sz w:val="22"/>
          <w:szCs w:val="22"/>
        </w:rPr>
        <w:t xml:space="preserve">diospecialisten ingehuurd worden via Ctalents </w:t>
      </w:r>
      <w:r w:rsidR="008B4423" w:rsidRPr="006360D8">
        <w:rPr>
          <w:rFonts w:cstheme="minorHAnsi"/>
          <w:sz w:val="22"/>
          <w:szCs w:val="22"/>
        </w:rPr>
        <w:t>en</w:t>
      </w:r>
      <w:r w:rsidRPr="006360D8">
        <w:rPr>
          <w:rFonts w:cstheme="minorHAnsi"/>
          <w:sz w:val="22"/>
          <w:szCs w:val="22"/>
        </w:rPr>
        <w:t xml:space="preserve"> niet vast in dienst zijn bij de politie, is er nooit een 100 procent zekerheid op baangarantie. Daarentegen wordt er binnen de politie nagedacht over hoe eventuele borging van de functie gerealiseerd kan worden. Van dit proces zijn de audiospecialisten op de hoogte, </w:t>
      </w:r>
      <w:r w:rsidR="00762C98" w:rsidRPr="006360D8">
        <w:rPr>
          <w:rFonts w:cstheme="minorHAnsi"/>
          <w:sz w:val="22"/>
          <w:szCs w:val="22"/>
        </w:rPr>
        <w:t>hetgeen</w:t>
      </w:r>
      <w:r w:rsidRPr="006360D8">
        <w:rPr>
          <w:rFonts w:cstheme="minorHAnsi"/>
          <w:sz w:val="22"/>
          <w:szCs w:val="22"/>
        </w:rPr>
        <w:t xml:space="preserve"> </w:t>
      </w:r>
      <w:r w:rsidR="0025624B" w:rsidRPr="006360D8">
        <w:rPr>
          <w:rFonts w:cstheme="minorHAnsi"/>
          <w:sz w:val="22"/>
          <w:szCs w:val="22"/>
        </w:rPr>
        <w:t>h</w:t>
      </w:r>
      <w:r w:rsidR="00FF1A4B" w:rsidRPr="006360D8">
        <w:rPr>
          <w:rFonts w:cstheme="minorHAnsi"/>
          <w:sz w:val="22"/>
          <w:szCs w:val="22"/>
        </w:rPr>
        <w:t>u</w:t>
      </w:r>
      <w:r w:rsidR="0025624B" w:rsidRPr="006360D8">
        <w:rPr>
          <w:rFonts w:cstheme="minorHAnsi"/>
          <w:sz w:val="22"/>
          <w:szCs w:val="22"/>
        </w:rPr>
        <w:t>n</w:t>
      </w:r>
      <w:r w:rsidRPr="006360D8">
        <w:rPr>
          <w:rFonts w:cstheme="minorHAnsi"/>
          <w:sz w:val="22"/>
          <w:szCs w:val="22"/>
        </w:rPr>
        <w:t xml:space="preserve"> </w:t>
      </w:r>
      <w:r w:rsidR="00B26E3C" w:rsidRPr="006360D8">
        <w:rPr>
          <w:rFonts w:cstheme="minorHAnsi"/>
          <w:sz w:val="22"/>
          <w:szCs w:val="22"/>
        </w:rPr>
        <w:t>motivatie brengt om het werk te blijven doen.</w:t>
      </w:r>
    </w:p>
    <w:p w14:paraId="59CA53AF" w14:textId="41F94368" w:rsidR="00103F68" w:rsidRPr="006360D8" w:rsidRDefault="00103F68" w:rsidP="006547B8">
      <w:pPr>
        <w:jc w:val="both"/>
        <w:rPr>
          <w:rFonts w:cstheme="minorHAnsi"/>
          <w:sz w:val="22"/>
          <w:szCs w:val="22"/>
        </w:rPr>
      </w:pPr>
    </w:p>
    <w:p w14:paraId="129BB6AA" w14:textId="58A1F395" w:rsidR="00103F68" w:rsidRPr="006360D8" w:rsidRDefault="00E91ACC" w:rsidP="006547B8">
      <w:pPr>
        <w:jc w:val="both"/>
        <w:rPr>
          <w:rFonts w:cstheme="minorHAnsi"/>
          <w:sz w:val="22"/>
          <w:szCs w:val="22"/>
        </w:rPr>
      </w:pPr>
      <w:r w:rsidRPr="006360D8">
        <w:rPr>
          <w:rFonts w:cstheme="minorHAnsi"/>
          <w:sz w:val="22"/>
          <w:szCs w:val="22"/>
        </w:rPr>
        <w:t>De werkomstandigheden zijn volgens de audiospecialisten over het algemeen op orde</w:t>
      </w:r>
      <w:r w:rsidR="00391CE1" w:rsidRPr="006360D8">
        <w:rPr>
          <w:rFonts w:cstheme="minorHAnsi"/>
          <w:sz w:val="22"/>
          <w:szCs w:val="22"/>
        </w:rPr>
        <w:t xml:space="preserve">. De audiospecialisten hebben een eigen werkruimte </w:t>
      </w:r>
      <w:r w:rsidR="00B440ED" w:rsidRPr="006360D8">
        <w:rPr>
          <w:rFonts w:cstheme="minorHAnsi"/>
          <w:sz w:val="22"/>
          <w:szCs w:val="22"/>
        </w:rPr>
        <w:t>en daarnaast zijn de meeste faciliteiten toegankelijk gemaakt voor hen.</w:t>
      </w:r>
    </w:p>
    <w:p w14:paraId="69B053BF" w14:textId="2C89B548" w:rsidR="001D1369" w:rsidRPr="006360D8" w:rsidRDefault="001D1369" w:rsidP="006547B8">
      <w:pPr>
        <w:jc w:val="both"/>
        <w:rPr>
          <w:rFonts w:cstheme="minorHAnsi"/>
          <w:sz w:val="22"/>
          <w:szCs w:val="22"/>
        </w:rPr>
      </w:pPr>
    </w:p>
    <w:p w14:paraId="66C554C2" w14:textId="6C5EE84F" w:rsidR="00F516B2" w:rsidRPr="006360D8" w:rsidRDefault="001D1369" w:rsidP="005328A4">
      <w:pPr>
        <w:jc w:val="both"/>
        <w:rPr>
          <w:rFonts w:cstheme="minorHAnsi"/>
          <w:sz w:val="22"/>
          <w:szCs w:val="22"/>
        </w:rPr>
      </w:pPr>
      <w:r w:rsidRPr="006360D8">
        <w:rPr>
          <w:rFonts w:cstheme="minorHAnsi"/>
          <w:sz w:val="22"/>
          <w:szCs w:val="22"/>
        </w:rPr>
        <w:t>Wat betreft het veiligheidsgevoel tussen collega’s en relatie met leidinggevende is ook voldoende invulling gegeven door de politie. Tussen collega’s is over het algemeen sprake van een vrij informele communicatie. Werkoverleggen vinden ook plaats in een informele setting</w:t>
      </w:r>
      <w:r w:rsidR="00F516B2" w:rsidRPr="006360D8">
        <w:rPr>
          <w:rFonts w:cstheme="minorHAnsi"/>
          <w:sz w:val="22"/>
          <w:szCs w:val="22"/>
        </w:rPr>
        <w:t xml:space="preserve"> waarin </w:t>
      </w:r>
      <w:r w:rsidR="0065521A" w:rsidRPr="006360D8">
        <w:rPr>
          <w:rFonts w:cstheme="minorHAnsi"/>
          <w:sz w:val="22"/>
          <w:szCs w:val="22"/>
        </w:rPr>
        <w:t>werk gerelateerde</w:t>
      </w:r>
      <w:r w:rsidR="00F516B2" w:rsidRPr="006360D8">
        <w:rPr>
          <w:rFonts w:cstheme="minorHAnsi"/>
          <w:sz w:val="22"/>
          <w:szCs w:val="22"/>
        </w:rPr>
        <w:t xml:space="preserve"> onderwerpen worden besproken, maar ook zaken die op persoonlijk vlak spelen</w:t>
      </w:r>
      <w:r w:rsidRPr="006360D8">
        <w:rPr>
          <w:rFonts w:cstheme="minorHAnsi"/>
          <w:sz w:val="22"/>
          <w:szCs w:val="22"/>
        </w:rPr>
        <w:t xml:space="preserve">. De relatie tussen audiospecialist en </w:t>
      </w:r>
      <w:r w:rsidR="00E77215" w:rsidRPr="006360D8">
        <w:rPr>
          <w:rFonts w:cstheme="minorHAnsi"/>
          <w:sz w:val="22"/>
          <w:szCs w:val="22"/>
        </w:rPr>
        <w:t>leidinggevende</w:t>
      </w:r>
      <w:r w:rsidRPr="006360D8">
        <w:rPr>
          <w:rFonts w:cstheme="minorHAnsi"/>
          <w:sz w:val="22"/>
          <w:szCs w:val="22"/>
        </w:rPr>
        <w:t xml:space="preserve"> is sterk door de wekelijkse </w:t>
      </w:r>
      <w:r w:rsidR="00E77215" w:rsidRPr="006360D8">
        <w:rPr>
          <w:rFonts w:cstheme="minorHAnsi"/>
          <w:sz w:val="22"/>
          <w:szCs w:val="22"/>
        </w:rPr>
        <w:t>werkoverleggen</w:t>
      </w:r>
      <w:r w:rsidRPr="006360D8">
        <w:rPr>
          <w:rFonts w:cstheme="minorHAnsi"/>
          <w:sz w:val="22"/>
          <w:szCs w:val="22"/>
        </w:rPr>
        <w:t xml:space="preserve"> en vaak korte updategesprekken die plaatsvinden op de </w:t>
      </w:r>
      <w:r w:rsidR="00E77215" w:rsidRPr="006360D8">
        <w:rPr>
          <w:rFonts w:cstheme="minorHAnsi"/>
          <w:sz w:val="22"/>
          <w:szCs w:val="22"/>
        </w:rPr>
        <w:t>werkvloer</w:t>
      </w:r>
      <w:r w:rsidRPr="006360D8">
        <w:rPr>
          <w:rFonts w:cstheme="minorHAnsi"/>
          <w:sz w:val="22"/>
          <w:szCs w:val="22"/>
        </w:rPr>
        <w:t>.</w:t>
      </w:r>
      <w:r w:rsidR="004C605B" w:rsidRPr="006360D8">
        <w:rPr>
          <w:rFonts w:cstheme="minorHAnsi"/>
          <w:sz w:val="22"/>
          <w:szCs w:val="22"/>
        </w:rPr>
        <w:t xml:space="preserve"> </w:t>
      </w:r>
      <w:r w:rsidR="00186F3A" w:rsidRPr="006360D8">
        <w:rPr>
          <w:rFonts w:cstheme="minorHAnsi"/>
          <w:sz w:val="22"/>
          <w:szCs w:val="22"/>
        </w:rPr>
        <w:t>Een sterke</w:t>
      </w:r>
      <w:r w:rsidR="004C605B" w:rsidRPr="006360D8">
        <w:rPr>
          <w:rFonts w:cstheme="minorHAnsi"/>
          <w:sz w:val="22"/>
          <w:szCs w:val="22"/>
        </w:rPr>
        <w:t xml:space="preserve"> en vertrouwde band tussen beide partijen</w:t>
      </w:r>
      <w:r w:rsidR="00186F3A" w:rsidRPr="006360D8">
        <w:rPr>
          <w:rFonts w:cstheme="minorHAnsi"/>
          <w:sz w:val="22"/>
          <w:szCs w:val="22"/>
        </w:rPr>
        <w:t xml:space="preserve"> is het gevolg hiervan</w:t>
      </w:r>
      <w:r w:rsidR="004C605B" w:rsidRPr="006360D8">
        <w:rPr>
          <w:rFonts w:cstheme="minorHAnsi"/>
          <w:sz w:val="22"/>
          <w:szCs w:val="22"/>
        </w:rPr>
        <w:t>.</w:t>
      </w:r>
    </w:p>
    <w:p w14:paraId="5F87699F" w14:textId="68EBEC86" w:rsidR="009D326F" w:rsidRPr="006360D8" w:rsidRDefault="009D326F" w:rsidP="005328A4">
      <w:pPr>
        <w:jc w:val="both"/>
        <w:rPr>
          <w:rFonts w:cstheme="minorHAnsi"/>
          <w:sz w:val="22"/>
          <w:szCs w:val="22"/>
        </w:rPr>
      </w:pPr>
    </w:p>
    <w:p w14:paraId="3DDDC2DF" w14:textId="18AEFD51" w:rsidR="009D326F" w:rsidRPr="006360D8" w:rsidRDefault="00D34ED3" w:rsidP="005328A4">
      <w:pPr>
        <w:jc w:val="both"/>
        <w:rPr>
          <w:rFonts w:cstheme="minorHAnsi"/>
          <w:sz w:val="22"/>
          <w:szCs w:val="22"/>
        </w:rPr>
      </w:pPr>
      <w:r w:rsidRPr="006360D8">
        <w:rPr>
          <w:rFonts w:cstheme="minorHAnsi"/>
          <w:sz w:val="22"/>
          <w:szCs w:val="22"/>
        </w:rPr>
        <w:t>Duidelijk is geworden dat de politie aan alle hygiënefactoren voldoende invulling heeft gegeve</w:t>
      </w:r>
      <w:r w:rsidR="00A026A5" w:rsidRPr="006360D8">
        <w:rPr>
          <w:rFonts w:cstheme="minorHAnsi"/>
          <w:sz w:val="22"/>
          <w:szCs w:val="22"/>
        </w:rPr>
        <w:t>n</w:t>
      </w:r>
      <w:r w:rsidRPr="006360D8">
        <w:rPr>
          <w:rFonts w:cstheme="minorHAnsi"/>
          <w:sz w:val="22"/>
          <w:szCs w:val="22"/>
        </w:rPr>
        <w:t>.</w:t>
      </w:r>
      <w:r w:rsidR="00A026A5" w:rsidRPr="006360D8">
        <w:rPr>
          <w:rFonts w:cstheme="minorHAnsi"/>
          <w:sz w:val="22"/>
          <w:szCs w:val="22"/>
        </w:rPr>
        <w:t xml:space="preserve"> Volgens de theorie van Herzberg bevinden de audiospecialisten zich nu in een ‘neutrale’ positie.</w:t>
      </w:r>
      <w:r w:rsidRPr="006360D8">
        <w:rPr>
          <w:rFonts w:cstheme="minorHAnsi"/>
          <w:sz w:val="22"/>
          <w:szCs w:val="22"/>
        </w:rPr>
        <w:t xml:space="preserve"> </w:t>
      </w:r>
      <w:r w:rsidR="000D1521" w:rsidRPr="006360D8">
        <w:rPr>
          <w:rFonts w:cstheme="minorHAnsi"/>
          <w:sz w:val="22"/>
          <w:szCs w:val="22"/>
        </w:rPr>
        <w:t xml:space="preserve">Vervolgens </w:t>
      </w:r>
      <w:r w:rsidR="00AD0997" w:rsidRPr="006360D8">
        <w:rPr>
          <w:rFonts w:cstheme="minorHAnsi"/>
          <w:sz w:val="22"/>
          <w:szCs w:val="22"/>
        </w:rPr>
        <w:t>is</w:t>
      </w:r>
      <w:r w:rsidRPr="006360D8">
        <w:rPr>
          <w:rFonts w:cstheme="minorHAnsi"/>
          <w:sz w:val="22"/>
          <w:szCs w:val="22"/>
        </w:rPr>
        <w:t xml:space="preserve"> </w:t>
      </w:r>
      <w:r w:rsidR="005676AC" w:rsidRPr="006360D8">
        <w:rPr>
          <w:rFonts w:cstheme="minorHAnsi"/>
          <w:sz w:val="22"/>
          <w:szCs w:val="22"/>
        </w:rPr>
        <w:t>gevraagd</w:t>
      </w:r>
      <w:r w:rsidRPr="006360D8">
        <w:rPr>
          <w:rFonts w:cstheme="minorHAnsi"/>
          <w:sz w:val="22"/>
          <w:szCs w:val="22"/>
        </w:rPr>
        <w:t xml:space="preserve"> in hoeverre invulling is gegeven aan de motiverende factoren om tot een tevreden en gemotiveerde audiospecialist te komen.</w:t>
      </w:r>
    </w:p>
    <w:p w14:paraId="23CFA731" w14:textId="704DD5D2" w:rsidR="009C3CEE" w:rsidRPr="006360D8" w:rsidRDefault="009C3CEE" w:rsidP="005328A4">
      <w:pPr>
        <w:jc w:val="both"/>
        <w:rPr>
          <w:rFonts w:cstheme="minorHAnsi"/>
          <w:sz w:val="22"/>
          <w:szCs w:val="22"/>
        </w:rPr>
      </w:pPr>
    </w:p>
    <w:p w14:paraId="7510BD04" w14:textId="4E8E31EC" w:rsidR="009C3CEE" w:rsidRPr="006360D8" w:rsidRDefault="009C3CEE" w:rsidP="00F938DE">
      <w:pPr>
        <w:jc w:val="both"/>
        <w:rPr>
          <w:rFonts w:cstheme="minorHAnsi"/>
          <w:i/>
          <w:iCs/>
          <w:sz w:val="22"/>
          <w:szCs w:val="22"/>
        </w:rPr>
      </w:pPr>
      <w:r w:rsidRPr="006360D8">
        <w:rPr>
          <w:rFonts w:cstheme="minorHAnsi"/>
          <w:i/>
          <w:iCs/>
          <w:sz w:val="22"/>
          <w:szCs w:val="22"/>
        </w:rPr>
        <w:t>Motiverende factoren</w:t>
      </w:r>
    </w:p>
    <w:p w14:paraId="2F3CA62E" w14:textId="77777777" w:rsidR="00372C13" w:rsidRPr="006360D8" w:rsidRDefault="002A43C9" w:rsidP="005328A4">
      <w:pPr>
        <w:jc w:val="both"/>
        <w:rPr>
          <w:rFonts w:cstheme="minorHAnsi"/>
          <w:sz w:val="22"/>
          <w:szCs w:val="22"/>
        </w:rPr>
      </w:pPr>
      <w:r w:rsidRPr="006360D8">
        <w:rPr>
          <w:rFonts w:cstheme="minorHAnsi"/>
          <w:sz w:val="22"/>
          <w:szCs w:val="22"/>
        </w:rPr>
        <w:t>De eerste motiverende factor volgens Herzberg is het bieden van een toekomstperspectief</w:t>
      </w:r>
      <w:r w:rsidR="00095422" w:rsidRPr="006360D8">
        <w:rPr>
          <w:rFonts w:cstheme="minorHAnsi"/>
          <w:sz w:val="22"/>
          <w:szCs w:val="22"/>
        </w:rPr>
        <w:t xml:space="preserve"> aan de medewerker</w:t>
      </w:r>
      <w:r w:rsidRPr="006360D8">
        <w:rPr>
          <w:rFonts w:cstheme="minorHAnsi"/>
          <w:sz w:val="22"/>
          <w:szCs w:val="22"/>
        </w:rPr>
        <w:t>. In de huidige staat worden de audiospecialisten ingehuurd via het detacheringsbureau Ctalents. Onder andere dit onderzoek helpt bij de beeldvorming van hoe succesvol de inzet van deze audiospecialisten zijn en of er gekeken zal moeten worden naar borgingsmogelijkheden van de functie. De projectleiders van het audiospecialist-project hebben laten weten zeer tevreden te zijn over de tot dusver behaalde successen en meerwaarde binnen verschillende opsporingsprocessen.</w:t>
      </w:r>
      <w:r w:rsidR="00095422" w:rsidRPr="006360D8">
        <w:rPr>
          <w:rFonts w:cstheme="minorHAnsi"/>
          <w:sz w:val="22"/>
          <w:szCs w:val="22"/>
        </w:rPr>
        <w:t xml:space="preserve"> Dit zorgt voor </w:t>
      </w:r>
      <w:r w:rsidR="00DA73F9" w:rsidRPr="006360D8">
        <w:rPr>
          <w:rFonts w:cstheme="minorHAnsi"/>
          <w:sz w:val="22"/>
          <w:szCs w:val="22"/>
        </w:rPr>
        <w:t>een</w:t>
      </w:r>
      <w:r w:rsidR="00095422" w:rsidRPr="006360D8">
        <w:rPr>
          <w:rFonts w:cstheme="minorHAnsi"/>
          <w:sz w:val="22"/>
          <w:szCs w:val="22"/>
        </w:rPr>
        <w:t xml:space="preserve"> realistisch toekomstbeeld voor de audiospecialisten als vaste werknemer binnen de politie.</w:t>
      </w:r>
    </w:p>
    <w:p w14:paraId="129DBDB7" w14:textId="77777777" w:rsidR="00372C13" w:rsidRPr="006360D8" w:rsidRDefault="00372C13" w:rsidP="005328A4">
      <w:pPr>
        <w:jc w:val="both"/>
        <w:rPr>
          <w:rFonts w:cstheme="minorHAnsi"/>
          <w:sz w:val="22"/>
          <w:szCs w:val="22"/>
        </w:rPr>
      </w:pPr>
    </w:p>
    <w:p w14:paraId="5955E116" w14:textId="392CA160" w:rsidR="006547B8" w:rsidRPr="006360D8" w:rsidRDefault="00372C13" w:rsidP="006547B8">
      <w:pPr>
        <w:jc w:val="both"/>
        <w:rPr>
          <w:rFonts w:cstheme="minorHAnsi"/>
          <w:sz w:val="22"/>
          <w:szCs w:val="22"/>
        </w:rPr>
      </w:pPr>
      <w:r w:rsidRPr="006360D8">
        <w:rPr>
          <w:rFonts w:cstheme="minorHAnsi"/>
          <w:sz w:val="22"/>
          <w:szCs w:val="22"/>
        </w:rPr>
        <w:t xml:space="preserve">Belangrijk volgens Herzberg daarnaast is dat de waardering richting de medewerkers worden geuit op grond van het werk dat de medewerker levert. Volgens de audiospecialisten gebeurt dit over het algemeen voldoende, alleen komt deze waardering vaak van de coördinatoren en niet van de </w:t>
      </w:r>
      <w:r w:rsidRPr="006360D8">
        <w:rPr>
          <w:rFonts w:cstheme="minorHAnsi"/>
          <w:sz w:val="22"/>
          <w:szCs w:val="22"/>
        </w:rPr>
        <w:lastRenderedPageBreak/>
        <w:t xml:space="preserve">opsporingsteams of rechercheurs die de transcripties </w:t>
      </w:r>
      <w:r w:rsidR="007D154F" w:rsidRPr="006360D8">
        <w:rPr>
          <w:rFonts w:cstheme="minorHAnsi"/>
          <w:sz w:val="22"/>
          <w:szCs w:val="22"/>
        </w:rPr>
        <w:t>ontvangen</w:t>
      </w:r>
      <w:r w:rsidRPr="006360D8">
        <w:rPr>
          <w:rFonts w:cstheme="minorHAnsi"/>
          <w:sz w:val="22"/>
          <w:szCs w:val="22"/>
        </w:rPr>
        <w:t>.</w:t>
      </w:r>
      <w:r w:rsidR="00E601BE" w:rsidRPr="006360D8">
        <w:rPr>
          <w:rFonts w:cstheme="minorHAnsi"/>
          <w:sz w:val="22"/>
          <w:szCs w:val="22"/>
        </w:rPr>
        <w:t xml:space="preserve"> Volgens de audiospecialisten zou</w:t>
      </w:r>
      <w:r w:rsidR="00D60E70" w:rsidRPr="006360D8">
        <w:rPr>
          <w:rFonts w:cstheme="minorHAnsi"/>
          <w:sz w:val="22"/>
          <w:szCs w:val="22"/>
        </w:rPr>
        <w:t>,</w:t>
      </w:r>
      <w:r w:rsidR="00E601BE" w:rsidRPr="006360D8">
        <w:rPr>
          <w:rFonts w:cstheme="minorHAnsi"/>
          <w:sz w:val="22"/>
          <w:szCs w:val="22"/>
        </w:rPr>
        <w:t xml:space="preserve"> </w:t>
      </w:r>
      <w:r w:rsidR="005A187A" w:rsidRPr="006360D8">
        <w:rPr>
          <w:rFonts w:cstheme="minorHAnsi"/>
          <w:sz w:val="22"/>
          <w:szCs w:val="22"/>
        </w:rPr>
        <w:t xml:space="preserve">wanneer deze waardering direct van de opdrachtgever komt, </w:t>
      </w:r>
      <w:r w:rsidR="00E601BE" w:rsidRPr="006360D8">
        <w:rPr>
          <w:rFonts w:cstheme="minorHAnsi"/>
          <w:sz w:val="22"/>
          <w:szCs w:val="22"/>
        </w:rPr>
        <w:t xml:space="preserve">dit voor nog meer </w:t>
      </w:r>
      <w:r w:rsidR="00DA092B" w:rsidRPr="006360D8">
        <w:rPr>
          <w:rFonts w:cstheme="minorHAnsi"/>
          <w:sz w:val="22"/>
          <w:szCs w:val="22"/>
        </w:rPr>
        <w:t>intercollegiale verbinding</w:t>
      </w:r>
      <w:r w:rsidR="00E601BE" w:rsidRPr="006360D8">
        <w:rPr>
          <w:rFonts w:cstheme="minorHAnsi"/>
          <w:sz w:val="22"/>
          <w:szCs w:val="22"/>
        </w:rPr>
        <w:t xml:space="preserve"> zorgen tussen beide partijen en zou de betekenis van het werk </w:t>
      </w:r>
      <w:r w:rsidR="00691E9A" w:rsidRPr="006360D8">
        <w:rPr>
          <w:rFonts w:cstheme="minorHAnsi"/>
          <w:sz w:val="22"/>
          <w:szCs w:val="22"/>
        </w:rPr>
        <w:t xml:space="preserve">ook </w:t>
      </w:r>
      <w:r w:rsidR="00E601BE" w:rsidRPr="006360D8">
        <w:rPr>
          <w:rFonts w:cstheme="minorHAnsi"/>
          <w:sz w:val="22"/>
          <w:szCs w:val="22"/>
        </w:rPr>
        <w:t xml:space="preserve">meer tot </w:t>
      </w:r>
      <w:r w:rsidR="009F4208" w:rsidRPr="006360D8">
        <w:rPr>
          <w:rFonts w:cstheme="minorHAnsi"/>
          <w:sz w:val="22"/>
          <w:szCs w:val="22"/>
        </w:rPr>
        <w:t>uiting komen</w:t>
      </w:r>
      <w:r w:rsidR="00E601BE" w:rsidRPr="006360D8">
        <w:rPr>
          <w:rFonts w:cstheme="minorHAnsi"/>
          <w:sz w:val="22"/>
          <w:szCs w:val="22"/>
        </w:rPr>
        <w:t>.</w:t>
      </w:r>
      <w:r w:rsidR="00B73786" w:rsidRPr="006360D8">
        <w:rPr>
          <w:rFonts w:cstheme="minorHAnsi"/>
          <w:sz w:val="22"/>
          <w:szCs w:val="22"/>
        </w:rPr>
        <w:t xml:space="preserve"> Ook zou hierdoor de status van de baan verhoogd worden, die volgens de audiospecialisten momenteel echter wel voldoende is</w:t>
      </w:r>
      <w:r w:rsidR="00872CA6" w:rsidRPr="006360D8">
        <w:rPr>
          <w:rFonts w:cstheme="minorHAnsi"/>
          <w:sz w:val="22"/>
          <w:szCs w:val="22"/>
        </w:rPr>
        <w:t xml:space="preserve">. </w:t>
      </w:r>
    </w:p>
    <w:p w14:paraId="398F37F1" w14:textId="4661DAF0" w:rsidR="00872CA6" w:rsidRPr="006360D8" w:rsidRDefault="00872CA6" w:rsidP="006547B8">
      <w:pPr>
        <w:jc w:val="both"/>
        <w:rPr>
          <w:rFonts w:cstheme="minorHAnsi"/>
          <w:sz w:val="22"/>
          <w:szCs w:val="22"/>
        </w:rPr>
      </w:pPr>
    </w:p>
    <w:p w14:paraId="3319007B" w14:textId="7BAF765B" w:rsidR="00872CA6" w:rsidRPr="006360D8" w:rsidRDefault="00872CA6" w:rsidP="006547B8">
      <w:pPr>
        <w:jc w:val="both"/>
        <w:rPr>
          <w:rFonts w:cstheme="minorHAnsi"/>
          <w:sz w:val="22"/>
          <w:szCs w:val="22"/>
        </w:rPr>
      </w:pPr>
      <w:r w:rsidRPr="006360D8">
        <w:rPr>
          <w:rFonts w:cstheme="minorHAnsi"/>
          <w:sz w:val="22"/>
          <w:szCs w:val="22"/>
        </w:rPr>
        <w:t xml:space="preserve">Doordat het werk van de audiospecialist vaak eentonig is, kan het zijn dat het werk </w:t>
      </w:r>
      <w:r w:rsidR="000F6F69" w:rsidRPr="006360D8">
        <w:rPr>
          <w:rFonts w:cstheme="minorHAnsi"/>
          <w:sz w:val="22"/>
          <w:szCs w:val="22"/>
        </w:rPr>
        <w:t xml:space="preserve">als </w:t>
      </w:r>
      <w:r w:rsidRPr="006360D8">
        <w:rPr>
          <w:rFonts w:cstheme="minorHAnsi"/>
          <w:sz w:val="22"/>
          <w:szCs w:val="22"/>
        </w:rPr>
        <w:t xml:space="preserve">minder uitdagend </w:t>
      </w:r>
      <w:r w:rsidR="000F6F69" w:rsidRPr="006360D8">
        <w:rPr>
          <w:rFonts w:cstheme="minorHAnsi"/>
          <w:sz w:val="22"/>
          <w:szCs w:val="22"/>
        </w:rPr>
        <w:t xml:space="preserve">kan </w:t>
      </w:r>
      <w:r w:rsidR="00D6559F" w:rsidRPr="006360D8">
        <w:rPr>
          <w:rFonts w:cstheme="minorHAnsi"/>
          <w:sz w:val="22"/>
          <w:szCs w:val="22"/>
        </w:rPr>
        <w:t>wo</w:t>
      </w:r>
      <w:r w:rsidR="000F6F69" w:rsidRPr="006360D8">
        <w:rPr>
          <w:rFonts w:cstheme="minorHAnsi"/>
          <w:sz w:val="22"/>
          <w:szCs w:val="22"/>
        </w:rPr>
        <w:t>rden ervaren</w:t>
      </w:r>
      <w:r w:rsidRPr="006360D8">
        <w:rPr>
          <w:rFonts w:cstheme="minorHAnsi"/>
          <w:sz w:val="22"/>
          <w:szCs w:val="22"/>
        </w:rPr>
        <w:t>. Momenteel wordt binnen de politie gewerkt aan softwareontwikkeling die het audiospecialisten mogelijk maakt in de toekomst ook telefoongesprekken te transcriberen.</w:t>
      </w:r>
      <w:r w:rsidR="002810C7" w:rsidRPr="006360D8">
        <w:rPr>
          <w:rFonts w:cstheme="minorHAnsi"/>
          <w:sz w:val="22"/>
          <w:szCs w:val="22"/>
        </w:rPr>
        <w:t xml:space="preserve"> Op het moment zit daar nog een softwarebarrière tussen waardoor dit niet toegankelijk is voor hen. Wanneer deze mogelijkheid er wel is,</w:t>
      </w:r>
      <w:r w:rsidR="0024486E" w:rsidRPr="006360D8">
        <w:rPr>
          <w:rFonts w:cstheme="minorHAnsi"/>
          <w:sz w:val="22"/>
          <w:szCs w:val="22"/>
        </w:rPr>
        <w:t xml:space="preserve"> zal </w:t>
      </w:r>
      <w:r w:rsidR="002810C7" w:rsidRPr="006360D8">
        <w:rPr>
          <w:rFonts w:cstheme="minorHAnsi"/>
          <w:sz w:val="22"/>
          <w:szCs w:val="22"/>
        </w:rPr>
        <w:t xml:space="preserve">dit </w:t>
      </w:r>
      <w:r w:rsidR="0024486E" w:rsidRPr="006360D8">
        <w:rPr>
          <w:rFonts w:cstheme="minorHAnsi"/>
          <w:sz w:val="22"/>
          <w:szCs w:val="22"/>
        </w:rPr>
        <w:t>zorgen voor nieuwe uitdagingen voor de audiospecialist en enerverender werk.</w:t>
      </w:r>
    </w:p>
    <w:p w14:paraId="71EF00E8" w14:textId="7902CB99" w:rsidR="0088449A" w:rsidRPr="006360D8" w:rsidRDefault="0088449A" w:rsidP="006547B8">
      <w:pPr>
        <w:jc w:val="both"/>
        <w:rPr>
          <w:rFonts w:cstheme="minorHAnsi"/>
          <w:sz w:val="22"/>
          <w:szCs w:val="22"/>
        </w:rPr>
      </w:pPr>
    </w:p>
    <w:p w14:paraId="7B49AE94" w14:textId="3C3FD1D2" w:rsidR="0088449A" w:rsidRPr="006360D8" w:rsidRDefault="0088449A" w:rsidP="006547B8">
      <w:pPr>
        <w:jc w:val="both"/>
        <w:rPr>
          <w:rFonts w:cstheme="minorHAnsi"/>
          <w:sz w:val="22"/>
          <w:szCs w:val="22"/>
        </w:rPr>
      </w:pPr>
      <w:r w:rsidRPr="006360D8">
        <w:rPr>
          <w:rFonts w:cstheme="minorHAnsi"/>
          <w:sz w:val="22"/>
          <w:szCs w:val="22"/>
        </w:rPr>
        <w:t xml:space="preserve">Tot slot is het van belang volgens Herzberg een goede balans tussen werk en privé te hebben om tevreden medewerkers te behouden. Voor de audiospecialisten is deze balans van belang om heftige informatie op werk te laten en deze niet mee naar huis te nemen. Volgens de audiospecialisten staat politie gereed om medewerkers op te vangen die hier </w:t>
      </w:r>
      <w:r w:rsidR="009F3440" w:rsidRPr="006360D8">
        <w:rPr>
          <w:rFonts w:cstheme="minorHAnsi"/>
          <w:sz w:val="22"/>
          <w:szCs w:val="22"/>
        </w:rPr>
        <w:t>hulp bij nodig hebben</w:t>
      </w:r>
      <w:r w:rsidRPr="006360D8">
        <w:rPr>
          <w:rFonts w:cstheme="minorHAnsi"/>
          <w:sz w:val="22"/>
          <w:szCs w:val="22"/>
        </w:rPr>
        <w:t xml:space="preserve">. </w:t>
      </w:r>
      <w:r w:rsidR="00D432AE" w:rsidRPr="006360D8">
        <w:rPr>
          <w:rFonts w:cstheme="minorHAnsi"/>
          <w:sz w:val="22"/>
          <w:szCs w:val="22"/>
        </w:rPr>
        <w:t>Daarnaast kunnen de audiospecialisten met collega’s praten over informatie die voor hen zwaar te verwerken is.</w:t>
      </w:r>
      <w:r w:rsidR="008F25D6" w:rsidRPr="006360D8">
        <w:rPr>
          <w:rFonts w:cstheme="minorHAnsi"/>
          <w:sz w:val="22"/>
          <w:szCs w:val="22"/>
        </w:rPr>
        <w:t xml:space="preserve"> </w:t>
      </w:r>
    </w:p>
    <w:p w14:paraId="7690E356" w14:textId="77777777" w:rsidR="008871F5" w:rsidRPr="006360D8" w:rsidRDefault="008871F5" w:rsidP="006547B8">
      <w:pPr>
        <w:jc w:val="both"/>
        <w:rPr>
          <w:rFonts w:cstheme="minorHAnsi"/>
          <w:sz w:val="22"/>
          <w:szCs w:val="22"/>
        </w:rPr>
      </w:pPr>
    </w:p>
    <w:p w14:paraId="3B8E1208" w14:textId="522B594F" w:rsidR="006547B8" w:rsidRPr="006360D8" w:rsidRDefault="006547B8" w:rsidP="006547B8">
      <w:pPr>
        <w:jc w:val="both"/>
        <w:rPr>
          <w:rFonts w:cstheme="minorHAnsi"/>
          <w:b/>
          <w:bCs/>
          <w:sz w:val="22"/>
          <w:szCs w:val="22"/>
        </w:rPr>
      </w:pPr>
      <w:r w:rsidRPr="006360D8">
        <w:rPr>
          <w:rFonts w:cstheme="minorHAnsi"/>
          <w:b/>
          <w:bCs/>
          <w:sz w:val="22"/>
          <w:szCs w:val="22"/>
        </w:rPr>
        <w:t>Mentale gezondheid</w:t>
      </w:r>
    </w:p>
    <w:p w14:paraId="5F9A74D7" w14:textId="1E7FBA02" w:rsidR="00E752CB" w:rsidRPr="006360D8" w:rsidRDefault="000C6F91" w:rsidP="006547B8">
      <w:pPr>
        <w:jc w:val="both"/>
        <w:rPr>
          <w:rFonts w:cstheme="minorHAnsi"/>
          <w:sz w:val="22"/>
          <w:szCs w:val="22"/>
        </w:rPr>
      </w:pPr>
      <w:r w:rsidRPr="006360D8">
        <w:rPr>
          <w:rFonts w:cstheme="minorHAnsi"/>
          <w:sz w:val="22"/>
          <w:szCs w:val="22"/>
        </w:rPr>
        <w:t xml:space="preserve">Het derde en </w:t>
      </w:r>
      <w:r w:rsidR="00946C11" w:rsidRPr="006360D8">
        <w:rPr>
          <w:rFonts w:cstheme="minorHAnsi"/>
          <w:sz w:val="22"/>
          <w:szCs w:val="22"/>
        </w:rPr>
        <w:t xml:space="preserve">laatste punt </w:t>
      </w:r>
      <w:r w:rsidRPr="006360D8">
        <w:rPr>
          <w:rFonts w:cstheme="minorHAnsi"/>
          <w:sz w:val="22"/>
          <w:szCs w:val="22"/>
        </w:rPr>
        <w:t>van</w:t>
      </w:r>
      <w:r w:rsidR="00946C11" w:rsidRPr="006360D8">
        <w:rPr>
          <w:rFonts w:cstheme="minorHAnsi"/>
          <w:sz w:val="22"/>
          <w:szCs w:val="22"/>
        </w:rPr>
        <w:t xml:space="preserve"> deze deelvraag </w:t>
      </w:r>
      <w:r w:rsidRPr="006360D8">
        <w:rPr>
          <w:rFonts w:cstheme="minorHAnsi"/>
          <w:sz w:val="22"/>
          <w:szCs w:val="22"/>
        </w:rPr>
        <w:t xml:space="preserve">is gefocust op de mate waarin mentale gezondheid in acht wordt genomen binnen het personeelsbeleid. </w:t>
      </w:r>
      <w:r w:rsidR="00946C11" w:rsidRPr="006360D8">
        <w:rPr>
          <w:rFonts w:cstheme="minorHAnsi"/>
          <w:sz w:val="22"/>
          <w:szCs w:val="22"/>
        </w:rPr>
        <w:t xml:space="preserve">Uit interviews is </w:t>
      </w:r>
      <w:r w:rsidR="00790E6D" w:rsidRPr="006360D8">
        <w:rPr>
          <w:rFonts w:cstheme="minorHAnsi"/>
          <w:sz w:val="22"/>
          <w:szCs w:val="22"/>
        </w:rPr>
        <w:t>gebleken</w:t>
      </w:r>
      <w:r w:rsidR="00946C11" w:rsidRPr="006360D8">
        <w:rPr>
          <w:rFonts w:cstheme="minorHAnsi"/>
          <w:sz w:val="22"/>
          <w:szCs w:val="22"/>
        </w:rPr>
        <w:t xml:space="preserve"> dat de mentale gezondheid van medewerker erg belangrijk is voor de politie. Omdat medewerkers dagelijks te maken krijgen met informatie die zwaar te verwerken kan zijn, staat de politie altijd gereed medewerkers op dit gebied te helpen.</w:t>
      </w:r>
      <w:r w:rsidR="00DF24A4" w:rsidRPr="006360D8">
        <w:rPr>
          <w:rFonts w:cstheme="minorHAnsi"/>
          <w:sz w:val="22"/>
          <w:szCs w:val="22"/>
        </w:rPr>
        <w:t xml:space="preserve"> Naar personeel wordt duidelijk gecommuniceerd dat collegiale ondersteuning altijd mogelijk is met eventuele doorverwijzing naar maatschappelijke zorg.</w:t>
      </w:r>
      <w:r w:rsidR="00946C11" w:rsidRPr="006360D8">
        <w:rPr>
          <w:rFonts w:cstheme="minorHAnsi"/>
          <w:sz w:val="22"/>
          <w:szCs w:val="22"/>
        </w:rPr>
        <w:t xml:space="preserve"> </w:t>
      </w:r>
      <w:r w:rsidR="00E752CB" w:rsidRPr="006360D8">
        <w:rPr>
          <w:rFonts w:cstheme="minorHAnsi"/>
          <w:sz w:val="22"/>
          <w:szCs w:val="22"/>
        </w:rPr>
        <w:t xml:space="preserve">De audiospecialisten zijn hiervan op de hoogte en voelen zich vrij om aan de bel te trekken wanneer dit nodig is. </w:t>
      </w:r>
    </w:p>
    <w:p w14:paraId="5E568943" w14:textId="09387FD5" w:rsidR="005716FB" w:rsidRDefault="005716FB">
      <w:pPr>
        <w:rPr>
          <w:rFonts w:cstheme="minorHAnsi"/>
        </w:rPr>
      </w:pPr>
    </w:p>
    <w:p w14:paraId="578CCB4B" w14:textId="77777777" w:rsidR="00444FED" w:rsidRDefault="00444FED">
      <w:pPr>
        <w:rPr>
          <w:rFonts w:cstheme="minorHAnsi"/>
        </w:rPr>
      </w:pPr>
    </w:p>
    <w:p w14:paraId="2D519756" w14:textId="21E926B3" w:rsidR="005716FB" w:rsidRDefault="00963546" w:rsidP="00977EB2">
      <w:pPr>
        <w:pStyle w:val="Kop3"/>
      </w:pPr>
      <w:bookmarkStart w:id="36" w:name="_Toc74303984"/>
      <w:r>
        <w:t>4</w:t>
      </w:r>
      <w:r w:rsidR="005716FB">
        <w:t>.2.</w:t>
      </w:r>
      <w:r w:rsidR="00B97CB7">
        <w:t>2</w:t>
      </w:r>
      <w:r w:rsidR="005716FB">
        <w:t xml:space="preserve"> Conclusie deelvraag 2</w:t>
      </w:r>
      <w:bookmarkEnd w:id="36"/>
    </w:p>
    <w:p w14:paraId="45C46396" w14:textId="3CAA2E2F" w:rsidR="00076F3B" w:rsidRPr="002B1131" w:rsidRDefault="005716FB" w:rsidP="00790E6D">
      <w:pPr>
        <w:jc w:val="both"/>
        <w:rPr>
          <w:sz w:val="22"/>
          <w:szCs w:val="22"/>
        </w:rPr>
      </w:pPr>
      <w:r w:rsidRPr="002B1131">
        <w:rPr>
          <w:sz w:val="22"/>
          <w:szCs w:val="22"/>
        </w:rPr>
        <w:t xml:space="preserve">Uit de interviews die zijn gehouden met de audiospecialisten en experts op het gebied van technologische ontwikkelingen binnen de politie is een beeld geschetst van het huidige personeelsbeleid </w:t>
      </w:r>
      <w:r w:rsidR="00224FEE" w:rsidRPr="002B1131">
        <w:rPr>
          <w:sz w:val="22"/>
          <w:szCs w:val="22"/>
        </w:rPr>
        <w:t>omtrent</w:t>
      </w:r>
      <w:r w:rsidRPr="002B1131">
        <w:rPr>
          <w:sz w:val="22"/>
          <w:szCs w:val="22"/>
        </w:rPr>
        <w:t xml:space="preserve"> de audiospecialisten. </w:t>
      </w:r>
    </w:p>
    <w:p w14:paraId="0EACD1A9" w14:textId="77777777" w:rsidR="002720D5" w:rsidRPr="002B1131" w:rsidRDefault="002720D5" w:rsidP="00790E6D">
      <w:pPr>
        <w:jc w:val="both"/>
        <w:rPr>
          <w:sz w:val="22"/>
          <w:szCs w:val="22"/>
        </w:rPr>
      </w:pPr>
    </w:p>
    <w:p w14:paraId="4C6C97B4" w14:textId="17C0D616" w:rsidR="008B792A" w:rsidRPr="002B1131" w:rsidRDefault="00076F3B" w:rsidP="00790E6D">
      <w:pPr>
        <w:jc w:val="both"/>
        <w:rPr>
          <w:sz w:val="22"/>
          <w:szCs w:val="22"/>
        </w:rPr>
      </w:pPr>
      <w:r w:rsidRPr="002B1131">
        <w:rPr>
          <w:sz w:val="22"/>
          <w:szCs w:val="22"/>
        </w:rPr>
        <w:t>Door het gebruik van technologische ontwikkelingen binnen de politie wordt de huidige productiviteit van de audiospecialist verhoog</w:t>
      </w:r>
      <w:r w:rsidR="006739C4" w:rsidRPr="002B1131">
        <w:rPr>
          <w:sz w:val="22"/>
          <w:szCs w:val="22"/>
        </w:rPr>
        <w:t>d</w:t>
      </w:r>
      <w:r w:rsidRPr="002B1131">
        <w:rPr>
          <w:sz w:val="22"/>
          <w:szCs w:val="22"/>
        </w:rPr>
        <w:t>. Het gebruik van het spoelkastje en</w:t>
      </w:r>
      <w:r w:rsidR="00224FEE" w:rsidRPr="002B1131">
        <w:rPr>
          <w:sz w:val="22"/>
          <w:szCs w:val="22"/>
        </w:rPr>
        <w:t xml:space="preserve"> het filterkastje </w:t>
      </w:r>
      <w:r w:rsidRPr="002B1131">
        <w:rPr>
          <w:sz w:val="22"/>
          <w:szCs w:val="22"/>
        </w:rPr>
        <w:t xml:space="preserve">beloven in de toekomst van grote waarde te zijn voor de productiviteit naarmate deze beter integreren in het werk van de audiospecialist en het gebruik ervan </w:t>
      </w:r>
      <w:r w:rsidR="00A62915" w:rsidRPr="002B1131">
        <w:rPr>
          <w:sz w:val="22"/>
          <w:szCs w:val="22"/>
        </w:rPr>
        <w:t>wordt</w:t>
      </w:r>
      <w:r w:rsidRPr="002B1131">
        <w:rPr>
          <w:sz w:val="22"/>
          <w:szCs w:val="22"/>
        </w:rPr>
        <w:t xml:space="preserve"> geoptimaliseerd. </w:t>
      </w:r>
      <w:r w:rsidR="0050156C" w:rsidRPr="002B1131">
        <w:rPr>
          <w:sz w:val="22"/>
          <w:szCs w:val="22"/>
        </w:rPr>
        <w:t xml:space="preserve">Daarnaast lopen er momenteel innovatietrajecten van nieuwe technologieën die de productiviteit in de toekomst ook zullen </w:t>
      </w:r>
      <w:r w:rsidR="006A6F57" w:rsidRPr="002B1131">
        <w:rPr>
          <w:sz w:val="22"/>
          <w:szCs w:val="22"/>
        </w:rPr>
        <w:t>verhogen</w:t>
      </w:r>
      <w:r w:rsidR="0050156C" w:rsidRPr="002B1131">
        <w:rPr>
          <w:sz w:val="22"/>
          <w:szCs w:val="22"/>
        </w:rPr>
        <w:t>.</w:t>
      </w:r>
    </w:p>
    <w:p w14:paraId="3601D19A" w14:textId="77777777" w:rsidR="008B792A" w:rsidRPr="002B1131" w:rsidRDefault="008B792A" w:rsidP="00790E6D">
      <w:pPr>
        <w:jc w:val="both"/>
        <w:rPr>
          <w:sz w:val="22"/>
          <w:szCs w:val="22"/>
        </w:rPr>
      </w:pPr>
    </w:p>
    <w:p w14:paraId="76059B65" w14:textId="3CB24FA9" w:rsidR="00FE3D7F" w:rsidRPr="002B1131" w:rsidRDefault="008B792A" w:rsidP="00790E6D">
      <w:pPr>
        <w:jc w:val="both"/>
        <w:rPr>
          <w:sz w:val="22"/>
          <w:szCs w:val="22"/>
        </w:rPr>
      </w:pPr>
      <w:r w:rsidRPr="002B1131">
        <w:rPr>
          <w:sz w:val="22"/>
          <w:szCs w:val="22"/>
        </w:rPr>
        <w:t xml:space="preserve">Uit de interviews is gebleken dat aan alle hygiënefactoren voldoende </w:t>
      </w:r>
      <w:r w:rsidR="0017265B" w:rsidRPr="002B1131">
        <w:rPr>
          <w:sz w:val="22"/>
          <w:szCs w:val="22"/>
        </w:rPr>
        <w:t>invulling wordt gegeven</w:t>
      </w:r>
      <w:r w:rsidR="00D50A25" w:rsidRPr="002B1131">
        <w:rPr>
          <w:sz w:val="22"/>
          <w:szCs w:val="22"/>
        </w:rPr>
        <w:t xml:space="preserve"> door de politie</w:t>
      </w:r>
      <w:r w:rsidRPr="002B1131">
        <w:rPr>
          <w:sz w:val="22"/>
          <w:szCs w:val="22"/>
        </w:rPr>
        <w:t>.</w:t>
      </w:r>
      <w:r w:rsidR="00D50A25" w:rsidRPr="002B1131">
        <w:rPr>
          <w:sz w:val="22"/>
          <w:szCs w:val="22"/>
        </w:rPr>
        <w:t xml:space="preserve"> De punten</w:t>
      </w:r>
      <w:r w:rsidR="00AD4919" w:rsidRPr="002B1131">
        <w:rPr>
          <w:sz w:val="22"/>
          <w:szCs w:val="22"/>
        </w:rPr>
        <w:t xml:space="preserve"> loon, secundaire arbeidsvoorwaarden, werkomstandigheden, veiligheid en relatie met leidinggevende zijn naar verwachting van de audiospecialisten betrokken in het personeelsbeleid. </w:t>
      </w:r>
      <w:r w:rsidR="00BD4BB2" w:rsidRPr="002B1131">
        <w:rPr>
          <w:sz w:val="22"/>
          <w:szCs w:val="22"/>
        </w:rPr>
        <w:t>Echter valt v</w:t>
      </w:r>
      <w:r w:rsidR="0017265B" w:rsidRPr="002B1131">
        <w:rPr>
          <w:sz w:val="22"/>
          <w:szCs w:val="22"/>
        </w:rPr>
        <w:t xml:space="preserve">oor het punt </w:t>
      </w:r>
      <w:r w:rsidR="00BD4BB2" w:rsidRPr="002B1131">
        <w:rPr>
          <w:sz w:val="22"/>
          <w:szCs w:val="22"/>
        </w:rPr>
        <w:t>‘</w:t>
      </w:r>
      <w:r w:rsidR="0017265B" w:rsidRPr="002B1131">
        <w:rPr>
          <w:sz w:val="22"/>
          <w:szCs w:val="22"/>
        </w:rPr>
        <w:t>baangarantie</w:t>
      </w:r>
      <w:r w:rsidR="00BD4BB2" w:rsidRPr="002B1131">
        <w:rPr>
          <w:sz w:val="22"/>
          <w:szCs w:val="22"/>
        </w:rPr>
        <w:t>’</w:t>
      </w:r>
      <w:r w:rsidR="0017265B" w:rsidRPr="002B1131">
        <w:rPr>
          <w:sz w:val="22"/>
          <w:szCs w:val="22"/>
        </w:rPr>
        <w:t xml:space="preserve"> in de toekomst </w:t>
      </w:r>
      <w:r w:rsidR="0094354D" w:rsidRPr="002B1131">
        <w:rPr>
          <w:sz w:val="22"/>
          <w:szCs w:val="22"/>
        </w:rPr>
        <w:t xml:space="preserve">nog </w:t>
      </w:r>
      <w:r w:rsidR="0017265B" w:rsidRPr="002B1131">
        <w:rPr>
          <w:sz w:val="22"/>
          <w:szCs w:val="22"/>
        </w:rPr>
        <w:t>terrein te winnen</w:t>
      </w:r>
      <w:r w:rsidRPr="002B1131">
        <w:rPr>
          <w:sz w:val="22"/>
          <w:szCs w:val="22"/>
        </w:rPr>
        <w:t xml:space="preserve">. </w:t>
      </w:r>
      <w:r w:rsidR="005230A1" w:rsidRPr="002B1131">
        <w:rPr>
          <w:sz w:val="22"/>
          <w:szCs w:val="22"/>
        </w:rPr>
        <w:t xml:space="preserve">Dit komt doordat de audiospecialisten </w:t>
      </w:r>
      <w:r w:rsidR="0017265B" w:rsidRPr="002B1131">
        <w:rPr>
          <w:sz w:val="22"/>
          <w:szCs w:val="22"/>
        </w:rPr>
        <w:t>momenteel</w:t>
      </w:r>
      <w:r w:rsidR="005230A1" w:rsidRPr="002B1131">
        <w:rPr>
          <w:sz w:val="22"/>
          <w:szCs w:val="22"/>
        </w:rPr>
        <w:t xml:space="preserve"> ingehuurd worden en niet vast in dienst zijn bij de politie. Wel wordt gekeken hoe de functie in de toekomst geborgd kan worden waardoor </w:t>
      </w:r>
      <w:r w:rsidR="0017265B" w:rsidRPr="002B1131">
        <w:rPr>
          <w:sz w:val="22"/>
          <w:szCs w:val="22"/>
        </w:rPr>
        <w:t>baangarantie</w:t>
      </w:r>
      <w:r w:rsidR="005230A1" w:rsidRPr="002B1131">
        <w:rPr>
          <w:sz w:val="22"/>
          <w:szCs w:val="22"/>
        </w:rPr>
        <w:t xml:space="preserve"> verhoogd zal worden.</w:t>
      </w:r>
      <w:r w:rsidR="00954863" w:rsidRPr="002B1131">
        <w:rPr>
          <w:sz w:val="22"/>
          <w:szCs w:val="22"/>
        </w:rPr>
        <w:t xml:space="preserve"> </w:t>
      </w:r>
      <w:r w:rsidR="00FE3D7F" w:rsidRPr="002B1131">
        <w:rPr>
          <w:sz w:val="22"/>
          <w:szCs w:val="22"/>
        </w:rPr>
        <w:t>Daarnaast blijkt voldoende invulling te zijn gegeven aan de motiverende factoren van Herzberg.</w:t>
      </w:r>
      <w:r w:rsidR="002C6860" w:rsidRPr="002B1131">
        <w:rPr>
          <w:sz w:val="22"/>
          <w:szCs w:val="22"/>
        </w:rPr>
        <w:t xml:space="preserve"> Een aandachtspunt hierbij is de positieve feedback vanuit opdrachtgevers richting de audiospecialisten. Volgens de audiospecialisten zal positieve terugkoppeling vanuit rechercheurs een </w:t>
      </w:r>
      <w:r w:rsidR="008914F2" w:rsidRPr="002B1131">
        <w:rPr>
          <w:sz w:val="22"/>
          <w:szCs w:val="22"/>
        </w:rPr>
        <w:lastRenderedPageBreak/>
        <w:t>boost geven aan motivatie</w:t>
      </w:r>
      <w:r w:rsidR="00FE466C" w:rsidRPr="002B1131">
        <w:rPr>
          <w:sz w:val="22"/>
          <w:szCs w:val="22"/>
        </w:rPr>
        <w:t>.</w:t>
      </w:r>
      <w:r w:rsidR="00FE3D7F" w:rsidRPr="002B1131">
        <w:rPr>
          <w:sz w:val="22"/>
          <w:szCs w:val="22"/>
        </w:rPr>
        <w:t xml:space="preserve"> Volgens de audiospecialisten is de politie als organisatie zich bewust van de rol die zij speelt</w:t>
      </w:r>
      <w:r w:rsidR="00C05474" w:rsidRPr="002B1131">
        <w:rPr>
          <w:sz w:val="22"/>
          <w:szCs w:val="22"/>
        </w:rPr>
        <w:t xml:space="preserve"> in het motiveren van personeel.</w:t>
      </w:r>
    </w:p>
    <w:p w14:paraId="1118D4AB" w14:textId="77777777" w:rsidR="00FE3D7F" w:rsidRPr="002B1131" w:rsidRDefault="00FE3D7F" w:rsidP="00790E6D">
      <w:pPr>
        <w:jc w:val="both"/>
        <w:rPr>
          <w:sz w:val="22"/>
          <w:szCs w:val="22"/>
        </w:rPr>
      </w:pPr>
    </w:p>
    <w:p w14:paraId="7077FF58" w14:textId="229A472B" w:rsidR="00B90BCB" w:rsidRPr="002B1131" w:rsidRDefault="00FE3D7F" w:rsidP="00790E6D">
      <w:pPr>
        <w:jc w:val="both"/>
        <w:rPr>
          <w:sz w:val="22"/>
          <w:szCs w:val="22"/>
        </w:rPr>
      </w:pPr>
      <w:r w:rsidRPr="002B1131">
        <w:rPr>
          <w:sz w:val="22"/>
          <w:szCs w:val="22"/>
        </w:rPr>
        <w:t xml:space="preserve">Tot slot </w:t>
      </w:r>
      <w:r w:rsidR="00E11889" w:rsidRPr="002B1131">
        <w:rPr>
          <w:sz w:val="22"/>
          <w:szCs w:val="22"/>
        </w:rPr>
        <w:t xml:space="preserve">is er over </w:t>
      </w:r>
      <w:r w:rsidRPr="002B1131">
        <w:rPr>
          <w:sz w:val="22"/>
          <w:szCs w:val="22"/>
        </w:rPr>
        <w:t xml:space="preserve">maatregelen gericht op de mentale gezondheid van audiospecialisten </w:t>
      </w:r>
      <w:r w:rsidR="00E11889" w:rsidRPr="002B1131">
        <w:rPr>
          <w:sz w:val="22"/>
          <w:szCs w:val="22"/>
        </w:rPr>
        <w:t>voldoende</w:t>
      </w:r>
      <w:r w:rsidRPr="002B1131">
        <w:rPr>
          <w:sz w:val="22"/>
          <w:szCs w:val="22"/>
        </w:rPr>
        <w:t xml:space="preserve"> </w:t>
      </w:r>
      <w:r w:rsidR="00E11889" w:rsidRPr="002B1131">
        <w:rPr>
          <w:sz w:val="22"/>
          <w:szCs w:val="22"/>
        </w:rPr>
        <w:t>nagedacht</w:t>
      </w:r>
      <w:r w:rsidRPr="002B1131">
        <w:rPr>
          <w:sz w:val="22"/>
          <w:szCs w:val="22"/>
        </w:rPr>
        <w:t xml:space="preserve">. Doordat de audiospecialisten geen politie-achtergrond hebben, maar als burger bij de organisatie zijn komen werken, moest hier extra aandacht aan worden besteed. De politie biedt de </w:t>
      </w:r>
      <w:r w:rsidR="00E40FAC" w:rsidRPr="002B1131">
        <w:rPr>
          <w:sz w:val="22"/>
          <w:szCs w:val="22"/>
        </w:rPr>
        <w:t>mogelijkheid</w:t>
      </w:r>
      <w:r w:rsidRPr="002B1131">
        <w:rPr>
          <w:sz w:val="22"/>
          <w:szCs w:val="22"/>
        </w:rPr>
        <w:t xml:space="preserve"> maatschappelijk</w:t>
      </w:r>
      <w:r w:rsidR="007370A4" w:rsidRPr="002B1131">
        <w:rPr>
          <w:sz w:val="22"/>
          <w:szCs w:val="22"/>
        </w:rPr>
        <w:t>e</w:t>
      </w:r>
      <w:r w:rsidRPr="002B1131">
        <w:rPr>
          <w:sz w:val="22"/>
          <w:szCs w:val="22"/>
        </w:rPr>
        <w:t xml:space="preserve"> zorg te </w:t>
      </w:r>
      <w:r w:rsidR="002D29C6" w:rsidRPr="002B1131">
        <w:rPr>
          <w:sz w:val="22"/>
          <w:szCs w:val="22"/>
        </w:rPr>
        <w:t>krijgen</w:t>
      </w:r>
      <w:r w:rsidRPr="002B1131">
        <w:rPr>
          <w:sz w:val="22"/>
          <w:szCs w:val="22"/>
        </w:rPr>
        <w:t xml:space="preserve">. Ook is duidelijk gecommuniceerd dat </w:t>
      </w:r>
      <w:r w:rsidR="00E40FAC" w:rsidRPr="002B1131">
        <w:rPr>
          <w:sz w:val="22"/>
          <w:szCs w:val="22"/>
        </w:rPr>
        <w:t>collega’s elkaar te hulp kunnen staan</w:t>
      </w:r>
      <w:r w:rsidR="00EF21DA" w:rsidRPr="002B1131">
        <w:rPr>
          <w:sz w:val="22"/>
          <w:szCs w:val="22"/>
        </w:rPr>
        <w:t xml:space="preserve"> bij dit soort kwesties.</w:t>
      </w:r>
    </w:p>
    <w:p w14:paraId="7A84EF82" w14:textId="77777777" w:rsidR="00B90BCB" w:rsidRPr="002B1131" w:rsidRDefault="00B90BCB" w:rsidP="00790E6D">
      <w:pPr>
        <w:jc w:val="both"/>
        <w:rPr>
          <w:sz w:val="22"/>
          <w:szCs w:val="22"/>
        </w:rPr>
      </w:pPr>
    </w:p>
    <w:p w14:paraId="24B8E17F" w14:textId="79D3A098" w:rsidR="006E391D" w:rsidRPr="002B1131" w:rsidRDefault="00B90BCB" w:rsidP="00790E6D">
      <w:pPr>
        <w:jc w:val="both"/>
        <w:rPr>
          <w:sz w:val="22"/>
          <w:szCs w:val="22"/>
        </w:rPr>
      </w:pPr>
      <w:r w:rsidRPr="002B1131">
        <w:rPr>
          <w:sz w:val="22"/>
          <w:szCs w:val="22"/>
        </w:rPr>
        <w:t>Samenvattend kan het huidige personeelsbeleid als duurzaam bestempeld worden door de maatregelen die zijn genomen die de productiviteit, motivatie en mentale gezondheid van de audiospecialist in acht nemen</w:t>
      </w:r>
      <w:r w:rsidR="00BE6CC3" w:rsidRPr="002B1131">
        <w:rPr>
          <w:sz w:val="22"/>
          <w:szCs w:val="22"/>
        </w:rPr>
        <w:t xml:space="preserve"> met het oog op de toekomst</w:t>
      </w:r>
      <w:r w:rsidRPr="002B1131">
        <w:rPr>
          <w:sz w:val="22"/>
          <w:szCs w:val="22"/>
        </w:rPr>
        <w:t>.</w:t>
      </w:r>
      <w:r w:rsidR="00440AC7" w:rsidRPr="002B1131">
        <w:rPr>
          <w:sz w:val="22"/>
          <w:szCs w:val="22"/>
        </w:rPr>
        <w:t xml:space="preserve"> De productiviteit wordt verhoogd door aanpassingen in de werkomgeving en beschikbare technologische ontwikkelingen, met uitzicht op nieuwe toepassingen. De motivatie </w:t>
      </w:r>
      <w:r w:rsidR="0076482B" w:rsidRPr="002B1131">
        <w:rPr>
          <w:sz w:val="22"/>
          <w:szCs w:val="22"/>
        </w:rPr>
        <w:t xml:space="preserve">wordt </w:t>
      </w:r>
      <w:r w:rsidR="00440AC7" w:rsidRPr="002B1131">
        <w:rPr>
          <w:sz w:val="22"/>
          <w:szCs w:val="22"/>
        </w:rPr>
        <w:t>gestimuleerd door de hygiëne- en motivatiefactoren van Herzberg in de maatregelen te betrekken</w:t>
      </w:r>
      <w:r w:rsidR="0076482B" w:rsidRPr="002B1131">
        <w:rPr>
          <w:sz w:val="22"/>
          <w:szCs w:val="22"/>
        </w:rPr>
        <w:t xml:space="preserve">. Ook </w:t>
      </w:r>
      <w:r w:rsidR="00440AC7" w:rsidRPr="002B1131">
        <w:rPr>
          <w:sz w:val="22"/>
          <w:szCs w:val="22"/>
        </w:rPr>
        <w:t>krijgt de audiospecialist de mogelijkheid met mentale problemen bij een professional terecht te kunnen via de politie</w:t>
      </w:r>
      <w:r w:rsidR="00A30C90" w:rsidRPr="002B1131">
        <w:rPr>
          <w:sz w:val="22"/>
          <w:szCs w:val="22"/>
        </w:rPr>
        <w:t xml:space="preserve"> en staat intercollegiale hulp altijd klaar</w:t>
      </w:r>
      <w:r w:rsidR="00440AC7" w:rsidRPr="002B1131">
        <w:rPr>
          <w:sz w:val="22"/>
          <w:szCs w:val="22"/>
        </w:rPr>
        <w:t>.</w:t>
      </w:r>
    </w:p>
    <w:p w14:paraId="6108AA4C" w14:textId="286F3D4F" w:rsidR="006E391D" w:rsidRDefault="006E391D"/>
    <w:p w14:paraId="4E8FD6D7" w14:textId="77777777" w:rsidR="000574C2" w:rsidRDefault="000574C2"/>
    <w:p w14:paraId="3A83DF57" w14:textId="77777777" w:rsidR="00D27EC0" w:rsidRDefault="00D27EC0">
      <w:pPr>
        <w:rPr>
          <w:rFonts w:asciiTheme="majorHAnsi" w:eastAsiaTheme="majorEastAsia" w:hAnsiTheme="majorHAnsi" w:cstheme="majorBidi"/>
          <w:color w:val="2F5496" w:themeColor="accent1" w:themeShade="BF"/>
          <w:sz w:val="26"/>
          <w:szCs w:val="26"/>
        </w:rPr>
      </w:pPr>
      <w:r>
        <w:br w:type="page"/>
      </w:r>
    </w:p>
    <w:p w14:paraId="792AED8D" w14:textId="5140B59B" w:rsidR="00F07829" w:rsidRDefault="006E391D" w:rsidP="006E391D">
      <w:pPr>
        <w:pStyle w:val="Kop2"/>
      </w:pPr>
      <w:bookmarkStart w:id="37" w:name="_Toc74303985"/>
      <w:r>
        <w:lastRenderedPageBreak/>
        <w:t xml:space="preserve">4.3 Deelvraag 3. </w:t>
      </w:r>
      <w:r w:rsidR="0065197B">
        <w:t>Kosten-batenanalyse</w:t>
      </w:r>
      <w:bookmarkEnd w:id="37"/>
    </w:p>
    <w:p w14:paraId="49E3C8DD" w14:textId="77777777" w:rsidR="004A676A" w:rsidRPr="00506A6A" w:rsidRDefault="004A676A" w:rsidP="006D188F">
      <w:pPr>
        <w:jc w:val="both"/>
        <w:rPr>
          <w:rFonts w:cstheme="minorHAnsi"/>
          <w:b/>
          <w:bCs/>
          <w:sz w:val="22"/>
          <w:szCs w:val="22"/>
        </w:rPr>
      </w:pPr>
      <w:r w:rsidRPr="00506A6A">
        <w:rPr>
          <w:rFonts w:cstheme="minorHAnsi"/>
          <w:b/>
          <w:bCs/>
          <w:sz w:val="22"/>
          <w:szCs w:val="22"/>
        </w:rPr>
        <w:t>Deelvraag 3: Hoe ziet het kosten-batenoverzicht van de audiospecialist eruit?</w:t>
      </w:r>
    </w:p>
    <w:p w14:paraId="5F59BC6A" w14:textId="77777777" w:rsidR="002422AC" w:rsidRPr="00506A6A" w:rsidRDefault="00D6583C" w:rsidP="006D188F">
      <w:pPr>
        <w:jc w:val="both"/>
        <w:rPr>
          <w:sz w:val="22"/>
          <w:szCs w:val="22"/>
        </w:rPr>
      </w:pPr>
      <w:r w:rsidRPr="00506A6A">
        <w:rPr>
          <w:sz w:val="22"/>
          <w:szCs w:val="22"/>
        </w:rPr>
        <w:t xml:space="preserve">De beantwoording van deze deelvraag bestaat uit twee delen; eerst de kwalitatieve analyse, gevolgd door de kwantitatieve/financiële analyse. </w:t>
      </w:r>
    </w:p>
    <w:p w14:paraId="11CAC27C" w14:textId="77777777" w:rsidR="002422AC" w:rsidRDefault="002422AC" w:rsidP="006D188F">
      <w:pPr>
        <w:jc w:val="both"/>
      </w:pPr>
    </w:p>
    <w:p w14:paraId="03802A80" w14:textId="1C2FB8FA" w:rsidR="002422AC" w:rsidRDefault="002422AC" w:rsidP="006D188F">
      <w:pPr>
        <w:pStyle w:val="Kop3"/>
        <w:jc w:val="both"/>
      </w:pPr>
      <w:bookmarkStart w:id="38" w:name="_Toc74303986"/>
      <w:r>
        <w:t>4.3.1 Kwalitatieve analyse</w:t>
      </w:r>
      <w:bookmarkEnd w:id="38"/>
    </w:p>
    <w:p w14:paraId="06F4C290" w14:textId="0E7DAA36" w:rsidR="002422AC" w:rsidRPr="00506A6A" w:rsidRDefault="00D6583C" w:rsidP="006D188F">
      <w:pPr>
        <w:jc w:val="both"/>
        <w:rPr>
          <w:sz w:val="22"/>
          <w:szCs w:val="22"/>
        </w:rPr>
      </w:pPr>
      <w:r w:rsidRPr="00506A6A">
        <w:rPr>
          <w:sz w:val="22"/>
          <w:szCs w:val="22"/>
        </w:rPr>
        <w:t>Voor de resultaten van de kwalitatieve analyse is een enquête uitgezet over onderzoeksteams en rechercheur</w:t>
      </w:r>
      <w:r w:rsidR="00D23E15" w:rsidRPr="00506A6A">
        <w:rPr>
          <w:sz w:val="22"/>
          <w:szCs w:val="22"/>
        </w:rPr>
        <w:t xml:space="preserve">s die tot op heden hebben samengewerkt met de audiospecialisten in hun opsporingsonderzoeken. </w:t>
      </w:r>
    </w:p>
    <w:p w14:paraId="05F79856" w14:textId="592CAA0B" w:rsidR="007E0954" w:rsidRDefault="007E0954" w:rsidP="006D188F">
      <w:pPr>
        <w:jc w:val="both"/>
      </w:pPr>
    </w:p>
    <w:p w14:paraId="1A698807" w14:textId="39C6DC80" w:rsidR="006B5A20" w:rsidRPr="006B5A20" w:rsidRDefault="0038329E" w:rsidP="006B5A20">
      <w:pPr>
        <w:jc w:val="both"/>
        <w:rPr>
          <w:b/>
          <w:bCs/>
          <w:sz w:val="28"/>
          <w:szCs w:val="28"/>
        </w:rPr>
      </w:pPr>
      <w:r w:rsidRPr="00DA1C8D">
        <w:rPr>
          <w:b/>
          <w:bCs/>
          <w:sz w:val="28"/>
          <w:szCs w:val="28"/>
        </w:rPr>
        <w:t xml:space="preserve">Resultaten enquête – </w:t>
      </w:r>
      <w:r w:rsidR="00537372" w:rsidRPr="00DA1C8D">
        <w:rPr>
          <w:b/>
          <w:bCs/>
          <w:sz w:val="28"/>
          <w:szCs w:val="28"/>
        </w:rPr>
        <w:t>Algemeen</w:t>
      </w:r>
    </w:p>
    <w:tbl>
      <w:tblPr>
        <w:tblStyle w:val="Tabelraster"/>
        <w:tblpPr w:leftFromText="141" w:rightFromText="141" w:vertAnchor="text" w:horzAnchor="page" w:tblpX="8134" w:tblpY="311"/>
        <w:tblW w:w="0" w:type="auto"/>
        <w:tblLook w:val="04A0" w:firstRow="1" w:lastRow="0" w:firstColumn="1" w:lastColumn="0" w:noHBand="0" w:noVBand="1"/>
      </w:tblPr>
      <w:tblGrid>
        <w:gridCol w:w="2574"/>
        <w:gridCol w:w="965"/>
      </w:tblGrid>
      <w:tr w:rsidR="00085475" w14:paraId="740BAB82" w14:textId="77777777" w:rsidTr="00085475">
        <w:trPr>
          <w:trHeight w:val="272"/>
        </w:trPr>
        <w:tc>
          <w:tcPr>
            <w:tcW w:w="2574" w:type="dxa"/>
            <w:shd w:val="clear" w:color="auto" w:fill="BF8F00" w:themeFill="accent4" w:themeFillShade="BF"/>
          </w:tcPr>
          <w:p w14:paraId="5903DE90" w14:textId="77777777" w:rsidR="00085475" w:rsidRPr="009A104A" w:rsidRDefault="00085475" w:rsidP="00085475">
            <w:pPr>
              <w:jc w:val="both"/>
              <w:rPr>
                <w:b/>
                <w:bCs/>
              </w:rPr>
            </w:pPr>
            <w:r w:rsidRPr="009A104A">
              <w:rPr>
                <w:b/>
                <w:bCs/>
              </w:rPr>
              <w:t>Reden</w:t>
            </w:r>
          </w:p>
        </w:tc>
        <w:tc>
          <w:tcPr>
            <w:tcW w:w="965" w:type="dxa"/>
            <w:shd w:val="clear" w:color="auto" w:fill="BF8F00" w:themeFill="accent4" w:themeFillShade="BF"/>
          </w:tcPr>
          <w:p w14:paraId="047E1581" w14:textId="77777777" w:rsidR="00085475" w:rsidRPr="009A104A" w:rsidRDefault="00085475" w:rsidP="00085475">
            <w:pPr>
              <w:jc w:val="both"/>
              <w:rPr>
                <w:b/>
                <w:bCs/>
              </w:rPr>
            </w:pPr>
            <w:r w:rsidRPr="009A104A">
              <w:rPr>
                <w:b/>
                <w:bCs/>
              </w:rPr>
              <w:t>Aantal</w:t>
            </w:r>
          </w:p>
        </w:tc>
      </w:tr>
      <w:tr w:rsidR="00085475" w14:paraId="3D107820" w14:textId="77777777" w:rsidTr="00085475">
        <w:trPr>
          <w:trHeight w:val="321"/>
        </w:trPr>
        <w:tc>
          <w:tcPr>
            <w:tcW w:w="2574" w:type="dxa"/>
          </w:tcPr>
          <w:p w14:paraId="7EBF9C86" w14:textId="77777777" w:rsidR="00085475" w:rsidRDefault="00085475" w:rsidP="00085475">
            <w:pPr>
              <w:jc w:val="both"/>
            </w:pPr>
            <w:r>
              <w:t>Tijdswinst</w:t>
            </w:r>
          </w:p>
        </w:tc>
        <w:tc>
          <w:tcPr>
            <w:tcW w:w="965" w:type="dxa"/>
          </w:tcPr>
          <w:p w14:paraId="17E4BC17" w14:textId="77777777" w:rsidR="00085475" w:rsidRDefault="00085475" w:rsidP="00085475">
            <w:pPr>
              <w:jc w:val="both"/>
            </w:pPr>
            <w:r>
              <w:t>1</w:t>
            </w:r>
          </w:p>
        </w:tc>
      </w:tr>
      <w:tr w:rsidR="00085475" w14:paraId="44072DCB" w14:textId="77777777" w:rsidTr="00085475">
        <w:trPr>
          <w:trHeight w:val="321"/>
        </w:trPr>
        <w:tc>
          <w:tcPr>
            <w:tcW w:w="2574" w:type="dxa"/>
          </w:tcPr>
          <w:p w14:paraId="3BDD3F30" w14:textId="77777777" w:rsidR="00085475" w:rsidRDefault="00085475" w:rsidP="00085475">
            <w:pPr>
              <w:jc w:val="both"/>
            </w:pPr>
            <w:r>
              <w:t>Kwaliteitswinst</w:t>
            </w:r>
          </w:p>
        </w:tc>
        <w:tc>
          <w:tcPr>
            <w:tcW w:w="965" w:type="dxa"/>
          </w:tcPr>
          <w:p w14:paraId="31CDECEE" w14:textId="77777777" w:rsidR="00085475" w:rsidRDefault="00085475" w:rsidP="00085475">
            <w:pPr>
              <w:jc w:val="both"/>
            </w:pPr>
            <w:r>
              <w:t>1</w:t>
            </w:r>
          </w:p>
        </w:tc>
      </w:tr>
      <w:tr w:rsidR="00085475" w14:paraId="41634305" w14:textId="77777777" w:rsidTr="00F24F01">
        <w:trPr>
          <w:trHeight w:val="286"/>
        </w:trPr>
        <w:tc>
          <w:tcPr>
            <w:tcW w:w="2574" w:type="dxa"/>
            <w:tcBorders>
              <w:bottom w:val="single" w:sz="4" w:space="0" w:color="auto"/>
            </w:tcBorders>
          </w:tcPr>
          <w:p w14:paraId="62749B96" w14:textId="77777777" w:rsidR="00085475" w:rsidRDefault="00085475" w:rsidP="00085475">
            <w:pPr>
              <w:jc w:val="both"/>
            </w:pPr>
            <w:r>
              <w:t>Allebei</w:t>
            </w:r>
          </w:p>
        </w:tc>
        <w:tc>
          <w:tcPr>
            <w:tcW w:w="965" w:type="dxa"/>
          </w:tcPr>
          <w:p w14:paraId="2E81B757" w14:textId="77777777" w:rsidR="00085475" w:rsidRDefault="00085475" w:rsidP="00085475">
            <w:pPr>
              <w:jc w:val="both"/>
            </w:pPr>
            <w:r>
              <w:t>10</w:t>
            </w:r>
          </w:p>
        </w:tc>
      </w:tr>
      <w:tr w:rsidR="00085475" w14:paraId="37C2799D" w14:textId="77777777" w:rsidTr="00F24F01">
        <w:trPr>
          <w:trHeight w:val="298"/>
        </w:trPr>
        <w:tc>
          <w:tcPr>
            <w:tcW w:w="2574" w:type="dxa"/>
            <w:tcBorders>
              <w:bottom w:val="single" w:sz="24" w:space="0" w:color="auto"/>
            </w:tcBorders>
          </w:tcPr>
          <w:p w14:paraId="180EFC6C" w14:textId="77777777" w:rsidR="00085475" w:rsidRDefault="00085475" w:rsidP="00085475">
            <w:pPr>
              <w:jc w:val="both"/>
            </w:pPr>
            <w:r>
              <w:t>Anders</w:t>
            </w:r>
          </w:p>
        </w:tc>
        <w:tc>
          <w:tcPr>
            <w:tcW w:w="965" w:type="dxa"/>
          </w:tcPr>
          <w:p w14:paraId="11F67A67" w14:textId="77777777" w:rsidR="00085475" w:rsidRDefault="00085475" w:rsidP="00085475">
            <w:pPr>
              <w:jc w:val="both"/>
            </w:pPr>
            <w:r>
              <w:t>2</w:t>
            </w:r>
          </w:p>
        </w:tc>
      </w:tr>
    </w:tbl>
    <w:p w14:paraId="50A7FD4A" w14:textId="7A4377DD" w:rsidR="006B5A20" w:rsidRPr="009A6517" w:rsidRDefault="006B5A20" w:rsidP="006B5A20">
      <w:pPr>
        <w:pStyle w:val="Bijschrift"/>
        <w:keepNext/>
        <w:jc w:val="right"/>
        <w:rPr>
          <w:sz w:val="20"/>
          <w:szCs w:val="20"/>
        </w:rPr>
      </w:pPr>
      <w:r w:rsidRPr="009A6517">
        <w:rPr>
          <w:sz w:val="20"/>
          <w:szCs w:val="20"/>
        </w:rPr>
        <w:t>Tabel 4.</w:t>
      </w:r>
      <w:r w:rsidR="00CD0204" w:rsidRPr="009A6517">
        <w:rPr>
          <w:sz w:val="20"/>
          <w:szCs w:val="20"/>
        </w:rPr>
        <w:t>1</w:t>
      </w:r>
      <w:r w:rsidRPr="009A6517">
        <w:rPr>
          <w:sz w:val="20"/>
          <w:szCs w:val="20"/>
        </w:rPr>
        <w:t xml:space="preserve"> Redenen voor inzet</w:t>
      </w:r>
    </w:p>
    <w:p w14:paraId="63F504B6" w14:textId="087F7996" w:rsidR="00C837E3" w:rsidRPr="00506A6A" w:rsidRDefault="007E0954" w:rsidP="006D188F">
      <w:pPr>
        <w:jc w:val="both"/>
        <w:rPr>
          <w:sz w:val="22"/>
          <w:szCs w:val="22"/>
        </w:rPr>
      </w:pPr>
      <w:r w:rsidRPr="00506A6A">
        <w:rPr>
          <w:sz w:val="22"/>
          <w:szCs w:val="22"/>
        </w:rPr>
        <w:t xml:space="preserve">Vanaf de start van het project audiospecialisten in maart 2020 in Den Haag tot het moment waarop de enquête is uitgezet (mei 2021) </w:t>
      </w:r>
      <w:r w:rsidR="000647C7" w:rsidRPr="00506A6A">
        <w:rPr>
          <w:sz w:val="22"/>
          <w:szCs w:val="22"/>
        </w:rPr>
        <w:t>hebben</w:t>
      </w:r>
      <w:r w:rsidRPr="00506A6A">
        <w:rPr>
          <w:sz w:val="22"/>
          <w:szCs w:val="22"/>
        </w:rPr>
        <w:t xml:space="preserve"> de audiospecialisten </w:t>
      </w:r>
      <w:r w:rsidR="000647C7" w:rsidRPr="00506A6A">
        <w:rPr>
          <w:sz w:val="22"/>
          <w:szCs w:val="22"/>
        </w:rPr>
        <w:t>met</w:t>
      </w:r>
      <w:r w:rsidRPr="00506A6A">
        <w:rPr>
          <w:sz w:val="22"/>
          <w:szCs w:val="22"/>
        </w:rPr>
        <w:t xml:space="preserve"> </w:t>
      </w:r>
      <w:r w:rsidR="000647C7" w:rsidRPr="00506A6A">
        <w:rPr>
          <w:sz w:val="22"/>
          <w:szCs w:val="22"/>
        </w:rPr>
        <w:t>29</w:t>
      </w:r>
      <w:r w:rsidRPr="00506A6A">
        <w:rPr>
          <w:b/>
          <w:bCs/>
          <w:sz w:val="22"/>
          <w:szCs w:val="22"/>
        </w:rPr>
        <w:t xml:space="preserve"> </w:t>
      </w:r>
      <w:r w:rsidR="000647C7" w:rsidRPr="00506A6A">
        <w:rPr>
          <w:sz w:val="22"/>
          <w:szCs w:val="22"/>
        </w:rPr>
        <w:t>rechercheurs samengewerkt in opsporingsonderzoeken.</w:t>
      </w:r>
      <w:r w:rsidR="00C837E3" w:rsidRPr="00506A6A">
        <w:rPr>
          <w:sz w:val="22"/>
          <w:szCs w:val="22"/>
        </w:rPr>
        <w:t xml:space="preserve"> Onder deze 29 rechercheurs is de enquête uitgezet en gevraagd een evaluatie te geven over de inzet van audiospecialisten. De enquête is door 48 procent van de respondenten ingevuld.</w:t>
      </w:r>
      <w:r w:rsidR="00706B54" w:rsidRPr="00506A6A">
        <w:rPr>
          <w:sz w:val="22"/>
          <w:szCs w:val="22"/>
        </w:rPr>
        <w:t xml:space="preserve"> Gezien de verzadiging in </w:t>
      </w:r>
      <w:r w:rsidR="00210E74">
        <w:rPr>
          <w:sz w:val="22"/>
          <w:szCs w:val="22"/>
        </w:rPr>
        <w:t xml:space="preserve">de </w:t>
      </w:r>
      <w:r w:rsidR="00706B54" w:rsidRPr="00506A6A">
        <w:rPr>
          <w:sz w:val="22"/>
          <w:szCs w:val="22"/>
        </w:rPr>
        <w:t xml:space="preserve">antwoorden van respondenten, zijn de resultaten betrouwbaar genoeg </w:t>
      </w:r>
      <w:r w:rsidR="00A0766D" w:rsidRPr="00506A6A">
        <w:rPr>
          <w:sz w:val="22"/>
          <w:szCs w:val="22"/>
        </w:rPr>
        <w:t>om mee te nemen in</w:t>
      </w:r>
      <w:r w:rsidR="00706B54" w:rsidRPr="00506A6A">
        <w:rPr>
          <w:sz w:val="22"/>
          <w:szCs w:val="22"/>
        </w:rPr>
        <w:t xml:space="preserve"> het onderzoek</w:t>
      </w:r>
      <w:r w:rsidR="003420AB" w:rsidRPr="00506A6A">
        <w:rPr>
          <w:sz w:val="22"/>
          <w:szCs w:val="22"/>
        </w:rPr>
        <w:t xml:space="preserve"> en te gebruiken voor conclusies</w:t>
      </w:r>
      <w:r w:rsidR="00706B54" w:rsidRPr="00506A6A">
        <w:rPr>
          <w:sz w:val="22"/>
          <w:szCs w:val="22"/>
        </w:rPr>
        <w:t>.</w:t>
      </w:r>
    </w:p>
    <w:p w14:paraId="4019B2E5" w14:textId="57B16E25" w:rsidR="00C837E3" w:rsidRPr="00506A6A" w:rsidRDefault="00C837E3" w:rsidP="006D188F">
      <w:pPr>
        <w:jc w:val="both"/>
        <w:rPr>
          <w:sz w:val="22"/>
          <w:szCs w:val="22"/>
        </w:rPr>
      </w:pPr>
    </w:p>
    <w:p w14:paraId="034C7D8D" w14:textId="6AF1191A" w:rsidR="0032288A" w:rsidRPr="00506A6A" w:rsidRDefault="000647C7" w:rsidP="006D188F">
      <w:pPr>
        <w:jc w:val="both"/>
        <w:rPr>
          <w:sz w:val="22"/>
          <w:szCs w:val="22"/>
        </w:rPr>
      </w:pPr>
      <w:r w:rsidRPr="00506A6A">
        <w:rPr>
          <w:sz w:val="22"/>
          <w:szCs w:val="22"/>
        </w:rPr>
        <w:t xml:space="preserve">De </w:t>
      </w:r>
      <w:r w:rsidR="00C837E3" w:rsidRPr="00506A6A">
        <w:rPr>
          <w:sz w:val="22"/>
          <w:szCs w:val="22"/>
        </w:rPr>
        <w:t xml:space="preserve">reden voor het inzetten van de audiospecialisten is </w:t>
      </w:r>
      <w:r w:rsidR="000C4ACF" w:rsidRPr="00506A6A">
        <w:rPr>
          <w:sz w:val="22"/>
          <w:szCs w:val="22"/>
        </w:rPr>
        <w:t xml:space="preserve">volgens de respondenten </w:t>
      </w:r>
      <w:r w:rsidR="009A104A" w:rsidRPr="00506A6A">
        <w:rPr>
          <w:sz w:val="22"/>
          <w:szCs w:val="22"/>
        </w:rPr>
        <w:t xml:space="preserve">voornamelijk </w:t>
      </w:r>
      <w:r w:rsidR="008E4E3F" w:rsidRPr="00506A6A">
        <w:rPr>
          <w:sz w:val="22"/>
          <w:szCs w:val="22"/>
        </w:rPr>
        <w:t>zowel winst in tijd en kwaliteit</w:t>
      </w:r>
      <w:r w:rsidR="009A104A" w:rsidRPr="00506A6A">
        <w:rPr>
          <w:sz w:val="22"/>
          <w:szCs w:val="22"/>
        </w:rPr>
        <w:t xml:space="preserve">, zie </w:t>
      </w:r>
      <w:r w:rsidR="00A41171" w:rsidRPr="00506A6A">
        <w:rPr>
          <w:sz w:val="22"/>
          <w:szCs w:val="22"/>
        </w:rPr>
        <w:t>tabel 4.</w:t>
      </w:r>
      <w:r w:rsidR="00CD0204" w:rsidRPr="00506A6A">
        <w:rPr>
          <w:sz w:val="22"/>
          <w:szCs w:val="22"/>
        </w:rPr>
        <w:t>1</w:t>
      </w:r>
      <w:r w:rsidR="009A104A" w:rsidRPr="00506A6A">
        <w:rPr>
          <w:sz w:val="22"/>
          <w:szCs w:val="22"/>
        </w:rPr>
        <w:t>.</w:t>
      </w:r>
      <w:r w:rsidR="00A41171" w:rsidRPr="00506A6A">
        <w:rPr>
          <w:sz w:val="22"/>
          <w:szCs w:val="22"/>
        </w:rPr>
        <w:t xml:space="preserve"> </w:t>
      </w:r>
      <w:r w:rsidR="0032288A" w:rsidRPr="00506A6A">
        <w:rPr>
          <w:sz w:val="22"/>
          <w:szCs w:val="22"/>
        </w:rPr>
        <w:t xml:space="preserve">Onder de optie ‘anders’ vielen de redenen: </w:t>
      </w:r>
    </w:p>
    <w:p w14:paraId="79E517B3" w14:textId="33399118" w:rsidR="0039070C" w:rsidRPr="00506A6A" w:rsidRDefault="0032288A" w:rsidP="00A25126">
      <w:pPr>
        <w:pStyle w:val="Lijstalinea"/>
        <w:numPr>
          <w:ilvl w:val="0"/>
          <w:numId w:val="23"/>
        </w:numPr>
        <w:jc w:val="both"/>
        <w:rPr>
          <w:sz w:val="22"/>
          <w:szCs w:val="22"/>
        </w:rPr>
      </w:pPr>
      <w:r w:rsidRPr="00506A6A">
        <w:rPr>
          <w:sz w:val="22"/>
          <w:szCs w:val="22"/>
        </w:rPr>
        <w:t>“</w:t>
      </w:r>
      <w:r w:rsidRPr="00506A6A">
        <w:rPr>
          <w:i/>
          <w:iCs/>
          <w:sz w:val="22"/>
          <w:szCs w:val="22"/>
        </w:rPr>
        <w:t>Stemherkenning</w:t>
      </w:r>
      <w:r w:rsidRPr="00506A6A">
        <w:rPr>
          <w:sz w:val="22"/>
          <w:szCs w:val="22"/>
        </w:rPr>
        <w:t>”</w:t>
      </w:r>
    </w:p>
    <w:p w14:paraId="580B6D5B" w14:textId="7B61E4F0" w:rsidR="0032288A" w:rsidRPr="00506A6A" w:rsidRDefault="0032288A" w:rsidP="00A25126">
      <w:pPr>
        <w:pStyle w:val="Lijstalinea"/>
        <w:numPr>
          <w:ilvl w:val="0"/>
          <w:numId w:val="23"/>
        </w:numPr>
        <w:jc w:val="both"/>
        <w:rPr>
          <w:sz w:val="22"/>
          <w:szCs w:val="22"/>
        </w:rPr>
      </w:pPr>
      <w:r w:rsidRPr="00506A6A">
        <w:rPr>
          <w:sz w:val="22"/>
          <w:szCs w:val="22"/>
        </w:rPr>
        <w:t>“</w:t>
      </w:r>
      <w:r w:rsidRPr="00506A6A">
        <w:rPr>
          <w:i/>
          <w:iCs/>
          <w:sz w:val="22"/>
          <w:szCs w:val="22"/>
        </w:rPr>
        <w:t>Om het verhoor soepel te laten verlopen</w:t>
      </w:r>
      <w:r w:rsidRPr="00506A6A">
        <w:rPr>
          <w:sz w:val="22"/>
          <w:szCs w:val="22"/>
        </w:rPr>
        <w:t>”</w:t>
      </w:r>
    </w:p>
    <w:p w14:paraId="196C7325" w14:textId="77777777" w:rsidR="000D486A" w:rsidRDefault="000D486A" w:rsidP="006D188F">
      <w:pPr>
        <w:jc w:val="both"/>
      </w:pPr>
    </w:p>
    <w:p w14:paraId="1D24DEB7" w14:textId="358E3E59" w:rsidR="00537372" w:rsidRPr="00DA1C8D" w:rsidRDefault="0038329E" w:rsidP="006D188F">
      <w:pPr>
        <w:jc w:val="both"/>
        <w:rPr>
          <w:b/>
          <w:bCs/>
          <w:sz w:val="28"/>
          <w:szCs w:val="28"/>
        </w:rPr>
      </w:pPr>
      <w:r w:rsidRPr="00DA1C8D">
        <w:rPr>
          <w:b/>
          <w:bCs/>
          <w:sz w:val="28"/>
          <w:szCs w:val="28"/>
        </w:rPr>
        <w:t xml:space="preserve">Resultaten enquête – </w:t>
      </w:r>
      <w:r w:rsidR="00537372" w:rsidRPr="00DA1C8D">
        <w:rPr>
          <w:b/>
          <w:bCs/>
          <w:sz w:val="28"/>
          <w:szCs w:val="28"/>
        </w:rPr>
        <w:t>Kwaliteit</w:t>
      </w:r>
    </w:p>
    <w:p w14:paraId="15F2082C" w14:textId="77777777" w:rsidR="00C05310" w:rsidRDefault="00C05310" w:rsidP="006D188F">
      <w:pPr>
        <w:jc w:val="both"/>
      </w:pPr>
    </w:p>
    <w:p w14:paraId="095D98CE" w14:textId="7106337C" w:rsidR="009A104A" w:rsidRPr="00506A6A" w:rsidRDefault="0039070C" w:rsidP="006D188F">
      <w:pPr>
        <w:jc w:val="both"/>
        <w:rPr>
          <w:sz w:val="22"/>
          <w:szCs w:val="22"/>
        </w:rPr>
      </w:pPr>
      <w:r w:rsidRPr="00506A6A">
        <w:rPr>
          <w:sz w:val="22"/>
          <w:szCs w:val="22"/>
        </w:rPr>
        <w:t xml:space="preserve">De volgende stellingen zijn met betrekking tot kwaliteit voorgelegd aan de respondenten: </w:t>
      </w:r>
    </w:p>
    <w:p w14:paraId="273A88CC" w14:textId="214A2F28" w:rsidR="00D71463" w:rsidRPr="00506A6A" w:rsidRDefault="00D71463" w:rsidP="00A25126">
      <w:pPr>
        <w:pStyle w:val="Lijstalinea"/>
        <w:numPr>
          <w:ilvl w:val="0"/>
          <w:numId w:val="19"/>
        </w:numPr>
        <w:jc w:val="both"/>
        <w:rPr>
          <w:color w:val="000000"/>
          <w:sz w:val="22"/>
          <w:szCs w:val="22"/>
        </w:rPr>
      </w:pPr>
      <w:r w:rsidRPr="00506A6A">
        <w:rPr>
          <w:color w:val="000000"/>
          <w:sz w:val="22"/>
          <w:szCs w:val="22"/>
        </w:rPr>
        <w:t>Door de inzet van de audiospecialisten worden de beschikbare audiofragmenten volledig</w:t>
      </w:r>
      <w:r w:rsidR="0039070C" w:rsidRPr="00506A6A">
        <w:rPr>
          <w:color w:val="000000"/>
          <w:sz w:val="22"/>
          <w:szCs w:val="22"/>
        </w:rPr>
        <w:t>er</w:t>
      </w:r>
      <w:r w:rsidRPr="00506A6A">
        <w:rPr>
          <w:color w:val="000000"/>
          <w:sz w:val="22"/>
          <w:szCs w:val="22"/>
        </w:rPr>
        <w:t xml:space="preserve"> beluisterd.</w:t>
      </w:r>
    </w:p>
    <w:p w14:paraId="5E73B508" w14:textId="77777777" w:rsidR="00D71463" w:rsidRPr="00506A6A" w:rsidRDefault="00D71463" w:rsidP="00A25126">
      <w:pPr>
        <w:pStyle w:val="Lijstalinea"/>
        <w:numPr>
          <w:ilvl w:val="0"/>
          <w:numId w:val="19"/>
        </w:numPr>
        <w:jc w:val="both"/>
        <w:rPr>
          <w:color w:val="000000"/>
          <w:sz w:val="22"/>
          <w:szCs w:val="22"/>
        </w:rPr>
      </w:pPr>
      <w:r w:rsidRPr="00506A6A">
        <w:rPr>
          <w:color w:val="000000"/>
          <w:sz w:val="22"/>
          <w:szCs w:val="22"/>
        </w:rPr>
        <w:t>Door de inzet van de audiospecialisten worden de beschikbare audiofragmenten nauwkeuriger beluisterd.</w:t>
      </w:r>
    </w:p>
    <w:p w14:paraId="6D96A0BB" w14:textId="77777777" w:rsidR="00D71463" w:rsidRPr="00506A6A" w:rsidRDefault="00D71463" w:rsidP="00A25126">
      <w:pPr>
        <w:pStyle w:val="Lijstalinea"/>
        <w:numPr>
          <w:ilvl w:val="0"/>
          <w:numId w:val="19"/>
        </w:numPr>
        <w:jc w:val="both"/>
        <w:rPr>
          <w:color w:val="000000"/>
          <w:sz w:val="22"/>
          <w:szCs w:val="22"/>
        </w:rPr>
      </w:pPr>
      <w:r w:rsidRPr="00506A6A">
        <w:rPr>
          <w:color w:val="000000"/>
          <w:sz w:val="22"/>
          <w:szCs w:val="22"/>
        </w:rPr>
        <w:t>Door de inzet van de audiospecialisten is meer opgemerkt in de beschikbare audiofragmenten.</w:t>
      </w:r>
    </w:p>
    <w:p w14:paraId="451A0FEC" w14:textId="77777777" w:rsidR="0040212F" w:rsidRPr="00506A6A" w:rsidRDefault="0040212F" w:rsidP="006D188F">
      <w:pPr>
        <w:jc w:val="both"/>
        <w:rPr>
          <w:sz w:val="22"/>
          <w:szCs w:val="22"/>
        </w:rPr>
      </w:pPr>
    </w:p>
    <w:p w14:paraId="4C27355B" w14:textId="2E6A6050" w:rsidR="002422AC" w:rsidRPr="00506A6A" w:rsidRDefault="00104A06" w:rsidP="006D188F">
      <w:pPr>
        <w:jc w:val="both"/>
        <w:rPr>
          <w:sz w:val="22"/>
          <w:szCs w:val="22"/>
        </w:rPr>
      </w:pPr>
      <w:r w:rsidRPr="00506A6A">
        <w:rPr>
          <w:sz w:val="22"/>
          <w:szCs w:val="22"/>
        </w:rPr>
        <w:t xml:space="preserve">Uit de enquête blijkt dat ongeveer 78% van de respondenten vindt dat de audiofragmenten vollediger worden beluisterd, ongeveer 92% vindt dat de audiofragmenten nauwkeuriger worden beluisterd en tot slot ongeveer 78% vindt dat </w:t>
      </w:r>
      <w:r w:rsidR="00D3367E" w:rsidRPr="00506A6A">
        <w:rPr>
          <w:sz w:val="22"/>
          <w:szCs w:val="22"/>
        </w:rPr>
        <w:t>meer wordt opgemerkt in de audiofragmenten</w:t>
      </w:r>
      <w:r w:rsidR="00357BD3" w:rsidRPr="00506A6A">
        <w:rPr>
          <w:sz w:val="22"/>
          <w:szCs w:val="22"/>
        </w:rPr>
        <w:t xml:space="preserve"> door de inzet van de audiospecialisten</w:t>
      </w:r>
      <w:r w:rsidR="00096F9A">
        <w:rPr>
          <w:sz w:val="22"/>
          <w:szCs w:val="22"/>
        </w:rPr>
        <w:t xml:space="preserve">, </w:t>
      </w:r>
      <w:r w:rsidR="00C05310" w:rsidRPr="00506A6A">
        <w:rPr>
          <w:sz w:val="22"/>
          <w:szCs w:val="22"/>
        </w:rPr>
        <w:t>zie tabel 4.</w:t>
      </w:r>
      <w:r w:rsidR="00CD0204" w:rsidRPr="00506A6A">
        <w:rPr>
          <w:sz w:val="22"/>
          <w:szCs w:val="22"/>
        </w:rPr>
        <w:t>2</w:t>
      </w:r>
      <w:r w:rsidR="00096F9A">
        <w:rPr>
          <w:sz w:val="22"/>
          <w:szCs w:val="22"/>
        </w:rPr>
        <w:t>.</w:t>
      </w:r>
    </w:p>
    <w:p w14:paraId="0D5109F6" w14:textId="31EE0201" w:rsidR="00537372" w:rsidRDefault="00537372" w:rsidP="006D188F">
      <w:pPr>
        <w:jc w:val="both"/>
      </w:pPr>
    </w:p>
    <w:p w14:paraId="12CFB5C9" w14:textId="16066FA7" w:rsidR="00506A6A" w:rsidRDefault="00506A6A" w:rsidP="006D188F">
      <w:pPr>
        <w:jc w:val="both"/>
      </w:pPr>
    </w:p>
    <w:p w14:paraId="0FF61BC2" w14:textId="77777777" w:rsidR="00AF30EC" w:rsidRDefault="00AF30EC" w:rsidP="006D188F">
      <w:pPr>
        <w:jc w:val="both"/>
      </w:pPr>
    </w:p>
    <w:p w14:paraId="369DAC3F" w14:textId="0E05FB21" w:rsidR="00085475" w:rsidRPr="009A6517" w:rsidRDefault="00085475" w:rsidP="00085475">
      <w:pPr>
        <w:pStyle w:val="Bijschrift"/>
        <w:keepNext/>
        <w:rPr>
          <w:sz w:val="20"/>
          <w:szCs w:val="20"/>
        </w:rPr>
      </w:pPr>
      <w:r w:rsidRPr="009A6517">
        <w:rPr>
          <w:sz w:val="20"/>
          <w:szCs w:val="20"/>
        </w:rPr>
        <w:lastRenderedPageBreak/>
        <w:t>Tabel 4.</w:t>
      </w:r>
      <w:r w:rsidR="00CD0204" w:rsidRPr="009A6517">
        <w:rPr>
          <w:sz w:val="20"/>
          <w:szCs w:val="20"/>
        </w:rPr>
        <w:t>2</w:t>
      </w:r>
      <w:r w:rsidRPr="009A6517">
        <w:rPr>
          <w:sz w:val="20"/>
          <w:szCs w:val="20"/>
        </w:rPr>
        <w:t xml:space="preserve"> Resultaten stellingen</w:t>
      </w:r>
    </w:p>
    <w:tbl>
      <w:tblPr>
        <w:tblStyle w:val="Tabelraster"/>
        <w:tblpPr w:leftFromText="141" w:rightFromText="141" w:vertAnchor="page" w:horzAnchor="margin" w:tblpY="1828"/>
        <w:tblOverlap w:val="never"/>
        <w:tblW w:w="6896" w:type="dxa"/>
        <w:tblLook w:val="04A0" w:firstRow="1" w:lastRow="0" w:firstColumn="1" w:lastColumn="0" w:noHBand="0" w:noVBand="1"/>
      </w:tblPr>
      <w:tblGrid>
        <w:gridCol w:w="2393"/>
        <w:gridCol w:w="1234"/>
        <w:gridCol w:w="1630"/>
        <w:gridCol w:w="1639"/>
      </w:tblGrid>
      <w:tr w:rsidR="00C05310" w14:paraId="0108B93D" w14:textId="77777777" w:rsidTr="00C05310">
        <w:tc>
          <w:tcPr>
            <w:tcW w:w="2393" w:type="dxa"/>
            <w:shd w:val="clear" w:color="auto" w:fill="BF8F00" w:themeFill="accent4" w:themeFillShade="BF"/>
          </w:tcPr>
          <w:p w14:paraId="430B6314" w14:textId="77777777" w:rsidR="00C05310" w:rsidRDefault="00C05310" w:rsidP="00C05310">
            <w:pPr>
              <w:jc w:val="both"/>
            </w:pPr>
          </w:p>
        </w:tc>
        <w:tc>
          <w:tcPr>
            <w:tcW w:w="1234" w:type="dxa"/>
            <w:shd w:val="clear" w:color="auto" w:fill="BF8F00" w:themeFill="accent4" w:themeFillShade="BF"/>
          </w:tcPr>
          <w:p w14:paraId="26E4DDD2" w14:textId="77777777" w:rsidR="00C05310" w:rsidRPr="002526D4" w:rsidRDefault="00C05310" w:rsidP="00C05310">
            <w:pPr>
              <w:jc w:val="both"/>
              <w:rPr>
                <w:b/>
                <w:bCs/>
              </w:rPr>
            </w:pPr>
            <w:r w:rsidRPr="002526D4">
              <w:rPr>
                <w:b/>
                <w:bCs/>
              </w:rPr>
              <w:t>Vollediger</w:t>
            </w:r>
          </w:p>
        </w:tc>
        <w:tc>
          <w:tcPr>
            <w:tcW w:w="1630" w:type="dxa"/>
            <w:shd w:val="clear" w:color="auto" w:fill="BF8F00" w:themeFill="accent4" w:themeFillShade="BF"/>
          </w:tcPr>
          <w:p w14:paraId="351E75D1" w14:textId="77777777" w:rsidR="00C05310" w:rsidRPr="002526D4" w:rsidRDefault="00C05310" w:rsidP="00C05310">
            <w:pPr>
              <w:jc w:val="both"/>
              <w:rPr>
                <w:b/>
                <w:bCs/>
              </w:rPr>
            </w:pPr>
            <w:r w:rsidRPr="002526D4">
              <w:rPr>
                <w:b/>
                <w:bCs/>
              </w:rPr>
              <w:t>Nauwkeuriger</w:t>
            </w:r>
          </w:p>
        </w:tc>
        <w:tc>
          <w:tcPr>
            <w:tcW w:w="1639" w:type="dxa"/>
            <w:shd w:val="clear" w:color="auto" w:fill="BF8F00" w:themeFill="accent4" w:themeFillShade="BF"/>
          </w:tcPr>
          <w:p w14:paraId="6C9A9310" w14:textId="77777777" w:rsidR="00C05310" w:rsidRPr="002526D4" w:rsidRDefault="00C05310" w:rsidP="00C05310">
            <w:pPr>
              <w:jc w:val="both"/>
              <w:rPr>
                <w:b/>
                <w:bCs/>
              </w:rPr>
            </w:pPr>
            <w:r w:rsidRPr="002526D4">
              <w:rPr>
                <w:b/>
                <w:bCs/>
              </w:rPr>
              <w:t>Opmerkzamer</w:t>
            </w:r>
          </w:p>
        </w:tc>
      </w:tr>
      <w:tr w:rsidR="00C05310" w14:paraId="6B0F92DD" w14:textId="77777777" w:rsidTr="00C05310">
        <w:tc>
          <w:tcPr>
            <w:tcW w:w="2393" w:type="dxa"/>
          </w:tcPr>
          <w:p w14:paraId="46B70658" w14:textId="77777777" w:rsidR="00C05310" w:rsidRDefault="00C05310" w:rsidP="00C05310">
            <w:pPr>
              <w:jc w:val="both"/>
            </w:pPr>
            <w:r>
              <w:t>Helemaal mee oneens</w:t>
            </w:r>
          </w:p>
        </w:tc>
        <w:tc>
          <w:tcPr>
            <w:tcW w:w="1234" w:type="dxa"/>
          </w:tcPr>
          <w:p w14:paraId="767B25C0" w14:textId="77777777" w:rsidR="00C05310" w:rsidRDefault="00C05310" w:rsidP="00C05310">
            <w:pPr>
              <w:jc w:val="both"/>
            </w:pPr>
            <w:r>
              <w:t>0</w:t>
            </w:r>
          </w:p>
        </w:tc>
        <w:tc>
          <w:tcPr>
            <w:tcW w:w="1630" w:type="dxa"/>
          </w:tcPr>
          <w:p w14:paraId="6D641C80" w14:textId="77777777" w:rsidR="00C05310" w:rsidRDefault="00C05310" w:rsidP="00C05310">
            <w:pPr>
              <w:jc w:val="both"/>
            </w:pPr>
            <w:r>
              <w:t>0</w:t>
            </w:r>
          </w:p>
        </w:tc>
        <w:tc>
          <w:tcPr>
            <w:tcW w:w="1639" w:type="dxa"/>
          </w:tcPr>
          <w:p w14:paraId="34A64E1E" w14:textId="77777777" w:rsidR="00C05310" w:rsidRDefault="00C05310" w:rsidP="00C05310">
            <w:pPr>
              <w:jc w:val="both"/>
            </w:pPr>
            <w:r>
              <w:t>0</w:t>
            </w:r>
          </w:p>
        </w:tc>
      </w:tr>
      <w:tr w:rsidR="00C05310" w14:paraId="12A8ED31" w14:textId="77777777" w:rsidTr="00C05310">
        <w:tc>
          <w:tcPr>
            <w:tcW w:w="2393" w:type="dxa"/>
          </w:tcPr>
          <w:p w14:paraId="4F820A71" w14:textId="77777777" w:rsidR="00C05310" w:rsidRDefault="00C05310" w:rsidP="00C05310">
            <w:pPr>
              <w:jc w:val="both"/>
            </w:pPr>
            <w:r>
              <w:t>Mee oneens</w:t>
            </w:r>
          </w:p>
        </w:tc>
        <w:tc>
          <w:tcPr>
            <w:tcW w:w="1234" w:type="dxa"/>
          </w:tcPr>
          <w:p w14:paraId="4AD76917" w14:textId="77777777" w:rsidR="00C05310" w:rsidRDefault="00C05310" w:rsidP="00C05310">
            <w:pPr>
              <w:jc w:val="both"/>
            </w:pPr>
            <w:r>
              <w:t>1</w:t>
            </w:r>
          </w:p>
        </w:tc>
        <w:tc>
          <w:tcPr>
            <w:tcW w:w="1630" w:type="dxa"/>
          </w:tcPr>
          <w:p w14:paraId="44E7819B" w14:textId="77777777" w:rsidR="00C05310" w:rsidRDefault="00C05310" w:rsidP="00C05310">
            <w:pPr>
              <w:jc w:val="both"/>
            </w:pPr>
            <w:r>
              <w:t>0</w:t>
            </w:r>
          </w:p>
        </w:tc>
        <w:tc>
          <w:tcPr>
            <w:tcW w:w="1639" w:type="dxa"/>
          </w:tcPr>
          <w:p w14:paraId="0063E085" w14:textId="77777777" w:rsidR="00C05310" w:rsidRDefault="00C05310" w:rsidP="00C05310">
            <w:pPr>
              <w:jc w:val="both"/>
            </w:pPr>
            <w:r>
              <w:t>0</w:t>
            </w:r>
          </w:p>
        </w:tc>
      </w:tr>
      <w:tr w:rsidR="00C05310" w14:paraId="2084E9EA" w14:textId="77777777" w:rsidTr="00C05310">
        <w:tc>
          <w:tcPr>
            <w:tcW w:w="2393" w:type="dxa"/>
          </w:tcPr>
          <w:p w14:paraId="75A01DFB" w14:textId="77777777" w:rsidR="00C05310" w:rsidRDefault="00C05310" w:rsidP="00C05310">
            <w:pPr>
              <w:jc w:val="both"/>
            </w:pPr>
            <w:r>
              <w:t>Neutraal</w:t>
            </w:r>
          </w:p>
        </w:tc>
        <w:tc>
          <w:tcPr>
            <w:tcW w:w="1234" w:type="dxa"/>
          </w:tcPr>
          <w:p w14:paraId="1AAB22B3" w14:textId="77777777" w:rsidR="00C05310" w:rsidRDefault="00C05310" w:rsidP="00C05310">
            <w:pPr>
              <w:jc w:val="both"/>
            </w:pPr>
            <w:r>
              <w:t>2</w:t>
            </w:r>
          </w:p>
        </w:tc>
        <w:tc>
          <w:tcPr>
            <w:tcW w:w="1630" w:type="dxa"/>
          </w:tcPr>
          <w:p w14:paraId="325EE41A" w14:textId="77777777" w:rsidR="00C05310" w:rsidRDefault="00C05310" w:rsidP="00C05310">
            <w:pPr>
              <w:jc w:val="both"/>
            </w:pPr>
            <w:r>
              <w:t>1</w:t>
            </w:r>
          </w:p>
        </w:tc>
        <w:tc>
          <w:tcPr>
            <w:tcW w:w="1639" w:type="dxa"/>
          </w:tcPr>
          <w:p w14:paraId="7D618053" w14:textId="77777777" w:rsidR="00C05310" w:rsidRDefault="00C05310" w:rsidP="00C05310">
            <w:pPr>
              <w:jc w:val="both"/>
            </w:pPr>
            <w:r>
              <w:t>3</w:t>
            </w:r>
          </w:p>
        </w:tc>
      </w:tr>
      <w:tr w:rsidR="00C05310" w14:paraId="4611AAAA" w14:textId="77777777" w:rsidTr="00C05310">
        <w:tc>
          <w:tcPr>
            <w:tcW w:w="2393" w:type="dxa"/>
          </w:tcPr>
          <w:p w14:paraId="260E6FEE" w14:textId="77777777" w:rsidR="00C05310" w:rsidRDefault="00C05310" w:rsidP="00C05310">
            <w:pPr>
              <w:jc w:val="both"/>
            </w:pPr>
            <w:r>
              <w:t>Mee eens</w:t>
            </w:r>
          </w:p>
        </w:tc>
        <w:tc>
          <w:tcPr>
            <w:tcW w:w="1234" w:type="dxa"/>
          </w:tcPr>
          <w:p w14:paraId="12E8C09A" w14:textId="77777777" w:rsidR="00C05310" w:rsidRDefault="00C05310" w:rsidP="00C05310">
            <w:pPr>
              <w:jc w:val="both"/>
            </w:pPr>
            <w:r>
              <w:t>2</w:t>
            </w:r>
          </w:p>
        </w:tc>
        <w:tc>
          <w:tcPr>
            <w:tcW w:w="1630" w:type="dxa"/>
          </w:tcPr>
          <w:p w14:paraId="06317DD6" w14:textId="77777777" w:rsidR="00C05310" w:rsidRDefault="00C05310" w:rsidP="00C05310">
            <w:pPr>
              <w:jc w:val="both"/>
            </w:pPr>
            <w:r>
              <w:t>5</w:t>
            </w:r>
          </w:p>
        </w:tc>
        <w:tc>
          <w:tcPr>
            <w:tcW w:w="1639" w:type="dxa"/>
          </w:tcPr>
          <w:p w14:paraId="33B51C76" w14:textId="77777777" w:rsidR="00C05310" w:rsidRDefault="00C05310" w:rsidP="00C05310">
            <w:pPr>
              <w:jc w:val="both"/>
            </w:pPr>
            <w:r>
              <w:t>4</w:t>
            </w:r>
          </w:p>
        </w:tc>
      </w:tr>
      <w:tr w:rsidR="00C05310" w14:paraId="1EF4271C" w14:textId="77777777" w:rsidTr="00C05310">
        <w:tc>
          <w:tcPr>
            <w:tcW w:w="2393" w:type="dxa"/>
          </w:tcPr>
          <w:p w14:paraId="2ECD26C2" w14:textId="77777777" w:rsidR="00C05310" w:rsidRDefault="00C05310" w:rsidP="00C05310">
            <w:pPr>
              <w:jc w:val="both"/>
            </w:pPr>
            <w:r>
              <w:t>Helemaal mee eens</w:t>
            </w:r>
          </w:p>
        </w:tc>
        <w:tc>
          <w:tcPr>
            <w:tcW w:w="1234" w:type="dxa"/>
          </w:tcPr>
          <w:p w14:paraId="0F54A2A4" w14:textId="77777777" w:rsidR="00C05310" w:rsidRDefault="00C05310" w:rsidP="00C05310">
            <w:pPr>
              <w:jc w:val="both"/>
            </w:pPr>
            <w:r>
              <w:t>9</w:t>
            </w:r>
          </w:p>
        </w:tc>
        <w:tc>
          <w:tcPr>
            <w:tcW w:w="1630" w:type="dxa"/>
          </w:tcPr>
          <w:p w14:paraId="3CF02FF7" w14:textId="77777777" w:rsidR="00C05310" w:rsidRDefault="00C05310" w:rsidP="00C05310">
            <w:pPr>
              <w:jc w:val="both"/>
            </w:pPr>
            <w:r>
              <w:t>8</w:t>
            </w:r>
          </w:p>
        </w:tc>
        <w:tc>
          <w:tcPr>
            <w:tcW w:w="1639" w:type="dxa"/>
          </w:tcPr>
          <w:p w14:paraId="656CEE05" w14:textId="77777777" w:rsidR="00C05310" w:rsidRDefault="00C05310" w:rsidP="00C05310">
            <w:pPr>
              <w:jc w:val="both"/>
            </w:pPr>
            <w:r>
              <w:t>7</w:t>
            </w:r>
          </w:p>
        </w:tc>
      </w:tr>
    </w:tbl>
    <w:p w14:paraId="1EE0C0CD" w14:textId="178D293A" w:rsidR="00653810" w:rsidRDefault="00653810" w:rsidP="006D188F">
      <w:pPr>
        <w:jc w:val="both"/>
      </w:pPr>
    </w:p>
    <w:p w14:paraId="1D73578F" w14:textId="6CF2D958" w:rsidR="00C05310" w:rsidRDefault="00C05310" w:rsidP="006D188F">
      <w:pPr>
        <w:jc w:val="both"/>
      </w:pPr>
    </w:p>
    <w:p w14:paraId="3B89015A" w14:textId="1205A141" w:rsidR="00C05310" w:rsidRDefault="00C05310" w:rsidP="006D188F">
      <w:pPr>
        <w:jc w:val="both"/>
      </w:pPr>
    </w:p>
    <w:p w14:paraId="7D07FFFE" w14:textId="77777777" w:rsidR="00C05310" w:rsidRDefault="00C05310" w:rsidP="006D188F">
      <w:pPr>
        <w:jc w:val="both"/>
      </w:pPr>
    </w:p>
    <w:p w14:paraId="2CFCCE21" w14:textId="77777777" w:rsidR="007C40C5" w:rsidRDefault="007C40C5" w:rsidP="006D188F">
      <w:pPr>
        <w:jc w:val="both"/>
      </w:pPr>
    </w:p>
    <w:p w14:paraId="3B596AB5" w14:textId="77777777" w:rsidR="007C40C5" w:rsidRDefault="007C40C5"/>
    <w:p w14:paraId="125D340A" w14:textId="77777777" w:rsidR="00085475" w:rsidRDefault="00085475"/>
    <w:p w14:paraId="144B9D18" w14:textId="77777777" w:rsidR="00085475" w:rsidRDefault="00085475"/>
    <w:p w14:paraId="154ECEE9" w14:textId="77777777" w:rsidR="00C05310" w:rsidRPr="00A3061F" w:rsidRDefault="00C05310" w:rsidP="00C05310">
      <w:pPr>
        <w:rPr>
          <w:sz w:val="22"/>
          <w:szCs w:val="22"/>
        </w:rPr>
      </w:pPr>
      <w:r w:rsidRPr="00A3061F">
        <w:rPr>
          <w:sz w:val="22"/>
          <w:szCs w:val="22"/>
        </w:rPr>
        <w:t>Enkele antwoorden uit de vraag wat de inzet van audiospecialisten kwalitatief opleverde voor de opsporingsonderzoeken:</w:t>
      </w:r>
    </w:p>
    <w:tbl>
      <w:tblPr>
        <w:tblStyle w:val="Tabelraster"/>
        <w:tblpPr w:leftFromText="141" w:rightFromText="141" w:vertAnchor="page" w:horzAnchor="margin" w:tblpY="4923"/>
        <w:tblW w:w="0" w:type="auto"/>
        <w:tblLook w:val="04A0" w:firstRow="1" w:lastRow="0" w:firstColumn="1" w:lastColumn="0" w:noHBand="0" w:noVBand="1"/>
      </w:tblPr>
      <w:tblGrid>
        <w:gridCol w:w="9006"/>
      </w:tblGrid>
      <w:tr w:rsidR="00C05310" w14:paraId="747C18BD" w14:textId="77777777" w:rsidTr="00C05310">
        <w:tc>
          <w:tcPr>
            <w:tcW w:w="9006" w:type="dxa"/>
            <w:tcBorders>
              <w:top w:val="single" w:sz="24" w:space="0" w:color="BF8F00" w:themeColor="accent4" w:themeShade="BF"/>
              <w:left w:val="single" w:sz="24" w:space="0" w:color="BF8F00" w:themeColor="accent4" w:themeShade="BF"/>
              <w:bottom w:val="single" w:sz="24" w:space="0" w:color="BF8F00" w:themeColor="accent4" w:themeShade="BF"/>
              <w:right w:val="single" w:sz="24" w:space="0" w:color="BF8F00" w:themeColor="accent4" w:themeShade="BF"/>
            </w:tcBorders>
          </w:tcPr>
          <w:p w14:paraId="0EBE5AA0" w14:textId="77777777" w:rsidR="00C05310" w:rsidRPr="00A3061F" w:rsidRDefault="00C05310" w:rsidP="00C05310">
            <w:pPr>
              <w:jc w:val="both"/>
              <w:rPr>
                <w:i/>
                <w:iCs/>
                <w:sz w:val="22"/>
                <w:szCs w:val="22"/>
              </w:rPr>
            </w:pPr>
            <w:r w:rsidRPr="00A3061F">
              <w:rPr>
                <w:sz w:val="22"/>
                <w:szCs w:val="22"/>
              </w:rPr>
              <w:t>“</w:t>
            </w:r>
            <w:r w:rsidRPr="00A3061F">
              <w:rPr>
                <w:i/>
                <w:iCs/>
                <w:sz w:val="22"/>
                <w:szCs w:val="22"/>
              </w:rPr>
              <w:t>Het ging om het uitluisteren van OVC-gesprekken. Deze zijn goed letterlijk weergegeven. Dit is een tijdrovende klus, waardoor wij tijd kregen om facetten van het onderzoek sneller tot een eind konden brengen.</w:t>
            </w:r>
            <w:r w:rsidRPr="00A3061F">
              <w:rPr>
                <w:sz w:val="22"/>
                <w:szCs w:val="22"/>
              </w:rPr>
              <w:t>”</w:t>
            </w:r>
          </w:p>
          <w:p w14:paraId="37A760A7" w14:textId="77777777" w:rsidR="00C05310" w:rsidRPr="00A3061F" w:rsidRDefault="00C05310" w:rsidP="00C05310">
            <w:pPr>
              <w:jc w:val="both"/>
              <w:rPr>
                <w:sz w:val="22"/>
                <w:szCs w:val="22"/>
              </w:rPr>
            </w:pPr>
          </w:p>
          <w:p w14:paraId="2B33A6CF" w14:textId="77777777" w:rsidR="00C05310" w:rsidRPr="00A3061F" w:rsidRDefault="00C05310" w:rsidP="00C05310">
            <w:pPr>
              <w:jc w:val="both"/>
              <w:rPr>
                <w:sz w:val="22"/>
                <w:szCs w:val="22"/>
              </w:rPr>
            </w:pPr>
            <w:r w:rsidRPr="00A3061F">
              <w:rPr>
                <w:sz w:val="22"/>
                <w:szCs w:val="22"/>
              </w:rPr>
              <w:t>“</w:t>
            </w:r>
            <w:r w:rsidRPr="00A3061F">
              <w:rPr>
                <w:i/>
                <w:iCs/>
                <w:sz w:val="22"/>
                <w:szCs w:val="22"/>
              </w:rPr>
              <w:t>Door de inzet van audiospecialisten hebben wij enorm goede resultaten geboekt. Het uitwerken en goed beluisteren van OVC-bestanden leverde enorm goede informatie op om het onderzoek verder uit te breiden. Het is een aanwinst voor de opsporing. Tevens het uitwerken van verhoren is als zeer prettig ervaren. Het levert een enorme tijdwinst op.</w:t>
            </w:r>
            <w:r w:rsidRPr="00A3061F">
              <w:rPr>
                <w:sz w:val="22"/>
                <w:szCs w:val="22"/>
              </w:rPr>
              <w:t>”</w:t>
            </w:r>
          </w:p>
          <w:p w14:paraId="77931941" w14:textId="77777777" w:rsidR="00C05310" w:rsidRPr="00A3061F" w:rsidRDefault="00C05310" w:rsidP="00C05310">
            <w:pPr>
              <w:jc w:val="both"/>
              <w:rPr>
                <w:sz w:val="22"/>
                <w:szCs w:val="22"/>
              </w:rPr>
            </w:pPr>
          </w:p>
          <w:p w14:paraId="613CCC72" w14:textId="77777777" w:rsidR="00C05310" w:rsidRDefault="00C05310" w:rsidP="00C05310">
            <w:pPr>
              <w:jc w:val="both"/>
            </w:pPr>
            <w:r w:rsidRPr="00A3061F">
              <w:rPr>
                <w:sz w:val="22"/>
                <w:szCs w:val="22"/>
              </w:rPr>
              <w:t>“</w:t>
            </w:r>
            <w:r w:rsidRPr="00A3061F">
              <w:rPr>
                <w:i/>
                <w:iCs/>
                <w:sz w:val="22"/>
                <w:szCs w:val="22"/>
              </w:rPr>
              <w:t>De audiofragmenten werden vollediger en nauwkeuriger beluisterd en leverden hierdoor kwalitatief betere transcripties op voor het onderzoek.</w:t>
            </w:r>
            <w:r w:rsidRPr="00A3061F">
              <w:rPr>
                <w:sz w:val="22"/>
                <w:szCs w:val="22"/>
              </w:rPr>
              <w:t>”</w:t>
            </w:r>
          </w:p>
        </w:tc>
      </w:tr>
    </w:tbl>
    <w:p w14:paraId="21C06758" w14:textId="77777777" w:rsidR="008910D8" w:rsidRDefault="008910D8"/>
    <w:p w14:paraId="24F4C861" w14:textId="58D3EAA0" w:rsidR="007654CD" w:rsidRPr="00B1448B" w:rsidRDefault="0038329E" w:rsidP="00093BB9">
      <w:pPr>
        <w:jc w:val="both"/>
        <w:rPr>
          <w:b/>
          <w:bCs/>
          <w:sz w:val="28"/>
          <w:szCs w:val="28"/>
        </w:rPr>
      </w:pPr>
      <w:r w:rsidRPr="00B1448B">
        <w:rPr>
          <w:b/>
          <w:bCs/>
          <w:sz w:val="28"/>
          <w:szCs w:val="28"/>
        </w:rPr>
        <w:t xml:space="preserve">Resultaten enquête – </w:t>
      </w:r>
      <w:r w:rsidR="00432A1B">
        <w:rPr>
          <w:b/>
          <w:bCs/>
          <w:sz w:val="28"/>
          <w:szCs w:val="28"/>
        </w:rPr>
        <w:t>Efficiëntie</w:t>
      </w:r>
    </w:p>
    <w:p w14:paraId="2F87CC41" w14:textId="1473D541" w:rsidR="00B1448B" w:rsidRPr="00B1448B" w:rsidRDefault="00B1448B" w:rsidP="00093BB9">
      <w:pPr>
        <w:jc w:val="both"/>
      </w:pPr>
    </w:p>
    <w:p w14:paraId="24197C78" w14:textId="0B008F58" w:rsidR="0038329E" w:rsidRPr="008653EC" w:rsidRDefault="0038329E" w:rsidP="00093BB9">
      <w:pPr>
        <w:jc w:val="both"/>
        <w:rPr>
          <w:b/>
          <w:bCs/>
          <w:sz w:val="22"/>
          <w:szCs w:val="22"/>
        </w:rPr>
      </w:pPr>
      <w:r w:rsidRPr="008653EC">
        <w:rPr>
          <w:b/>
          <w:bCs/>
          <w:sz w:val="22"/>
          <w:szCs w:val="22"/>
        </w:rPr>
        <w:t>Sneller</w:t>
      </w:r>
    </w:p>
    <w:p w14:paraId="50C20B37" w14:textId="49A0DC1F" w:rsidR="007312AB" w:rsidRDefault="00017662" w:rsidP="009C244F">
      <w:pPr>
        <w:jc w:val="both"/>
        <w:rPr>
          <w:i/>
          <w:iCs/>
          <w:sz w:val="22"/>
          <w:szCs w:val="22"/>
        </w:rPr>
      </w:pPr>
      <w:r w:rsidRPr="008653EC">
        <w:rPr>
          <w:noProof/>
          <w:sz w:val="22"/>
          <w:szCs w:val="22"/>
        </w:rPr>
        <w:drawing>
          <wp:anchor distT="0" distB="0" distL="114300" distR="114300" simplePos="0" relativeHeight="251704320" behindDoc="0" locked="0" layoutInCell="1" allowOverlap="1" wp14:anchorId="1FA0D9B9" wp14:editId="260FE993">
            <wp:simplePos x="0" y="0"/>
            <wp:positionH relativeFrom="column">
              <wp:posOffset>14605</wp:posOffset>
            </wp:positionH>
            <wp:positionV relativeFrom="paragraph">
              <wp:posOffset>683895</wp:posOffset>
            </wp:positionV>
            <wp:extent cx="5821680" cy="3139440"/>
            <wp:effectExtent l="0" t="0" r="7620" b="10160"/>
            <wp:wrapSquare wrapText="bothSides"/>
            <wp:docPr id="37" name="Grafiek 37">
              <a:extLst xmlns:a="http://schemas.openxmlformats.org/drawingml/2006/main">
                <a:ext uri="{FF2B5EF4-FFF2-40B4-BE49-F238E27FC236}">
                  <a16:creationId xmlns:a16="http://schemas.microsoft.com/office/drawing/2014/main" id="{C02C0CE2-5F25-7E48-9C87-5A414EFA7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206E73" w:rsidRPr="008653EC">
        <w:rPr>
          <w:sz w:val="22"/>
          <w:szCs w:val="22"/>
        </w:rPr>
        <w:t xml:space="preserve">Meer dan </w:t>
      </w:r>
      <w:r w:rsidR="00FA26B9" w:rsidRPr="008653EC">
        <w:rPr>
          <w:sz w:val="22"/>
          <w:szCs w:val="22"/>
        </w:rPr>
        <w:t>70%</w:t>
      </w:r>
      <w:r w:rsidR="00206E73" w:rsidRPr="008653EC">
        <w:rPr>
          <w:sz w:val="22"/>
          <w:szCs w:val="22"/>
        </w:rPr>
        <w:t xml:space="preserve"> van de respondenten is het (helemaal) eens met de stelling: </w:t>
      </w:r>
      <w:r w:rsidR="004307DB" w:rsidRPr="008653EC">
        <w:rPr>
          <w:i/>
          <w:iCs/>
          <w:sz w:val="22"/>
          <w:szCs w:val="22"/>
        </w:rPr>
        <w:t>De inzet van audiospecialisten heeft voor mijn onderzoek opgeleverd dat audiofragmenten sneller/eerder beluisterd zijn.</w:t>
      </w:r>
    </w:p>
    <w:p w14:paraId="3B29658F" w14:textId="77777777" w:rsidR="008653EC" w:rsidRPr="008653EC" w:rsidRDefault="008653EC" w:rsidP="009C244F">
      <w:pPr>
        <w:jc w:val="both"/>
        <w:rPr>
          <w:b/>
          <w:bCs/>
          <w:sz w:val="22"/>
          <w:szCs w:val="22"/>
        </w:rPr>
      </w:pPr>
    </w:p>
    <w:p w14:paraId="74D5AFA5" w14:textId="46CF2878" w:rsidR="007312AB" w:rsidRPr="008653EC" w:rsidRDefault="00A2123D" w:rsidP="00093BB9">
      <w:pPr>
        <w:jc w:val="both"/>
        <w:rPr>
          <w:b/>
          <w:bCs/>
          <w:sz w:val="22"/>
          <w:szCs w:val="22"/>
        </w:rPr>
      </w:pPr>
      <w:r w:rsidRPr="008653EC">
        <w:rPr>
          <w:b/>
          <w:bCs/>
          <w:sz w:val="22"/>
          <w:szCs w:val="22"/>
        </w:rPr>
        <w:lastRenderedPageBreak/>
        <w:t>Eerder</w:t>
      </w:r>
    </w:p>
    <w:p w14:paraId="14505C3D" w14:textId="6DB80A52" w:rsidR="00A2123D" w:rsidRPr="008653EC" w:rsidRDefault="00715EF8" w:rsidP="00093BB9">
      <w:pPr>
        <w:jc w:val="both"/>
        <w:rPr>
          <w:sz w:val="22"/>
          <w:szCs w:val="22"/>
        </w:rPr>
      </w:pPr>
      <w:r w:rsidRPr="008653EC">
        <w:rPr>
          <w:sz w:val="22"/>
          <w:szCs w:val="22"/>
        </w:rPr>
        <w:t>Ruim 64</w:t>
      </w:r>
      <w:r w:rsidR="001515ED" w:rsidRPr="008653EC">
        <w:rPr>
          <w:sz w:val="22"/>
          <w:szCs w:val="22"/>
        </w:rPr>
        <w:t xml:space="preserve">% van de respondenten staat positief tegenover de stelling: </w:t>
      </w:r>
      <w:r w:rsidR="001515ED" w:rsidRPr="008653EC">
        <w:rPr>
          <w:i/>
          <w:iCs/>
          <w:sz w:val="22"/>
          <w:szCs w:val="22"/>
        </w:rPr>
        <w:t>Door de inzet van audiospecialisten waren de resultaten van de audiofragmenten eerder beschikbaar in het onderzoek.</w:t>
      </w:r>
    </w:p>
    <w:p w14:paraId="19CF102F" w14:textId="37AC9B5D" w:rsidR="002475FB" w:rsidRDefault="002475FB" w:rsidP="00093BB9">
      <w:pPr>
        <w:jc w:val="both"/>
      </w:pPr>
    </w:p>
    <w:p w14:paraId="73D112C7" w14:textId="2744CFB4" w:rsidR="002475FB" w:rsidRDefault="006C13A1" w:rsidP="00093BB9">
      <w:pPr>
        <w:jc w:val="both"/>
      </w:pPr>
      <w:r>
        <w:rPr>
          <w:noProof/>
        </w:rPr>
        <w:drawing>
          <wp:inline distT="0" distB="0" distL="0" distR="0" wp14:anchorId="6B8C7069" wp14:editId="5DA0CB84">
            <wp:extent cx="5756910" cy="3272790"/>
            <wp:effectExtent l="0" t="0" r="8890" b="16510"/>
            <wp:docPr id="39" name="Grafiek 39">
              <a:extLst xmlns:a="http://schemas.openxmlformats.org/drawingml/2006/main">
                <a:ext uri="{FF2B5EF4-FFF2-40B4-BE49-F238E27FC236}">
                  <a16:creationId xmlns:a16="http://schemas.microsoft.com/office/drawing/2014/main" id="{3EECE820-5FE9-7248-81CB-F5527A916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32AFD0" w14:textId="5F0D92CD" w:rsidR="00DD1DFF" w:rsidRDefault="00DD1DFF" w:rsidP="00093BB9">
      <w:pPr>
        <w:jc w:val="both"/>
      </w:pPr>
    </w:p>
    <w:p w14:paraId="26C5AAA0" w14:textId="77777777" w:rsidR="00093BB9" w:rsidRDefault="00093BB9" w:rsidP="00093BB9">
      <w:pPr>
        <w:jc w:val="both"/>
      </w:pPr>
    </w:p>
    <w:p w14:paraId="33412B53" w14:textId="62F29456" w:rsidR="00DD1DFF" w:rsidRPr="008653EC" w:rsidRDefault="00DD1DFF" w:rsidP="00093BB9">
      <w:pPr>
        <w:jc w:val="both"/>
        <w:rPr>
          <w:b/>
          <w:bCs/>
          <w:sz w:val="22"/>
          <w:szCs w:val="22"/>
        </w:rPr>
      </w:pPr>
      <w:r w:rsidRPr="008653EC">
        <w:rPr>
          <w:b/>
          <w:bCs/>
          <w:sz w:val="22"/>
          <w:szCs w:val="22"/>
        </w:rPr>
        <w:t>Tijdsbesteding</w:t>
      </w:r>
    </w:p>
    <w:p w14:paraId="5D791C26" w14:textId="570DA5E3" w:rsidR="00DD1DFF" w:rsidRPr="008653EC" w:rsidRDefault="00962120" w:rsidP="00093BB9">
      <w:pPr>
        <w:jc w:val="both"/>
        <w:rPr>
          <w:sz w:val="22"/>
          <w:szCs w:val="22"/>
        </w:rPr>
      </w:pPr>
      <w:r w:rsidRPr="008653EC">
        <w:rPr>
          <w:sz w:val="22"/>
          <w:szCs w:val="22"/>
        </w:rPr>
        <w:t>92,9</w:t>
      </w:r>
      <w:r w:rsidR="00332214" w:rsidRPr="008653EC">
        <w:rPr>
          <w:sz w:val="22"/>
          <w:szCs w:val="22"/>
        </w:rPr>
        <w:t>%</w:t>
      </w:r>
      <w:r w:rsidR="00DD1DFF" w:rsidRPr="008653EC">
        <w:rPr>
          <w:sz w:val="22"/>
          <w:szCs w:val="22"/>
        </w:rPr>
        <w:t xml:space="preserve"> van de respondenten staat positief tegenover de stelling: </w:t>
      </w:r>
      <w:r w:rsidR="00DD1DFF" w:rsidRPr="008653EC">
        <w:rPr>
          <w:i/>
          <w:iCs/>
          <w:sz w:val="22"/>
          <w:szCs w:val="22"/>
        </w:rPr>
        <w:t>Door de inzet van de audiospecialisten kunnen wij de tijd die we anders aan het beluisteren van audio besteden, gebruiken voor andere onderdelen van het onderzoek.</w:t>
      </w:r>
    </w:p>
    <w:p w14:paraId="0F319C35" w14:textId="40B1E767" w:rsidR="00DD1DFF" w:rsidRDefault="00DD1DFF" w:rsidP="00093BB9">
      <w:pPr>
        <w:jc w:val="both"/>
      </w:pPr>
    </w:p>
    <w:p w14:paraId="6A494870" w14:textId="4F31E4B4" w:rsidR="00F32917" w:rsidRDefault="00DD1DFF" w:rsidP="00093BB9">
      <w:pPr>
        <w:jc w:val="both"/>
      </w:pPr>
      <w:r>
        <w:rPr>
          <w:noProof/>
        </w:rPr>
        <w:drawing>
          <wp:inline distT="0" distB="0" distL="0" distR="0" wp14:anchorId="46009AC1" wp14:editId="4866084A">
            <wp:extent cx="5756910" cy="3191510"/>
            <wp:effectExtent l="0" t="0" r="8890" b="8890"/>
            <wp:docPr id="41" name="Grafiek 41">
              <a:extLst xmlns:a="http://schemas.openxmlformats.org/drawingml/2006/main">
                <a:ext uri="{FF2B5EF4-FFF2-40B4-BE49-F238E27FC236}">
                  <a16:creationId xmlns:a16="http://schemas.microsoft.com/office/drawing/2014/main" id="{E250E9F9-9861-054B-8D94-CB8DE6B6F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2F0697" w14:textId="77777777" w:rsidR="008653EC" w:rsidRDefault="008653EC" w:rsidP="00E97FD6">
      <w:pPr>
        <w:jc w:val="both"/>
        <w:rPr>
          <w:b/>
          <w:bCs/>
        </w:rPr>
      </w:pPr>
    </w:p>
    <w:p w14:paraId="0599E2A5" w14:textId="77777777" w:rsidR="008653EC" w:rsidRDefault="008653EC" w:rsidP="00E97FD6">
      <w:pPr>
        <w:jc w:val="both"/>
        <w:rPr>
          <w:b/>
          <w:bCs/>
        </w:rPr>
      </w:pPr>
    </w:p>
    <w:p w14:paraId="6FFEE8B5" w14:textId="4C1CBD60" w:rsidR="006017A2" w:rsidRPr="008653EC" w:rsidRDefault="006017A2" w:rsidP="00E97FD6">
      <w:pPr>
        <w:jc w:val="both"/>
        <w:rPr>
          <w:b/>
          <w:bCs/>
          <w:sz w:val="22"/>
          <w:szCs w:val="22"/>
        </w:rPr>
      </w:pPr>
      <w:r w:rsidRPr="008653EC">
        <w:rPr>
          <w:b/>
          <w:bCs/>
          <w:sz w:val="22"/>
          <w:szCs w:val="22"/>
        </w:rPr>
        <w:lastRenderedPageBreak/>
        <w:t xml:space="preserve">Relevante </w:t>
      </w:r>
      <w:r w:rsidR="00D45074" w:rsidRPr="008653EC">
        <w:rPr>
          <w:b/>
          <w:bCs/>
          <w:sz w:val="22"/>
          <w:szCs w:val="22"/>
        </w:rPr>
        <w:t>audiofragmenten</w:t>
      </w:r>
    </w:p>
    <w:p w14:paraId="6B5AA34E" w14:textId="5BD3B142" w:rsidR="009E0491" w:rsidRPr="008653EC" w:rsidRDefault="00A971BB" w:rsidP="00E97FD6">
      <w:pPr>
        <w:jc w:val="both"/>
        <w:rPr>
          <w:sz w:val="22"/>
          <w:szCs w:val="22"/>
        </w:rPr>
      </w:pPr>
      <w:r w:rsidRPr="008653EC">
        <w:rPr>
          <w:sz w:val="22"/>
          <w:szCs w:val="22"/>
        </w:rPr>
        <w:t>Ruim</w:t>
      </w:r>
      <w:r w:rsidR="009E0491" w:rsidRPr="008653EC">
        <w:rPr>
          <w:sz w:val="22"/>
          <w:szCs w:val="22"/>
        </w:rPr>
        <w:t xml:space="preserve"> 85% van de respondenten </w:t>
      </w:r>
      <w:r w:rsidR="00FF627C" w:rsidRPr="008653EC">
        <w:rPr>
          <w:sz w:val="22"/>
          <w:szCs w:val="22"/>
        </w:rPr>
        <w:t xml:space="preserve">zegt </w:t>
      </w:r>
      <w:r w:rsidR="009E0491" w:rsidRPr="008653EC">
        <w:rPr>
          <w:sz w:val="22"/>
          <w:szCs w:val="22"/>
        </w:rPr>
        <w:t xml:space="preserve">het eens </w:t>
      </w:r>
      <w:r w:rsidR="00FF627C" w:rsidRPr="008653EC">
        <w:rPr>
          <w:sz w:val="22"/>
          <w:szCs w:val="22"/>
        </w:rPr>
        <w:t xml:space="preserve">te zijn </w:t>
      </w:r>
      <w:r w:rsidR="009E0491" w:rsidRPr="008653EC">
        <w:rPr>
          <w:sz w:val="22"/>
          <w:szCs w:val="22"/>
        </w:rPr>
        <w:t xml:space="preserve">over de stelling: </w:t>
      </w:r>
      <w:r w:rsidR="009E0491" w:rsidRPr="008653EC">
        <w:rPr>
          <w:i/>
          <w:iCs/>
          <w:sz w:val="22"/>
          <w:szCs w:val="22"/>
        </w:rPr>
        <w:t>Door de inzet van de audiospecialisten kon mijn team gerichter gebruik maken van het bewijsmateriaal /</w:t>
      </w:r>
      <w:r w:rsidR="008715B4" w:rsidRPr="008653EC">
        <w:rPr>
          <w:i/>
          <w:iCs/>
          <w:sz w:val="22"/>
          <w:szCs w:val="22"/>
        </w:rPr>
        <w:t xml:space="preserve"> </w:t>
      </w:r>
      <w:r w:rsidR="009E0491" w:rsidRPr="008653EC">
        <w:rPr>
          <w:i/>
          <w:iCs/>
          <w:sz w:val="22"/>
          <w:szCs w:val="22"/>
        </w:rPr>
        <w:t>het voorwerk gedaan hebben in het onderzoek of kon mijn team zich concentreren op de relevante audio.</w:t>
      </w:r>
    </w:p>
    <w:p w14:paraId="65E46E9C" w14:textId="4D86D88F" w:rsidR="006017A2" w:rsidRDefault="006017A2" w:rsidP="00E97FD6">
      <w:pPr>
        <w:jc w:val="both"/>
      </w:pPr>
    </w:p>
    <w:p w14:paraId="0A137B43" w14:textId="42C5B137" w:rsidR="007A1BF3" w:rsidRDefault="005A50D1" w:rsidP="00E97FD6">
      <w:pPr>
        <w:jc w:val="both"/>
      </w:pPr>
      <w:r>
        <w:rPr>
          <w:noProof/>
        </w:rPr>
        <w:drawing>
          <wp:inline distT="0" distB="0" distL="0" distR="0" wp14:anchorId="7F117BDD" wp14:editId="273A31F9">
            <wp:extent cx="5756910" cy="3191510"/>
            <wp:effectExtent l="0" t="0" r="8890" b="8890"/>
            <wp:docPr id="43" name="Grafiek 43">
              <a:extLst xmlns:a="http://schemas.openxmlformats.org/drawingml/2006/main">
                <a:ext uri="{FF2B5EF4-FFF2-40B4-BE49-F238E27FC236}">
                  <a16:creationId xmlns:a16="http://schemas.microsoft.com/office/drawing/2014/main" id="{B9E2A755-5958-7F42-9616-3490707D6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634AE7" w14:textId="77777777" w:rsidR="007A1BF3" w:rsidRDefault="007A1BF3" w:rsidP="00E97FD6">
      <w:pPr>
        <w:jc w:val="both"/>
      </w:pPr>
    </w:p>
    <w:p w14:paraId="0BE0C38C" w14:textId="17E9A42F" w:rsidR="00006296" w:rsidRPr="00006296" w:rsidRDefault="00006296" w:rsidP="00E97FD6">
      <w:pPr>
        <w:shd w:val="clear" w:color="auto" w:fill="FFFFFF"/>
        <w:jc w:val="both"/>
        <w:rPr>
          <w:rFonts w:ascii="Times New Roman" w:hAnsi="Times New Roman"/>
        </w:rPr>
      </w:pPr>
    </w:p>
    <w:p w14:paraId="48BA8988" w14:textId="388A705E" w:rsidR="00006296" w:rsidRPr="008653EC" w:rsidRDefault="00006296" w:rsidP="00E97FD6">
      <w:pPr>
        <w:jc w:val="both"/>
        <w:rPr>
          <w:rFonts w:ascii="Times New Roman" w:hAnsi="Times New Roman"/>
          <w:b/>
          <w:bCs/>
          <w:sz w:val="22"/>
          <w:szCs w:val="22"/>
        </w:rPr>
      </w:pPr>
      <w:r w:rsidRPr="008653EC">
        <w:rPr>
          <w:b/>
          <w:bCs/>
          <w:sz w:val="22"/>
          <w:szCs w:val="22"/>
        </w:rPr>
        <w:t>Tijdsbesparing in uren</w:t>
      </w:r>
    </w:p>
    <w:p w14:paraId="373AFEAC" w14:textId="60ECD31C" w:rsidR="00006296" w:rsidRPr="008653EC" w:rsidRDefault="00006296" w:rsidP="00E97FD6">
      <w:pPr>
        <w:jc w:val="both"/>
        <w:rPr>
          <w:sz w:val="22"/>
          <w:szCs w:val="22"/>
        </w:rPr>
      </w:pPr>
      <w:r w:rsidRPr="008653EC">
        <w:rPr>
          <w:sz w:val="22"/>
          <w:szCs w:val="22"/>
        </w:rPr>
        <w:t xml:space="preserve">De respondenten is gevraagd een inschatting </w:t>
      </w:r>
      <w:r w:rsidR="00961C0A" w:rsidRPr="008653EC">
        <w:rPr>
          <w:sz w:val="22"/>
          <w:szCs w:val="22"/>
        </w:rPr>
        <w:t>te</w:t>
      </w:r>
      <w:r w:rsidRPr="008653EC">
        <w:rPr>
          <w:sz w:val="22"/>
          <w:szCs w:val="22"/>
        </w:rPr>
        <w:t xml:space="preserve"> maken van </w:t>
      </w:r>
      <w:r w:rsidR="00961C0A" w:rsidRPr="008653EC">
        <w:rPr>
          <w:sz w:val="22"/>
          <w:szCs w:val="22"/>
        </w:rPr>
        <w:t xml:space="preserve">de </w:t>
      </w:r>
      <w:r w:rsidRPr="008653EC">
        <w:rPr>
          <w:sz w:val="22"/>
          <w:szCs w:val="22"/>
        </w:rPr>
        <w:t>hoeveel</w:t>
      </w:r>
      <w:r w:rsidR="00961C0A" w:rsidRPr="008653EC">
        <w:rPr>
          <w:sz w:val="22"/>
          <w:szCs w:val="22"/>
        </w:rPr>
        <w:t>heid</w:t>
      </w:r>
      <w:r w:rsidRPr="008653EC">
        <w:rPr>
          <w:sz w:val="22"/>
          <w:szCs w:val="22"/>
        </w:rPr>
        <w:t xml:space="preserve"> tijd </w:t>
      </w:r>
      <w:r w:rsidR="00961C0A" w:rsidRPr="008653EC">
        <w:rPr>
          <w:sz w:val="22"/>
          <w:szCs w:val="22"/>
        </w:rPr>
        <w:t xml:space="preserve">die </w:t>
      </w:r>
      <w:r w:rsidRPr="008653EC">
        <w:rPr>
          <w:sz w:val="22"/>
          <w:szCs w:val="22"/>
        </w:rPr>
        <w:t xml:space="preserve">bespaard is binnen hun onderzoeksteam door de inzet van de </w:t>
      </w:r>
      <w:r w:rsidR="00961C0A" w:rsidRPr="008653EC">
        <w:rPr>
          <w:sz w:val="22"/>
          <w:szCs w:val="22"/>
        </w:rPr>
        <w:t>audiospecialisten</w:t>
      </w:r>
      <w:r w:rsidRPr="008653EC">
        <w:rPr>
          <w:sz w:val="22"/>
          <w:szCs w:val="22"/>
        </w:rPr>
        <w:t>.</w:t>
      </w:r>
      <w:r w:rsidR="00277A10" w:rsidRPr="008653EC">
        <w:rPr>
          <w:sz w:val="22"/>
          <w:szCs w:val="22"/>
        </w:rPr>
        <w:t xml:space="preserve"> </w:t>
      </w:r>
      <w:r w:rsidR="00510E10" w:rsidRPr="008653EC">
        <w:rPr>
          <w:sz w:val="22"/>
          <w:szCs w:val="22"/>
        </w:rPr>
        <w:t>Vier</w:t>
      </w:r>
      <w:r w:rsidR="00277A10" w:rsidRPr="008653EC">
        <w:rPr>
          <w:sz w:val="22"/>
          <w:szCs w:val="22"/>
        </w:rPr>
        <w:t xml:space="preserve"> respondenten hebben deze vraag niet ingevuld, of wisten deze niet te beantwoorden. In totaal hebben de overige 1</w:t>
      </w:r>
      <w:r w:rsidR="00510E10" w:rsidRPr="008653EC">
        <w:rPr>
          <w:sz w:val="22"/>
          <w:szCs w:val="22"/>
        </w:rPr>
        <w:t>0</w:t>
      </w:r>
      <w:r w:rsidR="00277A10" w:rsidRPr="008653EC">
        <w:rPr>
          <w:sz w:val="22"/>
          <w:szCs w:val="22"/>
        </w:rPr>
        <w:t xml:space="preserve"> respondenten 2</w:t>
      </w:r>
      <w:r w:rsidR="00510E10" w:rsidRPr="008653EC">
        <w:rPr>
          <w:sz w:val="22"/>
          <w:szCs w:val="22"/>
        </w:rPr>
        <w:t>24</w:t>
      </w:r>
      <w:r w:rsidR="00277A10" w:rsidRPr="008653EC">
        <w:rPr>
          <w:sz w:val="22"/>
          <w:szCs w:val="22"/>
        </w:rPr>
        <w:t xml:space="preserve"> uur aan tijd gewonnen door de inzet van de audiospecialisten. Dit komt neer op een gemiddelde van ongeveer 2</w:t>
      </w:r>
      <w:r w:rsidR="0068506B" w:rsidRPr="008653EC">
        <w:rPr>
          <w:sz w:val="22"/>
          <w:szCs w:val="22"/>
        </w:rPr>
        <w:t>2</w:t>
      </w:r>
      <w:r w:rsidR="00277A10" w:rsidRPr="008653EC">
        <w:rPr>
          <w:sz w:val="22"/>
          <w:szCs w:val="22"/>
        </w:rPr>
        <w:t xml:space="preserve"> uur per respondent. </w:t>
      </w:r>
      <w:r w:rsidR="00961C0A" w:rsidRPr="008653EC">
        <w:rPr>
          <w:sz w:val="22"/>
          <w:szCs w:val="22"/>
        </w:rPr>
        <w:t>D</w:t>
      </w:r>
      <w:r w:rsidR="00C40FD9" w:rsidRPr="008653EC">
        <w:rPr>
          <w:sz w:val="22"/>
          <w:szCs w:val="22"/>
        </w:rPr>
        <w:t>e</w:t>
      </w:r>
      <w:r w:rsidRPr="008653EC">
        <w:rPr>
          <w:sz w:val="22"/>
          <w:szCs w:val="22"/>
        </w:rPr>
        <w:t xml:space="preserve"> gegeven reacties lopen uiteen van een besparing van </w:t>
      </w:r>
      <w:r w:rsidR="00562717" w:rsidRPr="008653EC">
        <w:rPr>
          <w:b/>
          <w:bCs/>
          <w:sz w:val="22"/>
          <w:szCs w:val="22"/>
        </w:rPr>
        <w:t>4</w:t>
      </w:r>
      <w:r w:rsidRPr="008653EC">
        <w:rPr>
          <w:b/>
          <w:bCs/>
          <w:sz w:val="22"/>
          <w:szCs w:val="22"/>
        </w:rPr>
        <w:t xml:space="preserve"> uur </w:t>
      </w:r>
      <w:r w:rsidRPr="008653EC">
        <w:rPr>
          <w:sz w:val="22"/>
          <w:szCs w:val="22"/>
        </w:rPr>
        <w:t>tot en met een besparing va</w:t>
      </w:r>
      <w:r w:rsidR="00562717" w:rsidRPr="008653EC">
        <w:rPr>
          <w:sz w:val="22"/>
          <w:szCs w:val="22"/>
        </w:rPr>
        <w:t xml:space="preserve"> </w:t>
      </w:r>
      <w:r w:rsidR="00342CC7" w:rsidRPr="008653EC">
        <w:rPr>
          <w:b/>
          <w:bCs/>
          <w:sz w:val="22"/>
          <w:szCs w:val="22"/>
        </w:rPr>
        <w:t>ruim 1 tot 2 werkweken</w:t>
      </w:r>
      <w:r w:rsidR="00562717" w:rsidRPr="008653EC">
        <w:rPr>
          <w:sz w:val="22"/>
          <w:szCs w:val="22"/>
        </w:rPr>
        <w:t>.</w:t>
      </w:r>
      <w:r w:rsidRPr="008653EC">
        <w:rPr>
          <w:b/>
          <w:bCs/>
          <w:sz w:val="22"/>
          <w:szCs w:val="22"/>
        </w:rPr>
        <w:t xml:space="preserve"> </w:t>
      </w:r>
      <w:r w:rsidRPr="008653EC">
        <w:rPr>
          <w:sz w:val="22"/>
          <w:szCs w:val="22"/>
        </w:rPr>
        <w:t xml:space="preserve">Daar tussenin zijn antwoorden gegeven als: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3949"/>
      </w:tblGrid>
      <w:tr w:rsidR="00377E88" w:rsidRPr="008653EC" w14:paraId="7EF24353" w14:textId="77777777" w:rsidTr="002633B0">
        <w:trPr>
          <w:trHeight w:val="1278"/>
        </w:trPr>
        <w:tc>
          <w:tcPr>
            <w:tcW w:w="5098" w:type="dxa"/>
            <w:tcBorders>
              <w:right w:val="single" w:sz="24" w:space="0" w:color="BF8F00" w:themeColor="accent4" w:themeShade="BF"/>
            </w:tcBorders>
          </w:tcPr>
          <w:p w14:paraId="15E02D8F" w14:textId="77777777" w:rsidR="00377E88" w:rsidRPr="008653EC" w:rsidRDefault="00377E88" w:rsidP="00A25126">
            <w:pPr>
              <w:pStyle w:val="Lijstalinea"/>
              <w:numPr>
                <w:ilvl w:val="0"/>
                <w:numId w:val="20"/>
              </w:numPr>
              <w:jc w:val="both"/>
              <w:rPr>
                <w:sz w:val="22"/>
                <w:szCs w:val="22"/>
              </w:rPr>
            </w:pPr>
            <w:r w:rsidRPr="008653EC">
              <w:rPr>
                <w:sz w:val="22"/>
                <w:szCs w:val="22"/>
              </w:rPr>
              <w:t>8 uur</w:t>
            </w:r>
          </w:p>
          <w:p w14:paraId="54408729" w14:textId="77777777" w:rsidR="00377E88" w:rsidRPr="008653EC" w:rsidRDefault="00377E88" w:rsidP="00A25126">
            <w:pPr>
              <w:pStyle w:val="Lijstalinea"/>
              <w:numPr>
                <w:ilvl w:val="0"/>
                <w:numId w:val="20"/>
              </w:numPr>
              <w:jc w:val="both"/>
              <w:rPr>
                <w:sz w:val="22"/>
                <w:szCs w:val="22"/>
              </w:rPr>
            </w:pPr>
            <w:r w:rsidRPr="008653EC">
              <w:rPr>
                <w:sz w:val="22"/>
                <w:szCs w:val="22"/>
              </w:rPr>
              <w:t>10 uur</w:t>
            </w:r>
          </w:p>
          <w:p w14:paraId="4A8E2349" w14:textId="77777777" w:rsidR="00377E88" w:rsidRPr="008653EC" w:rsidRDefault="00377E88" w:rsidP="00A25126">
            <w:pPr>
              <w:pStyle w:val="Lijstalinea"/>
              <w:numPr>
                <w:ilvl w:val="0"/>
                <w:numId w:val="20"/>
              </w:numPr>
              <w:jc w:val="both"/>
              <w:rPr>
                <w:sz w:val="22"/>
                <w:szCs w:val="22"/>
              </w:rPr>
            </w:pPr>
            <w:r w:rsidRPr="008653EC">
              <w:rPr>
                <w:sz w:val="22"/>
                <w:szCs w:val="22"/>
              </w:rPr>
              <w:t>20 uur</w:t>
            </w:r>
          </w:p>
          <w:p w14:paraId="4ED56A11" w14:textId="77777777" w:rsidR="00377E88" w:rsidRPr="008653EC" w:rsidRDefault="00377E88" w:rsidP="00A25126">
            <w:pPr>
              <w:pStyle w:val="Lijstalinea"/>
              <w:numPr>
                <w:ilvl w:val="0"/>
                <w:numId w:val="20"/>
              </w:numPr>
              <w:jc w:val="both"/>
              <w:rPr>
                <w:sz w:val="22"/>
                <w:szCs w:val="22"/>
              </w:rPr>
            </w:pPr>
            <w:r w:rsidRPr="008653EC">
              <w:rPr>
                <w:sz w:val="22"/>
                <w:szCs w:val="22"/>
              </w:rPr>
              <w:t>24 uur</w:t>
            </w:r>
          </w:p>
          <w:p w14:paraId="13A2764F" w14:textId="56F3A3AF" w:rsidR="002633B0" w:rsidRPr="008653EC" w:rsidRDefault="002633B0" w:rsidP="00A25126">
            <w:pPr>
              <w:pStyle w:val="Lijstalinea"/>
              <w:numPr>
                <w:ilvl w:val="0"/>
                <w:numId w:val="20"/>
              </w:numPr>
              <w:jc w:val="both"/>
              <w:rPr>
                <w:sz w:val="22"/>
                <w:szCs w:val="22"/>
              </w:rPr>
            </w:pPr>
            <w:r w:rsidRPr="008653EC">
              <w:rPr>
                <w:sz w:val="22"/>
                <w:szCs w:val="22"/>
              </w:rPr>
              <w:t>30 uur per week</w:t>
            </w:r>
          </w:p>
        </w:tc>
        <w:tc>
          <w:tcPr>
            <w:tcW w:w="3958" w:type="dxa"/>
            <w:tcBorders>
              <w:top w:val="single" w:sz="24" w:space="0" w:color="BF8F00" w:themeColor="accent4" w:themeShade="BF"/>
              <w:left w:val="single" w:sz="24" w:space="0" w:color="BF8F00" w:themeColor="accent4" w:themeShade="BF"/>
              <w:bottom w:val="single" w:sz="24" w:space="0" w:color="BF8F00" w:themeColor="accent4" w:themeShade="BF"/>
              <w:right w:val="single" w:sz="24" w:space="0" w:color="BF8F00" w:themeColor="accent4" w:themeShade="BF"/>
            </w:tcBorders>
          </w:tcPr>
          <w:p w14:paraId="75C62082" w14:textId="77777777" w:rsidR="00377E88" w:rsidRPr="008653EC" w:rsidRDefault="00377E88" w:rsidP="002633B0">
            <w:pPr>
              <w:jc w:val="both"/>
              <w:rPr>
                <w:sz w:val="22"/>
                <w:szCs w:val="22"/>
              </w:rPr>
            </w:pPr>
          </w:p>
          <w:p w14:paraId="3F8F460A" w14:textId="5D0154F1" w:rsidR="00377E88" w:rsidRPr="008653EC" w:rsidRDefault="00377E88" w:rsidP="002633B0">
            <w:pPr>
              <w:jc w:val="both"/>
              <w:rPr>
                <w:sz w:val="22"/>
                <w:szCs w:val="22"/>
              </w:rPr>
            </w:pPr>
            <w:r w:rsidRPr="008653EC">
              <w:rPr>
                <w:sz w:val="22"/>
                <w:szCs w:val="22"/>
              </w:rPr>
              <w:t>“</w:t>
            </w:r>
            <w:r w:rsidRPr="008653EC">
              <w:rPr>
                <w:i/>
                <w:iCs/>
                <w:sz w:val="22"/>
                <w:szCs w:val="22"/>
              </w:rPr>
              <w:t>Lastig om een inschatting</w:t>
            </w:r>
            <w:r w:rsidR="00F96382" w:rsidRPr="008653EC">
              <w:rPr>
                <w:i/>
                <w:iCs/>
                <w:sz w:val="22"/>
                <w:szCs w:val="22"/>
              </w:rPr>
              <w:t xml:space="preserve"> hiervan</w:t>
            </w:r>
            <w:r w:rsidRPr="008653EC">
              <w:rPr>
                <w:i/>
                <w:iCs/>
                <w:sz w:val="22"/>
                <w:szCs w:val="22"/>
              </w:rPr>
              <w:t xml:space="preserve"> te maken. Maar dit gaat zeker om dagen.</w:t>
            </w:r>
            <w:r w:rsidRPr="008653EC">
              <w:rPr>
                <w:sz w:val="22"/>
                <w:szCs w:val="22"/>
              </w:rPr>
              <w:t>”</w:t>
            </w:r>
          </w:p>
          <w:p w14:paraId="5AA1742A" w14:textId="77777777" w:rsidR="00377E88" w:rsidRPr="008653EC" w:rsidRDefault="00377E88" w:rsidP="002633B0">
            <w:pPr>
              <w:jc w:val="both"/>
              <w:rPr>
                <w:sz w:val="22"/>
                <w:szCs w:val="22"/>
              </w:rPr>
            </w:pPr>
          </w:p>
        </w:tc>
      </w:tr>
      <w:tr w:rsidR="004B07A4" w:rsidRPr="008653EC" w14:paraId="6EEF3305" w14:textId="77777777" w:rsidTr="00377E88">
        <w:trPr>
          <w:trHeight w:val="1322"/>
        </w:trPr>
        <w:tc>
          <w:tcPr>
            <w:tcW w:w="5098" w:type="dxa"/>
          </w:tcPr>
          <w:p w14:paraId="14C15DCA" w14:textId="77777777" w:rsidR="004B07A4" w:rsidRPr="008653EC" w:rsidRDefault="004B07A4" w:rsidP="00A25126">
            <w:pPr>
              <w:pStyle w:val="Lijstalinea"/>
              <w:numPr>
                <w:ilvl w:val="0"/>
                <w:numId w:val="20"/>
              </w:numPr>
              <w:jc w:val="both"/>
              <w:rPr>
                <w:sz w:val="22"/>
                <w:szCs w:val="22"/>
              </w:rPr>
            </w:pPr>
            <w:r w:rsidRPr="008653EC">
              <w:rPr>
                <w:sz w:val="22"/>
                <w:szCs w:val="22"/>
              </w:rPr>
              <w:t>Ruim 2 werkdagen</w:t>
            </w:r>
          </w:p>
          <w:p w14:paraId="27833FA4" w14:textId="5E90F7BF" w:rsidR="00BF58B9" w:rsidRPr="008653EC" w:rsidRDefault="002D52D6" w:rsidP="00A25126">
            <w:pPr>
              <w:pStyle w:val="Lijstalinea"/>
              <w:numPr>
                <w:ilvl w:val="0"/>
                <w:numId w:val="20"/>
              </w:numPr>
              <w:jc w:val="both"/>
              <w:rPr>
                <w:sz w:val="22"/>
                <w:szCs w:val="22"/>
              </w:rPr>
            </w:pPr>
            <w:r w:rsidRPr="008653EC">
              <w:rPr>
                <w:sz w:val="22"/>
                <w:szCs w:val="22"/>
              </w:rPr>
              <w:t>±</w:t>
            </w:r>
            <w:r w:rsidR="00094F75" w:rsidRPr="008653EC">
              <w:rPr>
                <w:sz w:val="22"/>
                <w:szCs w:val="22"/>
              </w:rPr>
              <w:t>60 uur</w:t>
            </w:r>
          </w:p>
        </w:tc>
        <w:tc>
          <w:tcPr>
            <w:tcW w:w="3958" w:type="dxa"/>
            <w:tcBorders>
              <w:top w:val="single" w:sz="24" w:space="0" w:color="BF8F00" w:themeColor="accent4" w:themeShade="BF"/>
            </w:tcBorders>
          </w:tcPr>
          <w:p w14:paraId="291224C4" w14:textId="77777777" w:rsidR="004B07A4" w:rsidRPr="008653EC" w:rsidRDefault="004B07A4" w:rsidP="00E97FD6">
            <w:pPr>
              <w:jc w:val="both"/>
              <w:rPr>
                <w:sz w:val="22"/>
                <w:szCs w:val="22"/>
              </w:rPr>
            </w:pPr>
          </w:p>
          <w:p w14:paraId="712D38F6" w14:textId="77777777" w:rsidR="004B07A4" w:rsidRPr="008653EC" w:rsidRDefault="004B07A4" w:rsidP="00E97FD6">
            <w:pPr>
              <w:jc w:val="both"/>
              <w:rPr>
                <w:sz w:val="22"/>
                <w:szCs w:val="22"/>
              </w:rPr>
            </w:pPr>
          </w:p>
        </w:tc>
      </w:tr>
    </w:tbl>
    <w:p w14:paraId="5385119D" w14:textId="5E24C937" w:rsidR="003E62C7" w:rsidRDefault="003E62C7"/>
    <w:p w14:paraId="44482343" w14:textId="1E7DAAD7" w:rsidR="00401364" w:rsidRDefault="00401364"/>
    <w:p w14:paraId="560FCA5A" w14:textId="36D2CD24" w:rsidR="00401364" w:rsidRDefault="00401364"/>
    <w:p w14:paraId="5014ADE0" w14:textId="6E46875A" w:rsidR="00401364" w:rsidRDefault="00401364"/>
    <w:p w14:paraId="22C37E02" w14:textId="40C5E55F" w:rsidR="0037153D" w:rsidRDefault="0037153D"/>
    <w:p w14:paraId="02FD54C4" w14:textId="4BA9A238" w:rsidR="0037153D" w:rsidRDefault="0037153D"/>
    <w:p w14:paraId="45C10EF8" w14:textId="77777777" w:rsidR="0037153D" w:rsidRDefault="0037153D"/>
    <w:p w14:paraId="3324B8D4" w14:textId="27A29F5C" w:rsidR="00401364" w:rsidRPr="00B1448B" w:rsidRDefault="00401364" w:rsidP="00762735">
      <w:pPr>
        <w:jc w:val="both"/>
        <w:rPr>
          <w:b/>
          <w:bCs/>
          <w:sz w:val="28"/>
          <w:szCs w:val="28"/>
        </w:rPr>
      </w:pPr>
      <w:r w:rsidRPr="00B1448B">
        <w:rPr>
          <w:b/>
          <w:bCs/>
          <w:sz w:val="28"/>
          <w:szCs w:val="28"/>
        </w:rPr>
        <w:lastRenderedPageBreak/>
        <w:t xml:space="preserve">Resultaten enquête – </w:t>
      </w:r>
      <w:r>
        <w:rPr>
          <w:b/>
          <w:bCs/>
          <w:sz w:val="28"/>
          <w:szCs w:val="28"/>
        </w:rPr>
        <w:t>extra observaties</w:t>
      </w:r>
    </w:p>
    <w:p w14:paraId="54BA209A" w14:textId="69ABD33D" w:rsidR="00401364" w:rsidRPr="0037153D" w:rsidRDefault="00B6134C" w:rsidP="00762735">
      <w:pPr>
        <w:jc w:val="both"/>
        <w:rPr>
          <w:sz w:val="22"/>
          <w:szCs w:val="22"/>
        </w:rPr>
      </w:pPr>
      <w:r w:rsidRPr="0037153D">
        <w:rPr>
          <w:sz w:val="22"/>
          <w:szCs w:val="22"/>
        </w:rPr>
        <w:t>Aan de respondenten is gevraagd of</w:t>
      </w:r>
      <w:r w:rsidR="000D3584" w:rsidRPr="0037153D">
        <w:rPr>
          <w:sz w:val="22"/>
          <w:szCs w:val="22"/>
        </w:rPr>
        <w:t xml:space="preserve"> </w:t>
      </w:r>
      <w:r w:rsidR="00D00807" w:rsidRPr="0037153D">
        <w:rPr>
          <w:sz w:val="22"/>
          <w:szCs w:val="22"/>
        </w:rPr>
        <w:t>er</w:t>
      </w:r>
      <w:r w:rsidRPr="0037153D">
        <w:rPr>
          <w:sz w:val="22"/>
          <w:szCs w:val="22"/>
        </w:rPr>
        <w:t xml:space="preserve"> in de toekomst</w:t>
      </w:r>
      <w:r w:rsidR="00D00807" w:rsidRPr="0037153D">
        <w:rPr>
          <w:sz w:val="22"/>
          <w:szCs w:val="22"/>
        </w:rPr>
        <w:t xml:space="preserve"> nog meer werkzaamheden zijn waar de inzet van audiospecialisten</w:t>
      </w:r>
      <w:r w:rsidRPr="0037153D">
        <w:rPr>
          <w:sz w:val="22"/>
          <w:szCs w:val="22"/>
        </w:rPr>
        <w:t xml:space="preserve"> </w:t>
      </w:r>
      <w:r w:rsidR="00D00807" w:rsidRPr="0037153D">
        <w:rPr>
          <w:sz w:val="22"/>
          <w:szCs w:val="22"/>
        </w:rPr>
        <w:t>kan worden toegepast.</w:t>
      </w:r>
      <w:r w:rsidR="009F179C" w:rsidRPr="0037153D">
        <w:rPr>
          <w:sz w:val="22"/>
          <w:szCs w:val="22"/>
        </w:rPr>
        <w:t xml:space="preserve"> Ook zijn voor- en nadelen gevraagd als audiospecialisten het proces-verbaal zouden schrijven.</w:t>
      </w:r>
      <w:r w:rsidR="00BF022A" w:rsidRPr="0037153D">
        <w:rPr>
          <w:sz w:val="22"/>
          <w:szCs w:val="22"/>
        </w:rPr>
        <w:t xml:space="preserve"> Niet alle respondenten hebben antwoord gegeven op deze vragen. </w:t>
      </w:r>
      <w:r w:rsidR="005C6D24" w:rsidRPr="0037153D">
        <w:rPr>
          <w:sz w:val="22"/>
          <w:szCs w:val="22"/>
        </w:rPr>
        <w:t xml:space="preserve">Hieronder zijn de meest voorkomende antwoorden </w:t>
      </w:r>
      <w:r w:rsidR="00AD3AA1" w:rsidRPr="0037153D">
        <w:rPr>
          <w:sz w:val="22"/>
          <w:szCs w:val="22"/>
        </w:rPr>
        <w:t>beschreven</w:t>
      </w:r>
      <w:r w:rsidR="00FA7572" w:rsidRPr="0037153D">
        <w:rPr>
          <w:sz w:val="22"/>
          <w:szCs w:val="22"/>
        </w:rPr>
        <w:t>:</w:t>
      </w:r>
    </w:p>
    <w:p w14:paraId="7722AD52" w14:textId="77777777" w:rsidR="00231543" w:rsidRPr="0037153D" w:rsidRDefault="00231543" w:rsidP="00762735">
      <w:pPr>
        <w:jc w:val="both"/>
        <w:rPr>
          <w:sz w:val="22"/>
          <w:szCs w:val="22"/>
        </w:rPr>
      </w:pPr>
    </w:p>
    <w:p w14:paraId="0B74DECE" w14:textId="77777777" w:rsidR="00231543" w:rsidRPr="0037153D" w:rsidRDefault="00231543" w:rsidP="00231543">
      <w:pPr>
        <w:jc w:val="both"/>
        <w:rPr>
          <w:b/>
          <w:bCs/>
          <w:sz w:val="22"/>
          <w:szCs w:val="22"/>
        </w:rPr>
      </w:pPr>
      <w:r w:rsidRPr="0037153D">
        <w:rPr>
          <w:b/>
          <w:bCs/>
          <w:sz w:val="22"/>
          <w:szCs w:val="22"/>
        </w:rPr>
        <w:t>Andere werkzaamheden</w:t>
      </w:r>
    </w:p>
    <w:p w14:paraId="1D942D99" w14:textId="3308220C" w:rsidR="00231543" w:rsidRPr="0037153D" w:rsidRDefault="0044519C" w:rsidP="00A25126">
      <w:pPr>
        <w:pStyle w:val="Lijstalinea"/>
        <w:numPr>
          <w:ilvl w:val="0"/>
          <w:numId w:val="22"/>
        </w:numPr>
        <w:jc w:val="both"/>
        <w:rPr>
          <w:sz w:val="22"/>
          <w:szCs w:val="22"/>
        </w:rPr>
      </w:pPr>
      <w:r w:rsidRPr="0037153D">
        <w:rPr>
          <w:sz w:val="22"/>
          <w:szCs w:val="22"/>
        </w:rPr>
        <w:t xml:space="preserve">Live </w:t>
      </w:r>
      <w:r w:rsidR="00B41576" w:rsidRPr="0037153D">
        <w:rPr>
          <w:sz w:val="22"/>
          <w:szCs w:val="22"/>
        </w:rPr>
        <w:t>mee typen</w:t>
      </w:r>
      <w:r w:rsidRPr="0037153D">
        <w:rPr>
          <w:sz w:val="22"/>
          <w:szCs w:val="22"/>
        </w:rPr>
        <w:t xml:space="preserve"> bij verhoren van verdachten</w:t>
      </w:r>
    </w:p>
    <w:p w14:paraId="1E7B556A" w14:textId="61188D79" w:rsidR="00BF022A" w:rsidRPr="0037153D" w:rsidRDefault="00BF022A" w:rsidP="00A25126">
      <w:pPr>
        <w:pStyle w:val="Lijstalinea"/>
        <w:numPr>
          <w:ilvl w:val="0"/>
          <w:numId w:val="22"/>
        </w:numPr>
        <w:jc w:val="both"/>
        <w:rPr>
          <w:sz w:val="22"/>
          <w:szCs w:val="22"/>
        </w:rPr>
      </w:pPr>
      <w:r w:rsidRPr="0037153D">
        <w:rPr>
          <w:sz w:val="22"/>
          <w:szCs w:val="22"/>
        </w:rPr>
        <w:t>Het verwerken van tapgesprekken.</w:t>
      </w:r>
    </w:p>
    <w:p w14:paraId="5B088F4F" w14:textId="77777777" w:rsidR="00231543" w:rsidRPr="0037153D" w:rsidRDefault="00231543" w:rsidP="00762735">
      <w:pPr>
        <w:jc w:val="both"/>
        <w:rPr>
          <w:sz w:val="22"/>
          <w:szCs w:val="22"/>
        </w:rPr>
      </w:pPr>
    </w:p>
    <w:p w14:paraId="7511217F" w14:textId="3E540E2B" w:rsidR="007E2D17" w:rsidRPr="0037153D" w:rsidRDefault="007E2D17" w:rsidP="00762735">
      <w:pPr>
        <w:jc w:val="both"/>
        <w:rPr>
          <w:b/>
          <w:bCs/>
          <w:sz w:val="22"/>
          <w:szCs w:val="22"/>
        </w:rPr>
      </w:pPr>
      <w:r w:rsidRPr="0037153D">
        <w:rPr>
          <w:b/>
          <w:bCs/>
          <w:sz w:val="22"/>
          <w:szCs w:val="22"/>
        </w:rPr>
        <w:t>Procesverbaal</w:t>
      </w:r>
    </w:p>
    <w:p w14:paraId="528EE06E" w14:textId="0120FB48" w:rsidR="007E2D17" w:rsidRPr="0037153D" w:rsidRDefault="00DD48D9" w:rsidP="00A25126">
      <w:pPr>
        <w:pStyle w:val="Lijstalinea"/>
        <w:numPr>
          <w:ilvl w:val="0"/>
          <w:numId w:val="21"/>
        </w:numPr>
        <w:jc w:val="both"/>
        <w:rPr>
          <w:sz w:val="22"/>
          <w:szCs w:val="22"/>
        </w:rPr>
      </w:pPr>
      <w:r w:rsidRPr="0037153D">
        <w:rPr>
          <w:sz w:val="22"/>
          <w:szCs w:val="22"/>
        </w:rPr>
        <w:t>Het zou rechercheurs veel tijd schelen om het proces-verbaal door de audiospecialist te laten opstellen</w:t>
      </w:r>
    </w:p>
    <w:p w14:paraId="6306345A" w14:textId="5082F010" w:rsidR="004B464B" w:rsidRPr="0037153D" w:rsidRDefault="00DD48D9" w:rsidP="00A25126">
      <w:pPr>
        <w:pStyle w:val="Lijstalinea"/>
        <w:numPr>
          <w:ilvl w:val="0"/>
          <w:numId w:val="21"/>
        </w:numPr>
        <w:jc w:val="both"/>
        <w:rPr>
          <w:sz w:val="22"/>
          <w:szCs w:val="22"/>
        </w:rPr>
      </w:pPr>
      <w:r w:rsidRPr="0037153D">
        <w:rPr>
          <w:sz w:val="22"/>
          <w:szCs w:val="22"/>
        </w:rPr>
        <w:t>De audiospecialist heeft onvoldoende kennis over de tactische opsporing om dit te doen</w:t>
      </w:r>
    </w:p>
    <w:p w14:paraId="4A407199" w14:textId="3940F75A" w:rsidR="00DD48D9" w:rsidRDefault="00DD48D9" w:rsidP="00762735">
      <w:pPr>
        <w:jc w:val="both"/>
      </w:pPr>
    </w:p>
    <w:p w14:paraId="67D4570C" w14:textId="248EF41E" w:rsidR="00DD48D9" w:rsidRPr="007E2D17" w:rsidRDefault="00DD48D9" w:rsidP="003838AB"/>
    <w:p w14:paraId="3601F8F4" w14:textId="770F2D4C" w:rsidR="001A18DA" w:rsidRPr="00B1448B" w:rsidRDefault="001A18DA" w:rsidP="00762735">
      <w:pPr>
        <w:jc w:val="both"/>
        <w:rPr>
          <w:b/>
          <w:bCs/>
          <w:sz w:val="28"/>
          <w:szCs w:val="28"/>
        </w:rPr>
      </w:pPr>
      <w:r w:rsidRPr="00B1448B">
        <w:rPr>
          <w:b/>
          <w:bCs/>
          <w:sz w:val="28"/>
          <w:szCs w:val="28"/>
        </w:rPr>
        <w:t xml:space="preserve">Resultaten enquête – </w:t>
      </w:r>
      <w:r>
        <w:rPr>
          <w:b/>
          <w:bCs/>
          <w:sz w:val="28"/>
          <w:szCs w:val="28"/>
        </w:rPr>
        <w:t>kosten</w:t>
      </w:r>
    </w:p>
    <w:p w14:paraId="4990E7D3" w14:textId="236DD052" w:rsidR="00883457" w:rsidRPr="0037153D" w:rsidRDefault="00883457" w:rsidP="00762735">
      <w:pPr>
        <w:jc w:val="both"/>
        <w:rPr>
          <w:sz w:val="22"/>
          <w:szCs w:val="22"/>
        </w:rPr>
      </w:pPr>
      <w:r w:rsidRPr="0037153D">
        <w:rPr>
          <w:sz w:val="22"/>
          <w:szCs w:val="22"/>
        </w:rPr>
        <w:t xml:space="preserve">Aan de respondenten is gevraagd een inschatting te maken van de tijd die het onderzoeksteam besteed heeft aan de inzet van de audiospecialisten. De tijd die de rechercheurs besteden aan deze inzet is opgebouwd </w:t>
      </w:r>
      <w:r w:rsidR="007A1B6F" w:rsidRPr="0037153D">
        <w:rPr>
          <w:sz w:val="22"/>
          <w:szCs w:val="22"/>
        </w:rPr>
        <w:t>uit</w:t>
      </w:r>
      <w:r w:rsidR="001207D7" w:rsidRPr="0037153D">
        <w:rPr>
          <w:sz w:val="22"/>
          <w:szCs w:val="22"/>
        </w:rPr>
        <w:t>: h</w:t>
      </w:r>
      <w:r w:rsidRPr="0037153D">
        <w:rPr>
          <w:sz w:val="22"/>
          <w:szCs w:val="22"/>
        </w:rPr>
        <w:t>et opstellen van werkinstructies</w:t>
      </w:r>
      <w:r w:rsidR="001207D7" w:rsidRPr="0037153D">
        <w:rPr>
          <w:sz w:val="22"/>
          <w:szCs w:val="22"/>
        </w:rPr>
        <w:t>, en tussentijds</w:t>
      </w:r>
      <w:r w:rsidR="00491328" w:rsidRPr="0037153D">
        <w:rPr>
          <w:sz w:val="22"/>
          <w:szCs w:val="22"/>
        </w:rPr>
        <w:t xml:space="preserve"> overleg</w:t>
      </w:r>
      <w:r w:rsidR="001207D7" w:rsidRPr="0037153D">
        <w:rPr>
          <w:sz w:val="22"/>
          <w:szCs w:val="22"/>
        </w:rPr>
        <w:t>. In onderstaand</w:t>
      </w:r>
      <w:r w:rsidR="005F705E" w:rsidRPr="0037153D">
        <w:rPr>
          <w:sz w:val="22"/>
          <w:szCs w:val="22"/>
        </w:rPr>
        <w:t>e</w:t>
      </w:r>
      <w:r w:rsidR="001207D7" w:rsidRPr="0037153D">
        <w:rPr>
          <w:sz w:val="22"/>
          <w:szCs w:val="22"/>
        </w:rPr>
        <w:t xml:space="preserve"> </w:t>
      </w:r>
      <w:r w:rsidR="005F705E" w:rsidRPr="0037153D">
        <w:rPr>
          <w:sz w:val="22"/>
          <w:szCs w:val="22"/>
        </w:rPr>
        <w:t>grafiek</w:t>
      </w:r>
      <w:r w:rsidR="001207D7" w:rsidRPr="0037153D">
        <w:rPr>
          <w:sz w:val="22"/>
          <w:szCs w:val="22"/>
        </w:rPr>
        <w:t xml:space="preserve"> is geen onderscheid gemaakt tussen deze twee.</w:t>
      </w:r>
    </w:p>
    <w:p w14:paraId="5C507B62" w14:textId="77777777" w:rsidR="001207D7" w:rsidRPr="0037153D" w:rsidRDefault="001207D7" w:rsidP="00762735">
      <w:pPr>
        <w:jc w:val="both"/>
        <w:rPr>
          <w:sz w:val="22"/>
          <w:szCs w:val="22"/>
        </w:rPr>
      </w:pPr>
    </w:p>
    <w:p w14:paraId="30E32BB8" w14:textId="11603599" w:rsidR="00883457" w:rsidRPr="0037153D" w:rsidRDefault="00883457" w:rsidP="00762735">
      <w:pPr>
        <w:jc w:val="both"/>
        <w:rPr>
          <w:sz w:val="22"/>
          <w:szCs w:val="22"/>
        </w:rPr>
      </w:pPr>
      <w:r w:rsidRPr="0037153D">
        <w:rPr>
          <w:sz w:val="22"/>
          <w:szCs w:val="22"/>
        </w:rPr>
        <w:t>In onderstaand</w:t>
      </w:r>
      <w:r w:rsidR="001207D7" w:rsidRPr="0037153D">
        <w:rPr>
          <w:sz w:val="22"/>
          <w:szCs w:val="22"/>
        </w:rPr>
        <w:t xml:space="preserve"> </w:t>
      </w:r>
      <w:r w:rsidR="001D4F01" w:rsidRPr="0037153D">
        <w:rPr>
          <w:sz w:val="22"/>
          <w:szCs w:val="22"/>
        </w:rPr>
        <w:t>figuur</w:t>
      </w:r>
      <w:r w:rsidRPr="0037153D">
        <w:rPr>
          <w:sz w:val="22"/>
          <w:szCs w:val="22"/>
        </w:rPr>
        <w:t xml:space="preserve"> is te zien dat de urenbesteding aan werkinstructie uiteenloopt van </w:t>
      </w:r>
      <w:r w:rsidR="002E6A4E" w:rsidRPr="0037153D">
        <w:rPr>
          <w:b/>
          <w:bCs/>
          <w:sz w:val="22"/>
          <w:szCs w:val="22"/>
        </w:rPr>
        <w:t xml:space="preserve">0,5 uur </w:t>
      </w:r>
      <w:r w:rsidRPr="0037153D">
        <w:rPr>
          <w:sz w:val="22"/>
          <w:szCs w:val="22"/>
        </w:rPr>
        <w:t xml:space="preserve">tot en met </w:t>
      </w:r>
      <w:r w:rsidR="001207D7" w:rsidRPr="0037153D">
        <w:rPr>
          <w:b/>
          <w:bCs/>
          <w:sz w:val="22"/>
          <w:szCs w:val="22"/>
        </w:rPr>
        <w:t>4 uur</w:t>
      </w:r>
      <w:r w:rsidRPr="0037153D">
        <w:rPr>
          <w:sz w:val="22"/>
          <w:szCs w:val="22"/>
        </w:rPr>
        <w:t xml:space="preserve">. Veruit de meeste respondenten hebben tussen de nul-twee uur besteed aan de werkinstructie. </w:t>
      </w:r>
      <w:r w:rsidR="00B42D63" w:rsidRPr="0037153D">
        <w:rPr>
          <w:sz w:val="22"/>
          <w:szCs w:val="22"/>
        </w:rPr>
        <w:t>In totaal hebben 14 respondenten 2</w:t>
      </w:r>
      <w:r w:rsidR="002B648A" w:rsidRPr="0037153D">
        <w:rPr>
          <w:sz w:val="22"/>
          <w:szCs w:val="22"/>
        </w:rPr>
        <w:t>6</w:t>
      </w:r>
      <w:r w:rsidR="00B42D63" w:rsidRPr="0037153D">
        <w:rPr>
          <w:sz w:val="22"/>
          <w:szCs w:val="22"/>
        </w:rPr>
        <w:t xml:space="preserve"> uur besteed aan de inzet van de audiospecialisten. Dit komt neer op een gemiddelde van 1,</w:t>
      </w:r>
      <w:r w:rsidR="00193A73" w:rsidRPr="0037153D">
        <w:rPr>
          <w:sz w:val="22"/>
          <w:szCs w:val="22"/>
        </w:rPr>
        <w:t>8</w:t>
      </w:r>
      <w:r w:rsidR="00B42D63" w:rsidRPr="0037153D">
        <w:rPr>
          <w:sz w:val="22"/>
          <w:szCs w:val="22"/>
        </w:rPr>
        <w:t xml:space="preserve"> uur per respondent.</w:t>
      </w:r>
    </w:p>
    <w:p w14:paraId="2ABCCAFA" w14:textId="7A1E85A5" w:rsidR="00883457" w:rsidRPr="00883457" w:rsidRDefault="00883457" w:rsidP="00883457"/>
    <w:p w14:paraId="33254718" w14:textId="7FFA0FA3" w:rsidR="001D4F01" w:rsidRDefault="00C441C1" w:rsidP="001D4F01">
      <w:pPr>
        <w:keepNext/>
      </w:pPr>
      <w:r>
        <w:rPr>
          <w:noProof/>
        </w:rPr>
        <w:drawing>
          <wp:anchor distT="0" distB="0" distL="114300" distR="114300" simplePos="0" relativeHeight="251724800" behindDoc="0" locked="0" layoutInCell="1" allowOverlap="1" wp14:anchorId="05A7FB94" wp14:editId="65AF908C">
            <wp:simplePos x="0" y="0"/>
            <wp:positionH relativeFrom="column">
              <wp:posOffset>355048</wp:posOffset>
            </wp:positionH>
            <wp:positionV relativeFrom="paragraph">
              <wp:posOffset>95664</wp:posOffset>
            </wp:positionV>
            <wp:extent cx="5158854" cy="3343702"/>
            <wp:effectExtent l="0" t="0" r="10160" b="9525"/>
            <wp:wrapSquare wrapText="bothSides"/>
            <wp:docPr id="51" name="Grafiek 51">
              <a:extLst xmlns:a="http://schemas.openxmlformats.org/drawingml/2006/main">
                <a:ext uri="{FF2B5EF4-FFF2-40B4-BE49-F238E27FC236}">
                  <a16:creationId xmlns:a16="http://schemas.microsoft.com/office/drawing/2014/main" id="{41AB5289-1625-1042-8D6E-1581DB85D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778C7DF7" w14:textId="2F4E975A" w:rsidR="003E62C7" w:rsidRDefault="003E62C7">
      <w:pPr>
        <w:rPr>
          <w:rFonts w:asciiTheme="majorHAnsi" w:eastAsiaTheme="majorEastAsia" w:hAnsiTheme="majorHAnsi" w:cstheme="majorBidi"/>
          <w:color w:val="1F3763" w:themeColor="accent1" w:themeShade="7F"/>
        </w:rPr>
      </w:pPr>
      <w:r>
        <w:br w:type="page"/>
      </w:r>
    </w:p>
    <w:p w14:paraId="2723FCDA" w14:textId="13E163FA" w:rsidR="0099025F" w:rsidRDefault="002422AC" w:rsidP="00DF735B">
      <w:pPr>
        <w:pStyle w:val="Kop3"/>
      </w:pPr>
      <w:bookmarkStart w:id="39" w:name="_Toc74303987"/>
      <w:r>
        <w:lastRenderedPageBreak/>
        <w:t>4.3.2 Kwantitatieve analyse</w:t>
      </w:r>
      <w:bookmarkEnd w:id="39"/>
    </w:p>
    <w:p w14:paraId="0A0775F3" w14:textId="5B45BF55" w:rsidR="0099025F" w:rsidRPr="002604F5" w:rsidRDefault="00DF735B" w:rsidP="005E39FD">
      <w:pPr>
        <w:jc w:val="both"/>
        <w:rPr>
          <w:sz w:val="22"/>
          <w:szCs w:val="22"/>
        </w:rPr>
      </w:pPr>
      <w:r w:rsidRPr="002604F5">
        <w:rPr>
          <w:sz w:val="22"/>
          <w:szCs w:val="22"/>
        </w:rPr>
        <w:t xml:space="preserve">In dit hoofdstuk zijn de resultaten van de financiële businesscase op basis van het model van SBCM </w:t>
      </w:r>
      <w:r w:rsidR="00CD36DF" w:rsidRPr="002604F5">
        <w:rPr>
          <w:sz w:val="22"/>
          <w:szCs w:val="22"/>
        </w:rPr>
        <w:t>getoond.</w:t>
      </w:r>
      <w:r w:rsidRPr="002604F5">
        <w:rPr>
          <w:sz w:val="22"/>
          <w:szCs w:val="22"/>
        </w:rPr>
        <w:t xml:space="preserve"> </w:t>
      </w:r>
      <w:r w:rsidR="00CD36DF" w:rsidRPr="002604F5">
        <w:rPr>
          <w:sz w:val="22"/>
          <w:szCs w:val="22"/>
        </w:rPr>
        <w:t>Bij het berekenen van kosten en baten binnen de businesscase is uitgegaan van een team bestaande uit drie audiospecialisten.</w:t>
      </w:r>
      <w:r w:rsidR="00FB49DC" w:rsidRPr="002604F5">
        <w:rPr>
          <w:sz w:val="22"/>
          <w:szCs w:val="22"/>
        </w:rPr>
        <w:t xml:space="preserve"> Hieronder is de complete financiële businesscase te </w:t>
      </w:r>
      <w:r w:rsidR="00F57590" w:rsidRPr="002604F5">
        <w:rPr>
          <w:sz w:val="22"/>
          <w:szCs w:val="22"/>
        </w:rPr>
        <w:t>zien</w:t>
      </w:r>
      <w:r w:rsidR="00FB49DC" w:rsidRPr="002604F5">
        <w:rPr>
          <w:sz w:val="22"/>
          <w:szCs w:val="22"/>
        </w:rPr>
        <w:t xml:space="preserve"> gevolgd door een toelichting op de keuzes die </w:t>
      </w:r>
      <w:r w:rsidR="00F57590" w:rsidRPr="002604F5">
        <w:rPr>
          <w:sz w:val="22"/>
          <w:szCs w:val="22"/>
        </w:rPr>
        <w:t xml:space="preserve">zijn </w:t>
      </w:r>
      <w:r w:rsidR="00FB49DC" w:rsidRPr="002604F5">
        <w:rPr>
          <w:sz w:val="22"/>
          <w:szCs w:val="22"/>
        </w:rPr>
        <w:t>gemaakt per onderdeel.</w:t>
      </w:r>
    </w:p>
    <w:p w14:paraId="1DCA18AA" w14:textId="6D21041A" w:rsidR="00594198" w:rsidRDefault="00594198"/>
    <w:tbl>
      <w:tblPr>
        <w:tblW w:w="10120" w:type="dxa"/>
        <w:tblInd w:w="-38" w:type="dxa"/>
        <w:tblLayout w:type="fixed"/>
        <w:tblCellMar>
          <w:left w:w="70" w:type="dxa"/>
          <w:right w:w="70" w:type="dxa"/>
        </w:tblCellMar>
        <w:tblLook w:val="0000" w:firstRow="0" w:lastRow="0" w:firstColumn="0" w:lastColumn="0" w:noHBand="0" w:noVBand="0"/>
      </w:tblPr>
      <w:tblGrid>
        <w:gridCol w:w="1200"/>
        <w:gridCol w:w="6201"/>
        <w:gridCol w:w="1019"/>
        <w:gridCol w:w="1700"/>
      </w:tblGrid>
      <w:tr w:rsidR="00B6252F" w:rsidRPr="002604F5" w14:paraId="7E6D89F8" w14:textId="77777777" w:rsidTr="00B6252F">
        <w:trPr>
          <w:trHeight w:val="300"/>
        </w:trPr>
        <w:tc>
          <w:tcPr>
            <w:tcW w:w="1200" w:type="dxa"/>
            <w:tcBorders>
              <w:top w:val="single" w:sz="6" w:space="0" w:color="993300"/>
              <w:left w:val="single" w:sz="6" w:space="0" w:color="993300"/>
              <w:bottom w:val="single" w:sz="6" w:space="0" w:color="993300"/>
              <w:right w:val="nil"/>
            </w:tcBorders>
            <w:shd w:val="solid" w:color="993300" w:fill="auto"/>
          </w:tcPr>
          <w:p w14:paraId="2835FF7B" w14:textId="77777777" w:rsidR="00B6252F" w:rsidRPr="002604F5" w:rsidRDefault="00B6252F" w:rsidP="00B6252F">
            <w:pPr>
              <w:autoSpaceDE w:val="0"/>
              <w:autoSpaceDN w:val="0"/>
              <w:adjustRightInd w:val="0"/>
              <w:jc w:val="right"/>
              <w:rPr>
                <w:rFonts w:ascii="Calibri" w:eastAsiaTheme="minorHAnsi" w:hAnsi="Calibri" w:cs="Calibri"/>
                <w:color w:val="FFFFFF" w:themeColor="background1"/>
                <w:sz w:val="22"/>
                <w:szCs w:val="22"/>
                <w:lang w:eastAsia="en-US"/>
              </w:rPr>
            </w:pPr>
          </w:p>
        </w:tc>
        <w:tc>
          <w:tcPr>
            <w:tcW w:w="6201" w:type="dxa"/>
            <w:tcBorders>
              <w:top w:val="single" w:sz="6" w:space="0" w:color="993300"/>
              <w:left w:val="nil"/>
              <w:bottom w:val="single" w:sz="6" w:space="0" w:color="993300"/>
              <w:right w:val="nil"/>
            </w:tcBorders>
            <w:shd w:val="solid" w:color="993300" w:fill="auto"/>
          </w:tcPr>
          <w:p w14:paraId="3A96C9CE" w14:textId="77777777" w:rsidR="00B6252F" w:rsidRPr="002604F5" w:rsidRDefault="00B6252F" w:rsidP="00B6252F">
            <w:pPr>
              <w:autoSpaceDE w:val="0"/>
              <w:autoSpaceDN w:val="0"/>
              <w:adjustRightInd w:val="0"/>
              <w:rPr>
                <w:rFonts w:ascii="Calibri" w:eastAsiaTheme="minorHAnsi" w:hAnsi="Calibri" w:cs="Calibri"/>
                <w:color w:val="FFFFFF" w:themeColor="background1"/>
                <w:sz w:val="22"/>
                <w:szCs w:val="22"/>
                <w:lang w:eastAsia="en-US"/>
              </w:rPr>
            </w:pPr>
            <w:r w:rsidRPr="002604F5">
              <w:rPr>
                <w:rFonts w:ascii="Calibri" w:eastAsiaTheme="minorHAnsi" w:hAnsi="Calibri" w:cs="Calibri"/>
                <w:color w:val="FFFFFF" w:themeColor="background1"/>
                <w:sz w:val="22"/>
                <w:szCs w:val="22"/>
                <w:lang w:eastAsia="en-US"/>
              </w:rPr>
              <w:t>Baten</w:t>
            </w:r>
          </w:p>
        </w:tc>
        <w:tc>
          <w:tcPr>
            <w:tcW w:w="1019" w:type="dxa"/>
            <w:tcBorders>
              <w:top w:val="single" w:sz="6" w:space="0" w:color="993300"/>
              <w:left w:val="nil"/>
              <w:bottom w:val="single" w:sz="6" w:space="0" w:color="993300"/>
              <w:right w:val="nil"/>
            </w:tcBorders>
            <w:shd w:val="solid" w:color="993300" w:fill="auto"/>
          </w:tcPr>
          <w:p w14:paraId="45C8BF8C" w14:textId="77777777" w:rsidR="00B6252F" w:rsidRPr="002604F5" w:rsidRDefault="00B6252F" w:rsidP="00B6252F">
            <w:pPr>
              <w:autoSpaceDE w:val="0"/>
              <w:autoSpaceDN w:val="0"/>
              <w:adjustRightInd w:val="0"/>
              <w:rPr>
                <w:rFonts w:ascii="Calibri" w:eastAsiaTheme="minorHAnsi" w:hAnsi="Calibri" w:cs="Calibri"/>
                <w:color w:val="FFFFFF" w:themeColor="background1"/>
                <w:sz w:val="22"/>
                <w:szCs w:val="22"/>
                <w:lang w:eastAsia="en-US"/>
              </w:rPr>
            </w:pPr>
            <w:r w:rsidRPr="002604F5">
              <w:rPr>
                <w:rFonts w:ascii="Calibri" w:eastAsiaTheme="minorHAnsi" w:hAnsi="Calibri" w:cs="Calibri"/>
                <w:color w:val="FFFFFF" w:themeColor="background1"/>
                <w:sz w:val="22"/>
                <w:szCs w:val="22"/>
                <w:lang w:eastAsia="en-US"/>
              </w:rPr>
              <w:t>Toeslag</w:t>
            </w:r>
          </w:p>
        </w:tc>
        <w:tc>
          <w:tcPr>
            <w:tcW w:w="1700" w:type="dxa"/>
            <w:tcBorders>
              <w:top w:val="single" w:sz="6" w:space="0" w:color="993300"/>
              <w:left w:val="nil"/>
              <w:bottom w:val="single" w:sz="6" w:space="0" w:color="993300"/>
              <w:right w:val="single" w:sz="6" w:space="0" w:color="993300"/>
            </w:tcBorders>
            <w:shd w:val="solid" w:color="993300" w:fill="auto"/>
          </w:tcPr>
          <w:p w14:paraId="41694449" w14:textId="77777777" w:rsidR="00B6252F" w:rsidRPr="002604F5" w:rsidRDefault="00B6252F" w:rsidP="00B6252F">
            <w:pPr>
              <w:autoSpaceDE w:val="0"/>
              <w:autoSpaceDN w:val="0"/>
              <w:adjustRightInd w:val="0"/>
              <w:rPr>
                <w:rFonts w:ascii="Calibri" w:eastAsiaTheme="minorHAnsi" w:hAnsi="Calibri" w:cs="Calibri"/>
                <w:color w:val="FFFFFF" w:themeColor="background1"/>
                <w:sz w:val="22"/>
                <w:szCs w:val="22"/>
                <w:lang w:eastAsia="en-US"/>
              </w:rPr>
            </w:pPr>
            <w:r w:rsidRPr="002604F5">
              <w:rPr>
                <w:rFonts w:ascii="Calibri" w:eastAsiaTheme="minorHAnsi" w:hAnsi="Calibri" w:cs="Calibri"/>
                <w:color w:val="FFFFFF" w:themeColor="background1"/>
                <w:sz w:val="22"/>
                <w:szCs w:val="22"/>
                <w:lang w:eastAsia="en-US"/>
              </w:rPr>
              <w:t>Totaal €</w:t>
            </w:r>
          </w:p>
        </w:tc>
      </w:tr>
      <w:tr w:rsidR="00B6252F" w:rsidRPr="002604F5" w14:paraId="694452E0" w14:textId="77777777" w:rsidTr="00B6252F">
        <w:trPr>
          <w:trHeight w:val="300"/>
        </w:trPr>
        <w:tc>
          <w:tcPr>
            <w:tcW w:w="1200" w:type="dxa"/>
            <w:tcBorders>
              <w:top w:val="single" w:sz="6" w:space="0" w:color="993300"/>
              <w:left w:val="single" w:sz="6" w:space="0" w:color="993300"/>
              <w:bottom w:val="single" w:sz="6" w:space="0" w:color="993300"/>
              <w:right w:val="single" w:sz="6" w:space="0" w:color="993300"/>
            </w:tcBorders>
          </w:tcPr>
          <w:p w14:paraId="4B52ED0C"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A</w:t>
            </w:r>
          </w:p>
        </w:tc>
        <w:tc>
          <w:tcPr>
            <w:tcW w:w="6201" w:type="dxa"/>
            <w:tcBorders>
              <w:top w:val="single" w:sz="6" w:space="0" w:color="993300"/>
              <w:left w:val="single" w:sz="6" w:space="0" w:color="993300"/>
              <w:bottom w:val="single" w:sz="6" w:space="0" w:color="993300"/>
              <w:right w:val="single" w:sz="6" w:space="0" w:color="993300"/>
            </w:tcBorders>
          </w:tcPr>
          <w:p w14:paraId="1F50B18D"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Besparing reguliere medewerker op hoger niveau</w:t>
            </w:r>
          </w:p>
        </w:tc>
        <w:tc>
          <w:tcPr>
            <w:tcW w:w="1019" w:type="dxa"/>
            <w:tcBorders>
              <w:top w:val="single" w:sz="6" w:space="0" w:color="993300"/>
              <w:left w:val="single" w:sz="6" w:space="0" w:color="993300"/>
              <w:bottom w:val="single" w:sz="6" w:space="0" w:color="993300"/>
              <w:right w:val="single" w:sz="6" w:space="0" w:color="993300"/>
            </w:tcBorders>
          </w:tcPr>
          <w:p w14:paraId="475CCC3C" w14:textId="2D1F2810"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p>
        </w:tc>
        <w:tc>
          <w:tcPr>
            <w:tcW w:w="1700" w:type="dxa"/>
            <w:tcBorders>
              <w:top w:val="single" w:sz="6" w:space="0" w:color="993300"/>
              <w:left w:val="single" w:sz="6" w:space="0" w:color="993300"/>
              <w:bottom w:val="single" w:sz="6" w:space="0" w:color="993300"/>
              <w:right w:val="single" w:sz="6" w:space="0" w:color="993300"/>
            </w:tcBorders>
          </w:tcPr>
          <w:p w14:paraId="70B84BE4"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 xml:space="preserve">      183.051,84 </w:t>
            </w:r>
          </w:p>
        </w:tc>
      </w:tr>
      <w:tr w:rsidR="00B6252F" w:rsidRPr="002604F5" w14:paraId="2F5FBEFE" w14:textId="77777777" w:rsidTr="00B6252F">
        <w:trPr>
          <w:trHeight w:val="300"/>
        </w:trPr>
        <w:tc>
          <w:tcPr>
            <w:tcW w:w="1200" w:type="dxa"/>
            <w:tcBorders>
              <w:top w:val="nil"/>
              <w:left w:val="single" w:sz="6" w:space="0" w:color="993300"/>
              <w:bottom w:val="single" w:sz="6" w:space="0" w:color="993300"/>
              <w:right w:val="single" w:sz="6" w:space="0" w:color="993300"/>
            </w:tcBorders>
          </w:tcPr>
          <w:p w14:paraId="7D2C4EB0"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B</w:t>
            </w:r>
          </w:p>
        </w:tc>
        <w:tc>
          <w:tcPr>
            <w:tcW w:w="6201" w:type="dxa"/>
            <w:tcBorders>
              <w:top w:val="nil"/>
              <w:left w:val="single" w:sz="6" w:space="0" w:color="993300"/>
              <w:bottom w:val="single" w:sz="6" w:space="0" w:color="993300"/>
              <w:right w:val="single" w:sz="6" w:space="0" w:color="993300"/>
            </w:tcBorders>
          </w:tcPr>
          <w:p w14:paraId="27D3A4AF"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 xml:space="preserve">Reductie risico personeel en P&amp;O kosten als % van besparing </w:t>
            </w:r>
          </w:p>
        </w:tc>
        <w:tc>
          <w:tcPr>
            <w:tcW w:w="1019" w:type="dxa"/>
            <w:tcBorders>
              <w:top w:val="single" w:sz="6" w:space="0" w:color="993300"/>
              <w:left w:val="single" w:sz="6" w:space="0" w:color="993300"/>
              <w:bottom w:val="single" w:sz="6" w:space="0" w:color="993300"/>
              <w:right w:val="single" w:sz="6" w:space="0" w:color="993300"/>
            </w:tcBorders>
          </w:tcPr>
          <w:p w14:paraId="7D619308"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3%</w:t>
            </w:r>
          </w:p>
        </w:tc>
        <w:tc>
          <w:tcPr>
            <w:tcW w:w="1700" w:type="dxa"/>
            <w:tcBorders>
              <w:top w:val="nil"/>
              <w:left w:val="single" w:sz="6" w:space="0" w:color="993300"/>
              <w:bottom w:val="single" w:sz="6" w:space="0" w:color="993300"/>
              <w:right w:val="single" w:sz="6" w:space="0" w:color="993300"/>
            </w:tcBorders>
          </w:tcPr>
          <w:p w14:paraId="2352825C"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 xml:space="preserve">           5.491,56 </w:t>
            </w:r>
          </w:p>
        </w:tc>
      </w:tr>
      <w:tr w:rsidR="00B6252F" w:rsidRPr="002604F5" w14:paraId="44C169E8" w14:textId="77777777" w:rsidTr="00B6252F">
        <w:trPr>
          <w:trHeight w:val="300"/>
        </w:trPr>
        <w:tc>
          <w:tcPr>
            <w:tcW w:w="1200" w:type="dxa"/>
            <w:tcBorders>
              <w:top w:val="nil"/>
              <w:left w:val="single" w:sz="6" w:space="0" w:color="993300"/>
              <w:bottom w:val="single" w:sz="6" w:space="0" w:color="993300"/>
              <w:right w:val="single" w:sz="6" w:space="0" w:color="993300"/>
            </w:tcBorders>
          </w:tcPr>
          <w:p w14:paraId="072ED943"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C</w:t>
            </w:r>
          </w:p>
        </w:tc>
        <w:tc>
          <w:tcPr>
            <w:tcW w:w="6201" w:type="dxa"/>
            <w:tcBorders>
              <w:top w:val="nil"/>
              <w:left w:val="single" w:sz="6" w:space="0" w:color="993300"/>
              <w:bottom w:val="single" w:sz="6" w:space="0" w:color="993300"/>
              <w:right w:val="single" w:sz="6" w:space="0" w:color="993300"/>
            </w:tcBorders>
          </w:tcPr>
          <w:p w14:paraId="2B51A1A7"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 xml:space="preserve">Indirecte effecten als % van A en B </w:t>
            </w:r>
          </w:p>
        </w:tc>
        <w:tc>
          <w:tcPr>
            <w:tcW w:w="1019" w:type="dxa"/>
            <w:tcBorders>
              <w:top w:val="nil"/>
              <w:left w:val="single" w:sz="6" w:space="0" w:color="993300"/>
              <w:bottom w:val="single" w:sz="6" w:space="0" w:color="993300"/>
              <w:right w:val="single" w:sz="6" w:space="0" w:color="993300"/>
            </w:tcBorders>
          </w:tcPr>
          <w:p w14:paraId="75B353FD"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8%</w:t>
            </w:r>
          </w:p>
        </w:tc>
        <w:tc>
          <w:tcPr>
            <w:tcW w:w="1700" w:type="dxa"/>
            <w:tcBorders>
              <w:top w:val="nil"/>
              <w:left w:val="single" w:sz="6" w:space="0" w:color="993300"/>
              <w:bottom w:val="single" w:sz="6" w:space="0" w:color="993300"/>
              <w:right w:val="single" w:sz="6" w:space="0" w:color="993300"/>
            </w:tcBorders>
          </w:tcPr>
          <w:p w14:paraId="7BAA0652"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 xml:space="preserve">        15.083,47 </w:t>
            </w:r>
          </w:p>
        </w:tc>
      </w:tr>
      <w:tr w:rsidR="00B6252F" w:rsidRPr="002604F5" w14:paraId="00C2481E" w14:textId="77777777" w:rsidTr="00B6252F">
        <w:trPr>
          <w:trHeight w:val="300"/>
        </w:trPr>
        <w:tc>
          <w:tcPr>
            <w:tcW w:w="1200" w:type="dxa"/>
            <w:tcBorders>
              <w:top w:val="nil"/>
              <w:left w:val="nil"/>
              <w:bottom w:val="nil"/>
              <w:right w:val="nil"/>
            </w:tcBorders>
          </w:tcPr>
          <w:p w14:paraId="4B08B555"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6201" w:type="dxa"/>
            <w:tcBorders>
              <w:top w:val="nil"/>
              <w:left w:val="nil"/>
              <w:bottom w:val="nil"/>
              <w:right w:val="nil"/>
            </w:tcBorders>
          </w:tcPr>
          <w:p w14:paraId="282165BB"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019" w:type="dxa"/>
            <w:tcBorders>
              <w:top w:val="nil"/>
              <w:left w:val="nil"/>
              <w:bottom w:val="nil"/>
              <w:right w:val="nil"/>
            </w:tcBorders>
          </w:tcPr>
          <w:p w14:paraId="24488755"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700" w:type="dxa"/>
            <w:tcBorders>
              <w:top w:val="nil"/>
              <w:left w:val="nil"/>
              <w:bottom w:val="nil"/>
              <w:right w:val="nil"/>
            </w:tcBorders>
          </w:tcPr>
          <w:p w14:paraId="0D7C9DE6"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r>
      <w:tr w:rsidR="00B6252F" w:rsidRPr="002604F5" w14:paraId="47EF549C" w14:textId="77777777" w:rsidTr="00FC7F18">
        <w:trPr>
          <w:trHeight w:val="300"/>
        </w:trPr>
        <w:tc>
          <w:tcPr>
            <w:tcW w:w="1200" w:type="dxa"/>
            <w:tcBorders>
              <w:top w:val="nil"/>
              <w:left w:val="nil"/>
              <w:bottom w:val="nil"/>
              <w:right w:val="nil"/>
            </w:tcBorders>
          </w:tcPr>
          <w:p w14:paraId="385545EB"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6201" w:type="dxa"/>
            <w:tcBorders>
              <w:top w:val="nil"/>
              <w:left w:val="nil"/>
              <w:bottom w:val="nil"/>
              <w:right w:val="nil"/>
            </w:tcBorders>
            <w:shd w:val="clear" w:color="auto" w:fill="C45911" w:themeFill="accent2" w:themeFillShade="BF"/>
          </w:tcPr>
          <w:p w14:paraId="3A6829DB" w14:textId="77777777" w:rsidR="00B6252F" w:rsidRPr="002604F5" w:rsidRDefault="00B6252F" w:rsidP="00B6252F">
            <w:pPr>
              <w:autoSpaceDE w:val="0"/>
              <w:autoSpaceDN w:val="0"/>
              <w:adjustRightInd w:val="0"/>
              <w:rPr>
                <w:rFonts w:ascii="Calibri" w:eastAsiaTheme="minorHAnsi" w:hAnsi="Calibri" w:cs="Calibri"/>
                <w:color w:val="FFFFFF"/>
                <w:sz w:val="22"/>
                <w:szCs w:val="22"/>
                <w:lang w:eastAsia="en-US"/>
              </w:rPr>
            </w:pPr>
            <w:r w:rsidRPr="002604F5">
              <w:rPr>
                <w:rFonts w:ascii="Calibri" w:eastAsiaTheme="minorHAnsi" w:hAnsi="Calibri" w:cs="Calibri"/>
                <w:color w:val="FFFFFF"/>
                <w:sz w:val="22"/>
                <w:szCs w:val="22"/>
                <w:lang w:eastAsia="en-US"/>
              </w:rPr>
              <w:t>Totaal baten</w:t>
            </w:r>
          </w:p>
        </w:tc>
        <w:tc>
          <w:tcPr>
            <w:tcW w:w="1019" w:type="dxa"/>
            <w:tcBorders>
              <w:top w:val="nil"/>
              <w:left w:val="nil"/>
              <w:bottom w:val="nil"/>
              <w:right w:val="nil"/>
            </w:tcBorders>
            <w:shd w:val="clear" w:color="auto" w:fill="C45911" w:themeFill="accent2" w:themeFillShade="BF"/>
          </w:tcPr>
          <w:p w14:paraId="491A8190" w14:textId="77777777" w:rsidR="00B6252F" w:rsidRPr="002604F5" w:rsidRDefault="00B6252F" w:rsidP="00B6252F">
            <w:pPr>
              <w:autoSpaceDE w:val="0"/>
              <w:autoSpaceDN w:val="0"/>
              <w:adjustRightInd w:val="0"/>
              <w:jc w:val="right"/>
              <w:rPr>
                <w:rFonts w:ascii="Calibri" w:eastAsiaTheme="minorHAnsi" w:hAnsi="Calibri" w:cs="Calibri"/>
                <w:color w:val="FFFFFF"/>
                <w:sz w:val="22"/>
                <w:szCs w:val="22"/>
                <w:lang w:eastAsia="en-US"/>
              </w:rPr>
            </w:pPr>
          </w:p>
        </w:tc>
        <w:tc>
          <w:tcPr>
            <w:tcW w:w="1700" w:type="dxa"/>
            <w:tcBorders>
              <w:top w:val="nil"/>
              <w:left w:val="nil"/>
              <w:bottom w:val="nil"/>
              <w:right w:val="nil"/>
            </w:tcBorders>
            <w:shd w:val="clear" w:color="auto" w:fill="C45911" w:themeFill="accent2" w:themeFillShade="BF"/>
          </w:tcPr>
          <w:p w14:paraId="18E94456" w14:textId="77777777" w:rsidR="00B6252F" w:rsidRPr="002604F5" w:rsidRDefault="00B6252F" w:rsidP="00B6252F">
            <w:pPr>
              <w:autoSpaceDE w:val="0"/>
              <w:autoSpaceDN w:val="0"/>
              <w:adjustRightInd w:val="0"/>
              <w:jc w:val="right"/>
              <w:rPr>
                <w:rFonts w:ascii="Calibri" w:eastAsiaTheme="minorHAnsi" w:hAnsi="Calibri" w:cs="Calibri"/>
                <w:color w:val="FFFFFF"/>
                <w:sz w:val="22"/>
                <w:szCs w:val="22"/>
                <w:lang w:eastAsia="en-US"/>
              </w:rPr>
            </w:pPr>
            <w:r w:rsidRPr="002604F5">
              <w:rPr>
                <w:rFonts w:ascii="Calibri" w:eastAsiaTheme="minorHAnsi" w:hAnsi="Calibri" w:cs="Calibri"/>
                <w:color w:val="FFFFFF"/>
                <w:sz w:val="22"/>
                <w:szCs w:val="22"/>
                <w:lang w:eastAsia="en-US"/>
              </w:rPr>
              <w:t xml:space="preserve">      203.626,87 </w:t>
            </w:r>
          </w:p>
        </w:tc>
      </w:tr>
      <w:tr w:rsidR="00B6252F" w:rsidRPr="002604F5" w14:paraId="068DC101" w14:textId="77777777" w:rsidTr="00B6252F">
        <w:trPr>
          <w:trHeight w:val="300"/>
        </w:trPr>
        <w:tc>
          <w:tcPr>
            <w:tcW w:w="1200" w:type="dxa"/>
            <w:tcBorders>
              <w:top w:val="nil"/>
              <w:left w:val="nil"/>
              <w:bottom w:val="single" w:sz="6" w:space="0" w:color="993300"/>
              <w:right w:val="nil"/>
            </w:tcBorders>
          </w:tcPr>
          <w:p w14:paraId="438DB572"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6201" w:type="dxa"/>
            <w:tcBorders>
              <w:top w:val="nil"/>
              <w:left w:val="nil"/>
              <w:bottom w:val="single" w:sz="6" w:space="0" w:color="993300"/>
              <w:right w:val="nil"/>
            </w:tcBorders>
          </w:tcPr>
          <w:p w14:paraId="2E76A8E9"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019" w:type="dxa"/>
            <w:tcBorders>
              <w:top w:val="nil"/>
              <w:left w:val="nil"/>
              <w:bottom w:val="single" w:sz="6" w:space="0" w:color="993300"/>
              <w:right w:val="nil"/>
            </w:tcBorders>
          </w:tcPr>
          <w:p w14:paraId="193ACBF6"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700" w:type="dxa"/>
            <w:tcBorders>
              <w:top w:val="nil"/>
              <w:left w:val="nil"/>
              <w:bottom w:val="single" w:sz="6" w:space="0" w:color="993300"/>
              <w:right w:val="nil"/>
            </w:tcBorders>
          </w:tcPr>
          <w:p w14:paraId="7FAF639F"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r>
      <w:tr w:rsidR="00B6252F" w:rsidRPr="002604F5" w14:paraId="2AB12BDB" w14:textId="77777777" w:rsidTr="00B6252F">
        <w:trPr>
          <w:trHeight w:val="300"/>
        </w:trPr>
        <w:tc>
          <w:tcPr>
            <w:tcW w:w="1200" w:type="dxa"/>
            <w:tcBorders>
              <w:top w:val="single" w:sz="6" w:space="0" w:color="993300"/>
              <w:left w:val="single" w:sz="6" w:space="0" w:color="993300"/>
              <w:bottom w:val="single" w:sz="6" w:space="0" w:color="993300"/>
              <w:right w:val="nil"/>
            </w:tcBorders>
            <w:shd w:val="solid" w:color="993300" w:fill="auto"/>
          </w:tcPr>
          <w:p w14:paraId="0731E8C2" w14:textId="77777777" w:rsidR="00B6252F" w:rsidRPr="002604F5" w:rsidRDefault="00B6252F" w:rsidP="00B6252F">
            <w:pPr>
              <w:autoSpaceDE w:val="0"/>
              <w:autoSpaceDN w:val="0"/>
              <w:adjustRightInd w:val="0"/>
              <w:jc w:val="right"/>
              <w:rPr>
                <w:rFonts w:ascii="Calibri" w:eastAsiaTheme="minorHAnsi" w:hAnsi="Calibri" w:cs="Calibri"/>
                <w:color w:val="FFFFFF" w:themeColor="background1"/>
                <w:sz w:val="22"/>
                <w:szCs w:val="22"/>
                <w:lang w:eastAsia="en-US"/>
              </w:rPr>
            </w:pPr>
          </w:p>
        </w:tc>
        <w:tc>
          <w:tcPr>
            <w:tcW w:w="6201" w:type="dxa"/>
            <w:tcBorders>
              <w:top w:val="nil"/>
              <w:left w:val="nil"/>
              <w:bottom w:val="single" w:sz="6" w:space="0" w:color="993300"/>
              <w:right w:val="nil"/>
            </w:tcBorders>
            <w:shd w:val="solid" w:color="993300" w:fill="auto"/>
          </w:tcPr>
          <w:p w14:paraId="20BB0018" w14:textId="77777777" w:rsidR="00B6252F" w:rsidRPr="002604F5" w:rsidRDefault="00B6252F" w:rsidP="00B6252F">
            <w:pPr>
              <w:autoSpaceDE w:val="0"/>
              <w:autoSpaceDN w:val="0"/>
              <w:adjustRightInd w:val="0"/>
              <w:rPr>
                <w:rFonts w:ascii="Calibri" w:eastAsiaTheme="minorHAnsi" w:hAnsi="Calibri" w:cs="Calibri"/>
                <w:color w:val="FFFFFF" w:themeColor="background1"/>
                <w:sz w:val="22"/>
                <w:szCs w:val="22"/>
                <w:lang w:eastAsia="en-US"/>
              </w:rPr>
            </w:pPr>
            <w:r w:rsidRPr="002604F5">
              <w:rPr>
                <w:rFonts w:ascii="Calibri" w:eastAsiaTheme="minorHAnsi" w:hAnsi="Calibri" w:cs="Calibri"/>
                <w:color w:val="FFFFFF" w:themeColor="background1"/>
                <w:sz w:val="22"/>
                <w:szCs w:val="22"/>
                <w:lang w:eastAsia="en-US"/>
              </w:rPr>
              <w:t>Kosten</w:t>
            </w:r>
          </w:p>
        </w:tc>
        <w:tc>
          <w:tcPr>
            <w:tcW w:w="1019" w:type="dxa"/>
            <w:tcBorders>
              <w:top w:val="nil"/>
              <w:left w:val="nil"/>
              <w:bottom w:val="single" w:sz="6" w:space="0" w:color="993300"/>
              <w:right w:val="nil"/>
            </w:tcBorders>
            <w:shd w:val="solid" w:color="993300" w:fill="auto"/>
          </w:tcPr>
          <w:p w14:paraId="40FF533D" w14:textId="77777777" w:rsidR="00B6252F" w:rsidRPr="002604F5" w:rsidRDefault="00B6252F" w:rsidP="00B6252F">
            <w:pPr>
              <w:autoSpaceDE w:val="0"/>
              <w:autoSpaceDN w:val="0"/>
              <w:adjustRightInd w:val="0"/>
              <w:jc w:val="right"/>
              <w:rPr>
                <w:rFonts w:ascii="Calibri" w:eastAsiaTheme="minorHAnsi" w:hAnsi="Calibri" w:cs="Calibri"/>
                <w:color w:val="FFFFFF" w:themeColor="background1"/>
                <w:sz w:val="22"/>
                <w:szCs w:val="22"/>
                <w:lang w:eastAsia="en-US"/>
              </w:rPr>
            </w:pPr>
          </w:p>
        </w:tc>
        <w:tc>
          <w:tcPr>
            <w:tcW w:w="1700" w:type="dxa"/>
            <w:tcBorders>
              <w:top w:val="nil"/>
              <w:left w:val="nil"/>
              <w:bottom w:val="single" w:sz="6" w:space="0" w:color="993300"/>
              <w:right w:val="single" w:sz="6" w:space="0" w:color="993300"/>
            </w:tcBorders>
            <w:shd w:val="solid" w:color="993300" w:fill="auto"/>
          </w:tcPr>
          <w:p w14:paraId="1E291FAF" w14:textId="77777777" w:rsidR="00B6252F" w:rsidRPr="002604F5" w:rsidRDefault="00B6252F" w:rsidP="00B6252F">
            <w:pPr>
              <w:autoSpaceDE w:val="0"/>
              <w:autoSpaceDN w:val="0"/>
              <w:adjustRightInd w:val="0"/>
              <w:jc w:val="right"/>
              <w:rPr>
                <w:rFonts w:ascii="Calibri" w:eastAsiaTheme="minorHAnsi" w:hAnsi="Calibri" w:cs="Calibri"/>
                <w:color w:val="FFFFFF" w:themeColor="background1"/>
                <w:sz w:val="22"/>
                <w:szCs w:val="22"/>
                <w:lang w:eastAsia="en-US"/>
              </w:rPr>
            </w:pPr>
          </w:p>
        </w:tc>
      </w:tr>
      <w:tr w:rsidR="00B6252F" w:rsidRPr="002604F5" w14:paraId="22265A48" w14:textId="77777777" w:rsidTr="00B6252F">
        <w:trPr>
          <w:trHeight w:val="300"/>
        </w:trPr>
        <w:tc>
          <w:tcPr>
            <w:tcW w:w="1200" w:type="dxa"/>
            <w:tcBorders>
              <w:top w:val="single" w:sz="6" w:space="0" w:color="993300"/>
              <w:left w:val="single" w:sz="6" w:space="0" w:color="993300"/>
              <w:bottom w:val="single" w:sz="6" w:space="0" w:color="993300"/>
              <w:right w:val="single" w:sz="6" w:space="0" w:color="993300"/>
            </w:tcBorders>
          </w:tcPr>
          <w:p w14:paraId="69EC3BA2"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D</w:t>
            </w:r>
          </w:p>
        </w:tc>
        <w:tc>
          <w:tcPr>
            <w:tcW w:w="6201" w:type="dxa"/>
            <w:tcBorders>
              <w:top w:val="single" w:sz="6" w:space="0" w:color="993300"/>
              <w:left w:val="single" w:sz="6" w:space="0" w:color="993300"/>
              <w:bottom w:val="single" w:sz="6" w:space="0" w:color="993300"/>
              <w:right w:val="single" w:sz="6" w:space="0" w:color="993300"/>
            </w:tcBorders>
          </w:tcPr>
          <w:p w14:paraId="26B8B635" w14:textId="2DA3D47F"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Loonkosten/</w:t>
            </w:r>
            <w:r w:rsidR="002F7941" w:rsidRPr="002604F5">
              <w:rPr>
                <w:rFonts w:ascii="Calibri" w:eastAsiaTheme="minorHAnsi" w:hAnsi="Calibri" w:cs="Calibri"/>
                <w:color w:val="000000"/>
                <w:sz w:val="22"/>
                <w:szCs w:val="22"/>
                <w:lang w:eastAsia="en-US"/>
              </w:rPr>
              <w:t>uurt</w:t>
            </w:r>
            <w:r w:rsidRPr="002604F5">
              <w:rPr>
                <w:rFonts w:ascii="Calibri" w:eastAsiaTheme="minorHAnsi" w:hAnsi="Calibri" w:cs="Calibri"/>
                <w:color w:val="000000"/>
                <w:sz w:val="22"/>
                <w:szCs w:val="22"/>
                <w:lang w:eastAsia="en-US"/>
              </w:rPr>
              <w:t>arief Ctalents</w:t>
            </w:r>
          </w:p>
        </w:tc>
        <w:tc>
          <w:tcPr>
            <w:tcW w:w="1019" w:type="dxa"/>
            <w:tcBorders>
              <w:top w:val="single" w:sz="6" w:space="0" w:color="993300"/>
              <w:left w:val="single" w:sz="6" w:space="0" w:color="993300"/>
              <w:bottom w:val="single" w:sz="6" w:space="0" w:color="993300"/>
              <w:right w:val="single" w:sz="6" w:space="0" w:color="993300"/>
            </w:tcBorders>
          </w:tcPr>
          <w:p w14:paraId="1732C880"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700" w:type="dxa"/>
            <w:tcBorders>
              <w:top w:val="single" w:sz="6" w:space="0" w:color="993300"/>
              <w:left w:val="single" w:sz="6" w:space="0" w:color="993300"/>
              <w:bottom w:val="single" w:sz="6" w:space="0" w:color="993300"/>
              <w:right w:val="single" w:sz="6" w:space="0" w:color="993300"/>
            </w:tcBorders>
          </w:tcPr>
          <w:p w14:paraId="1242A7A7"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 xml:space="preserve">      156.115,20 </w:t>
            </w:r>
          </w:p>
        </w:tc>
      </w:tr>
      <w:tr w:rsidR="00B6252F" w:rsidRPr="002604F5" w14:paraId="4F68DED3" w14:textId="77777777" w:rsidTr="00B6252F">
        <w:trPr>
          <w:trHeight w:val="300"/>
        </w:trPr>
        <w:tc>
          <w:tcPr>
            <w:tcW w:w="1200" w:type="dxa"/>
            <w:tcBorders>
              <w:top w:val="single" w:sz="6" w:space="0" w:color="993300"/>
              <w:left w:val="single" w:sz="6" w:space="0" w:color="993300"/>
              <w:bottom w:val="single" w:sz="6" w:space="0" w:color="993300"/>
              <w:right w:val="single" w:sz="6" w:space="0" w:color="993300"/>
            </w:tcBorders>
          </w:tcPr>
          <w:p w14:paraId="346240DE"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E</w:t>
            </w:r>
          </w:p>
        </w:tc>
        <w:tc>
          <w:tcPr>
            <w:tcW w:w="6201" w:type="dxa"/>
            <w:tcBorders>
              <w:top w:val="nil"/>
              <w:left w:val="single" w:sz="6" w:space="0" w:color="993300"/>
              <w:bottom w:val="single" w:sz="6" w:space="0" w:color="993300"/>
              <w:right w:val="single" w:sz="6" w:space="0" w:color="993300"/>
            </w:tcBorders>
          </w:tcPr>
          <w:p w14:paraId="385F4DC7"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Extra kosten werkplek</w:t>
            </w:r>
          </w:p>
        </w:tc>
        <w:tc>
          <w:tcPr>
            <w:tcW w:w="1019" w:type="dxa"/>
            <w:tcBorders>
              <w:top w:val="single" w:sz="6" w:space="0" w:color="993300"/>
              <w:left w:val="single" w:sz="6" w:space="0" w:color="993300"/>
              <w:bottom w:val="single" w:sz="6" w:space="0" w:color="993300"/>
              <w:right w:val="single" w:sz="6" w:space="0" w:color="993300"/>
            </w:tcBorders>
          </w:tcPr>
          <w:p w14:paraId="3B37AFEC"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700" w:type="dxa"/>
            <w:tcBorders>
              <w:top w:val="nil"/>
              <w:left w:val="single" w:sz="6" w:space="0" w:color="993300"/>
              <w:bottom w:val="single" w:sz="6" w:space="0" w:color="993300"/>
              <w:right w:val="single" w:sz="6" w:space="0" w:color="993300"/>
            </w:tcBorders>
          </w:tcPr>
          <w:p w14:paraId="6264C866"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 xml:space="preserve">              433,50 </w:t>
            </w:r>
          </w:p>
        </w:tc>
      </w:tr>
      <w:tr w:rsidR="00B6252F" w:rsidRPr="002604F5" w14:paraId="1D4D3BDE" w14:textId="77777777" w:rsidTr="00B6252F">
        <w:trPr>
          <w:trHeight w:val="300"/>
        </w:trPr>
        <w:tc>
          <w:tcPr>
            <w:tcW w:w="1200" w:type="dxa"/>
            <w:tcBorders>
              <w:top w:val="nil"/>
              <w:left w:val="single" w:sz="6" w:space="0" w:color="993300"/>
              <w:bottom w:val="single" w:sz="6" w:space="0" w:color="993300"/>
              <w:right w:val="single" w:sz="6" w:space="0" w:color="993300"/>
            </w:tcBorders>
          </w:tcPr>
          <w:p w14:paraId="05392277"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F</w:t>
            </w:r>
          </w:p>
        </w:tc>
        <w:tc>
          <w:tcPr>
            <w:tcW w:w="6201" w:type="dxa"/>
            <w:tcBorders>
              <w:top w:val="nil"/>
              <w:left w:val="single" w:sz="6" w:space="0" w:color="993300"/>
              <w:bottom w:val="single" w:sz="6" w:space="0" w:color="993300"/>
              <w:right w:val="single" w:sz="6" w:space="0" w:color="993300"/>
            </w:tcBorders>
          </w:tcPr>
          <w:p w14:paraId="7BEBF296"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Extra kosten begeleiding</w:t>
            </w:r>
          </w:p>
        </w:tc>
        <w:tc>
          <w:tcPr>
            <w:tcW w:w="1019" w:type="dxa"/>
            <w:tcBorders>
              <w:top w:val="single" w:sz="6" w:space="0" w:color="993300"/>
              <w:left w:val="single" w:sz="6" w:space="0" w:color="993300"/>
              <w:bottom w:val="single" w:sz="6" w:space="0" w:color="993300"/>
              <w:right w:val="single" w:sz="6" w:space="0" w:color="993300"/>
            </w:tcBorders>
          </w:tcPr>
          <w:p w14:paraId="25C67003"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700" w:type="dxa"/>
            <w:tcBorders>
              <w:top w:val="nil"/>
              <w:left w:val="single" w:sz="6" w:space="0" w:color="993300"/>
              <w:bottom w:val="single" w:sz="6" w:space="0" w:color="993300"/>
              <w:right w:val="single" w:sz="6" w:space="0" w:color="993300"/>
            </w:tcBorders>
          </w:tcPr>
          <w:p w14:paraId="48C3DEF5"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 xml:space="preserve">        30.106,32 </w:t>
            </w:r>
          </w:p>
        </w:tc>
      </w:tr>
      <w:tr w:rsidR="00B6252F" w:rsidRPr="002604F5" w14:paraId="43B1DDDB" w14:textId="77777777" w:rsidTr="00B6252F">
        <w:trPr>
          <w:trHeight w:val="300"/>
        </w:trPr>
        <w:tc>
          <w:tcPr>
            <w:tcW w:w="1200" w:type="dxa"/>
            <w:tcBorders>
              <w:top w:val="single" w:sz="6" w:space="0" w:color="993300"/>
              <w:left w:val="nil"/>
              <w:bottom w:val="single" w:sz="6" w:space="0" w:color="993300"/>
              <w:right w:val="nil"/>
            </w:tcBorders>
          </w:tcPr>
          <w:p w14:paraId="36FE657A"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6201" w:type="dxa"/>
            <w:tcBorders>
              <w:top w:val="single" w:sz="6" w:space="0" w:color="993300"/>
              <w:left w:val="nil"/>
              <w:bottom w:val="single" w:sz="6" w:space="0" w:color="993300"/>
              <w:right w:val="nil"/>
            </w:tcBorders>
          </w:tcPr>
          <w:p w14:paraId="5887CB24"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019" w:type="dxa"/>
            <w:tcBorders>
              <w:top w:val="single" w:sz="6" w:space="0" w:color="993300"/>
              <w:left w:val="nil"/>
              <w:bottom w:val="single" w:sz="6" w:space="0" w:color="993300"/>
              <w:right w:val="nil"/>
            </w:tcBorders>
          </w:tcPr>
          <w:p w14:paraId="6C890B67"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700" w:type="dxa"/>
            <w:tcBorders>
              <w:top w:val="single" w:sz="6" w:space="0" w:color="993300"/>
              <w:left w:val="nil"/>
              <w:bottom w:val="single" w:sz="6" w:space="0" w:color="993300"/>
              <w:right w:val="nil"/>
            </w:tcBorders>
          </w:tcPr>
          <w:p w14:paraId="60875AC3"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r>
      <w:tr w:rsidR="00B6252F" w:rsidRPr="002604F5" w14:paraId="77DAA2A7" w14:textId="77777777" w:rsidTr="00B6252F">
        <w:trPr>
          <w:trHeight w:val="300"/>
        </w:trPr>
        <w:tc>
          <w:tcPr>
            <w:tcW w:w="1200" w:type="dxa"/>
            <w:tcBorders>
              <w:top w:val="single" w:sz="6" w:space="0" w:color="993300"/>
              <w:left w:val="single" w:sz="6" w:space="0" w:color="993300"/>
              <w:bottom w:val="single" w:sz="6" w:space="0" w:color="993300"/>
              <w:right w:val="nil"/>
            </w:tcBorders>
            <w:shd w:val="solid" w:color="993300" w:fill="auto"/>
          </w:tcPr>
          <w:p w14:paraId="1998ED6F" w14:textId="77777777" w:rsidR="00B6252F" w:rsidRPr="002604F5" w:rsidRDefault="00B6252F" w:rsidP="00B6252F">
            <w:pPr>
              <w:autoSpaceDE w:val="0"/>
              <w:autoSpaceDN w:val="0"/>
              <w:adjustRightInd w:val="0"/>
              <w:jc w:val="right"/>
              <w:rPr>
                <w:rFonts w:ascii="Calibri" w:eastAsiaTheme="minorHAnsi" w:hAnsi="Calibri" w:cs="Calibri"/>
                <w:color w:val="FFFFFF" w:themeColor="background1"/>
                <w:sz w:val="22"/>
                <w:szCs w:val="22"/>
                <w:lang w:eastAsia="en-US"/>
              </w:rPr>
            </w:pPr>
          </w:p>
        </w:tc>
        <w:tc>
          <w:tcPr>
            <w:tcW w:w="6201" w:type="dxa"/>
            <w:tcBorders>
              <w:top w:val="nil"/>
              <w:left w:val="nil"/>
              <w:bottom w:val="nil"/>
              <w:right w:val="nil"/>
            </w:tcBorders>
            <w:shd w:val="solid" w:color="993300" w:fill="auto"/>
          </w:tcPr>
          <w:p w14:paraId="1AD96AC2" w14:textId="77777777" w:rsidR="00B6252F" w:rsidRPr="002604F5" w:rsidRDefault="00B6252F" w:rsidP="00B6252F">
            <w:pPr>
              <w:autoSpaceDE w:val="0"/>
              <w:autoSpaceDN w:val="0"/>
              <w:adjustRightInd w:val="0"/>
              <w:rPr>
                <w:rFonts w:ascii="Calibri" w:eastAsiaTheme="minorHAnsi" w:hAnsi="Calibri" w:cs="Calibri"/>
                <w:color w:val="FFFFFF" w:themeColor="background1"/>
                <w:sz w:val="22"/>
                <w:szCs w:val="22"/>
                <w:lang w:eastAsia="en-US"/>
              </w:rPr>
            </w:pPr>
            <w:r w:rsidRPr="002604F5">
              <w:rPr>
                <w:rFonts w:ascii="Calibri" w:eastAsiaTheme="minorHAnsi" w:hAnsi="Calibri" w:cs="Calibri"/>
                <w:color w:val="FFFFFF" w:themeColor="background1"/>
                <w:sz w:val="22"/>
                <w:szCs w:val="22"/>
                <w:lang w:eastAsia="en-US"/>
              </w:rPr>
              <w:t>Investeringen</w:t>
            </w:r>
          </w:p>
        </w:tc>
        <w:tc>
          <w:tcPr>
            <w:tcW w:w="1019" w:type="dxa"/>
            <w:tcBorders>
              <w:top w:val="nil"/>
              <w:left w:val="nil"/>
              <w:bottom w:val="nil"/>
              <w:right w:val="nil"/>
            </w:tcBorders>
            <w:shd w:val="solid" w:color="993300" w:fill="auto"/>
          </w:tcPr>
          <w:p w14:paraId="21E14721" w14:textId="77777777" w:rsidR="00B6252F" w:rsidRPr="002604F5" w:rsidRDefault="00B6252F" w:rsidP="00B6252F">
            <w:pPr>
              <w:autoSpaceDE w:val="0"/>
              <w:autoSpaceDN w:val="0"/>
              <w:adjustRightInd w:val="0"/>
              <w:jc w:val="right"/>
              <w:rPr>
                <w:rFonts w:ascii="Calibri" w:eastAsiaTheme="minorHAnsi" w:hAnsi="Calibri" w:cs="Calibri"/>
                <w:color w:val="FFFFFF" w:themeColor="background1"/>
                <w:sz w:val="22"/>
                <w:szCs w:val="22"/>
                <w:lang w:eastAsia="en-US"/>
              </w:rPr>
            </w:pPr>
          </w:p>
        </w:tc>
        <w:tc>
          <w:tcPr>
            <w:tcW w:w="1700" w:type="dxa"/>
            <w:tcBorders>
              <w:top w:val="nil"/>
              <w:left w:val="nil"/>
              <w:bottom w:val="single" w:sz="6" w:space="0" w:color="993300"/>
              <w:right w:val="single" w:sz="6" w:space="0" w:color="993300"/>
            </w:tcBorders>
            <w:shd w:val="solid" w:color="993300" w:fill="auto"/>
          </w:tcPr>
          <w:p w14:paraId="5A728EBC" w14:textId="77777777" w:rsidR="00B6252F" w:rsidRPr="002604F5" w:rsidRDefault="00B6252F" w:rsidP="00B6252F">
            <w:pPr>
              <w:autoSpaceDE w:val="0"/>
              <w:autoSpaceDN w:val="0"/>
              <w:adjustRightInd w:val="0"/>
              <w:jc w:val="right"/>
              <w:rPr>
                <w:rFonts w:ascii="Calibri" w:eastAsiaTheme="minorHAnsi" w:hAnsi="Calibri" w:cs="Calibri"/>
                <w:color w:val="FFFFFF" w:themeColor="background1"/>
                <w:sz w:val="22"/>
                <w:szCs w:val="22"/>
                <w:lang w:eastAsia="en-US"/>
              </w:rPr>
            </w:pPr>
          </w:p>
        </w:tc>
      </w:tr>
      <w:tr w:rsidR="00B6252F" w:rsidRPr="002604F5" w14:paraId="7E3F428B" w14:textId="77777777" w:rsidTr="00B6252F">
        <w:trPr>
          <w:trHeight w:val="300"/>
        </w:trPr>
        <w:tc>
          <w:tcPr>
            <w:tcW w:w="1200" w:type="dxa"/>
            <w:tcBorders>
              <w:top w:val="single" w:sz="6" w:space="0" w:color="993300"/>
              <w:left w:val="single" w:sz="6" w:space="0" w:color="993300"/>
              <w:bottom w:val="single" w:sz="6" w:space="0" w:color="993300"/>
              <w:right w:val="single" w:sz="6" w:space="0" w:color="993300"/>
            </w:tcBorders>
          </w:tcPr>
          <w:p w14:paraId="199ED123"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G</w:t>
            </w:r>
          </w:p>
        </w:tc>
        <w:tc>
          <w:tcPr>
            <w:tcW w:w="6201" w:type="dxa"/>
            <w:tcBorders>
              <w:top w:val="single" w:sz="6" w:space="0" w:color="993300"/>
              <w:left w:val="single" w:sz="6" w:space="0" w:color="993300"/>
              <w:bottom w:val="single" w:sz="6" w:space="0" w:color="993300"/>
              <w:right w:val="single" w:sz="6" w:space="0" w:color="993300"/>
            </w:tcBorders>
          </w:tcPr>
          <w:p w14:paraId="7CC9F7EA"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Herinrichting taken/processen</w:t>
            </w:r>
          </w:p>
        </w:tc>
        <w:tc>
          <w:tcPr>
            <w:tcW w:w="1019" w:type="dxa"/>
            <w:tcBorders>
              <w:top w:val="single" w:sz="6" w:space="0" w:color="993300"/>
              <w:left w:val="single" w:sz="6" w:space="0" w:color="993300"/>
              <w:bottom w:val="single" w:sz="6" w:space="0" w:color="993300"/>
              <w:right w:val="single" w:sz="6" w:space="0" w:color="993300"/>
            </w:tcBorders>
          </w:tcPr>
          <w:p w14:paraId="6B38C1CB"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700" w:type="dxa"/>
            <w:tcBorders>
              <w:top w:val="single" w:sz="6" w:space="0" w:color="993300"/>
              <w:left w:val="single" w:sz="6" w:space="0" w:color="993300"/>
              <w:bottom w:val="single" w:sz="6" w:space="0" w:color="993300"/>
              <w:right w:val="single" w:sz="6" w:space="0" w:color="993300"/>
            </w:tcBorders>
          </w:tcPr>
          <w:p w14:paraId="7B6F7743"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 xml:space="preserve">                       -   </w:t>
            </w:r>
          </w:p>
        </w:tc>
      </w:tr>
      <w:tr w:rsidR="00B6252F" w:rsidRPr="002604F5" w14:paraId="7E6E1E13" w14:textId="77777777" w:rsidTr="00B6252F">
        <w:trPr>
          <w:trHeight w:val="300"/>
        </w:trPr>
        <w:tc>
          <w:tcPr>
            <w:tcW w:w="1200" w:type="dxa"/>
            <w:tcBorders>
              <w:top w:val="single" w:sz="6" w:space="0" w:color="993300"/>
              <w:left w:val="single" w:sz="6" w:space="0" w:color="993300"/>
              <w:bottom w:val="single" w:sz="6" w:space="0" w:color="993300"/>
              <w:right w:val="single" w:sz="6" w:space="0" w:color="993300"/>
            </w:tcBorders>
          </w:tcPr>
          <w:p w14:paraId="5BE8BC6A"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H</w:t>
            </w:r>
          </w:p>
        </w:tc>
        <w:tc>
          <w:tcPr>
            <w:tcW w:w="6201" w:type="dxa"/>
            <w:tcBorders>
              <w:top w:val="single" w:sz="6" w:space="0" w:color="993300"/>
              <w:left w:val="single" w:sz="6" w:space="0" w:color="993300"/>
              <w:bottom w:val="single" w:sz="6" w:space="0" w:color="993300"/>
              <w:right w:val="single" w:sz="6" w:space="0" w:color="993300"/>
            </w:tcBorders>
          </w:tcPr>
          <w:p w14:paraId="0A911A55"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Extra opstart begeleiding</w:t>
            </w:r>
          </w:p>
        </w:tc>
        <w:tc>
          <w:tcPr>
            <w:tcW w:w="1019" w:type="dxa"/>
            <w:tcBorders>
              <w:top w:val="nil"/>
              <w:left w:val="single" w:sz="6" w:space="0" w:color="993300"/>
              <w:bottom w:val="single" w:sz="6" w:space="0" w:color="993300"/>
              <w:right w:val="single" w:sz="6" w:space="0" w:color="993300"/>
            </w:tcBorders>
          </w:tcPr>
          <w:p w14:paraId="7BABF0F6"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700" w:type="dxa"/>
            <w:tcBorders>
              <w:top w:val="single" w:sz="6" w:space="0" w:color="993300"/>
              <w:left w:val="single" w:sz="6" w:space="0" w:color="993300"/>
              <w:bottom w:val="single" w:sz="6" w:space="0" w:color="993300"/>
              <w:right w:val="single" w:sz="6" w:space="0" w:color="993300"/>
            </w:tcBorders>
          </w:tcPr>
          <w:p w14:paraId="0E481584"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 xml:space="preserve">                       -   </w:t>
            </w:r>
          </w:p>
        </w:tc>
      </w:tr>
      <w:tr w:rsidR="00B6252F" w:rsidRPr="002604F5" w14:paraId="3FBACEC8" w14:textId="77777777" w:rsidTr="00B6252F">
        <w:trPr>
          <w:trHeight w:val="300"/>
        </w:trPr>
        <w:tc>
          <w:tcPr>
            <w:tcW w:w="1200" w:type="dxa"/>
            <w:tcBorders>
              <w:top w:val="nil"/>
              <w:left w:val="single" w:sz="6" w:space="0" w:color="993300"/>
              <w:bottom w:val="single" w:sz="6" w:space="0" w:color="993300"/>
              <w:right w:val="single" w:sz="6" w:space="0" w:color="993300"/>
            </w:tcBorders>
          </w:tcPr>
          <w:p w14:paraId="6184B6C9"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I</w:t>
            </w:r>
          </w:p>
        </w:tc>
        <w:tc>
          <w:tcPr>
            <w:tcW w:w="6201" w:type="dxa"/>
            <w:tcBorders>
              <w:top w:val="nil"/>
              <w:left w:val="single" w:sz="6" w:space="0" w:color="993300"/>
              <w:bottom w:val="single" w:sz="6" w:space="0" w:color="993300"/>
              <w:right w:val="single" w:sz="6" w:space="0" w:color="993300"/>
            </w:tcBorders>
          </w:tcPr>
          <w:p w14:paraId="3B652ED6" w14:textId="77777777" w:rsidR="00B6252F" w:rsidRPr="002604F5" w:rsidRDefault="00B6252F" w:rsidP="00B6252F">
            <w:pPr>
              <w:autoSpaceDE w:val="0"/>
              <w:autoSpaceDN w:val="0"/>
              <w:adjustRightInd w:val="0"/>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Overige investeringen</w:t>
            </w:r>
          </w:p>
        </w:tc>
        <w:tc>
          <w:tcPr>
            <w:tcW w:w="1019" w:type="dxa"/>
            <w:tcBorders>
              <w:top w:val="nil"/>
              <w:left w:val="single" w:sz="6" w:space="0" w:color="993300"/>
              <w:bottom w:val="single" w:sz="6" w:space="0" w:color="993300"/>
              <w:right w:val="single" w:sz="6" w:space="0" w:color="993300"/>
            </w:tcBorders>
          </w:tcPr>
          <w:p w14:paraId="33C29E36"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700" w:type="dxa"/>
            <w:tcBorders>
              <w:top w:val="nil"/>
              <w:left w:val="single" w:sz="6" w:space="0" w:color="993300"/>
              <w:bottom w:val="single" w:sz="6" w:space="0" w:color="993300"/>
              <w:right w:val="single" w:sz="6" w:space="0" w:color="993300"/>
            </w:tcBorders>
          </w:tcPr>
          <w:p w14:paraId="4C3C489F"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r w:rsidRPr="002604F5">
              <w:rPr>
                <w:rFonts w:ascii="Calibri" w:eastAsiaTheme="minorHAnsi" w:hAnsi="Calibri" w:cs="Calibri"/>
                <w:color w:val="000000"/>
                <w:sz w:val="22"/>
                <w:szCs w:val="22"/>
                <w:lang w:eastAsia="en-US"/>
              </w:rPr>
              <w:t xml:space="preserve">                       -   </w:t>
            </w:r>
          </w:p>
        </w:tc>
      </w:tr>
      <w:tr w:rsidR="00B6252F" w:rsidRPr="002604F5" w14:paraId="7B12B7BD" w14:textId="77777777" w:rsidTr="00B6252F">
        <w:trPr>
          <w:trHeight w:val="300"/>
        </w:trPr>
        <w:tc>
          <w:tcPr>
            <w:tcW w:w="1200" w:type="dxa"/>
            <w:tcBorders>
              <w:top w:val="nil"/>
              <w:left w:val="nil"/>
              <w:bottom w:val="nil"/>
              <w:right w:val="nil"/>
            </w:tcBorders>
          </w:tcPr>
          <w:p w14:paraId="7C9BB262"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6201" w:type="dxa"/>
            <w:tcBorders>
              <w:top w:val="nil"/>
              <w:left w:val="nil"/>
              <w:bottom w:val="nil"/>
              <w:right w:val="nil"/>
            </w:tcBorders>
          </w:tcPr>
          <w:p w14:paraId="7C1750BC"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019" w:type="dxa"/>
            <w:tcBorders>
              <w:top w:val="nil"/>
              <w:left w:val="nil"/>
              <w:bottom w:val="nil"/>
              <w:right w:val="nil"/>
            </w:tcBorders>
          </w:tcPr>
          <w:p w14:paraId="2581354F"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700" w:type="dxa"/>
            <w:tcBorders>
              <w:top w:val="nil"/>
              <w:left w:val="nil"/>
              <w:bottom w:val="nil"/>
              <w:right w:val="nil"/>
            </w:tcBorders>
          </w:tcPr>
          <w:p w14:paraId="68E6D8A9"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r>
      <w:tr w:rsidR="00B6252F" w:rsidRPr="002604F5" w14:paraId="67B5DBB8" w14:textId="77777777" w:rsidTr="00FC7F18">
        <w:trPr>
          <w:trHeight w:val="300"/>
        </w:trPr>
        <w:tc>
          <w:tcPr>
            <w:tcW w:w="1200" w:type="dxa"/>
            <w:tcBorders>
              <w:top w:val="nil"/>
              <w:left w:val="nil"/>
              <w:bottom w:val="nil"/>
              <w:right w:val="nil"/>
            </w:tcBorders>
          </w:tcPr>
          <w:p w14:paraId="181FC087"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6201" w:type="dxa"/>
            <w:tcBorders>
              <w:top w:val="nil"/>
              <w:left w:val="nil"/>
              <w:bottom w:val="nil"/>
              <w:right w:val="nil"/>
            </w:tcBorders>
            <w:shd w:val="clear" w:color="auto" w:fill="C45911" w:themeFill="accent2" w:themeFillShade="BF"/>
          </w:tcPr>
          <w:p w14:paraId="1529C00E" w14:textId="77777777" w:rsidR="00B6252F" w:rsidRPr="002604F5" w:rsidRDefault="00B6252F" w:rsidP="00B6252F">
            <w:pPr>
              <w:autoSpaceDE w:val="0"/>
              <w:autoSpaceDN w:val="0"/>
              <w:adjustRightInd w:val="0"/>
              <w:rPr>
                <w:rFonts w:ascii="Calibri" w:eastAsiaTheme="minorHAnsi" w:hAnsi="Calibri" w:cs="Calibri"/>
                <w:color w:val="FFFFFF"/>
                <w:sz w:val="22"/>
                <w:szCs w:val="22"/>
                <w:lang w:eastAsia="en-US"/>
              </w:rPr>
            </w:pPr>
            <w:r w:rsidRPr="002604F5">
              <w:rPr>
                <w:rFonts w:ascii="Calibri" w:eastAsiaTheme="minorHAnsi" w:hAnsi="Calibri" w:cs="Calibri"/>
                <w:color w:val="FFFFFF"/>
                <w:sz w:val="22"/>
                <w:szCs w:val="22"/>
                <w:lang w:eastAsia="en-US"/>
              </w:rPr>
              <w:t>Totaal kosten</w:t>
            </w:r>
          </w:p>
        </w:tc>
        <w:tc>
          <w:tcPr>
            <w:tcW w:w="1019" w:type="dxa"/>
            <w:tcBorders>
              <w:top w:val="nil"/>
              <w:left w:val="nil"/>
              <w:bottom w:val="nil"/>
              <w:right w:val="nil"/>
            </w:tcBorders>
            <w:shd w:val="clear" w:color="auto" w:fill="C45911" w:themeFill="accent2" w:themeFillShade="BF"/>
          </w:tcPr>
          <w:p w14:paraId="7DB997B9" w14:textId="77777777" w:rsidR="00B6252F" w:rsidRPr="002604F5" w:rsidRDefault="00B6252F" w:rsidP="00B6252F">
            <w:pPr>
              <w:autoSpaceDE w:val="0"/>
              <w:autoSpaceDN w:val="0"/>
              <w:adjustRightInd w:val="0"/>
              <w:jc w:val="right"/>
              <w:rPr>
                <w:rFonts w:ascii="Calibri" w:eastAsiaTheme="minorHAnsi" w:hAnsi="Calibri" w:cs="Calibri"/>
                <w:color w:val="FFFFFF"/>
                <w:sz w:val="22"/>
                <w:szCs w:val="22"/>
                <w:lang w:eastAsia="en-US"/>
              </w:rPr>
            </w:pPr>
          </w:p>
        </w:tc>
        <w:tc>
          <w:tcPr>
            <w:tcW w:w="1700" w:type="dxa"/>
            <w:tcBorders>
              <w:top w:val="nil"/>
              <w:left w:val="nil"/>
              <w:bottom w:val="nil"/>
              <w:right w:val="nil"/>
            </w:tcBorders>
            <w:shd w:val="clear" w:color="auto" w:fill="C45911" w:themeFill="accent2" w:themeFillShade="BF"/>
          </w:tcPr>
          <w:p w14:paraId="53FE8EB7" w14:textId="77777777" w:rsidR="00B6252F" w:rsidRPr="002604F5" w:rsidRDefault="00B6252F" w:rsidP="00B6252F">
            <w:pPr>
              <w:autoSpaceDE w:val="0"/>
              <w:autoSpaceDN w:val="0"/>
              <w:adjustRightInd w:val="0"/>
              <w:jc w:val="right"/>
              <w:rPr>
                <w:rFonts w:ascii="Calibri" w:eastAsiaTheme="minorHAnsi" w:hAnsi="Calibri" w:cs="Calibri"/>
                <w:color w:val="FFFFFF"/>
                <w:sz w:val="22"/>
                <w:szCs w:val="22"/>
                <w:lang w:eastAsia="en-US"/>
              </w:rPr>
            </w:pPr>
            <w:r w:rsidRPr="002604F5">
              <w:rPr>
                <w:rFonts w:ascii="Calibri" w:eastAsiaTheme="minorHAnsi" w:hAnsi="Calibri" w:cs="Calibri"/>
                <w:color w:val="FFFFFF"/>
                <w:sz w:val="22"/>
                <w:szCs w:val="22"/>
                <w:lang w:eastAsia="en-US"/>
              </w:rPr>
              <w:t xml:space="preserve">      186.655,02 </w:t>
            </w:r>
          </w:p>
        </w:tc>
      </w:tr>
      <w:tr w:rsidR="00B6252F" w:rsidRPr="002604F5" w14:paraId="3D0F0DAB" w14:textId="77777777" w:rsidTr="00B6252F">
        <w:trPr>
          <w:trHeight w:val="300"/>
        </w:trPr>
        <w:tc>
          <w:tcPr>
            <w:tcW w:w="1200" w:type="dxa"/>
            <w:tcBorders>
              <w:top w:val="nil"/>
              <w:left w:val="nil"/>
              <w:bottom w:val="nil"/>
              <w:right w:val="nil"/>
            </w:tcBorders>
          </w:tcPr>
          <w:p w14:paraId="46BB087F"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6201" w:type="dxa"/>
            <w:tcBorders>
              <w:top w:val="nil"/>
              <w:left w:val="nil"/>
              <w:bottom w:val="nil"/>
              <w:right w:val="nil"/>
            </w:tcBorders>
          </w:tcPr>
          <w:p w14:paraId="1041C422"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019" w:type="dxa"/>
            <w:tcBorders>
              <w:top w:val="nil"/>
              <w:left w:val="nil"/>
              <w:bottom w:val="nil"/>
              <w:right w:val="nil"/>
            </w:tcBorders>
          </w:tcPr>
          <w:p w14:paraId="460E1794"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c>
          <w:tcPr>
            <w:tcW w:w="1700" w:type="dxa"/>
            <w:tcBorders>
              <w:top w:val="nil"/>
              <w:left w:val="nil"/>
              <w:bottom w:val="nil"/>
              <w:right w:val="nil"/>
            </w:tcBorders>
          </w:tcPr>
          <w:p w14:paraId="25AB70B1" w14:textId="77777777" w:rsidR="00B6252F" w:rsidRPr="002604F5" w:rsidRDefault="00B6252F" w:rsidP="00B6252F">
            <w:pPr>
              <w:autoSpaceDE w:val="0"/>
              <w:autoSpaceDN w:val="0"/>
              <w:adjustRightInd w:val="0"/>
              <w:jc w:val="right"/>
              <w:rPr>
                <w:rFonts w:ascii="Calibri" w:eastAsiaTheme="minorHAnsi" w:hAnsi="Calibri" w:cs="Calibri"/>
                <w:color w:val="000000"/>
                <w:sz w:val="22"/>
                <w:szCs w:val="22"/>
                <w:lang w:eastAsia="en-US"/>
              </w:rPr>
            </w:pPr>
          </w:p>
        </w:tc>
      </w:tr>
      <w:tr w:rsidR="00B6252F" w:rsidRPr="002604F5" w14:paraId="3B74964B" w14:textId="77777777" w:rsidTr="00B6252F">
        <w:trPr>
          <w:trHeight w:val="300"/>
        </w:trPr>
        <w:tc>
          <w:tcPr>
            <w:tcW w:w="1200" w:type="dxa"/>
            <w:tcBorders>
              <w:top w:val="nil"/>
              <w:left w:val="nil"/>
              <w:bottom w:val="nil"/>
              <w:right w:val="nil"/>
            </w:tcBorders>
            <w:shd w:val="solid" w:color="993300" w:fill="auto"/>
          </w:tcPr>
          <w:p w14:paraId="058C2B06" w14:textId="77777777" w:rsidR="00B6252F" w:rsidRPr="002604F5" w:rsidRDefault="00B6252F" w:rsidP="00B6252F">
            <w:pPr>
              <w:autoSpaceDE w:val="0"/>
              <w:autoSpaceDN w:val="0"/>
              <w:adjustRightInd w:val="0"/>
              <w:jc w:val="right"/>
              <w:rPr>
                <w:rFonts w:ascii="Calibri" w:eastAsiaTheme="minorHAnsi" w:hAnsi="Calibri" w:cs="Calibri"/>
                <w:color w:val="FFFFFF" w:themeColor="background1"/>
                <w:sz w:val="22"/>
                <w:szCs w:val="22"/>
                <w:lang w:eastAsia="en-US"/>
              </w:rPr>
            </w:pPr>
          </w:p>
        </w:tc>
        <w:tc>
          <w:tcPr>
            <w:tcW w:w="6201" w:type="dxa"/>
            <w:tcBorders>
              <w:top w:val="nil"/>
              <w:left w:val="nil"/>
              <w:bottom w:val="nil"/>
              <w:right w:val="nil"/>
            </w:tcBorders>
            <w:shd w:val="solid" w:color="993300" w:fill="auto"/>
          </w:tcPr>
          <w:p w14:paraId="6D5B26BF" w14:textId="77777777" w:rsidR="00B6252F" w:rsidRPr="002604F5" w:rsidRDefault="00B6252F" w:rsidP="00B6252F">
            <w:pPr>
              <w:autoSpaceDE w:val="0"/>
              <w:autoSpaceDN w:val="0"/>
              <w:adjustRightInd w:val="0"/>
              <w:rPr>
                <w:rFonts w:ascii="Calibri" w:eastAsiaTheme="minorHAnsi" w:hAnsi="Calibri" w:cs="Calibri"/>
                <w:color w:val="FFFFFF" w:themeColor="background1"/>
                <w:sz w:val="22"/>
                <w:szCs w:val="22"/>
                <w:lang w:eastAsia="en-US"/>
              </w:rPr>
            </w:pPr>
            <w:r w:rsidRPr="002604F5">
              <w:rPr>
                <w:rFonts w:ascii="Calibri" w:eastAsiaTheme="minorHAnsi" w:hAnsi="Calibri" w:cs="Calibri"/>
                <w:color w:val="FFFFFF" w:themeColor="background1"/>
                <w:sz w:val="22"/>
                <w:szCs w:val="22"/>
                <w:lang w:eastAsia="en-US"/>
              </w:rPr>
              <w:t>Jaarresultaat</w:t>
            </w:r>
          </w:p>
        </w:tc>
        <w:tc>
          <w:tcPr>
            <w:tcW w:w="1019" w:type="dxa"/>
            <w:tcBorders>
              <w:top w:val="nil"/>
              <w:left w:val="nil"/>
              <w:bottom w:val="nil"/>
              <w:right w:val="nil"/>
            </w:tcBorders>
            <w:shd w:val="solid" w:color="993300" w:fill="auto"/>
          </w:tcPr>
          <w:p w14:paraId="5CEA559C" w14:textId="77777777" w:rsidR="00B6252F" w:rsidRPr="002604F5" w:rsidRDefault="00B6252F" w:rsidP="00B6252F">
            <w:pPr>
              <w:autoSpaceDE w:val="0"/>
              <w:autoSpaceDN w:val="0"/>
              <w:adjustRightInd w:val="0"/>
              <w:jc w:val="right"/>
              <w:rPr>
                <w:rFonts w:ascii="Calibri" w:eastAsiaTheme="minorHAnsi" w:hAnsi="Calibri" w:cs="Calibri"/>
                <w:color w:val="FFFFFF" w:themeColor="background1"/>
                <w:sz w:val="22"/>
                <w:szCs w:val="22"/>
                <w:lang w:eastAsia="en-US"/>
              </w:rPr>
            </w:pPr>
          </w:p>
        </w:tc>
        <w:tc>
          <w:tcPr>
            <w:tcW w:w="1700" w:type="dxa"/>
            <w:tcBorders>
              <w:top w:val="nil"/>
              <w:left w:val="nil"/>
              <w:bottom w:val="nil"/>
              <w:right w:val="nil"/>
            </w:tcBorders>
            <w:shd w:val="solid" w:color="993300" w:fill="auto"/>
          </w:tcPr>
          <w:p w14:paraId="24E334FD" w14:textId="77777777" w:rsidR="00B6252F" w:rsidRPr="002604F5" w:rsidRDefault="00B6252F" w:rsidP="00B6252F">
            <w:pPr>
              <w:autoSpaceDE w:val="0"/>
              <w:autoSpaceDN w:val="0"/>
              <w:adjustRightInd w:val="0"/>
              <w:jc w:val="right"/>
              <w:rPr>
                <w:rFonts w:ascii="Calibri" w:eastAsiaTheme="minorHAnsi" w:hAnsi="Calibri" w:cs="Calibri"/>
                <w:color w:val="FFFFFF" w:themeColor="background1"/>
                <w:sz w:val="22"/>
                <w:szCs w:val="22"/>
                <w:lang w:eastAsia="en-US"/>
              </w:rPr>
            </w:pPr>
            <w:r w:rsidRPr="002604F5">
              <w:rPr>
                <w:rFonts w:ascii="Calibri" w:eastAsiaTheme="minorHAnsi" w:hAnsi="Calibri" w:cs="Calibri"/>
                <w:color w:val="FFFFFF" w:themeColor="background1"/>
                <w:sz w:val="22"/>
                <w:szCs w:val="22"/>
                <w:lang w:eastAsia="en-US"/>
              </w:rPr>
              <w:t xml:space="preserve">        16.971,85 </w:t>
            </w:r>
          </w:p>
        </w:tc>
      </w:tr>
    </w:tbl>
    <w:p w14:paraId="26A74B30" w14:textId="77777777" w:rsidR="00594198" w:rsidRDefault="00594198"/>
    <w:p w14:paraId="0C9AAA57" w14:textId="48D07292" w:rsidR="00DB5E63" w:rsidRDefault="00DB5E63"/>
    <w:p w14:paraId="7FC83762" w14:textId="3F019D78" w:rsidR="002A5513" w:rsidRDefault="002A5513"/>
    <w:p w14:paraId="3C02C99A" w14:textId="51FCFDF3" w:rsidR="002A5513" w:rsidRDefault="002A5513"/>
    <w:p w14:paraId="71A7276B" w14:textId="34A03366" w:rsidR="002A5513" w:rsidRDefault="002A5513"/>
    <w:p w14:paraId="00E0AFE4" w14:textId="46C87D84" w:rsidR="002A5513" w:rsidRDefault="002A5513"/>
    <w:p w14:paraId="77353F62" w14:textId="77777777" w:rsidR="002A5513" w:rsidRDefault="002A5513"/>
    <w:p w14:paraId="094D2E16" w14:textId="77777777" w:rsidR="00A33A74" w:rsidRDefault="00A33A74">
      <w:pPr>
        <w:rPr>
          <w:b/>
          <w:bCs/>
        </w:rPr>
      </w:pPr>
    </w:p>
    <w:p w14:paraId="69F8B288" w14:textId="77777777" w:rsidR="00A33A74" w:rsidRDefault="00A33A74">
      <w:pPr>
        <w:rPr>
          <w:b/>
          <w:bCs/>
        </w:rPr>
      </w:pPr>
    </w:p>
    <w:p w14:paraId="05AC1021" w14:textId="77777777" w:rsidR="00A33A74" w:rsidRDefault="00A33A74">
      <w:pPr>
        <w:rPr>
          <w:b/>
          <w:bCs/>
        </w:rPr>
      </w:pPr>
    </w:p>
    <w:p w14:paraId="785EC563" w14:textId="77777777" w:rsidR="00A33A74" w:rsidRDefault="00A33A74">
      <w:pPr>
        <w:rPr>
          <w:b/>
          <w:bCs/>
        </w:rPr>
      </w:pPr>
    </w:p>
    <w:p w14:paraId="07D110C6" w14:textId="77777777" w:rsidR="00A33A74" w:rsidRDefault="00A33A74">
      <w:pPr>
        <w:rPr>
          <w:b/>
          <w:bCs/>
        </w:rPr>
      </w:pPr>
    </w:p>
    <w:p w14:paraId="2E17EB65" w14:textId="77777777" w:rsidR="00A33A74" w:rsidRDefault="00A33A74">
      <w:pPr>
        <w:rPr>
          <w:b/>
          <w:bCs/>
        </w:rPr>
      </w:pPr>
    </w:p>
    <w:p w14:paraId="4A563DF0" w14:textId="77777777" w:rsidR="00A33A74" w:rsidRDefault="00A33A74">
      <w:pPr>
        <w:rPr>
          <w:b/>
          <w:bCs/>
        </w:rPr>
      </w:pPr>
    </w:p>
    <w:p w14:paraId="49B94BBF" w14:textId="77777777" w:rsidR="00A33A74" w:rsidRDefault="00A33A74">
      <w:pPr>
        <w:rPr>
          <w:b/>
          <w:bCs/>
        </w:rPr>
      </w:pPr>
    </w:p>
    <w:p w14:paraId="4336EEEB" w14:textId="77777777" w:rsidR="00A33A74" w:rsidRDefault="00A33A74">
      <w:pPr>
        <w:rPr>
          <w:b/>
          <w:bCs/>
        </w:rPr>
      </w:pPr>
    </w:p>
    <w:p w14:paraId="0272451B" w14:textId="77777777" w:rsidR="00A33A74" w:rsidRDefault="00A33A74">
      <w:pPr>
        <w:rPr>
          <w:b/>
          <w:bCs/>
        </w:rPr>
      </w:pPr>
    </w:p>
    <w:p w14:paraId="2FEB554D" w14:textId="77777777" w:rsidR="00A33A74" w:rsidRDefault="00A33A74">
      <w:pPr>
        <w:rPr>
          <w:b/>
          <w:bCs/>
        </w:rPr>
      </w:pPr>
    </w:p>
    <w:p w14:paraId="08B9500B" w14:textId="48405FCE" w:rsidR="0023646A" w:rsidRDefault="0023646A">
      <w:pPr>
        <w:rPr>
          <w:b/>
          <w:bCs/>
        </w:rPr>
      </w:pPr>
    </w:p>
    <w:p w14:paraId="68A8494F" w14:textId="77777777" w:rsidR="0023646A" w:rsidRDefault="0023646A">
      <w:pPr>
        <w:rPr>
          <w:b/>
          <w:bCs/>
        </w:rPr>
      </w:pPr>
    </w:p>
    <w:p w14:paraId="30469BDB" w14:textId="723424E4" w:rsidR="00DB5E63" w:rsidRPr="002A5513" w:rsidRDefault="002A5513">
      <w:pPr>
        <w:rPr>
          <w:b/>
          <w:bCs/>
        </w:rPr>
      </w:pPr>
      <w:r w:rsidRPr="002A5513">
        <w:rPr>
          <w:b/>
          <w:bCs/>
        </w:rPr>
        <w:lastRenderedPageBreak/>
        <w:t>Baten</w:t>
      </w:r>
    </w:p>
    <w:tbl>
      <w:tblPr>
        <w:tblStyle w:val="Tabelraster"/>
        <w:tblW w:w="0" w:type="auto"/>
        <w:tblLook w:val="04A0" w:firstRow="1" w:lastRow="0" w:firstColumn="1" w:lastColumn="0" w:noHBand="0" w:noVBand="1"/>
      </w:tblPr>
      <w:tblGrid>
        <w:gridCol w:w="704"/>
        <w:gridCol w:w="8352"/>
      </w:tblGrid>
      <w:tr w:rsidR="009315BF" w:rsidRPr="0023646A" w14:paraId="31B88DE7" w14:textId="77777777" w:rsidTr="005E39FD">
        <w:tc>
          <w:tcPr>
            <w:tcW w:w="704" w:type="dxa"/>
          </w:tcPr>
          <w:p w14:paraId="08449345" w14:textId="1524585D" w:rsidR="009315BF" w:rsidRPr="0023646A" w:rsidRDefault="009315BF" w:rsidP="00DF3EF4">
            <w:pPr>
              <w:rPr>
                <w:sz w:val="22"/>
                <w:szCs w:val="22"/>
              </w:rPr>
            </w:pPr>
            <w:r w:rsidRPr="0023646A">
              <w:rPr>
                <w:sz w:val="22"/>
                <w:szCs w:val="22"/>
              </w:rPr>
              <w:t>A</w:t>
            </w:r>
          </w:p>
        </w:tc>
        <w:tc>
          <w:tcPr>
            <w:tcW w:w="8352" w:type="dxa"/>
          </w:tcPr>
          <w:p w14:paraId="32522BEC" w14:textId="747809E2" w:rsidR="009315BF" w:rsidRPr="0023646A" w:rsidRDefault="009315BF" w:rsidP="005E39FD">
            <w:pPr>
              <w:jc w:val="both"/>
              <w:rPr>
                <w:sz w:val="22"/>
                <w:szCs w:val="22"/>
              </w:rPr>
            </w:pPr>
            <w:r w:rsidRPr="0023646A">
              <w:rPr>
                <w:sz w:val="22"/>
                <w:szCs w:val="22"/>
              </w:rPr>
              <w:t xml:space="preserve">Het gaat hier om kosten die gemaakt worden wanneer er geen functiecreatie zou hebben plaatsgevonden. De audiospecialisten voeren taken uit die anders door rechercheurs die op een hoger functieniveau ingeschaald zijn uitgevoerd zouden worden. Hier is een inschatting gemaakt van de besparing op de loonkosten van de reguliere medewerker. </w:t>
            </w:r>
          </w:p>
          <w:p w14:paraId="156BC5B8" w14:textId="77777777" w:rsidR="009315BF" w:rsidRPr="0023646A" w:rsidRDefault="009315BF" w:rsidP="005E39FD">
            <w:pPr>
              <w:jc w:val="both"/>
              <w:rPr>
                <w:sz w:val="22"/>
                <w:szCs w:val="22"/>
              </w:rPr>
            </w:pPr>
          </w:p>
          <w:p w14:paraId="628CD42C" w14:textId="3DD64697" w:rsidR="009315BF" w:rsidRPr="0023646A" w:rsidRDefault="001E5CE1" w:rsidP="005E39FD">
            <w:pPr>
              <w:jc w:val="both"/>
              <w:rPr>
                <w:sz w:val="22"/>
                <w:szCs w:val="22"/>
              </w:rPr>
            </w:pPr>
            <w:r w:rsidRPr="0023646A">
              <w:rPr>
                <w:sz w:val="22"/>
                <w:szCs w:val="22"/>
              </w:rPr>
              <w:t>Het</w:t>
            </w:r>
            <w:r w:rsidR="009315BF" w:rsidRPr="0023646A">
              <w:rPr>
                <w:sz w:val="22"/>
                <w:szCs w:val="22"/>
              </w:rPr>
              <w:t xml:space="preserve"> gemiddelde </w:t>
            </w:r>
            <w:r w:rsidRPr="0023646A">
              <w:rPr>
                <w:sz w:val="22"/>
                <w:szCs w:val="22"/>
              </w:rPr>
              <w:t>jaarsalaris</w:t>
            </w:r>
            <w:r w:rsidR="009315BF" w:rsidRPr="0023646A">
              <w:rPr>
                <w:sz w:val="22"/>
                <w:szCs w:val="22"/>
              </w:rPr>
              <w:t xml:space="preserve"> van een Generalist Tactische Opsporing bedraagt €67.200,-. Dit bedrag is omgerekend naar een uurloon op basis van 1656 uur. De kosten per gewerkt uur bedragen dan: €40,57.</w:t>
            </w:r>
          </w:p>
          <w:p w14:paraId="4FB47BE4" w14:textId="77777777" w:rsidR="009315BF" w:rsidRPr="0023646A" w:rsidRDefault="009315BF" w:rsidP="005E39FD">
            <w:pPr>
              <w:jc w:val="both"/>
              <w:rPr>
                <w:sz w:val="22"/>
                <w:szCs w:val="22"/>
              </w:rPr>
            </w:pPr>
          </w:p>
          <w:p w14:paraId="5A01C6D9" w14:textId="017C2FB3" w:rsidR="009315BF" w:rsidRPr="0023646A" w:rsidRDefault="009315BF" w:rsidP="005E39FD">
            <w:pPr>
              <w:jc w:val="both"/>
              <w:rPr>
                <w:sz w:val="22"/>
                <w:szCs w:val="22"/>
              </w:rPr>
            </w:pPr>
            <w:r w:rsidRPr="0023646A">
              <w:rPr>
                <w:sz w:val="22"/>
                <w:szCs w:val="22"/>
              </w:rPr>
              <w:t xml:space="preserve">Het team van audiospecialisten bestaat uit </w:t>
            </w:r>
            <w:r w:rsidR="00DA370E" w:rsidRPr="0023646A">
              <w:rPr>
                <w:sz w:val="22"/>
                <w:szCs w:val="22"/>
              </w:rPr>
              <w:t>drie</w:t>
            </w:r>
            <w:r w:rsidRPr="0023646A">
              <w:rPr>
                <w:sz w:val="22"/>
                <w:szCs w:val="22"/>
              </w:rPr>
              <w:t xml:space="preserve"> personen, waarbij een urencontract van 32 uur is aangehouden op weekbasis. Er zijn minus vakantie/feestdagen </w:t>
            </w:r>
            <w:r w:rsidR="00D755A9" w:rsidRPr="0023646A">
              <w:rPr>
                <w:sz w:val="22"/>
                <w:szCs w:val="22"/>
              </w:rPr>
              <w:t>47</w:t>
            </w:r>
            <w:r w:rsidRPr="0023646A">
              <w:rPr>
                <w:sz w:val="22"/>
                <w:szCs w:val="22"/>
              </w:rPr>
              <w:t xml:space="preserve"> werkweken beschikbaar. Op basis van deze informatie is het bedrag berekend dat bespaard wordt aan loonkosten wanneer functiecreatie toegepast wordt: </w:t>
            </w:r>
          </w:p>
          <w:p w14:paraId="113657B0" w14:textId="77777777" w:rsidR="009315BF" w:rsidRPr="0023646A" w:rsidRDefault="009315BF" w:rsidP="005E39FD">
            <w:pPr>
              <w:jc w:val="both"/>
              <w:rPr>
                <w:sz w:val="22"/>
                <w:szCs w:val="22"/>
              </w:rPr>
            </w:pPr>
          </w:p>
          <w:p w14:paraId="059C94AE" w14:textId="53DB5637" w:rsidR="00015E4B" w:rsidRPr="0023646A" w:rsidRDefault="009315BF" w:rsidP="005E39FD">
            <w:pPr>
              <w:jc w:val="both"/>
              <w:rPr>
                <w:rFonts w:ascii="Calibri" w:hAnsi="Calibri" w:cs="Calibri"/>
                <w:i/>
                <w:iCs/>
                <w:color w:val="000000"/>
                <w:sz w:val="22"/>
                <w:szCs w:val="22"/>
              </w:rPr>
            </w:pPr>
            <w:r w:rsidRPr="0023646A">
              <w:rPr>
                <w:i/>
                <w:iCs/>
                <w:sz w:val="22"/>
                <w:szCs w:val="22"/>
              </w:rPr>
              <w:t xml:space="preserve">€40,57 (uurloon) * 3 (audiospecialisten) * 32 (urencontract) * </w:t>
            </w:r>
            <w:r w:rsidR="000A67E2" w:rsidRPr="0023646A">
              <w:rPr>
                <w:i/>
                <w:iCs/>
                <w:sz w:val="22"/>
                <w:szCs w:val="22"/>
              </w:rPr>
              <w:t>47</w:t>
            </w:r>
            <w:r w:rsidRPr="0023646A">
              <w:rPr>
                <w:i/>
                <w:iCs/>
                <w:sz w:val="22"/>
                <w:szCs w:val="22"/>
              </w:rPr>
              <w:t xml:space="preserve"> (aantal werkweken) =</w:t>
            </w:r>
            <w:r w:rsidR="00377801" w:rsidRPr="0023646A">
              <w:rPr>
                <w:i/>
                <w:iCs/>
                <w:sz w:val="22"/>
                <w:szCs w:val="22"/>
              </w:rPr>
              <w:t xml:space="preserve"> </w:t>
            </w:r>
            <w:r w:rsidRPr="0023646A">
              <w:rPr>
                <w:rFonts w:ascii="Calibri" w:hAnsi="Calibri" w:cs="Calibri"/>
                <w:i/>
                <w:iCs/>
                <w:color w:val="000000"/>
                <w:sz w:val="22"/>
                <w:szCs w:val="22"/>
              </w:rPr>
              <w:t>€</w:t>
            </w:r>
            <w:r w:rsidR="00015E4B" w:rsidRPr="0023646A">
              <w:rPr>
                <w:rFonts w:ascii="Calibri" w:hAnsi="Calibri" w:cs="Calibri"/>
                <w:i/>
                <w:iCs/>
                <w:color w:val="000000"/>
                <w:sz w:val="22"/>
                <w:szCs w:val="22"/>
              </w:rPr>
              <w:t xml:space="preserve">183.051,84 </w:t>
            </w:r>
          </w:p>
          <w:p w14:paraId="31D0C8EA" w14:textId="2FF972F8" w:rsidR="009315BF" w:rsidRPr="0023646A" w:rsidRDefault="009315BF" w:rsidP="002A5513">
            <w:pPr>
              <w:rPr>
                <w:rFonts w:ascii="Calibri" w:hAnsi="Calibri" w:cs="Calibri"/>
                <w:color w:val="000000"/>
                <w:sz w:val="22"/>
                <w:szCs w:val="22"/>
              </w:rPr>
            </w:pPr>
          </w:p>
        </w:tc>
      </w:tr>
      <w:tr w:rsidR="009315BF" w:rsidRPr="0023646A" w14:paraId="02E9C179" w14:textId="77777777" w:rsidTr="005E39FD">
        <w:tc>
          <w:tcPr>
            <w:tcW w:w="704" w:type="dxa"/>
          </w:tcPr>
          <w:p w14:paraId="2AE1A195" w14:textId="2E5EB1F7" w:rsidR="009315BF" w:rsidRPr="0023646A" w:rsidRDefault="009315BF" w:rsidP="00DF3EF4">
            <w:pPr>
              <w:rPr>
                <w:sz w:val="22"/>
                <w:szCs w:val="22"/>
              </w:rPr>
            </w:pPr>
            <w:r w:rsidRPr="0023646A">
              <w:rPr>
                <w:sz w:val="22"/>
                <w:szCs w:val="22"/>
              </w:rPr>
              <w:t>B</w:t>
            </w:r>
          </w:p>
        </w:tc>
        <w:tc>
          <w:tcPr>
            <w:tcW w:w="8352" w:type="dxa"/>
          </w:tcPr>
          <w:p w14:paraId="12BDAC71" w14:textId="77777777" w:rsidR="00C103E8" w:rsidRPr="0023646A" w:rsidRDefault="009315BF" w:rsidP="009C5A5B">
            <w:pPr>
              <w:jc w:val="both"/>
              <w:rPr>
                <w:sz w:val="22"/>
                <w:szCs w:val="22"/>
              </w:rPr>
            </w:pPr>
            <w:r w:rsidRPr="0023646A">
              <w:rPr>
                <w:sz w:val="22"/>
                <w:szCs w:val="22"/>
              </w:rPr>
              <w:t xml:space="preserve">Inherent aan het in dienst nemen van medewerkers zijn kosten van werving/selectie, ARBO, ontslag, verzuim, arbeidsongeschiktheid, etc. Door de plaatsing van de medewerkers door Ctalents worden deze kosten en risico’s in belangrijke mate vermeden. Daarnaast biedt Ctalents: voorselectie, bezetting bij uitval en jobcoaching. </w:t>
            </w:r>
          </w:p>
          <w:p w14:paraId="6F0F64BF" w14:textId="77777777" w:rsidR="00C103E8" w:rsidRPr="0023646A" w:rsidRDefault="00C103E8" w:rsidP="009C5A5B">
            <w:pPr>
              <w:jc w:val="both"/>
              <w:rPr>
                <w:sz w:val="22"/>
                <w:szCs w:val="22"/>
              </w:rPr>
            </w:pPr>
          </w:p>
          <w:p w14:paraId="0AB29BC0" w14:textId="7F55B519" w:rsidR="009315BF" w:rsidRPr="0023646A" w:rsidRDefault="009315BF" w:rsidP="009C5A5B">
            <w:pPr>
              <w:jc w:val="both"/>
              <w:rPr>
                <w:sz w:val="22"/>
                <w:szCs w:val="22"/>
              </w:rPr>
            </w:pPr>
            <w:r w:rsidRPr="0023646A">
              <w:rPr>
                <w:sz w:val="22"/>
                <w:szCs w:val="22"/>
              </w:rPr>
              <w:t xml:space="preserve">De kwantificering van deze baten gebeurt op basis van handweging, door een toeslag van bepaald percentage op de bespaarde reguliere loonkosten. In de bestudeerde businesscase-modellen van SBCM komen percentages van </w:t>
            </w:r>
            <w:r w:rsidR="00DC277A" w:rsidRPr="0023646A">
              <w:rPr>
                <w:sz w:val="22"/>
                <w:szCs w:val="22"/>
              </w:rPr>
              <w:t>nul</w:t>
            </w:r>
            <w:r w:rsidRPr="0023646A">
              <w:rPr>
                <w:sz w:val="22"/>
                <w:szCs w:val="22"/>
              </w:rPr>
              <w:t xml:space="preserve"> tot </w:t>
            </w:r>
            <w:r w:rsidR="00DC277A" w:rsidRPr="0023646A">
              <w:rPr>
                <w:sz w:val="22"/>
                <w:szCs w:val="22"/>
              </w:rPr>
              <w:t>vijf</w:t>
            </w:r>
            <w:r w:rsidRPr="0023646A">
              <w:rPr>
                <w:sz w:val="22"/>
                <w:szCs w:val="22"/>
              </w:rPr>
              <w:t xml:space="preserve"> procent voor. In overleg is de handweging op</w:t>
            </w:r>
            <w:r w:rsidR="0055499E" w:rsidRPr="0023646A">
              <w:rPr>
                <w:sz w:val="22"/>
                <w:szCs w:val="22"/>
              </w:rPr>
              <w:t xml:space="preserve"> drie procent</w:t>
            </w:r>
            <w:r w:rsidRPr="0023646A">
              <w:rPr>
                <w:sz w:val="22"/>
                <w:szCs w:val="22"/>
              </w:rPr>
              <w:t xml:space="preserve"> gesteld. Hierop kwam de volgende berekening tot stand:</w:t>
            </w:r>
          </w:p>
          <w:p w14:paraId="010DD737" w14:textId="77777777" w:rsidR="009315BF" w:rsidRPr="0023646A" w:rsidRDefault="009315BF" w:rsidP="009C5A5B">
            <w:pPr>
              <w:jc w:val="both"/>
              <w:rPr>
                <w:sz w:val="22"/>
                <w:szCs w:val="22"/>
              </w:rPr>
            </w:pPr>
          </w:p>
          <w:p w14:paraId="0B0610E1" w14:textId="2AEB012D" w:rsidR="009315BF" w:rsidRPr="0023646A" w:rsidRDefault="009315BF" w:rsidP="009C5A5B">
            <w:pPr>
              <w:jc w:val="both"/>
              <w:rPr>
                <w:rFonts w:ascii="Calibri" w:hAnsi="Calibri" w:cs="Calibri"/>
                <w:i/>
                <w:iCs/>
                <w:color w:val="000000"/>
                <w:sz w:val="22"/>
                <w:szCs w:val="22"/>
              </w:rPr>
            </w:pPr>
            <w:r w:rsidRPr="0023646A">
              <w:rPr>
                <w:i/>
                <w:iCs/>
                <w:sz w:val="22"/>
                <w:szCs w:val="22"/>
              </w:rPr>
              <w:t xml:space="preserve">0,03 (percentage) * </w:t>
            </w:r>
            <w:r w:rsidR="003F6FD3" w:rsidRPr="0023646A">
              <w:rPr>
                <w:rFonts w:ascii="Calibri" w:hAnsi="Calibri" w:cs="Calibri"/>
                <w:i/>
                <w:iCs/>
                <w:color w:val="000000"/>
                <w:sz w:val="22"/>
                <w:szCs w:val="22"/>
              </w:rPr>
              <w:t>€183.051,84</w:t>
            </w:r>
            <w:r w:rsidRPr="0023646A">
              <w:rPr>
                <w:rFonts w:ascii="Calibri" w:hAnsi="Calibri" w:cs="Calibri"/>
                <w:i/>
                <w:iCs/>
                <w:color w:val="000000"/>
                <w:sz w:val="22"/>
                <w:szCs w:val="22"/>
              </w:rPr>
              <w:t xml:space="preserve"> (besparing loonkosten) = €</w:t>
            </w:r>
            <w:r w:rsidR="003F6FD3" w:rsidRPr="0023646A">
              <w:rPr>
                <w:rFonts w:ascii="Calibri" w:hAnsi="Calibri" w:cs="Calibri"/>
                <w:i/>
                <w:iCs/>
                <w:color w:val="000000"/>
                <w:sz w:val="22"/>
                <w:szCs w:val="22"/>
              </w:rPr>
              <w:t>5.491,56</w:t>
            </w:r>
          </w:p>
          <w:p w14:paraId="1028A90B" w14:textId="77777777" w:rsidR="009315BF" w:rsidRPr="0023646A" w:rsidRDefault="009315BF" w:rsidP="002A5513">
            <w:pPr>
              <w:rPr>
                <w:sz w:val="22"/>
                <w:szCs w:val="22"/>
              </w:rPr>
            </w:pPr>
          </w:p>
        </w:tc>
      </w:tr>
      <w:tr w:rsidR="009315BF" w:rsidRPr="0023646A" w14:paraId="6541FA81" w14:textId="77777777" w:rsidTr="005E39FD">
        <w:tc>
          <w:tcPr>
            <w:tcW w:w="704" w:type="dxa"/>
          </w:tcPr>
          <w:p w14:paraId="0A19A6E5" w14:textId="01DE23D4" w:rsidR="009315BF" w:rsidRPr="0023646A" w:rsidRDefault="009315BF" w:rsidP="001E77D3">
            <w:pPr>
              <w:rPr>
                <w:sz w:val="22"/>
                <w:szCs w:val="22"/>
              </w:rPr>
            </w:pPr>
            <w:r w:rsidRPr="0023646A">
              <w:rPr>
                <w:sz w:val="22"/>
                <w:szCs w:val="22"/>
              </w:rPr>
              <w:t>C</w:t>
            </w:r>
          </w:p>
        </w:tc>
        <w:tc>
          <w:tcPr>
            <w:tcW w:w="8352" w:type="dxa"/>
          </w:tcPr>
          <w:p w14:paraId="3567E49C" w14:textId="719488C4" w:rsidR="00C103E8" w:rsidRPr="0023646A" w:rsidRDefault="009315BF" w:rsidP="009C5A5B">
            <w:pPr>
              <w:jc w:val="both"/>
              <w:rPr>
                <w:sz w:val="22"/>
                <w:szCs w:val="22"/>
              </w:rPr>
            </w:pPr>
            <w:r w:rsidRPr="0023646A">
              <w:rPr>
                <w:sz w:val="22"/>
                <w:szCs w:val="22"/>
              </w:rPr>
              <w:t xml:space="preserve">Afhankelijk van de situatie spelen indirecte effecten een meer of minder belangrijke rol. De inzet van de </w:t>
            </w:r>
            <w:r w:rsidR="00711488" w:rsidRPr="0023646A">
              <w:rPr>
                <w:sz w:val="22"/>
                <w:szCs w:val="22"/>
              </w:rPr>
              <w:t>audiospecialisten</w:t>
            </w:r>
            <w:r w:rsidRPr="0023646A">
              <w:rPr>
                <w:sz w:val="22"/>
                <w:szCs w:val="22"/>
              </w:rPr>
              <w:t xml:space="preserve"> is </w:t>
            </w:r>
            <w:r w:rsidR="00A52194" w:rsidRPr="0023646A">
              <w:rPr>
                <w:sz w:val="22"/>
                <w:szCs w:val="22"/>
              </w:rPr>
              <w:t xml:space="preserve">uit de kwalitatieve analyse </w:t>
            </w:r>
            <w:r w:rsidRPr="0023646A">
              <w:rPr>
                <w:sz w:val="22"/>
                <w:szCs w:val="22"/>
              </w:rPr>
              <w:t xml:space="preserve">positief </w:t>
            </w:r>
            <w:r w:rsidR="00711488" w:rsidRPr="0023646A">
              <w:rPr>
                <w:sz w:val="22"/>
                <w:szCs w:val="22"/>
              </w:rPr>
              <w:t>geëvalueerd</w:t>
            </w:r>
            <w:r w:rsidRPr="0023646A">
              <w:rPr>
                <w:sz w:val="22"/>
                <w:szCs w:val="22"/>
              </w:rPr>
              <w:t xml:space="preserve">. Het haalt werkdruk weg bij rechercheurs, het </w:t>
            </w:r>
            <w:r w:rsidR="00C103E8" w:rsidRPr="0023646A">
              <w:rPr>
                <w:sz w:val="22"/>
                <w:szCs w:val="22"/>
              </w:rPr>
              <w:t>beluisteren</w:t>
            </w:r>
            <w:r w:rsidRPr="0023646A">
              <w:rPr>
                <w:sz w:val="22"/>
                <w:szCs w:val="22"/>
              </w:rPr>
              <w:t xml:space="preserve"> van </w:t>
            </w:r>
            <w:r w:rsidR="00C103E8" w:rsidRPr="0023646A">
              <w:rPr>
                <w:sz w:val="22"/>
                <w:szCs w:val="22"/>
              </w:rPr>
              <w:t>audiofragmenten</w:t>
            </w:r>
            <w:r w:rsidRPr="0023646A">
              <w:rPr>
                <w:sz w:val="22"/>
                <w:szCs w:val="22"/>
              </w:rPr>
              <w:t xml:space="preserve"> krijgt meer aandacht</w:t>
            </w:r>
            <w:r w:rsidR="00EA7F16" w:rsidRPr="0023646A">
              <w:rPr>
                <w:sz w:val="22"/>
                <w:szCs w:val="22"/>
              </w:rPr>
              <w:t xml:space="preserve"> en rechercheurs kunnen op andere werkzaamheden gezet worden.</w:t>
            </w:r>
            <w:r w:rsidRPr="0023646A">
              <w:rPr>
                <w:sz w:val="22"/>
                <w:szCs w:val="22"/>
              </w:rPr>
              <w:br/>
            </w:r>
          </w:p>
          <w:p w14:paraId="561A4761" w14:textId="65FA25E9" w:rsidR="009315BF" w:rsidRPr="0023646A" w:rsidRDefault="009315BF" w:rsidP="009C5A5B">
            <w:pPr>
              <w:jc w:val="both"/>
              <w:rPr>
                <w:sz w:val="22"/>
                <w:szCs w:val="22"/>
              </w:rPr>
            </w:pPr>
            <w:r w:rsidRPr="0023646A">
              <w:rPr>
                <w:sz w:val="22"/>
                <w:szCs w:val="22"/>
              </w:rPr>
              <w:t xml:space="preserve">De kwantificering van deze effecten is in het algemeen moeilijk te objectiveren. Om toch te kunnen kwantificeren is handweging nodig. In de bestudeerde </w:t>
            </w:r>
            <w:r w:rsidR="00C103E8" w:rsidRPr="0023646A">
              <w:rPr>
                <w:sz w:val="22"/>
                <w:szCs w:val="22"/>
              </w:rPr>
              <w:t>businesscase-modellen</w:t>
            </w:r>
            <w:r w:rsidRPr="0023646A">
              <w:rPr>
                <w:sz w:val="22"/>
                <w:szCs w:val="22"/>
              </w:rPr>
              <w:t xml:space="preserve"> van SBCM komt als maximum </w:t>
            </w:r>
            <w:r w:rsidR="007F32C1" w:rsidRPr="0023646A">
              <w:rPr>
                <w:sz w:val="22"/>
                <w:szCs w:val="22"/>
              </w:rPr>
              <w:t>een</w:t>
            </w:r>
            <w:r w:rsidRPr="0023646A">
              <w:rPr>
                <w:sz w:val="22"/>
                <w:szCs w:val="22"/>
              </w:rPr>
              <w:t xml:space="preserve"> percentages van </w:t>
            </w:r>
            <w:r w:rsidR="004C507A" w:rsidRPr="0023646A">
              <w:rPr>
                <w:sz w:val="22"/>
                <w:szCs w:val="22"/>
              </w:rPr>
              <w:t>tien</w:t>
            </w:r>
            <w:r w:rsidR="007F32C1" w:rsidRPr="0023646A">
              <w:rPr>
                <w:sz w:val="22"/>
                <w:szCs w:val="22"/>
              </w:rPr>
              <w:t xml:space="preserve"> procent</w:t>
            </w:r>
            <w:r w:rsidRPr="0023646A">
              <w:rPr>
                <w:sz w:val="22"/>
                <w:szCs w:val="22"/>
              </w:rPr>
              <w:t xml:space="preserve"> voor. Gezien de positieve resultaten is </w:t>
            </w:r>
            <w:r w:rsidR="007F32C1" w:rsidRPr="0023646A">
              <w:rPr>
                <w:sz w:val="22"/>
                <w:szCs w:val="22"/>
              </w:rPr>
              <w:t xml:space="preserve">een percentage van </w:t>
            </w:r>
            <w:r w:rsidR="004C507A" w:rsidRPr="0023646A">
              <w:rPr>
                <w:sz w:val="22"/>
                <w:szCs w:val="22"/>
              </w:rPr>
              <w:t>acht</w:t>
            </w:r>
            <w:r w:rsidR="007F32C1" w:rsidRPr="0023646A">
              <w:rPr>
                <w:sz w:val="22"/>
                <w:szCs w:val="22"/>
              </w:rPr>
              <w:t xml:space="preserve"> procent bepaalt.</w:t>
            </w:r>
            <w:r w:rsidRPr="0023646A">
              <w:rPr>
                <w:sz w:val="22"/>
                <w:szCs w:val="22"/>
              </w:rPr>
              <w:t xml:space="preserve"> </w:t>
            </w:r>
            <w:r w:rsidR="004E3A69" w:rsidRPr="0023646A">
              <w:rPr>
                <w:sz w:val="22"/>
                <w:szCs w:val="22"/>
              </w:rPr>
              <w:t>De volgende berekening is tot stand gekomen:</w:t>
            </w:r>
          </w:p>
          <w:p w14:paraId="63E23B32" w14:textId="7905C8CC" w:rsidR="004E3A69" w:rsidRPr="0023646A" w:rsidRDefault="004E3A69" w:rsidP="009C5A5B">
            <w:pPr>
              <w:jc w:val="both"/>
              <w:rPr>
                <w:sz w:val="22"/>
                <w:szCs w:val="22"/>
              </w:rPr>
            </w:pPr>
          </w:p>
          <w:p w14:paraId="2065A741" w14:textId="77777777" w:rsidR="009C5A5B" w:rsidRDefault="00B610AA" w:rsidP="009C5A5B">
            <w:pPr>
              <w:jc w:val="both"/>
              <w:rPr>
                <w:rFonts w:ascii="Calibri" w:hAnsi="Calibri" w:cs="Calibri"/>
                <w:i/>
                <w:iCs/>
                <w:color w:val="000000"/>
                <w:sz w:val="22"/>
                <w:szCs w:val="22"/>
              </w:rPr>
            </w:pPr>
            <w:r w:rsidRPr="0023646A">
              <w:rPr>
                <w:i/>
                <w:iCs/>
                <w:sz w:val="22"/>
                <w:szCs w:val="22"/>
              </w:rPr>
              <w:t xml:space="preserve">0,08 (percentage) * </w:t>
            </w:r>
            <w:r w:rsidR="00E564F7" w:rsidRPr="0023646A">
              <w:rPr>
                <w:i/>
                <w:iCs/>
                <w:sz w:val="22"/>
                <w:szCs w:val="22"/>
              </w:rPr>
              <w:t>(</w:t>
            </w:r>
            <w:r w:rsidRPr="0023646A">
              <w:rPr>
                <w:i/>
                <w:iCs/>
                <w:sz w:val="22"/>
                <w:szCs w:val="22"/>
              </w:rPr>
              <w:t>€</w:t>
            </w:r>
            <w:r w:rsidRPr="0023646A">
              <w:rPr>
                <w:rFonts w:ascii="Calibri" w:hAnsi="Calibri" w:cs="Calibri"/>
                <w:i/>
                <w:iCs/>
                <w:color w:val="000000"/>
                <w:sz w:val="22"/>
                <w:szCs w:val="22"/>
              </w:rPr>
              <w:t>188.893,92 (besparing loonkosten)</w:t>
            </w:r>
            <w:r w:rsidR="00E564F7" w:rsidRPr="0023646A">
              <w:rPr>
                <w:rFonts w:ascii="Calibri" w:hAnsi="Calibri" w:cs="Calibri"/>
                <w:i/>
                <w:iCs/>
                <w:color w:val="000000"/>
                <w:sz w:val="22"/>
                <w:szCs w:val="22"/>
              </w:rPr>
              <w:t xml:space="preserve"> + €5.491,56 (B)</w:t>
            </w:r>
            <w:r w:rsidR="00BD089C" w:rsidRPr="0023646A">
              <w:rPr>
                <w:rFonts w:ascii="Calibri" w:hAnsi="Calibri" w:cs="Calibri"/>
                <w:i/>
                <w:iCs/>
                <w:color w:val="000000"/>
                <w:sz w:val="22"/>
                <w:szCs w:val="22"/>
              </w:rPr>
              <w:t xml:space="preserve">) </w:t>
            </w:r>
            <w:r w:rsidRPr="0023646A">
              <w:rPr>
                <w:rFonts w:ascii="Calibri" w:hAnsi="Calibri" w:cs="Calibri"/>
                <w:i/>
                <w:iCs/>
                <w:color w:val="000000"/>
                <w:sz w:val="22"/>
                <w:szCs w:val="22"/>
              </w:rPr>
              <w:t>= €15.111,5</w:t>
            </w:r>
            <w:r w:rsidR="00935503" w:rsidRPr="0023646A">
              <w:rPr>
                <w:rFonts w:ascii="Calibri" w:hAnsi="Calibri" w:cs="Calibri"/>
                <w:i/>
                <w:iCs/>
                <w:color w:val="000000"/>
                <w:sz w:val="22"/>
                <w:szCs w:val="22"/>
              </w:rPr>
              <w:t>1</w:t>
            </w:r>
          </w:p>
          <w:p w14:paraId="5CAFF474" w14:textId="1E939FC9" w:rsidR="00BE5B5C" w:rsidRPr="00BE5B5C" w:rsidRDefault="00BE5B5C" w:rsidP="009C5A5B">
            <w:pPr>
              <w:jc w:val="both"/>
              <w:rPr>
                <w:rFonts w:ascii="Calibri" w:hAnsi="Calibri" w:cs="Calibri"/>
                <w:color w:val="000000"/>
                <w:sz w:val="22"/>
                <w:szCs w:val="22"/>
              </w:rPr>
            </w:pPr>
          </w:p>
        </w:tc>
      </w:tr>
    </w:tbl>
    <w:p w14:paraId="7B8E6179" w14:textId="76CE3C28" w:rsidR="00694669" w:rsidRDefault="00694669" w:rsidP="002A5513">
      <w:pPr>
        <w:rPr>
          <w:b/>
          <w:bCs/>
        </w:rPr>
      </w:pPr>
    </w:p>
    <w:p w14:paraId="60E6B8AD" w14:textId="0E479F4A" w:rsidR="00BE5B5C" w:rsidRDefault="00BE5B5C" w:rsidP="002A5513">
      <w:pPr>
        <w:rPr>
          <w:b/>
          <w:bCs/>
        </w:rPr>
      </w:pPr>
    </w:p>
    <w:p w14:paraId="6CB69693" w14:textId="33BB6430" w:rsidR="00BE5B5C" w:rsidRDefault="00BE5B5C" w:rsidP="002A5513">
      <w:pPr>
        <w:rPr>
          <w:b/>
          <w:bCs/>
        </w:rPr>
      </w:pPr>
    </w:p>
    <w:p w14:paraId="36FF56BC" w14:textId="7CAF4734" w:rsidR="00BE5B5C" w:rsidRDefault="00BE5B5C" w:rsidP="002A5513">
      <w:pPr>
        <w:rPr>
          <w:b/>
          <w:bCs/>
        </w:rPr>
      </w:pPr>
    </w:p>
    <w:p w14:paraId="6B4B9F15" w14:textId="4F22D8F2" w:rsidR="00BE5B5C" w:rsidRDefault="00BE5B5C" w:rsidP="002A5513">
      <w:pPr>
        <w:rPr>
          <w:b/>
          <w:bCs/>
        </w:rPr>
      </w:pPr>
    </w:p>
    <w:p w14:paraId="06E9A08C" w14:textId="4BC0CC29" w:rsidR="00BE5B5C" w:rsidRDefault="00BE5B5C" w:rsidP="002A5513">
      <w:pPr>
        <w:rPr>
          <w:b/>
          <w:bCs/>
        </w:rPr>
      </w:pPr>
    </w:p>
    <w:p w14:paraId="3E652EAA" w14:textId="4ABC0D91" w:rsidR="00BE5B5C" w:rsidRDefault="00BE5B5C" w:rsidP="002A5513">
      <w:pPr>
        <w:rPr>
          <w:b/>
          <w:bCs/>
        </w:rPr>
      </w:pPr>
    </w:p>
    <w:p w14:paraId="2B615D67" w14:textId="77777777" w:rsidR="00BE5B5C" w:rsidRDefault="00BE5B5C" w:rsidP="002A5513">
      <w:pPr>
        <w:rPr>
          <w:b/>
          <w:bCs/>
        </w:rPr>
      </w:pPr>
    </w:p>
    <w:p w14:paraId="729319F9" w14:textId="621C87B0" w:rsidR="002A5513" w:rsidRPr="006E754E" w:rsidRDefault="006E754E" w:rsidP="002A5513">
      <w:pPr>
        <w:rPr>
          <w:b/>
          <w:bCs/>
        </w:rPr>
      </w:pPr>
      <w:r w:rsidRPr="006E754E">
        <w:rPr>
          <w:b/>
          <w:bCs/>
        </w:rPr>
        <w:lastRenderedPageBreak/>
        <w:t>Kosten</w:t>
      </w:r>
    </w:p>
    <w:tbl>
      <w:tblPr>
        <w:tblStyle w:val="Tabelraster"/>
        <w:tblW w:w="0" w:type="auto"/>
        <w:tblLook w:val="04A0" w:firstRow="1" w:lastRow="0" w:firstColumn="1" w:lastColumn="0" w:noHBand="0" w:noVBand="1"/>
      </w:tblPr>
      <w:tblGrid>
        <w:gridCol w:w="704"/>
        <w:gridCol w:w="8352"/>
      </w:tblGrid>
      <w:tr w:rsidR="00560511" w:rsidRPr="00EC16AF" w14:paraId="460505C7" w14:textId="77777777" w:rsidTr="00560511">
        <w:tc>
          <w:tcPr>
            <w:tcW w:w="704" w:type="dxa"/>
          </w:tcPr>
          <w:p w14:paraId="347E5AEC" w14:textId="1E2BDE19" w:rsidR="00560511" w:rsidRPr="00EC16AF" w:rsidRDefault="00560511" w:rsidP="008226F3">
            <w:pPr>
              <w:rPr>
                <w:rFonts w:ascii="Calibri" w:hAnsi="Calibri" w:cs="Calibri"/>
                <w:color w:val="000000"/>
                <w:sz w:val="22"/>
                <w:szCs w:val="22"/>
              </w:rPr>
            </w:pPr>
            <w:r w:rsidRPr="00EC16AF">
              <w:rPr>
                <w:rFonts w:ascii="Calibri" w:hAnsi="Calibri" w:cs="Calibri"/>
                <w:color w:val="000000"/>
                <w:sz w:val="22"/>
                <w:szCs w:val="22"/>
              </w:rPr>
              <w:t>D</w:t>
            </w:r>
          </w:p>
        </w:tc>
        <w:tc>
          <w:tcPr>
            <w:tcW w:w="8352" w:type="dxa"/>
          </w:tcPr>
          <w:p w14:paraId="60E402C8" w14:textId="0238818E" w:rsidR="000A7BAE" w:rsidRPr="00EC16AF" w:rsidRDefault="000A7BAE" w:rsidP="009C5A5B">
            <w:pPr>
              <w:jc w:val="both"/>
              <w:rPr>
                <w:rFonts w:ascii="Calibri" w:hAnsi="Calibri" w:cs="Calibri"/>
                <w:color w:val="000000"/>
                <w:sz w:val="22"/>
                <w:szCs w:val="22"/>
              </w:rPr>
            </w:pPr>
            <w:r w:rsidRPr="00EC16AF">
              <w:rPr>
                <w:rFonts w:ascii="Calibri" w:hAnsi="Calibri" w:cs="Calibri"/>
                <w:color w:val="000000"/>
                <w:sz w:val="22"/>
                <w:szCs w:val="22"/>
              </w:rPr>
              <w:t xml:space="preserve">Het gaat hier om de kosten van de audiospecialisten op basis van detachering door Ctalents, voor </w:t>
            </w:r>
            <w:r w:rsidR="00DC277A" w:rsidRPr="00EC16AF">
              <w:rPr>
                <w:rFonts w:ascii="Calibri" w:hAnsi="Calibri" w:cs="Calibri"/>
                <w:color w:val="000000"/>
                <w:sz w:val="22"/>
                <w:szCs w:val="22"/>
              </w:rPr>
              <w:t>drie</w:t>
            </w:r>
            <w:r w:rsidRPr="00EC16AF">
              <w:rPr>
                <w:rFonts w:ascii="Calibri" w:hAnsi="Calibri" w:cs="Calibri"/>
                <w:color w:val="000000"/>
                <w:sz w:val="22"/>
                <w:szCs w:val="22"/>
              </w:rPr>
              <w:t xml:space="preserve"> audiospecialisten in de eenheid Den Haag.</w:t>
            </w:r>
            <w:r w:rsidR="00247EF7" w:rsidRPr="00EC16AF">
              <w:rPr>
                <w:rFonts w:ascii="Calibri" w:hAnsi="Calibri" w:cs="Calibri"/>
                <w:color w:val="000000"/>
                <w:sz w:val="22"/>
                <w:szCs w:val="22"/>
              </w:rPr>
              <w:t xml:space="preserve"> Voor de inzet van audiospecialisten is een uurtarief van €36,60 afgesproken met Ctalents bij een werkweek van 32 uur.</w:t>
            </w:r>
            <w:r w:rsidR="00AA33B1" w:rsidRPr="00EC16AF">
              <w:rPr>
                <w:rFonts w:ascii="Calibri" w:hAnsi="Calibri" w:cs="Calibri"/>
                <w:color w:val="000000"/>
                <w:sz w:val="22"/>
                <w:szCs w:val="22"/>
              </w:rPr>
              <w:t xml:space="preserve"> Ook is weer rekening gehouden met een totaal aantal werkweken van </w:t>
            </w:r>
            <w:r w:rsidR="001602F2" w:rsidRPr="00EC16AF">
              <w:rPr>
                <w:rFonts w:ascii="Calibri" w:hAnsi="Calibri" w:cs="Calibri"/>
                <w:color w:val="000000"/>
                <w:sz w:val="22"/>
                <w:szCs w:val="22"/>
              </w:rPr>
              <w:t>47</w:t>
            </w:r>
            <w:r w:rsidR="00AA33B1" w:rsidRPr="00EC16AF">
              <w:rPr>
                <w:rFonts w:ascii="Calibri" w:hAnsi="Calibri" w:cs="Calibri"/>
                <w:color w:val="000000"/>
                <w:sz w:val="22"/>
                <w:szCs w:val="22"/>
              </w:rPr>
              <w:t xml:space="preserve"> op jaarbasis. </w:t>
            </w:r>
            <w:r w:rsidRPr="00EC16AF">
              <w:rPr>
                <w:rFonts w:ascii="Calibri" w:hAnsi="Calibri" w:cs="Calibri"/>
                <w:color w:val="000000"/>
                <w:sz w:val="22"/>
                <w:szCs w:val="22"/>
              </w:rPr>
              <w:t xml:space="preserve">Het bedrag is exclusief 21% BTW. </w:t>
            </w:r>
          </w:p>
          <w:p w14:paraId="74A26437" w14:textId="14EB7BEF" w:rsidR="00A41187" w:rsidRPr="00EC16AF" w:rsidRDefault="00A41187" w:rsidP="009C5A5B">
            <w:pPr>
              <w:jc w:val="both"/>
              <w:rPr>
                <w:rFonts w:ascii="Calibri" w:hAnsi="Calibri" w:cs="Calibri"/>
                <w:color w:val="000000"/>
                <w:sz w:val="22"/>
                <w:szCs w:val="22"/>
              </w:rPr>
            </w:pPr>
          </w:p>
          <w:p w14:paraId="62240074" w14:textId="31CDF22E" w:rsidR="00DB214F" w:rsidRPr="00EC16AF" w:rsidRDefault="00247EF7" w:rsidP="009C5A5B">
            <w:pPr>
              <w:jc w:val="both"/>
              <w:rPr>
                <w:rFonts w:ascii="Calibri" w:hAnsi="Calibri" w:cs="Calibri"/>
                <w:i/>
                <w:iCs/>
                <w:color w:val="000000"/>
                <w:sz w:val="22"/>
                <w:szCs w:val="22"/>
              </w:rPr>
            </w:pPr>
            <w:r w:rsidRPr="00EC16AF">
              <w:rPr>
                <w:rFonts w:ascii="Calibri" w:hAnsi="Calibri" w:cs="Calibri"/>
                <w:i/>
                <w:iCs/>
                <w:color w:val="000000"/>
                <w:sz w:val="22"/>
                <w:szCs w:val="22"/>
              </w:rPr>
              <w:t>34,6</w:t>
            </w:r>
            <w:r w:rsidR="00AA33B1" w:rsidRPr="00EC16AF">
              <w:rPr>
                <w:rFonts w:ascii="Calibri" w:hAnsi="Calibri" w:cs="Calibri"/>
                <w:i/>
                <w:iCs/>
                <w:color w:val="000000"/>
                <w:sz w:val="22"/>
                <w:szCs w:val="22"/>
              </w:rPr>
              <w:t xml:space="preserve"> (uurtarief) </w:t>
            </w:r>
            <w:r w:rsidRPr="00EC16AF">
              <w:rPr>
                <w:rFonts w:ascii="Calibri" w:hAnsi="Calibri" w:cs="Calibri"/>
                <w:i/>
                <w:iCs/>
                <w:color w:val="000000"/>
                <w:sz w:val="22"/>
                <w:szCs w:val="22"/>
              </w:rPr>
              <w:t>*</w:t>
            </w:r>
            <w:r w:rsidR="00AA33B1" w:rsidRPr="00EC16AF">
              <w:rPr>
                <w:rFonts w:ascii="Calibri" w:hAnsi="Calibri" w:cs="Calibri"/>
                <w:i/>
                <w:iCs/>
                <w:color w:val="000000"/>
                <w:sz w:val="22"/>
                <w:szCs w:val="22"/>
              </w:rPr>
              <w:t xml:space="preserve"> </w:t>
            </w:r>
            <w:r w:rsidRPr="00EC16AF">
              <w:rPr>
                <w:rFonts w:ascii="Calibri" w:hAnsi="Calibri" w:cs="Calibri"/>
                <w:i/>
                <w:iCs/>
                <w:color w:val="000000"/>
                <w:sz w:val="22"/>
                <w:szCs w:val="22"/>
              </w:rPr>
              <w:t>3</w:t>
            </w:r>
            <w:r w:rsidR="00AA33B1" w:rsidRPr="00EC16AF">
              <w:rPr>
                <w:rFonts w:ascii="Calibri" w:hAnsi="Calibri" w:cs="Calibri"/>
                <w:i/>
                <w:iCs/>
                <w:color w:val="000000"/>
                <w:sz w:val="22"/>
                <w:szCs w:val="22"/>
              </w:rPr>
              <w:t xml:space="preserve"> (audiospecialisten) </w:t>
            </w:r>
            <w:r w:rsidRPr="00EC16AF">
              <w:rPr>
                <w:rFonts w:ascii="Calibri" w:hAnsi="Calibri" w:cs="Calibri"/>
                <w:i/>
                <w:iCs/>
                <w:color w:val="000000"/>
                <w:sz w:val="22"/>
                <w:szCs w:val="22"/>
              </w:rPr>
              <w:t>*</w:t>
            </w:r>
            <w:r w:rsidR="00AA33B1" w:rsidRPr="00EC16AF">
              <w:rPr>
                <w:rFonts w:ascii="Calibri" w:hAnsi="Calibri" w:cs="Calibri"/>
                <w:i/>
                <w:iCs/>
                <w:color w:val="000000"/>
                <w:sz w:val="22"/>
                <w:szCs w:val="22"/>
              </w:rPr>
              <w:t xml:space="preserve"> </w:t>
            </w:r>
            <w:r w:rsidRPr="00EC16AF">
              <w:rPr>
                <w:rFonts w:ascii="Calibri" w:hAnsi="Calibri" w:cs="Calibri"/>
                <w:i/>
                <w:iCs/>
                <w:color w:val="000000"/>
                <w:sz w:val="22"/>
                <w:szCs w:val="22"/>
              </w:rPr>
              <w:t>32</w:t>
            </w:r>
            <w:r w:rsidR="00AA33B1" w:rsidRPr="00EC16AF">
              <w:rPr>
                <w:rFonts w:ascii="Calibri" w:hAnsi="Calibri" w:cs="Calibri"/>
                <w:i/>
                <w:iCs/>
                <w:color w:val="000000"/>
                <w:sz w:val="22"/>
                <w:szCs w:val="22"/>
              </w:rPr>
              <w:t xml:space="preserve"> (urencontract) </w:t>
            </w:r>
            <w:r w:rsidRPr="00EC16AF">
              <w:rPr>
                <w:rFonts w:ascii="Calibri" w:hAnsi="Calibri" w:cs="Calibri"/>
                <w:i/>
                <w:iCs/>
                <w:color w:val="000000"/>
                <w:sz w:val="22"/>
                <w:szCs w:val="22"/>
              </w:rPr>
              <w:t>*</w:t>
            </w:r>
            <w:r w:rsidR="00AA33B1" w:rsidRPr="00EC16AF">
              <w:rPr>
                <w:rFonts w:ascii="Calibri" w:hAnsi="Calibri" w:cs="Calibri"/>
                <w:i/>
                <w:iCs/>
                <w:color w:val="000000"/>
                <w:sz w:val="22"/>
                <w:szCs w:val="22"/>
              </w:rPr>
              <w:t xml:space="preserve"> </w:t>
            </w:r>
            <w:r w:rsidRPr="00EC16AF">
              <w:rPr>
                <w:rFonts w:ascii="Calibri" w:hAnsi="Calibri" w:cs="Calibri"/>
                <w:i/>
                <w:iCs/>
                <w:color w:val="000000"/>
                <w:sz w:val="22"/>
                <w:szCs w:val="22"/>
              </w:rPr>
              <w:t>4</w:t>
            </w:r>
            <w:r w:rsidR="001602F2" w:rsidRPr="00EC16AF">
              <w:rPr>
                <w:rFonts w:ascii="Calibri" w:hAnsi="Calibri" w:cs="Calibri"/>
                <w:i/>
                <w:iCs/>
                <w:color w:val="000000"/>
                <w:sz w:val="22"/>
                <w:szCs w:val="22"/>
              </w:rPr>
              <w:t>7</w:t>
            </w:r>
            <w:r w:rsidR="00AA33B1" w:rsidRPr="00EC16AF">
              <w:rPr>
                <w:rFonts w:ascii="Calibri" w:hAnsi="Calibri" w:cs="Calibri"/>
                <w:i/>
                <w:iCs/>
                <w:color w:val="000000"/>
                <w:sz w:val="22"/>
                <w:szCs w:val="22"/>
              </w:rPr>
              <w:t xml:space="preserve"> (aantal werkweken) = €</w:t>
            </w:r>
            <w:r w:rsidR="00DB214F" w:rsidRPr="00EC16AF">
              <w:rPr>
                <w:rFonts w:ascii="Calibri" w:hAnsi="Calibri" w:cs="Calibri"/>
                <w:i/>
                <w:iCs/>
                <w:color w:val="000000"/>
                <w:sz w:val="22"/>
                <w:szCs w:val="22"/>
              </w:rPr>
              <w:t>156.115,20</w:t>
            </w:r>
            <w:r w:rsidR="00DB214F" w:rsidRPr="00EC16AF">
              <w:rPr>
                <w:rFonts w:ascii="Calibri" w:hAnsi="Calibri" w:cs="Calibri"/>
                <w:color w:val="000000"/>
                <w:sz w:val="22"/>
                <w:szCs w:val="22"/>
              </w:rPr>
              <w:t xml:space="preserve"> </w:t>
            </w:r>
          </w:p>
          <w:p w14:paraId="6E72D291" w14:textId="77777777" w:rsidR="00560511" w:rsidRPr="00EC16AF" w:rsidRDefault="00560511" w:rsidP="009C5A5B">
            <w:pPr>
              <w:jc w:val="both"/>
              <w:rPr>
                <w:rFonts w:ascii="Calibri" w:hAnsi="Calibri" w:cs="Calibri"/>
                <w:color w:val="000000"/>
                <w:sz w:val="22"/>
                <w:szCs w:val="22"/>
              </w:rPr>
            </w:pPr>
          </w:p>
        </w:tc>
      </w:tr>
      <w:tr w:rsidR="00560511" w:rsidRPr="00EC16AF" w14:paraId="47634852" w14:textId="77777777" w:rsidTr="00560511">
        <w:tc>
          <w:tcPr>
            <w:tcW w:w="704" w:type="dxa"/>
          </w:tcPr>
          <w:p w14:paraId="49BB7BEF" w14:textId="13F42081" w:rsidR="00560511" w:rsidRPr="00EC16AF" w:rsidRDefault="00560511" w:rsidP="008226F3">
            <w:pPr>
              <w:rPr>
                <w:rFonts w:ascii="Calibri" w:hAnsi="Calibri" w:cs="Calibri"/>
                <w:color w:val="000000"/>
                <w:sz w:val="22"/>
                <w:szCs w:val="22"/>
              </w:rPr>
            </w:pPr>
            <w:r w:rsidRPr="00EC16AF">
              <w:rPr>
                <w:rFonts w:ascii="Calibri" w:hAnsi="Calibri" w:cs="Calibri"/>
                <w:color w:val="000000"/>
                <w:sz w:val="22"/>
                <w:szCs w:val="22"/>
              </w:rPr>
              <w:t>E</w:t>
            </w:r>
          </w:p>
        </w:tc>
        <w:tc>
          <w:tcPr>
            <w:tcW w:w="8352" w:type="dxa"/>
          </w:tcPr>
          <w:p w14:paraId="7DECFFAE" w14:textId="23E2D948" w:rsidR="00CE57A4" w:rsidRPr="00EC16AF" w:rsidRDefault="00A90D59" w:rsidP="009C5A5B">
            <w:pPr>
              <w:jc w:val="both"/>
              <w:rPr>
                <w:rFonts w:ascii="Calibri" w:hAnsi="Calibri" w:cs="Calibri"/>
                <w:color w:val="000000"/>
                <w:sz w:val="22"/>
                <w:szCs w:val="22"/>
              </w:rPr>
            </w:pPr>
            <w:r w:rsidRPr="00EC16AF">
              <w:rPr>
                <w:rFonts w:ascii="Calibri" w:hAnsi="Calibri" w:cs="Calibri"/>
                <w:color w:val="000000"/>
                <w:sz w:val="22"/>
                <w:szCs w:val="22"/>
              </w:rPr>
              <w:t xml:space="preserve">Extra kosten zitten in werkplekken. </w:t>
            </w:r>
            <w:r w:rsidR="005C29AA" w:rsidRPr="00EC16AF">
              <w:rPr>
                <w:rFonts w:ascii="Calibri" w:hAnsi="Calibri" w:cs="Calibri"/>
                <w:color w:val="000000"/>
                <w:sz w:val="22"/>
                <w:szCs w:val="22"/>
              </w:rPr>
              <w:t>Voor visueel beperkten binnen de politie</w:t>
            </w:r>
            <w:r w:rsidR="003C44A2" w:rsidRPr="00EC16AF">
              <w:rPr>
                <w:rFonts w:ascii="Calibri" w:hAnsi="Calibri" w:cs="Calibri"/>
                <w:color w:val="000000"/>
                <w:sz w:val="22"/>
                <w:szCs w:val="22"/>
              </w:rPr>
              <w:t xml:space="preserve"> worden licenties </w:t>
            </w:r>
            <w:r w:rsidR="00A60459">
              <w:rPr>
                <w:rFonts w:ascii="Calibri" w:hAnsi="Calibri" w:cs="Calibri"/>
                <w:color w:val="000000"/>
                <w:sz w:val="22"/>
                <w:szCs w:val="22"/>
              </w:rPr>
              <w:t>van</w:t>
            </w:r>
            <w:r w:rsidR="003C44A2" w:rsidRPr="00EC16AF">
              <w:rPr>
                <w:rFonts w:ascii="Calibri" w:hAnsi="Calibri" w:cs="Calibri"/>
                <w:color w:val="000000"/>
                <w:sz w:val="22"/>
                <w:szCs w:val="22"/>
              </w:rPr>
              <w:t xml:space="preserve"> de software </w:t>
            </w:r>
            <w:r w:rsidR="00A60459">
              <w:rPr>
                <w:rFonts w:ascii="Calibri" w:hAnsi="Calibri" w:cs="Calibri"/>
                <w:color w:val="000000"/>
                <w:sz w:val="22"/>
                <w:szCs w:val="22"/>
              </w:rPr>
              <w:t>‘</w:t>
            </w:r>
            <w:r w:rsidR="00301927" w:rsidRPr="00EC16AF">
              <w:rPr>
                <w:rFonts w:ascii="Calibri" w:hAnsi="Calibri" w:cs="Calibri"/>
                <w:color w:val="000000"/>
                <w:sz w:val="22"/>
                <w:szCs w:val="22"/>
              </w:rPr>
              <w:t>Jaws</w:t>
            </w:r>
            <w:r w:rsidR="009548E1" w:rsidRPr="00EC16AF">
              <w:rPr>
                <w:rFonts w:ascii="Calibri" w:hAnsi="Calibri" w:cs="Calibri"/>
                <w:color w:val="000000"/>
                <w:sz w:val="22"/>
                <w:szCs w:val="22"/>
              </w:rPr>
              <w:t xml:space="preserve"> Fusion</w:t>
            </w:r>
            <w:r w:rsidR="00A60459">
              <w:rPr>
                <w:rFonts w:ascii="Calibri" w:hAnsi="Calibri" w:cs="Calibri"/>
                <w:color w:val="000000"/>
                <w:sz w:val="22"/>
                <w:szCs w:val="22"/>
              </w:rPr>
              <w:t>’</w:t>
            </w:r>
            <w:r w:rsidR="00301927" w:rsidRPr="00EC16AF">
              <w:rPr>
                <w:rFonts w:ascii="Calibri" w:hAnsi="Calibri" w:cs="Calibri"/>
                <w:color w:val="000000"/>
                <w:sz w:val="22"/>
                <w:szCs w:val="22"/>
              </w:rPr>
              <w:t xml:space="preserve"> </w:t>
            </w:r>
            <w:r w:rsidR="005C29AA" w:rsidRPr="00EC16AF">
              <w:rPr>
                <w:rFonts w:ascii="Calibri" w:hAnsi="Calibri" w:cs="Calibri"/>
                <w:color w:val="000000"/>
                <w:sz w:val="22"/>
                <w:szCs w:val="22"/>
              </w:rPr>
              <w:t>gekocht</w:t>
            </w:r>
            <w:r w:rsidR="00301927" w:rsidRPr="00EC16AF">
              <w:rPr>
                <w:rFonts w:ascii="Calibri" w:hAnsi="Calibri" w:cs="Calibri"/>
                <w:color w:val="000000"/>
                <w:sz w:val="22"/>
                <w:szCs w:val="22"/>
              </w:rPr>
              <w:t xml:space="preserve">. </w:t>
            </w:r>
            <w:r w:rsidR="009548E1" w:rsidRPr="00EC16AF">
              <w:rPr>
                <w:rFonts w:ascii="Calibri" w:hAnsi="Calibri" w:cs="Calibri"/>
                <w:color w:val="000000"/>
                <w:sz w:val="22"/>
                <w:szCs w:val="22"/>
              </w:rPr>
              <w:t xml:space="preserve">Deze licenties zijn aan het begin van het project eenmaal gekocht en zijn om die reden vermeld onder investeringen. Wel worden de licenties een keer in de twee jaar geüpdatet. Per persoon gaat het om </w:t>
            </w:r>
            <w:r w:rsidR="00CE57A4" w:rsidRPr="00EC16AF">
              <w:rPr>
                <w:rFonts w:ascii="Calibri" w:hAnsi="Calibri" w:cs="Calibri"/>
                <w:color w:val="000000"/>
                <w:sz w:val="22"/>
                <w:szCs w:val="22"/>
              </w:rPr>
              <w:t>€289,- per update. Op jaarbasis wordt dus rekening gehouden met een kostenpost van:</w:t>
            </w:r>
          </w:p>
          <w:p w14:paraId="659E9BEB" w14:textId="40F4B8F1" w:rsidR="00CE57A4" w:rsidRPr="00EC16AF" w:rsidRDefault="00CE57A4" w:rsidP="009C5A5B">
            <w:pPr>
              <w:jc w:val="both"/>
              <w:rPr>
                <w:rFonts w:ascii="Calibri" w:hAnsi="Calibri" w:cs="Calibri"/>
                <w:color w:val="000000"/>
                <w:sz w:val="22"/>
                <w:szCs w:val="22"/>
              </w:rPr>
            </w:pPr>
          </w:p>
          <w:p w14:paraId="512B4269" w14:textId="74A699EB" w:rsidR="005276BF" w:rsidRPr="00EC16AF" w:rsidRDefault="005E2592" w:rsidP="009C5A5B">
            <w:pPr>
              <w:jc w:val="both"/>
              <w:rPr>
                <w:rFonts w:cstheme="minorHAnsi"/>
                <w:color w:val="000000"/>
                <w:sz w:val="22"/>
                <w:szCs w:val="22"/>
              </w:rPr>
            </w:pPr>
            <m:oMathPara>
              <m:oMath>
                <m:f>
                  <m:fPr>
                    <m:ctrlPr>
                      <w:rPr>
                        <w:rFonts w:ascii="Cambria Math" w:hAnsi="Cambria Math" w:cstheme="minorHAnsi"/>
                        <w:color w:val="000000"/>
                        <w:sz w:val="22"/>
                        <w:szCs w:val="22"/>
                      </w:rPr>
                    </m:ctrlPr>
                  </m:fPr>
                  <m:num>
                    <m:r>
                      <w:rPr>
                        <w:rFonts w:ascii="Cambria Math" w:hAnsi="Cambria Math" w:cstheme="minorHAnsi"/>
                        <w:color w:val="000000"/>
                        <w:sz w:val="22"/>
                        <w:szCs w:val="22"/>
                      </w:rPr>
                      <m:t>€289,-(update kosten per twee jaar)</m:t>
                    </m:r>
                  </m:num>
                  <m:den>
                    <m:r>
                      <w:rPr>
                        <w:rFonts w:ascii="Cambria Math" w:hAnsi="Cambria Math" w:cstheme="minorHAnsi"/>
                        <w:color w:val="000000"/>
                        <w:sz w:val="22"/>
                        <w:szCs w:val="22"/>
                      </w:rPr>
                      <m:t>2 (aantal jaar)</m:t>
                    </m:r>
                  </m:den>
                </m:f>
                <m:r>
                  <w:rPr>
                    <w:rFonts w:ascii="Cambria Math" w:hAnsi="Cambria Math" w:cstheme="minorHAnsi"/>
                    <w:color w:val="000000"/>
                    <w:sz w:val="22"/>
                    <w:szCs w:val="22"/>
                  </w:rPr>
                  <m:t xml:space="preserve">*3 </m:t>
                </m:r>
                <m:d>
                  <m:dPr>
                    <m:ctrlPr>
                      <w:rPr>
                        <w:rFonts w:ascii="Cambria Math" w:hAnsi="Cambria Math" w:cstheme="minorHAnsi"/>
                        <w:i/>
                        <w:color w:val="000000"/>
                        <w:sz w:val="22"/>
                        <w:szCs w:val="22"/>
                      </w:rPr>
                    </m:ctrlPr>
                  </m:dPr>
                  <m:e>
                    <m:r>
                      <w:rPr>
                        <w:rFonts w:ascii="Cambria Math" w:hAnsi="Cambria Math" w:cstheme="minorHAnsi"/>
                        <w:color w:val="000000"/>
                        <w:sz w:val="22"/>
                        <w:szCs w:val="22"/>
                      </w:rPr>
                      <m:t>audiospecialisten</m:t>
                    </m:r>
                  </m:e>
                </m:d>
                <m:r>
                  <w:rPr>
                    <w:rFonts w:ascii="Cambria Math" w:hAnsi="Cambria Math" w:cstheme="minorHAnsi"/>
                    <w:color w:val="000000"/>
                    <w:sz w:val="22"/>
                    <w:szCs w:val="22"/>
                  </w:rPr>
                  <m:t>=€433,50</m:t>
                </m:r>
              </m:oMath>
            </m:oMathPara>
          </w:p>
          <w:p w14:paraId="388E5518" w14:textId="168A96E2" w:rsidR="00560511" w:rsidRPr="00EC16AF" w:rsidRDefault="00560511" w:rsidP="009C5A5B">
            <w:pPr>
              <w:jc w:val="both"/>
              <w:rPr>
                <w:rFonts w:ascii="Calibri" w:hAnsi="Calibri" w:cs="Calibri"/>
                <w:color w:val="000000"/>
                <w:sz w:val="22"/>
                <w:szCs w:val="22"/>
              </w:rPr>
            </w:pPr>
          </w:p>
        </w:tc>
      </w:tr>
      <w:tr w:rsidR="00560511" w:rsidRPr="00EC16AF" w14:paraId="788B96FA" w14:textId="77777777" w:rsidTr="00560511">
        <w:tc>
          <w:tcPr>
            <w:tcW w:w="704" w:type="dxa"/>
          </w:tcPr>
          <w:p w14:paraId="46DA3A05" w14:textId="178FA9EA" w:rsidR="00560511" w:rsidRPr="00EC16AF" w:rsidRDefault="00560511" w:rsidP="008226F3">
            <w:pPr>
              <w:rPr>
                <w:rFonts w:ascii="Calibri" w:hAnsi="Calibri" w:cs="Calibri"/>
                <w:color w:val="000000"/>
                <w:sz w:val="22"/>
                <w:szCs w:val="22"/>
              </w:rPr>
            </w:pPr>
            <w:r w:rsidRPr="00EC16AF">
              <w:rPr>
                <w:rFonts w:ascii="Calibri" w:hAnsi="Calibri" w:cs="Calibri"/>
                <w:color w:val="000000"/>
                <w:sz w:val="22"/>
                <w:szCs w:val="22"/>
              </w:rPr>
              <w:t>F</w:t>
            </w:r>
          </w:p>
        </w:tc>
        <w:tc>
          <w:tcPr>
            <w:tcW w:w="8352" w:type="dxa"/>
          </w:tcPr>
          <w:p w14:paraId="35FA1A39" w14:textId="37AA5ABD" w:rsidR="00560511" w:rsidRPr="00EC16AF" w:rsidRDefault="00776DD1" w:rsidP="009C5A5B">
            <w:pPr>
              <w:jc w:val="both"/>
              <w:rPr>
                <w:rFonts w:ascii="Calibri" w:hAnsi="Calibri" w:cs="Calibri"/>
                <w:color w:val="000000"/>
                <w:sz w:val="22"/>
                <w:szCs w:val="22"/>
              </w:rPr>
            </w:pPr>
            <w:r w:rsidRPr="00EC16AF">
              <w:rPr>
                <w:rFonts w:ascii="Calibri" w:hAnsi="Calibri" w:cs="Calibri"/>
                <w:color w:val="000000"/>
                <w:sz w:val="22"/>
                <w:szCs w:val="22"/>
              </w:rPr>
              <w:t>De begeleiding bestaat uit de uren die de coördinatoren steken in de begeleiding van de groep audiospecialisten. Per week besteden de coördinatoren gemiddeld 18 uur aan begeleiding en zes uur aan het nakijken van werk. Als financiële rekeneenheid is het gemiddelde uurloon van een functieschaal 9 genomen, omdat de coördinatoren hierin vallen. Dit uurloon bedraagt €26,69. Ook is weer rekening gehouden met 4</w:t>
            </w:r>
            <w:r w:rsidR="001602F2" w:rsidRPr="00EC16AF">
              <w:rPr>
                <w:rFonts w:ascii="Calibri" w:hAnsi="Calibri" w:cs="Calibri"/>
                <w:color w:val="000000"/>
                <w:sz w:val="22"/>
                <w:szCs w:val="22"/>
              </w:rPr>
              <w:t>7</w:t>
            </w:r>
            <w:r w:rsidRPr="00EC16AF">
              <w:rPr>
                <w:rFonts w:ascii="Calibri" w:hAnsi="Calibri" w:cs="Calibri"/>
                <w:color w:val="000000"/>
                <w:sz w:val="22"/>
                <w:szCs w:val="22"/>
              </w:rPr>
              <w:t xml:space="preserve"> aantal werkweken. De volgende kosten zijn verbonden aan begeleiding:</w:t>
            </w:r>
          </w:p>
          <w:p w14:paraId="0C40FFAC" w14:textId="77777777" w:rsidR="00776DD1" w:rsidRPr="00EC16AF" w:rsidRDefault="00776DD1" w:rsidP="009C5A5B">
            <w:pPr>
              <w:jc w:val="both"/>
              <w:rPr>
                <w:rFonts w:ascii="Calibri" w:hAnsi="Calibri" w:cs="Calibri"/>
                <w:color w:val="000000"/>
                <w:sz w:val="22"/>
                <w:szCs w:val="22"/>
              </w:rPr>
            </w:pPr>
          </w:p>
          <w:p w14:paraId="12B1E307" w14:textId="5478A2D2" w:rsidR="00E453AC" w:rsidRPr="00EC16AF" w:rsidRDefault="00776DD1" w:rsidP="009C5A5B">
            <w:pPr>
              <w:jc w:val="both"/>
              <w:rPr>
                <w:rFonts w:ascii="Calibri" w:hAnsi="Calibri" w:cs="Calibri"/>
                <w:i/>
                <w:iCs/>
                <w:color w:val="000000"/>
                <w:sz w:val="22"/>
                <w:szCs w:val="22"/>
              </w:rPr>
            </w:pPr>
            <w:r w:rsidRPr="00EC16AF">
              <w:rPr>
                <w:rFonts w:ascii="Calibri" w:hAnsi="Calibri" w:cs="Calibri"/>
                <w:i/>
                <w:iCs/>
                <w:color w:val="000000"/>
                <w:sz w:val="22"/>
                <w:szCs w:val="22"/>
              </w:rPr>
              <w:t>€26,69 (uurloon coördinatoren) * 24 (uren begeleiding) * 4</w:t>
            </w:r>
            <w:r w:rsidR="001602F2" w:rsidRPr="00EC16AF">
              <w:rPr>
                <w:rFonts w:ascii="Calibri" w:hAnsi="Calibri" w:cs="Calibri"/>
                <w:i/>
                <w:iCs/>
                <w:color w:val="000000"/>
                <w:sz w:val="22"/>
                <w:szCs w:val="22"/>
              </w:rPr>
              <w:t>7</w:t>
            </w:r>
            <w:r w:rsidRPr="00EC16AF">
              <w:rPr>
                <w:rFonts w:ascii="Calibri" w:hAnsi="Calibri" w:cs="Calibri"/>
                <w:i/>
                <w:iCs/>
                <w:color w:val="000000"/>
                <w:sz w:val="22"/>
                <w:szCs w:val="22"/>
              </w:rPr>
              <w:t xml:space="preserve"> (aantal werkweken) = €</w:t>
            </w:r>
            <w:r w:rsidR="00E453AC" w:rsidRPr="00EC16AF">
              <w:rPr>
                <w:rFonts w:ascii="Calibri" w:hAnsi="Calibri" w:cs="Calibri"/>
                <w:i/>
                <w:iCs/>
                <w:color w:val="000000"/>
                <w:sz w:val="22"/>
                <w:szCs w:val="22"/>
              </w:rPr>
              <w:t>30.106,32</w:t>
            </w:r>
            <w:r w:rsidR="00E453AC" w:rsidRPr="00EC16AF">
              <w:rPr>
                <w:rFonts w:ascii="Calibri" w:hAnsi="Calibri" w:cs="Calibri"/>
                <w:color w:val="000000"/>
                <w:sz w:val="22"/>
                <w:szCs w:val="22"/>
              </w:rPr>
              <w:t xml:space="preserve"> </w:t>
            </w:r>
          </w:p>
          <w:p w14:paraId="3CF0AF8D" w14:textId="588F57E1" w:rsidR="00776DD1" w:rsidRPr="00EC16AF" w:rsidRDefault="00776DD1" w:rsidP="009C5A5B">
            <w:pPr>
              <w:jc w:val="both"/>
              <w:rPr>
                <w:rFonts w:ascii="Calibri" w:hAnsi="Calibri" w:cs="Calibri"/>
                <w:color w:val="000000"/>
                <w:sz w:val="22"/>
                <w:szCs w:val="22"/>
              </w:rPr>
            </w:pPr>
          </w:p>
        </w:tc>
      </w:tr>
    </w:tbl>
    <w:p w14:paraId="76E11BDB" w14:textId="37371F05" w:rsidR="008226F3" w:rsidRPr="008226F3" w:rsidRDefault="008226F3" w:rsidP="008226F3">
      <w:pPr>
        <w:rPr>
          <w:rFonts w:ascii="Calibri" w:hAnsi="Calibri" w:cs="Calibri"/>
          <w:color w:val="000000"/>
        </w:rPr>
      </w:pPr>
    </w:p>
    <w:p w14:paraId="4F451F87" w14:textId="1A99D1B0" w:rsidR="008226F3" w:rsidRPr="00EC16AF" w:rsidRDefault="00FE7994" w:rsidP="00324E9B">
      <w:pPr>
        <w:jc w:val="both"/>
        <w:rPr>
          <w:b/>
          <w:bCs/>
          <w:sz w:val="22"/>
          <w:szCs w:val="22"/>
        </w:rPr>
      </w:pPr>
      <w:r w:rsidRPr="00EC16AF">
        <w:rPr>
          <w:b/>
          <w:bCs/>
          <w:sz w:val="22"/>
          <w:szCs w:val="22"/>
        </w:rPr>
        <w:t>Investeringen</w:t>
      </w:r>
    </w:p>
    <w:p w14:paraId="667A7F97" w14:textId="253CCFCA" w:rsidR="009548E1" w:rsidRPr="00EC16AF" w:rsidRDefault="009548E1" w:rsidP="00324E9B">
      <w:pPr>
        <w:jc w:val="both"/>
        <w:rPr>
          <w:sz w:val="22"/>
          <w:szCs w:val="22"/>
        </w:rPr>
      </w:pPr>
      <w:r w:rsidRPr="00EC16AF">
        <w:rPr>
          <w:sz w:val="22"/>
          <w:szCs w:val="22"/>
        </w:rPr>
        <w:t xml:space="preserve">Bij investeringen gaat het om eenmalige kosten die zijn gemaakt aan het begin van het project. </w:t>
      </w:r>
      <w:r w:rsidR="003B7E41" w:rsidRPr="00EC16AF">
        <w:rPr>
          <w:sz w:val="22"/>
          <w:szCs w:val="22"/>
        </w:rPr>
        <w:t>Deze kosten zijn ruim een jaar geleden gemaakt en zijn binnen dit jaar terugverdiend (zie jaarresultaat). Om deze reden zijn ze niet meegewogen in de businesscase. Wel zijn de investeringen hieronder toegelicht en berekend.</w:t>
      </w:r>
    </w:p>
    <w:tbl>
      <w:tblPr>
        <w:tblStyle w:val="Tabelraster"/>
        <w:tblW w:w="0" w:type="auto"/>
        <w:tblLook w:val="04A0" w:firstRow="1" w:lastRow="0" w:firstColumn="1" w:lastColumn="0" w:noHBand="0" w:noVBand="1"/>
      </w:tblPr>
      <w:tblGrid>
        <w:gridCol w:w="704"/>
        <w:gridCol w:w="8352"/>
      </w:tblGrid>
      <w:tr w:rsidR="00FE7994" w:rsidRPr="00EC16AF" w14:paraId="11A9F030" w14:textId="77777777" w:rsidTr="00FE7994">
        <w:tc>
          <w:tcPr>
            <w:tcW w:w="704" w:type="dxa"/>
          </w:tcPr>
          <w:p w14:paraId="4EFC7F02" w14:textId="7CD9E666" w:rsidR="00FE7994" w:rsidRPr="00EC16AF" w:rsidRDefault="00FE7994">
            <w:pPr>
              <w:rPr>
                <w:sz w:val="22"/>
                <w:szCs w:val="22"/>
              </w:rPr>
            </w:pPr>
            <w:r w:rsidRPr="00EC16AF">
              <w:rPr>
                <w:sz w:val="22"/>
                <w:szCs w:val="22"/>
              </w:rPr>
              <w:t>G</w:t>
            </w:r>
          </w:p>
        </w:tc>
        <w:tc>
          <w:tcPr>
            <w:tcW w:w="8352" w:type="dxa"/>
          </w:tcPr>
          <w:p w14:paraId="42438932" w14:textId="092F710E" w:rsidR="00571BF0" w:rsidRPr="00EC16AF" w:rsidRDefault="009548E1" w:rsidP="00324E9B">
            <w:pPr>
              <w:jc w:val="both"/>
              <w:rPr>
                <w:rFonts w:ascii="Calibri" w:hAnsi="Calibri" w:cs="Calibri"/>
                <w:color w:val="000000"/>
                <w:sz w:val="22"/>
                <w:szCs w:val="22"/>
              </w:rPr>
            </w:pPr>
            <w:r w:rsidRPr="00EC16AF">
              <w:rPr>
                <w:sz w:val="22"/>
                <w:szCs w:val="22"/>
              </w:rPr>
              <w:t xml:space="preserve">Voor de herinrichting van werkprocessen en taken is in totaal 12 uur besteed. Hierin </w:t>
            </w:r>
            <w:r w:rsidR="005852C2" w:rsidRPr="00EC16AF">
              <w:rPr>
                <w:sz w:val="22"/>
                <w:szCs w:val="22"/>
              </w:rPr>
              <w:t xml:space="preserve">is zijn het functieprofiel, de werkafspraken en de verschillende werkinstructie formats opgesteld. Ook is </w:t>
            </w:r>
            <w:r w:rsidR="00327726" w:rsidRPr="00EC16AF">
              <w:rPr>
                <w:sz w:val="22"/>
                <w:szCs w:val="22"/>
              </w:rPr>
              <w:t>een nieuwe</w:t>
            </w:r>
            <w:r w:rsidR="005852C2" w:rsidRPr="00EC16AF">
              <w:rPr>
                <w:sz w:val="22"/>
                <w:szCs w:val="22"/>
              </w:rPr>
              <w:t xml:space="preserve"> werkruimte ingericht</w:t>
            </w:r>
            <w:r w:rsidR="00C67374" w:rsidRPr="00EC16AF">
              <w:rPr>
                <w:sz w:val="22"/>
                <w:szCs w:val="22"/>
              </w:rPr>
              <w:t xml:space="preserve"> en is een oefencasus gecreëerd ter introductie van het werk.</w:t>
            </w:r>
            <w:r w:rsidR="00AC0487" w:rsidRPr="00EC16AF">
              <w:rPr>
                <w:sz w:val="22"/>
                <w:szCs w:val="22"/>
              </w:rPr>
              <w:t xml:space="preserve"> Voor de financiële rekeneenheid is weer </w:t>
            </w:r>
            <w:r w:rsidR="00AC0487" w:rsidRPr="00EC16AF">
              <w:rPr>
                <w:rFonts w:ascii="Calibri" w:hAnsi="Calibri" w:cs="Calibri"/>
                <w:color w:val="000000"/>
                <w:sz w:val="22"/>
                <w:szCs w:val="22"/>
              </w:rPr>
              <w:t>het gemiddelde uurloon van een functieschaal 9 genomen.</w:t>
            </w:r>
            <w:r w:rsidR="00571BF0" w:rsidRPr="00EC16AF">
              <w:rPr>
                <w:rFonts w:ascii="Calibri" w:hAnsi="Calibri" w:cs="Calibri"/>
                <w:color w:val="000000"/>
                <w:sz w:val="22"/>
                <w:szCs w:val="22"/>
              </w:rPr>
              <w:t xml:space="preserve"> De volgende kosten zijn gemaakt bij de herinrichting van taken/werkprocessen:</w:t>
            </w:r>
          </w:p>
          <w:p w14:paraId="70467308" w14:textId="59B7FE3A" w:rsidR="00571BF0" w:rsidRPr="00EC16AF" w:rsidRDefault="00571BF0" w:rsidP="00324E9B">
            <w:pPr>
              <w:jc w:val="both"/>
              <w:rPr>
                <w:rFonts w:ascii="Calibri" w:hAnsi="Calibri" w:cs="Calibri"/>
                <w:color w:val="000000"/>
                <w:sz w:val="22"/>
                <w:szCs w:val="22"/>
              </w:rPr>
            </w:pPr>
          </w:p>
          <w:p w14:paraId="02A0EEE2" w14:textId="0DD35BB6" w:rsidR="00571BF0" w:rsidRPr="00EC16AF" w:rsidRDefault="00561EBF" w:rsidP="00324E9B">
            <w:pPr>
              <w:jc w:val="both"/>
              <w:rPr>
                <w:rFonts w:ascii="Calibri" w:hAnsi="Calibri" w:cs="Calibri"/>
                <w:i/>
                <w:iCs/>
                <w:color w:val="000000"/>
                <w:sz w:val="22"/>
                <w:szCs w:val="22"/>
              </w:rPr>
            </w:pPr>
            <w:r w:rsidRPr="00EC16AF">
              <w:rPr>
                <w:rFonts w:ascii="Calibri" w:hAnsi="Calibri" w:cs="Calibri"/>
                <w:i/>
                <w:iCs/>
                <w:color w:val="000000"/>
                <w:sz w:val="22"/>
                <w:szCs w:val="22"/>
              </w:rPr>
              <w:t>€26,69 (uurloon coördinatoren) * 12 (aantal uur) = €320,28</w:t>
            </w:r>
          </w:p>
          <w:p w14:paraId="47A14A3D" w14:textId="2CB4BFC7" w:rsidR="009548E1" w:rsidRPr="00EC16AF" w:rsidRDefault="009548E1">
            <w:pPr>
              <w:rPr>
                <w:sz w:val="22"/>
                <w:szCs w:val="22"/>
              </w:rPr>
            </w:pPr>
          </w:p>
        </w:tc>
      </w:tr>
      <w:tr w:rsidR="00FE7994" w:rsidRPr="00EC16AF" w14:paraId="4DE24766" w14:textId="77777777" w:rsidTr="00FE7994">
        <w:tc>
          <w:tcPr>
            <w:tcW w:w="704" w:type="dxa"/>
          </w:tcPr>
          <w:p w14:paraId="3F7015BD" w14:textId="4E68C8CC" w:rsidR="00FE7994" w:rsidRPr="00EC16AF" w:rsidRDefault="00FE7994">
            <w:pPr>
              <w:rPr>
                <w:sz w:val="22"/>
                <w:szCs w:val="22"/>
              </w:rPr>
            </w:pPr>
            <w:r w:rsidRPr="00EC16AF">
              <w:rPr>
                <w:sz w:val="22"/>
                <w:szCs w:val="22"/>
              </w:rPr>
              <w:t>H</w:t>
            </w:r>
          </w:p>
        </w:tc>
        <w:tc>
          <w:tcPr>
            <w:tcW w:w="8352" w:type="dxa"/>
          </w:tcPr>
          <w:p w14:paraId="11050A9D" w14:textId="319E23A3" w:rsidR="00FE7994" w:rsidRPr="00EC16AF" w:rsidRDefault="00CB025E" w:rsidP="00324E9B">
            <w:pPr>
              <w:jc w:val="both"/>
              <w:rPr>
                <w:rFonts w:ascii="Calibri" w:hAnsi="Calibri" w:cs="Calibri"/>
                <w:color w:val="000000"/>
                <w:sz w:val="22"/>
                <w:szCs w:val="22"/>
              </w:rPr>
            </w:pPr>
            <w:r w:rsidRPr="00EC16AF">
              <w:rPr>
                <w:sz w:val="22"/>
                <w:szCs w:val="22"/>
              </w:rPr>
              <w:t>Bij het in dienst nemen van een nieuwe audiospecialist zijn ook investeringen gebonden.</w:t>
            </w:r>
            <w:r w:rsidR="00C67374" w:rsidRPr="00EC16AF">
              <w:rPr>
                <w:sz w:val="22"/>
                <w:szCs w:val="22"/>
              </w:rPr>
              <w:t xml:space="preserve"> In totaal gaat het hier om ongeveer 17,5 aan opstartbegeleiding. Hierin vindt een intakegesprek plaats, wordt de audiospecialist voorzien van de nodige faciliteiten, vindt een rondleiding plaats en wordt algemeen kennisgemaakt met de opsporing. Ook moet de oefencasus </w:t>
            </w:r>
            <w:r w:rsidR="006243DF" w:rsidRPr="00EC16AF">
              <w:rPr>
                <w:sz w:val="22"/>
                <w:szCs w:val="22"/>
              </w:rPr>
              <w:t xml:space="preserve">nagekeken worden door een </w:t>
            </w:r>
            <w:r w:rsidR="00532F38" w:rsidRPr="00EC16AF">
              <w:rPr>
                <w:sz w:val="22"/>
                <w:szCs w:val="22"/>
              </w:rPr>
              <w:t>coördinator</w:t>
            </w:r>
            <w:r w:rsidR="006243DF" w:rsidRPr="00EC16AF">
              <w:rPr>
                <w:sz w:val="22"/>
                <w:szCs w:val="22"/>
              </w:rPr>
              <w:t>.</w:t>
            </w:r>
            <w:r w:rsidR="00532F38" w:rsidRPr="00EC16AF">
              <w:rPr>
                <w:sz w:val="22"/>
                <w:szCs w:val="22"/>
              </w:rPr>
              <w:t xml:space="preserve"> Voor de financiële rekeneenheid is weer </w:t>
            </w:r>
            <w:r w:rsidR="00532F38" w:rsidRPr="00EC16AF">
              <w:rPr>
                <w:rFonts w:ascii="Calibri" w:hAnsi="Calibri" w:cs="Calibri"/>
                <w:color w:val="000000"/>
                <w:sz w:val="22"/>
                <w:szCs w:val="22"/>
              </w:rPr>
              <w:t>het gemiddelde uurloon van een functieschaal 9 genomen.</w:t>
            </w:r>
            <w:r w:rsidR="00DA6144" w:rsidRPr="00EC16AF">
              <w:rPr>
                <w:rFonts w:ascii="Calibri" w:hAnsi="Calibri" w:cs="Calibri"/>
                <w:color w:val="000000"/>
                <w:sz w:val="22"/>
                <w:szCs w:val="22"/>
              </w:rPr>
              <w:t xml:space="preserve"> De volgende kosten zijn gemaakt bij de extra opstartbegeleiding van drie audiospecialisten: </w:t>
            </w:r>
          </w:p>
          <w:p w14:paraId="65C0424A" w14:textId="77777777" w:rsidR="00DA6144" w:rsidRPr="00EC16AF" w:rsidRDefault="00DA6144" w:rsidP="00324E9B">
            <w:pPr>
              <w:jc w:val="both"/>
              <w:rPr>
                <w:rFonts w:ascii="Calibri" w:hAnsi="Calibri" w:cs="Calibri"/>
                <w:color w:val="000000"/>
                <w:sz w:val="22"/>
                <w:szCs w:val="22"/>
              </w:rPr>
            </w:pPr>
          </w:p>
          <w:p w14:paraId="44CF20BA" w14:textId="77777777" w:rsidR="00DA6144" w:rsidRPr="00EC16AF" w:rsidRDefault="00EF7D06" w:rsidP="00324E9B">
            <w:pPr>
              <w:jc w:val="both"/>
              <w:rPr>
                <w:i/>
                <w:iCs/>
                <w:sz w:val="22"/>
                <w:szCs w:val="22"/>
              </w:rPr>
            </w:pPr>
            <w:r w:rsidRPr="00EC16AF">
              <w:rPr>
                <w:i/>
                <w:iCs/>
                <w:sz w:val="22"/>
                <w:szCs w:val="22"/>
              </w:rPr>
              <w:t>€</w:t>
            </w:r>
            <w:r w:rsidR="00C719D0" w:rsidRPr="00EC16AF">
              <w:rPr>
                <w:i/>
                <w:iCs/>
                <w:sz w:val="22"/>
                <w:szCs w:val="22"/>
              </w:rPr>
              <w:t xml:space="preserve">26,69 (uurloon coördinatoren) * 17,5 (aantal uur) * 3 (audiospecialisten) = </w:t>
            </w:r>
            <w:r w:rsidRPr="00EC16AF">
              <w:rPr>
                <w:i/>
                <w:iCs/>
                <w:sz w:val="22"/>
                <w:szCs w:val="22"/>
              </w:rPr>
              <w:t>€1.401,23</w:t>
            </w:r>
          </w:p>
          <w:p w14:paraId="49FEC542" w14:textId="609164A6" w:rsidR="00FF1A19" w:rsidRPr="00EC16AF" w:rsidRDefault="00FF1A19" w:rsidP="00324E9B">
            <w:pPr>
              <w:jc w:val="both"/>
              <w:rPr>
                <w:sz w:val="22"/>
                <w:szCs w:val="22"/>
              </w:rPr>
            </w:pPr>
          </w:p>
        </w:tc>
      </w:tr>
      <w:tr w:rsidR="0004729F" w:rsidRPr="00EC16AF" w14:paraId="7696B660" w14:textId="77777777" w:rsidTr="00FE7994">
        <w:tc>
          <w:tcPr>
            <w:tcW w:w="704" w:type="dxa"/>
          </w:tcPr>
          <w:p w14:paraId="28BF0A33" w14:textId="0EDF740B" w:rsidR="0004729F" w:rsidRPr="00EC16AF" w:rsidRDefault="0004729F">
            <w:pPr>
              <w:rPr>
                <w:sz w:val="22"/>
                <w:szCs w:val="22"/>
              </w:rPr>
            </w:pPr>
            <w:r w:rsidRPr="00EC16AF">
              <w:rPr>
                <w:sz w:val="22"/>
                <w:szCs w:val="22"/>
              </w:rPr>
              <w:lastRenderedPageBreak/>
              <w:t>I</w:t>
            </w:r>
          </w:p>
        </w:tc>
        <w:tc>
          <w:tcPr>
            <w:tcW w:w="8352" w:type="dxa"/>
          </w:tcPr>
          <w:p w14:paraId="1DE1B490" w14:textId="77777777" w:rsidR="0004729F" w:rsidRPr="00EC16AF" w:rsidRDefault="003B7A25" w:rsidP="00324E9B">
            <w:pPr>
              <w:jc w:val="both"/>
              <w:rPr>
                <w:rFonts w:ascii="Calibri" w:hAnsi="Calibri" w:cs="Calibri"/>
                <w:color w:val="000000"/>
                <w:sz w:val="22"/>
                <w:szCs w:val="22"/>
              </w:rPr>
            </w:pPr>
            <w:r w:rsidRPr="00EC16AF">
              <w:rPr>
                <w:sz w:val="22"/>
                <w:szCs w:val="22"/>
              </w:rPr>
              <w:t xml:space="preserve">Onder overige investeringen vallen het verschaffen van een afwijkende werktelefoon voor de audiospecialisten ten opzichte van een reguliere medewerker. </w:t>
            </w:r>
            <w:r w:rsidRPr="00EC16AF">
              <w:rPr>
                <w:rFonts w:ascii="Calibri" w:hAnsi="Calibri" w:cs="Calibri"/>
                <w:color w:val="000000"/>
                <w:sz w:val="22"/>
                <w:szCs w:val="22"/>
              </w:rPr>
              <w:t>Voor visueel beperkten wordt binnen de politie momenteel de IPhone XE beschikbaar gesteld en voor reguliere medewerkers de Samsung Galaxy A21. Het prijsverschil hiertussen bedraagt €253,-.</w:t>
            </w:r>
          </w:p>
          <w:p w14:paraId="7345BEE7" w14:textId="77777777" w:rsidR="00735974" w:rsidRPr="00EC16AF" w:rsidRDefault="00735974" w:rsidP="00324E9B">
            <w:pPr>
              <w:jc w:val="both"/>
              <w:rPr>
                <w:sz w:val="22"/>
                <w:szCs w:val="22"/>
              </w:rPr>
            </w:pPr>
          </w:p>
          <w:p w14:paraId="1438997B" w14:textId="513E6822" w:rsidR="00735974" w:rsidRPr="00EC16AF" w:rsidRDefault="00735974" w:rsidP="00324E9B">
            <w:pPr>
              <w:jc w:val="both"/>
              <w:rPr>
                <w:sz w:val="22"/>
                <w:szCs w:val="22"/>
              </w:rPr>
            </w:pPr>
            <w:r w:rsidRPr="00EC16AF">
              <w:rPr>
                <w:sz w:val="22"/>
                <w:szCs w:val="22"/>
              </w:rPr>
              <w:t>Daarnaast is eenmaal €100.000,- beschikbaar gesteld voor een multi-user licentie voor de Jaws Fusion software.</w:t>
            </w:r>
            <w:r w:rsidR="009A30AC" w:rsidRPr="00EC16AF">
              <w:rPr>
                <w:sz w:val="22"/>
                <w:szCs w:val="22"/>
              </w:rPr>
              <w:t xml:space="preserve"> Deze licentie is voor 60 verschillende medewerkers toegankelijk.</w:t>
            </w:r>
            <w:r w:rsidRPr="00EC16AF">
              <w:rPr>
                <w:sz w:val="22"/>
                <w:szCs w:val="22"/>
              </w:rPr>
              <w:t xml:space="preserve"> Voor de drie licenties van de audiospecialisten kan</w:t>
            </w:r>
            <w:r w:rsidR="009A30AC" w:rsidRPr="00EC16AF">
              <w:rPr>
                <w:sz w:val="22"/>
                <w:szCs w:val="22"/>
              </w:rPr>
              <w:t xml:space="preserve"> dus</w:t>
            </w:r>
            <w:r w:rsidRPr="00EC16AF">
              <w:rPr>
                <w:sz w:val="22"/>
                <w:szCs w:val="22"/>
              </w:rPr>
              <w:t xml:space="preserve"> €5000,- in rekening worden gebracht.</w:t>
            </w:r>
          </w:p>
          <w:p w14:paraId="653AECE9" w14:textId="77777777" w:rsidR="003568D1" w:rsidRPr="00EC16AF" w:rsidRDefault="003568D1" w:rsidP="00324E9B">
            <w:pPr>
              <w:jc w:val="both"/>
              <w:rPr>
                <w:sz w:val="22"/>
                <w:szCs w:val="22"/>
              </w:rPr>
            </w:pPr>
          </w:p>
          <w:p w14:paraId="2082A1CF" w14:textId="77777777" w:rsidR="003568D1" w:rsidRPr="00EC16AF" w:rsidRDefault="003568D1" w:rsidP="00324E9B">
            <w:pPr>
              <w:jc w:val="both"/>
              <w:rPr>
                <w:sz w:val="22"/>
                <w:szCs w:val="22"/>
              </w:rPr>
            </w:pPr>
            <w:r w:rsidRPr="00EC16AF">
              <w:rPr>
                <w:sz w:val="22"/>
                <w:szCs w:val="22"/>
              </w:rPr>
              <w:t>De totale overige investeringen betreffen dan:</w:t>
            </w:r>
          </w:p>
          <w:p w14:paraId="11E7CFEE" w14:textId="77777777" w:rsidR="003568D1" w:rsidRPr="00EC16AF" w:rsidRDefault="003568D1" w:rsidP="00324E9B">
            <w:pPr>
              <w:jc w:val="both"/>
              <w:rPr>
                <w:sz w:val="22"/>
                <w:szCs w:val="22"/>
              </w:rPr>
            </w:pPr>
          </w:p>
          <w:p w14:paraId="4E32E8C9" w14:textId="77777777" w:rsidR="003568D1" w:rsidRPr="00EC16AF" w:rsidRDefault="003568D1" w:rsidP="00324E9B">
            <w:pPr>
              <w:jc w:val="both"/>
              <w:rPr>
                <w:i/>
                <w:iCs/>
                <w:sz w:val="22"/>
                <w:szCs w:val="22"/>
              </w:rPr>
            </w:pPr>
            <w:r w:rsidRPr="00EC16AF">
              <w:rPr>
                <w:i/>
                <w:iCs/>
                <w:sz w:val="22"/>
                <w:szCs w:val="22"/>
              </w:rPr>
              <w:t>€253,- (verschil in werktelefoon) * 3 (audiospecialisten) + €5000,- (licenties)</w:t>
            </w:r>
            <w:r w:rsidR="00830286" w:rsidRPr="00EC16AF">
              <w:rPr>
                <w:i/>
                <w:iCs/>
                <w:sz w:val="22"/>
                <w:szCs w:val="22"/>
              </w:rPr>
              <w:t xml:space="preserve"> = €5759,-</w:t>
            </w:r>
          </w:p>
          <w:p w14:paraId="43F70564" w14:textId="40C7DB3F" w:rsidR="002B1560" w:rsidRPr="00EC16AF" w:rsidRDefault="002B1560" w:rsidP="00324E9B">
            <w:pPr>
              <w:jc w:val="both"/>
              <w:rPr>
                <w:sz w:val="22"/>
                <w:szCs w:val="22"/>
              </w:rPr>
            </w:pPr>
          </w:p>
        </w:tc>
      </w:tr>
    </w:tbl>
    <w:p w14:paraId="3D093160" w14:textId="6D3A220F" w:rsidR="00D666ED" w:rsidRDefault="00D666ED"/>
    <w:p w14:paraId="70560B23" w14:textId="77777777" w:rsidR="009D224B" w:rsidRDefault="009D224B"/>
    <w:p w14:paraId="536CF2E3" w14:textId="39A124EC" w:rsidR="009D224B" w:rsidRDefault="009D224B" w:rsidP="0094508D">
      <w:pPr>
        <w:pStyle w:val="Kop3"/>
        <w:jc w:val="both"/>
      </w:pPr>
      <w:bookmarkStart w:id="40" w:name="_Toc74303988"/>
      <w:r>
        <w:t>4.3.3 Conclusie deelvraag 3</w:t>
      </w:r>
      <w:bookmarkEnd w:id="40"/>
    </w:p>
    <w:p w14:paraId="6E0401A4" w14:textId="018467A6" w:rsidR="00E72092" w:rsidRPr="00AB5ADA" w:rsidRDefault="00E72092" w:rsidP="0094508D">
      <w:pPr>
        <w:jc w:val="both"/>
        <w:rPr>
          <w:b/>
          <w:bCs/>
          <w:sz w:val="22"/>
          <w:szCs w:val="22"/>
        </w:rPr>
      </w:pPr>
      <w:r w:rsidRPr="00AB5ADA">
        <w:rPr>
          <w:b/>
          <w:bCs/>
          <w:sz w:val="22"/>
          <w:szCs w:val="22"/>
        </w:rPr>
        <w:t>Kwalitatieve analyse</w:t>
      </w:r>
    </w:p>
    <w:p w14:paraId="7C29FA5E" w14:textId="34908DD1" w:rsidR="00432A1B" w:rsidRPr="00AB5ADA" w:rsidRDefault="000879C8" w:rsidP="0094508D">
      <w:pPr>
        <w:jc w:val="both"/>
        <w:rPr>
          <w:sz w:val="22"/>
          <w:szCs w:val="22"/>
        </w:rPr>
      </w:pPr>
      <w:r w:rsidRPr="00AB5ADA">
        <w:rPr>
          <w:sz w:val="22"/>
          <w:szCs w:val="22"/>
        </w:rPr>
        <w:t xml:space="preserve">Uit </w:t>
      </w:r>
      <w:r w:rsidR="002C32C6" w:rsidRPr="00AB5ADA">
        <w:rPr>
          <w:sz w:val="22"/>
          <w:szCs w:val="22"/>
        </w:rPr>
        <w:t>de</w:t>
      </w:r>
      <w:r w:rsidRPr="00AB5ADA">
        <w:rPr>
          <w:sz w:val="22"/>
          <w:szCs w:val="22"/>
        </w:rPr>
        <w:t xml:space="preserve"> enquête is gebleken dat de reden</w:t>
      </w:r>
      <w:r w:rsidR="00BF6BCE" w:rsidRPr="00AB5ADA">
        <w:rPr>
          <w:sz w:val="22"/>
          <w:szCs w:val="22"/>
        </w:rPr>
        <w:t>en</w:t>
      </w:r>
      <w:r w:rsidRPr="00AB5ADA">
        <w:rPr>
          <w:sz w:val="22"/>
          <w:szCs w:val="22"/>
        </w:rPr>
        <w:t xml:space="preserve"> voor het inzetten van audiospecialisten </w:t>
      </w:r>
      <w:r w:rsidR="00BF6BCE" w:rsidRPr="00AB5ADA">
        <w:rPr>
          <w:sz w:val="22"/>
          <w:szCs w:val="22"/>
        </w:rPr>
        <w:t xml:space="preserve">door onderzoeksteams </w:t>
      </w:r>
      <w:r w:rsidRPr="00AB5ADA">
        <w:rPr>
          <w:sz w:val="22"/>
          <w:szCs w:val="22"/>
        </w:rPr>
        <w:t>voornamelijk tijdswinst en kwaliteitswinst</w:t>
      </w:r>
      <w:r w:rsidR="00BF6BCE" w:rsidRPr="00AB5ADA">
        <w:rPr>
          <w:sz w:val="22"/>
          <w:szCs w:val="22"/>
        </w:rPr>
        <w:t xml:space="preserve"> zijn</w:t>
      </w:r>
      <w:r w:rsidRPr="00AB5ADA">
        <w:rPr>
          <w:sz w:val="22"/>
          <w:szCs w:val="22"/>
        </w:rPr>
        <w:t xml:space="preserve">. </w:t>
      </w:r>
      <w:r w:rsidR="00C57174" w:rsidRPr="00AB5ADA">
        <w:rPr>
          <w:sz w:val="22"/>
          <w:szCs w:val="22"/>
        </w:rPr>
        <w:t xml:space="preserve">Gemiddeld leveren de audiospecialisten een tijdwinst op </w:t>
      </w:r>
      <w:r w:rsidR="00DF5F02" w:rsidRPr="00AB5ADA">
        <w:rPr>
          <w:sz w:val="22"/>
          <w:szCs w:val="22"/>
        </w:rPr>
        <w:t xml:space="preserve">van </w:t>
      </w:r>
      <w:r w:rsidR="00C57174" w:rsidRPr="00AB5ADA">
        <w:rPr>
          <w:sz w:val="22"/>
          <w:szCs w:val="22"/>
        </w:rPr>
        <w:t>22 uur</w:t>
      </w:r>
      <w:r w:rsidR="0065099B" w:rsidRPr="00AB5ADA">
        <w:rPr>
          <w:sz w:val="22"/>
          <w:szCs w:val="22"/>
        </w:rPr>
        <w:t xml:space="preserve"> per onderzoek</w:t>
      </w:r>
      <w:r w:rsidR="00C57174" w:rsidRPr="00AB5ADA">
        <w:rPr>
          <w:sz w:val="22"/>
          <w:szCs w:val="22"/>
        </w:rPr>
        <w:t>. Dit hangt tevens erg af van de grootte van de opdracht</w:t>
      </w:r>
      <w:r w:rsidR="00F5290E" w:rsidRPr="00AB5ADA">
        <w:rPr>
          <w:sz w:val="22"/>
          <w:szCs w:val="22"/>
        </w:rPr>
        <w:t xml:space="preserve">. Bij opdrachten die een paar weken lopen, wordt gesproken over een tijdswinst van </w:t>
      </w:r>
      <w:r w:rsidR="0054562B" w:rsidRPr="00AB5ADA">
        <w:rPr>
          <w:sz w:val="22"/>
          <w:szCs w:val="22"/>
        </w:rPr>
        <w:t xml:space="preserve">bijvoorbeeld </w:t>
      </w:r>
      <w:r w:rsidR="00F5290E" w:rsidRPr="00AB5ADA">
        <w:rPr>
          <w:sz w:val="22"/>
          <w:szCs w:val="22"/>
        </w:rPr>
        <w:t>30 uur per week.</w:t>
      </w:r>
      <w:r w:rsidR="00E8341A" w:rsidRPr="00AB5ADA">
        <w:rPr>
          <w:sz w:val="22"/>
          <w:szCs w:val="22"/>
        </w:rPr>
        <w:t xml:space="preserve"> Wanneer dit gemiddelde omgerekend wordt naar een financieel bedrag, komt het volgende b</w:t>
      </w:r>
      <w:r w:rsidR="000809DB" w:rsidRPr="00AB5ADA">
        <w:rPr>
          <w:sz w:val="22"/>
          <w:szCs w:val="22"/>
        </w:rPr>
        <w:t>e</w:t>
      </w:r>
      <w:r w:rsidR="00E8341A" w:rsidRPr="00AB5ADA">
        <w:rPr>
          <w:sz w:val="22"/>
          <w:szCs w:val="22"/>
        </w:rPr>
        <w:t>drag tot stand: 22 * €40,57 = €892,54.</w:t>
      </w:r>
      <w:r w:rsidR="008946E6" w:rsidRPr="00AB5ADA">
        <w:rPr>
          <w:sz w:val="22"/>
          <w:szCs w:val="22"/>
        </w:rPr>
        <w:t xml:space="preserve"> </w:t>
      </w:r>
      <w:r w:rsidR="00B415DE" w:rsidRPr="00AB5ADA">
        <w:rPr>
          <w:sz w:val="22"/>
          <w:szCs w:val="22"/>
        </w:rPr>
        <w:t>Daarnaast blijkt uit de enquête dat 78% van de respondenten vind</w:t>
      </w:r>
      <w:r w:rsidR="00CB13B6">
        <w:rPr>
          <w:sz w:val="22"/>
          <w:szCs w:val="22"/>
        </w:rPr>
        <w:t>en</w:t>
      </w:r>
      <w:r w:rsidR="00B415DE" w:rsidRPr="00AB5ADA">
        <w:rPr>
          <w:sz w:val="22"/>
          <w:szCs w:val="22"/>
        </w:rPr>
        <w:t xml:space="preserve"> dat de audiofragmenten vollediger worden beluisterd</w:t>
      </w:r>
      <w:r w:rsidR="0025688A" w:rsidRPr="00AB5ADA">
        <w:rPr>
          <w:sz w:val="22"/>
          <w:szCs w:val="22"/>
        </w:rPr>
        <w:t xml:space="preserve"> en meer wordt opgemerkt</w:t>
      </w:r>
      <w:r w:rsidR="00B415DE" w:rsidRPr="00AB5ADA">
        <w:rPr>
          <w:sz w:val="22"/>
          <w:szCs w:val="22"/>
        </w:rPr>
        <w:t xml:space="preserve"> door de audiospecialisten in vergelijking met reguliere rechercheurs.</w:t>
      </w:r>
      <w:r w:rsidR="007B163F" w:rsidRPr="00AB5ADA">
        <w:rPr>
          <w:sz w:val="22"/>
          <w:szCs w:val="22"/>
        </w:rPr>
        <w:t xml:space="preserve"> </w:t>
      </w:r>
      <w:r w:rsidR="0025688A" w:rsidRPr="00AB5ADA">
        <w:rPr>
          <w:sz w:val="22"/>
          <w:szCs w:val="22"/>
        </w:rPr>
        <w:t xml:space="preserve">Ruim 90% </w:t>
      </w:r>
      <w:r w:rsidR="00C13994" w:rsidRPr="00AB5ADA">
        <w:rPr>
          <w:sz w:val="22"/>
          <w:szCs w:val="22"/>
        </w:rPr>
        <w:t xml:space="preserve">van de respondenten is van mening dat de audiofragmenten nauwkeuriger worden beluisterd </w:t>
      </w:r>
      <w:r w:rsidR="00E84775" w:rsidRPr="00AB5ADA">
        <w:rPr>
          <w:sz w:val="22"/>
          <w:szCs w:val="22"/>
        </w:rPr>
        <w:t>bij</w:t>
      </w:r>
      <w:r w:rsidR="00C13994" w:rsidRPr="00AB5ADA">
        <w:rPr>
          <w:sz w:val="22"/>
          <w:szCs w:val="22"/>
        </w:rPr>
        <w:t xml:space="preserve"> de inzet van audiospecialisten.</w:t>
      </w:r>
    </w:p>
    <w:p w14:paraId="321E0188" w14:textId="442D8583" w:rsidR="007B163F" w:rsidRPr="00AB5ADA" w:rsidRDefault="007B163F" w:rsidP="0094508D">
      <w:pPr>
        <w:jc w:val="both"/>
        <w:rPr>
          <w:sz w:val="22"/>
          <w:szCs w:val="22"/>
        </w:rPr>
      </w:pPr>
    </w:p>
    <w:p w14:paraId="5B5CF0D6" w14:textId="37BBA78A" w:rsidR="007B163F" w:rsidRPr="00AB5ADA" w:rsidRDefault="007B163F" w:rsidP="0094508D">
      <w:pPr>
        <w:jc w:val="both"/>
        <w:rPr>
          <w:sz w:val="22"/>
          <w:szCs w:val="22"/>
        </w:rPr>
      </w:pPr>
      <w:r w:rsidRPr="00AB5ADA">
        <w:rPr>
          <w:sz w:val="22"/>
          <w:szCs w:val="22"/>
        </w:rPr>
        <w:t xml:space="preserve">Uit stellingen die zijn voorgelegd </w:t>
      </w:r>
      <w:r w:rsidR="00F702FF" w:rsidRPr="00AB5ADA">
        <w:rPr>
          <w:sz w:val="22"/>
          <w:szCs w:val="22"/>
        </w:rPr>
        <w:t>aan de respondenten</w:t>
      </w:r>
      <w:r w:rsidR="004E3DAB" w:rsidRPr="00AB5ADA">
        <w:rPr>
          <w:sz w:val="22"/>
          <w:szCs w:val="22"/>
        </w:rPr>
        <w:t xml:space="preserve"> </w:t>
      </w:r>
      <w:r w:rsidR="00D50241" w:rsidRPr="00AB5ADA">
        <w:rPr>
          <w:sz w:val="22"/>
          <w:szCs w:val="22"/>
        </w:rPr>
        <w:t xml:space="preserve">met betrekking tot efficiëntie </w:t>
      </w:r>
      <w:r w:rsidR="004E3DAB" w:rsidRPr="00AB5ADA">
        <w:rPr>
          <w:sz w:val="22"/>
          <w:szCs w:val="22"/>
        </w:rPr>
        <w:t>is gebleken dat</w:t>
      </w:r>
      <w:r w:rsidR="00F702FF" w:rsidRPr="00AB5ADA">
        <w:rPr>
          <w:sz w:val="22"/>
          <w:szCs w:val="22"/>
        </w:rPr>
        <w:t xml:space="preserve"> </w:t>
      </w:r>
      <w:r w:rsidR="004E3DAB" w:rsidRPr="00AB5ADA">
        <w:rPr>
          <w:sz w:val="22"/>
          <w:szCs w:val="22"/>
        </w:rPr>
        <w:t>r</w:t>
      </w:r>
      <w:r w:rsidRPr="00AB5ADA">
        <w:rPr>
          <w:sz w:val="22"/>
          <w:szCs w:val="22"/>
        </w:rPr>
        <w:t xml:space="preserve">uim 70% van de respondenten </w:t>
      </w:r>
      <w:r w:rsidR="00F702FF" w:rsidRPr="00AB5ADA">
        <w:rPr>
          <w:sz w:val="22"/>
          <w:szCs w:val="22"/>
        </w:rPr>
        <w:t>zegt dat de audiofragmenten sneller/eerder beluisterd zijn</w:t>
      </w:r>
      <w:r w:rsidR="004E3DAB" w:rsidRPr="00AB5ADA">
        <w:rPr>
          <w:sz w:val="22"/>
          <w:szCs w:val="22"/>
        </w:rPr>
        <w:t xml:space="preserve"> door de inzet va</w:t>
      </w:r>
      <w:r w:rsidR="00354A25" w:rsidRPr="00AB5ADA">
        <w:rPr>
          <w:sz w:val="22"/>
          <w:szCs w:val="22"/>
        </w:rPr>
        <w:t xml:space="preserve">n </w:t>
      </w:r>
      <w:r w:rsidR="004E3DAB" w:rsidRPr="00AB5ADA">
        <w:rPr>
          <w:sz w:val="22"/>
          <w:szCs w:val="22"/>
        </w:rPr>
        <w:t>audiospecialisten.</w:t>
      </w:r>
      <w:r w:rsidR="00715EF8" w:rsidRPr="00AB5ADA">
        <w:rPr>
          <w:sz w:val="22"/>
          <w:szCs w:val="22"/>
        </w:rPr>
        <w:t xml:space="preserve"> Ook zegt </w:t>
      </w:r>
      <w:r w:rsidR="0065680D" w:rsidRPr="00AB5ADA">
        <w:rPr>
          <w:sz w:val="22"/>
          <w:szCs w:val="22"/>
        </w:rPr>
        <w:t>64</w:t>
      </w:r>
      <w:r w:rsidR="00715EF8" w:rsidRPr="00AB5ADA">
        <w:rPr>
          <w:sz w:val="22"/>
          <w:szCs w:val="22"/>
        </w:rPr>
        <w:t>% dat audiofragmenten eerder</w:t>
      </w:r>
      <w:r w:rsidR="00DC7879" w:rsidRPr="00AB5ADA">
        <w:rPr>
          <w:sz w:val="22"/>
          <w:szCs w:val="22"/>
        </w:rPr>
        <w:t xml:space="preserve"> </w:t>
      </w:r>
      <w:r w:rsidR="00715EF8" w:rsidRPr="00AB5ADA">
        <w:rPr>
          <w:sz w:val="22"/>
          <w:szCs w:val="22"/>
        </w:rPr>
        <w:t>beschikbaar zijn in het onderzoek</w:t>
      </w:r>
      <w:r w:rsidR="008532CF" w:rsidRPr="00AB5ADA">
        <w:rPr>
          <w:sz w:val="22"/>
          <w:szCs w:val="22"/>
        </w:rPr>
        <w:t xml:space="preserve">. Ruim 92% van de respondenten zegt dat door de inzet van de audiospecialisten tijd die normaal </w:t>
      </w:r>
      <w:r w:rsidR="00DC7879" w:rsidRPr="00AB5ADA">
        <w:rPr>
          <w:sz w:val="22"/>
          <w:szCs w:val="22"/>
        </w:rPr>
        <w:t>g</w:t>
      </w:r>
      <w:r w:rsidR="008532CF" w:rsidRPr="00AB5ADA">
        <w:rPr>
          <w:sz w:val="22"/>
          <w:szCs w:val="22"/>
        </w:rPr>
        <w:t xml:space="preserve">esproken aan het beluisteren van audio </w:t>
      </w:r>
      <w:r w:rsidR="00C85EA9" w:rsidRPr="00AB5ADA">
        <w:rPr>
          <w:sz w:val="22"/>
          <w:szCs w:val="22"/>
        </w:rPr>
        <w:t xml:space="preserve">wordt </w:t>
      </w:r>
      <w:r w:rsidR="008532CF" w:rsidRPr="00AB5ADA">
        <w:rPr>
          <w:sz w:val="22"/>
          <w:szCs w:val="22"/>
        </w:rPr>
        <w:t>besteed, nu gebruikt wordt voor andere onderdelen van het onderzoek.</w:t>
      </w:r>
      <w:r w:rsidR="006B7637" w:rsidRPr="00AB5ADA">
        <w:rPr>
          <w:sz w:val="22"/>
          <w:szCs w:val="22"/>
        </w:rPr>
        <w:t xml:space="preserve"> Tot slot geeft 85% van de respondenten aan dat door de inzet van audiospecialisten het onderzoeksteam zich op relevante audio kan richten of gerichter gebruik kon maken van bewijsmateriaal.</w:t>
      </w:r>
    </w:p>
    <w:p w14:paraId="76B19969" w14:textId="1408330F" w:rsidR="00432A1B" w:rsidRPr="00AB5ADA" w:rsidRDefault="00432A1B" w:rsidP="0094508D">
      <w:pPr>
        <w:jc w:val="both"/>
        <w:rPr>
          <w:sz w:val="22"/>
          <w:szCs w:val="22"/>
        </w:rPr>
      </w:pPr>
    </w:p>
    <w:p w14:paraId="6502273A" w14:textId="70308CFB" w:rsidR="00072302" w:rsidRPr="00AB5ADA" w:rsidRDefault="00C659C5" w:rsidP="0094508D">
      <w:pPr>
        <w:jc w:val="both"/>
        <w:rPr>
          <w:sz w:val="22"/>
          <w:szCs w:val="22"/>
        </w:rPr>
      </w:pPr>
      <w:r w:rsidRPr="00AB5ADA">
        <w:rPr>
          <w:sz w:val="22"/>
          <w:szCs w:val="22"/>
        </w:rPr>
        <w:t>Verder zien de meeste rechercheurs een kans liggen voor de audiospecialisten om in de toekomst een proces-verbaal op te stellen</w:t>
      </w:r>
      <w:r w:rsidR="00CB13B6">
        <w:rPr>
          <w:sz w:val="22"/>
          <w:szCs w:val="22"/>
        </w:rPr>
        <w:t xml:space="preserve"> of live mee te typen bij verhoren. Hier hebben zij echter momenteel nog niet de kennis of bevoegdheden voor.</w:t>
      </w:r>
    </w:p>
    <w:p w14:paraId="47893E3A" w14:textId="77250345" w:rsidR="00072302" w:rsidRPr="00AB5ADA" w:rsidRDefault="00072302" w:rsidP="0094508D">
      <w:pPr>
        <w:jc w:val="both"/>
        <w:rPr>
          <w:sz w:val="22"/>
          <w:szCs w:val="22"/>
        </w:rPr>
      </w:pPr>
    </w:p>
    <w:p w14:paraId="61FB63DA" w14:textId="29FD084A" w:rsidR="00072302" w:rsidRPr="00AB5ADA" w:rsidRDefault="00072302" w:rsidP="0094508D">
      <w:pPr>
        <w:jc w:val="both"/>
        <w:rPr>
          <w:sz w:val="22"/>
          <w:szCs w:val="22"/>
        </w:rPr>
      </w:pPr>
      <w:r w:rsidRPr="00AB5ADA">
        <w:rPr>
          <w:sz w:val="22"/>
          <w:szCs w:val="22"/>
        </w:rPr>
        <w:t xml:space="preserve">Wat betreft de kosten die komen kijken bij de inzet van audiospecialisten, zijn rechercheurs tijd kwijt aan het opstellen van werkinstructies en tussentijds overleg. </w:t>
      </w:r>
      <w:r w:rsidR="00671BFB" w:rsidRPr="00AB5ADA">
        <w:rPr>
          <w:sz w:val="22"/>
          <w:szCs w:val="22"/>
        </w:rPr>
        <w:t>Gemiddeld kost dit een respondent 1,8 uur in totaal. Uitgedrukt in geld gaat het hier om een gemiddelde kostenpost van (1,8 * €40,57</w:t>
      </w:r>
      <w:r w:rsidR="00736C39" w:rsidRPr="00AB5ADA">
        <w:rPr>
          <w:sz w:val="22"/>
          <w:szCs w:val="22"/>
        </w:rPr>
        <w:t>)</w:t>
      </w:r>
      <w:r w:rsidR="00671BFB" w:rsidRPr="00AB5ADA">
        <w:rPr>
          <w:sz w:val="22"/>
          <w:szCs w:val="22"/>
        </w:rPr>
        <w:t xml:space="preserve"> €73,03</w:t>
      </w:r>
      <w:r w:rsidR="007E7955" w:rsidRPr="00AB5ADA">
        <w:rPr>
          <w:sz w:val="22"/>
          <w:szCs w:val="22"/>
        </w:rPr>
        <w:t xml:space="preserve"> per opdracht.</w:t>
      </w:r>
      <w:r w:rsidR="00E8341A" w:rsidRPr="00AB5ADA">
        <w:rPr>
          <w:sz w:val="22"/>
          <w:szCs w:val="22"/>
        </w:rPr>
        <w:t xml:space="preserve"> </w:t>
      </w:r>
      <w:r w:rsidR="008946E6" w:rsidRPr="00AB5ADA">
        <w:rPr>
          <w:sz w:val="22"/>
          <w:szCs w:val="22"/>
        </w:rPr>
        <w:t xml:space="preserve">Als deze kostenpost afgetrokken wordt van de gemiddelde tijdbesparing per opdracht, komt dit neer op een bedrag van </w:t>
      </w:r>
      <w:r w:rsidR="002B5C53" w:rsidRPr="00AB5ADA">
        <w:rPr>
          <w:sz w:val="22"/>
          <w:szCs w:val="22"/>
        </w:rPr>
        <w:t>€</w:t>
      </w:r>
      <w:r w:rsidR="008946E6" w:rsidRPr="00AB5ADA">
        <w:rPr>
          <w:sz w:val="22"/>
          <w:szCs w:val="22"/>
        </w:rPr>
        <w:t>892,54 - €73,03 = €819,51.</w:t>
      </w:r>
    </w:p>
    <w:p w14:paraId="58AD576C" w14:textId="68A5F131" w:rsidR="00B44C59" w:rsidRPr="00AB5ADA" w:rsidRDefault="00B44C59" w:rsidP="0094508D">
      <w:pPr>
        <w:jc w:val="both"/>
        <w:rPr>
          <w:sz w:val="22"/>
          <w:szCs w:val="22"/>
        </w:rPr>
      </w:pPr>
    </w:p>
    <w:p w14:paraId="58BFA835" w14:textId="1388CC28" w:rsidR="002C579C" w:rsidRPr="00AB5ADA" w:rsidRDefault="00B44C59" w:rsidP="0094508D">
      <w:pPr>
        <w:jc w:val="both"/>
        <w:rPr>
          <w:sz w:val="22"/>
          <w:szCs w:val="22"/>
        </w:rPr>
      </w:pPr>
      <w:r w:rsidRPr="00AB5ADA">
        <w:rPr>
          <w:sz w:val="22"/>
          <w:szCs w:val="22"/>
        </w:rPr>
        <w:lastRenderedPageBreak/>
        <w:t xml:space="preserve">Aan de hand van de input van respondenten kan middels deze enquête geconcludeerd worden dat de inzet van audiospecialisten als positief gezien kan worden en een positieve bijdrage levert aan </w:t>
      </w:r>
      <w:r w:rsidR="00CA25FB" w:rsidRPr="00AB5ADA">
        <w:rPr>
          <w:sz w:val="22"/>
          <w:szCs w:val="22"/>
        </w:rPr>
        <w:t xml:space="preserve">de kwaliteit en efficiëntie van </w:t>
      </w:r>
      <w:r w:rsidRPr="00AB5ADA">
        <w:rPr>
          <w:sz w:val="22"/>
          <w:szCs w:val="22"/>
        </w:rPr>
        <w:t xml:space="preserve">het werk in de opsporing. De antwoorden van respondenten en de gemiddelde tijdswinst wijst erop dat de inzet van audiospecialisten van toegevoegde waarde is voor de </w:t>
      </w:r>
      <w:r w:rsidR="00C95F0A" w:rsidRPr="00AB5ADA">
        <w:rPr>
          <w:sz w:val="22"/>
          <w:szCs w:val="22"/>
        </w:rPr>
        <w:t>opsporingsonderzoeken</w:t>
      </w:r>
      <w:r w:rsidRPr="00AB5ADA">
        <w:rPr>
          <w:sz w:val="22"/>
          <w:szCs w:val="22"/>
        </w:rPr>
        <w:t xml:space="preserve"> binnen de politie.</w:t>
      </w:r>
    </w:p>
    <w:p w14:paraId="11848061" w14:textId="422EABFF" w:rsidR="002C579C" w:rsidRPr="00AB5ADA" w:rsidRDefault="002C579C" w:rsidP="0094508D">
      <w:pPr>
        <w:jc w:val="both"/>
        <w:rPr>
          <w:sz w:val="22"/>
          <w:szCs w:val="22"/>
        </w:rPr>
      </w:pPr>
    </w:p>
    <w:p w14:paraId="13893BEB" w14:textId="06F62D43" w:rsidR="00431900" w:rsidRPr="00AB5ADA" w:rsidRDefault="00431900" w:rsidP="0094508D">
      <w:pPr>
        <w:jc w:val="both"/>
        <w:rPr>
          <w:b/>
          <w:bCs/>
          <w:sz w:val="22"/>
          <w:szCs w:val="22"/>
        </w:rPr>
      </w:pPr>
      <w:r w:rsidRPr="00AB5ADA">
        <w:rPr>
          <w:b/>
          <w:bCs/>
          <w:sz w:val="22"/>
          <w:szCs w:val="22"/>
        </w:rPr>
        <w:t>Kwantitatieve analyse</w:t>
      </w:r>
    </w:p>
    <w:p w14:paraId="6F5F1ED9" w14:textId="77777777" w:rsidR="00852F5D" w:rsidRPr="00AB5ADA" w:rsidRDefault="002972B7" w:rsidP="00852F5D">
      <w:pPr>
        <w:jc w:val="both"/>
        <w:rPr>
          <w:sz w:val="22"/>
          <w:szCs w:val="22"/>
        </w:rPr>
      </w:pPr>
      <w:r w:rsidRPr="00AB5ADA">
        <w:rPr>
          <w:sz w:val="22"/>
          <w:szCs w:val="22"/>
        </w:rPr>
        <w:t>Uit de kwantitatieve analyse blijkt dat er bij de inzet van een team van drie audiospecialisten sprake is van een positieve businesscase.</w:t>
      </w:r>
      <w:r w:rsidR="007F1373" w:rsidRPr="00AB5ADA">
        <w:rPr>
          <w:sz w:val="22"/>
          <w:szCs w:val="22"/>
        </w:rPr>
        <w:t xml:space="preserve"> De totale baten bedragen €203.626,87</w:t>
      </w:r>
      <w:r w:rsidR="003C0501" w:rsidRPr="00AB5ADA">
        <w:rPr>
          <w:sz w:val="22"/>
          <w:szCs w:val="22"/>
        </w:rPr>
        <w:t xml:space="preserve">. Deze zijn opgebouwd uit de besparing op loonkosten van reguliere hoger geschaalde medewerkers, </w:t>
      </w:r>
      <w:r w:rsidR="003C0501" w:rsidRPr="00AB5ADA">
        <w:rPr>
          <w:rFonts w:ascii="Calibri" w:eastAsiaTheme="minorHAnsi" w:hAnsi="Calibri" w:cs="Calibri"/>
          <w:color w:val="000000"/>
          <w:sz w:val="22"/>
          <w:szCs w:val="22"/>
          <w:lang w:eastAsia="en-US"/>
        </w:rPr>
        <w:t>een reductie van risico op personeel- en P&amp;O kosten en tot slot indirecte effecten van deze samen.</w:t>
      </w:r>
      <w:r w:rsidR="00852F5D" w:rsidRPr="00AB5ADA">
        <w:rPr>
          <w:sz w:val="22"/>
          <w:szCs w:val="22"/>
        </w:rPr>
        <w:t xml:space="preserve"> </w:t>
      </w:r>
    </w:p>
    <w:p w14:paraId="460DCDEA" w14:textId="77777777" w:rsidR="00852F5D" w:rsidRPr="00AB5ADA" w:rsidRDefault="00852F5D" w:rsidP="00852F5D">
      <w:pPr>
        <w:jc w:val="both"/>
        <w:rPr>
          <w:sz w:val="22"/>
          <w:szCs w:val="22"/>
        </w:rPr>
      </w:pPr>
    </w:p>
    <w:p w14:paraId="383E54A9" w14:textId="3D1E6664" w:rsidR="00852F5D" w:rsidRPr="00AB5ADA" w:rsidRDefault="003C0501" w:rsidP="00852F5D">
      <w:pPr>
        <w:jc w:val="both"/>
        <w:rPr>
          <w:sz w:val="22"/>
          <w:szCs w:val="22"/>
        </w:rPr>
      </w:pPr>
      <w:r w:rsidRPr="00AB5ADA">
        <w:rPr>
          <w:sz w:val="22"/>
          <w:szCs w:val="22"/>
        </w:rPr>
        <w:t>D</w:t>
      </w:r>
      <w:r w:rsidR="007F1373" w:rsidRPr="00AB5ADA">
        <w:rPr>
          <w:sz w:val="22"/>
          <w:szCs w:val="22"/>
        </w:rPr>
        <w:t xml:space="preserve">e totale kosten </w:t>
      </w:r>
      <w:r w:rsidR="001318C4" w:rsidRPr="00AB5ADA">
        <w:rPr>
          <w:sz w:val="22"/>
          <w:szCs w:val="22"/>
        </w:rPr>
        <w:t xml:space="preserve">betreffen </w:t>
      </w:r>
      <w:r w:rsidR="007F1373" w:rsidRPr="00AB5ADA">
        <w:rPr>
          <w:sz w:val="22"/>
          <w:szCs w:val="22"/>
        </w:rPr>
        <w:t>€186.655,02</w:t>
      </w:r>
      <w:r w:rsidR="00557CBC" w:rsidRPr="00AB5ADA">
        <w:rPr>
          <w:sz w:val="22"/>
          <w:szCs w:val="22"/>
        </w:rPr>
        <w:t>.</w:t>
      </w:r>
      <w:r w:rsidR="002F7941" w:rsidRPr="00AB5ADA">
        <w:rPr>
          <w:sz w:val="22"/>
          <w:szCs w:val="22"/>
        </w:rPr>
        <w:t xml:space="preserve"> Deze kost</w:t>
      </w:r>
      <w:r w:rsidR="00F41616" w:rsidRPr="00AB5ADA">
        <w:rPr>
          <w:sz w:val="22"/>
          <w:szCs w:val="22"/>
        </w:rPr>
        <w:t>en</w:t>
      </w:r>
      <w:r w:rsidR="002F7941" w:rsidRPr="00AB5ADA">
        <w:rPr>
          <w:sz w:val="22"/>
          <w:szCs w:val="22"/>
        </w:rPr>
        <w:t xml:space="preserve"> zijn opgebouwd uit </w:t>
      </w:r>
      <w:r w:rsidR="00AC2267" w:rsidRPr="00AB5ADA">
        <w:rPr>
          <w:sz w:val="22"/>
          <w:szCs w:val="22"/>
        </w:rPr>
        <w:t>loonkosten, extra</w:t>
      </w:r>
      <w:r w:rsidR="00F41616" w:rsidRPr="00AB5ADA">
        <w:rPr>
          <w:sz w:val="22"/>
          <w:szCs w:val="22"/>
        </w:rPr>
        <w:t xml:space="preserve"> kosten aan de werkplek en aan begeleiding. </w:t>
      </w:r>
      <w:r w:rsidR="00AC2267" w:rsidRPr="00AB5ADA">
        <w:rPr>
          <w:sz w:val="22"/>
          <w:szCs w:val="22"/>
        </w:rPr>
        <w:t xml:space="preserve">Deze kosten en baten komen neer op een </w:t>
      </w:r>
      <w:r w:rsidR="00557CBC" w:rsidRPr="00AB5ADA">
        <w:rPr>
          <w:sz w:val="22"/>
          <w:szCs w:val="22"/>
        </w:rPr>
        <w:t>jaarresultaat van €16.971,85.</w:t>
      </w:r>
    </w:p>
    <w:p w14:paraId="524AE73D" w14:textId="1E95F1FE" w:rsidR="00852F5D" w:rsidRPr="00AB5ADA" w:rsidRDefault="00852F5D" w:rsidP="00852F5D">
      <w:pPr>
        <w:jc w:val="both"/>
        <w:rPr>
          <w:sz w:val="22"/>
          <w:szCs w:val="22"/>
        </w:rPr>
      </w:pPr>
    </w:p>
    <w:p w14:paraId="79716726" w14:textId="694028AC" w:rsidR="00852F5D" w:rsidRPr="00AB5ADA" w:rsidRDefault="00852F5D" w:rsidP="00852F5D">
      <w:pPr>
        <w:jc w:val="both"/>
        <w:rPr>
          <w:sz w:val="22"/>
          <w:szCs w:val="22"/>
        </w:rPr>
      </w:pPr>
      <w:r w:rsidRPr="00AB5ADA">
        <w:rPr>
          <w:sz w:val="22"/>
          <w:szCs w:val="22"/>
        </w:rPr>
        <w:t>Eenmalige investeringen aan de start van het project betroffen in totaal €1974,51. Deze investeringen bestaan uit de tijd die het gekost heeft om werkprocessen te herinrichten, de extra opstartbegeleiding en tot slot de aanschaffing van afwijkende werktelefoons en software licenties.</w:t>
      </w:r>
    </w:p>
    <w:p w14:paraId="78DB9BE4" w14:textId="77777777" w:rsidR="00852F5D" w:rsidRPr="00AB5ADA" w:rsidRDefault="00852F5D" w:rsidP="00852F5D">
      <w:pPr>
        <w:jc w:val="both"/>
        <w:rPr>
          <w:sz w:val="22"/>
          <w:szCs w:val="22"/>
        </w:rPr>
      </w:pPr>
    </w:p>
    <w:p w14:paraId="7E7F52EC" w14:textId="1B1C7CDA" w:rsidR="00431900" w:rsidRPr="00AB5ADA" w:rsidRDefault="00486B8F" w:rsidP="00852F5D">
      <w:pPr>
        <w:jc w:val="both"/>
        <w:rPr>
          <w:sz w:val="22"/>
          <w:szCs w:val="22"/>
        </w:rPr>
      </w:pPr>
      <w:r w:rsidRPr="00AB5ADA">
        <w:rPr>
          <w:sz w:val="22"/>
          <w:szCs w:val="22"/>
        </w:rPr>
        <w:t xml:space="preserve">Met deze informatie kan </w:t>
      </w:r>
      <w:r w:rsidR="00557CBC" w:rsidRPr="00AB5ADA">
        <w:rPr>
          <w:sz w:val="22"/>
          <w:szCs w:val="22"/>
        </w:rPr>
        <w:t>de inzet van drie audiospecialisten volgens de financiële businesscase als positief bestempeld worden</w:t>
      </w:r>
      <w:r w:rsidR="003C0501" w:rsidRPr="00AB5ADA">
        <w:rPr>
          <w:sz w:val="22"/>
          <w:szCs w:val="22"/>
        </w:rPr>
        <w:t>.</w:t>
      </w:r>
    </w:p>
    <w:p w14:paraId="5CFDE13F" w14:textId="12B705C8" w:rsidR="00807927" w:rsidRDefault="00807927"/>
    <w:p w14:paraId="72578CF5" w14:textId="77777777" w:rsidR="00807927" w:rsidRDefault="00807927"/>
    <w:p w14:paraId="3C9DA4F1" w14:textId="08E7607D" w:rsidR="006E391D" w:rsidRDefault="006E391D">
      <w:r>
        <w:br w:type="page"/>
      </w:r>
    </w:p>
    <w:p w14:paraId="21B3D1B7" w14:textId="1EE447CC" w:rsidR="00833BA8" w:rsidRDefault="00171D1C" w:rsidP="00171D1C">
      <w:pPr>
        <w:pStyle w:val="Kop1"/>
      </w:pPr>
      <w:bookmarkStart w:id="41" w:name="_Toc74303989"/>
      <w:r>
        <w:lastRenderedPageBreak/>
        <w:t>5. Conclusie &amp; Aanbevelingen</w:t>
      </w:r>
      <w:bookmarkEnd w:id="41"/>
    </w:p>
    <w:p w14:paraId="66DEAAFD" w14:textId="176F29E0" w:rsidR="00833BA8" w:rsidRDefault="00833BA8" w:rsidP="00833BA8">
      <w:pPr>
        <w:pStyle w:val="Kop2"/>
      </w:pPr>
      <w:bookmarkStart w:id="42" w:name="_Toc74303990"/>
      <w:r>
        <w:t>5.1 Conclusie</w:t>
      </w:r>
      <w:bookmarkEnd w:id="42"/>
    </w:p>
    <w:p w14:paraId="7F07CD83" w14:textId="002A7433" w:rsidR="00833BA8" w:rsidRPr="008C57A6" w:rsidRDefault="00833BA8" w:rsidP="003F6E9C">
      <w:pPr>
        <w:jc w:val="both"/>
        <w:rPr>
          <w:sz w:val="22"/>
          <w:szCs w:val="22"/>
        </w:rPr>
      </w:pPr>
      <w:r w:rsidRPr="008C57A6">
        <w:rPr>
          <w:sz w:val="22"/>
          <w:szCs w:val="22"/>
        </w:rPr>
        <w:t xml:space="preserve">De hoofdvraag van dit onderzoek is: </w:t>
      </w:r>
      <w:r w:rsidRPr="008C57A6">
        <w:rPr>
          <w:rFonts w:cstheme="minorHAnsi"/>
          <w:i/>
          <w:iCs/>
          <w:sz w:val="22"/>
          <w:szCs w:val="22"/>
        </w:rPr>
        <w:t>In hoeverre is er sprake van een succesvolle inzet van audiospecialisten?</w:t>
      </w:r>
    </w:p>
    <w:p w14:paraId="29A77CAA" w14:textId="6F86DA74" w:rsidR="00171D1C" w:rsidRPr="008C57A6" w:rsidRDefault="00171D1C" w:rsidP="003F6E9C">
      <w:pPr>
        <w:jc w:val="both"/>
        <w:rPr>
          <w:sz w:val="22"/>
          <w:szCs w:val="22"/>
        </w:rPr>
      </w:pPr>
    </w:p>
    <w:p w14:paraId="66D008B7" w14:textId="44AA70E7" w:rsidR="005B6123" w:rsidRPr="008C57A6" w:rsidRDefault="002F08CD" w:rsidP="003F6E9C">
      <w:pPr>
        <w:jc w:val="both"/>
        <w:rPr>
          <w:sz w:val="22"/>
          <w:szCs w:val="22"/>
        </w:rPr>
      </w:pPr>
      <w:r w:rsidRPr="008C57A6">
        <w:rPr>
          <w:sz w:val="22"/>
          <w:szCs w:val="22"/>
        </w:rPr>
        <w:t xml:space="preserve">Om antwoord te geven op deze vraag is nagegaan in hoeverre </w:t>
      </w:r>
      <w:r w:rsidR="005B6123" w:rsidRPr="008C57A6">
        <w:rPr>
          <w:sz w:val="22"/>
          <w:szCs w:val="22"/>
        </w:rPr>
        <w:t xml:space="preserve">visueel beperkten in staat zijn de werkzaamheden uit te voeren binnen de </w:t>
      </w:r>
      <w:r w:rsidR="00DF284D" w:rsidRPr="008C57A6">
        <w:rPr>
          <w:sz w:val="22"/>
          <w:szCs w:val="22"/>
        </w:rPr>
        <w:t>opsporing</w:t>
      </w:r>
      <w:r w:rsidR="005B6123" w:rsidRPr="008C57A6">
        <w:rPr>
          <w:sz w:val="22"/>
          <w:szCs w:val="22"/>
        </w:rPr>
        <w:t xml:space="preserve"> en hoe zich dit verhoudt tot de geschiktheid van een Generalist Tactische Opsporing. Gebleken is dat de visueel beperkte personen op basis van competenties beter in staat zijn het werk uit te voeren. </w:t>
      </w:r>
      <w:r w:rsidR="00EA5CC3" w:rsidRPr="008C57A6">
        <w:rPr>
          <w:sz w:val="22"/>
          <w:szCs w:val="22"/>
        </w:rPr>
        <w:t xml:space="preserve">Vanuit competentiemanagement </w:t>
      </w:r>
      <w:r w:rsidR="00DF284D" w:rsidRPr="008C57A6">
        <w:rPr>
          <w:sz w:val="22"/>
          <w:szCs w:val="22"/>
        </w:rPr>
        <w:t>is het logischer deze medewerkers hierop in te zetten. T</w:t>
      </w:r>
      <w:r w:rsidR="005B6123" w:rsidRPr="008C57A6">
        <w:rPr>
          <w:sz w:val="22"/>
          <w:szCs w:val="22"/>
        </w:rPr>
        <w:t xml:space="preserve">evens </w:t>
      </w:r>
      <w:r w:rsidR="00DF284D" w:rsidRPr="008C57A6">
        <w:rPr>
          <w:sz w:val="22"/>
          <w:szCs w:val="22"/>
        </w:rPr>
        <w:t>is</w:t>
      </w:r>
      <w:r w:rsidR="00B84E8E" w:rsidRPr="008C57A6">
        <w:rPr>
          <w:sz w:val="22"/>
          <w:szCs w:val="22"/>
        </w:rPr>
        <w:t xml:space="preserve"> het </w:t>
      </w:r>
      <w:r w:rsidR="008F0107" w:rsidRPr="008C57A6">
        <w:rPr>
          <w:sz w:val="22"/>
          <w:szCs w:val="22"/>
        </w:rPr>
        <w:t xml:space="preserve">vanuit een functiecreatie standpunt </w:t>
      </w:r>
      <w:r w:rsidR="00B84E8E" w:rsidRPr="008C57A6">
        <w:rPr>
          <w:sz w:val="22"/>
          <w:szCs w:val="22"/>
        </w:rPr>
        <w:t>logischer een</w:t>
      </w:r>
      <w:r w:rsidR="005B6123" w:rsidRPr="008C57A6">
        <w:rPr>
          <w:sz w:val="22"/>
          <w:szCs w:val="22"/>
        </w:rPr>
        <w:t xml:space="preserve"> Generalist</w:t>
      </w:r>
      <w:r w:rsidR="003335E2" w:rsidRPr="008C57A6">
        <w:rPr>
          <w:sz w:val="22"/>
          <w:szCs w:val="22"/>
        </w:rPr>
        <w:t xml:space="preserve"> Tactische Opsporing</w:t>
      </w:r>
      <w:r w:rsidR="005B6123" w:rsidRPr="008C57A6">
        <w:rPr>
          <w:sz w:val="22"/>
          <w:szCs w:val="22"/>
        </w:rPr>
        <w:t xml:space="preserve"> – die hoger en breder opgeleid is – </w:t>
      </w:r>
      <w:r w:rsidR="00B84E8E" w:rsidRPr="008C57A6">
        <w:rPr>
          <w:sz w:val="22"/>
          <w:szCs w:val="22"/>
        </w:rPr>
        <w:t>in te zetten</w:t>
      </w:r>
      <w:r w:rsidR="005B6123" w:rsidRPr="008C57A6">
        <w:rPr>
          <w:sz w:val="22"/>
          <w:szCs w:val="22"/>
        </w:rPr>
        <w:t xml:space="preserve"> op het werk dat meer expertise vereist.</w:t>
      </w:r>
      <w:r w:rsidR="00EA1F39" w:rsidRPr="008C57A6">
        <w:rPr>
          <w:sz w:val="22"/>
          <w:szCs w:val="22"/>
        </w:rPr>
        <w:t xml:space="preserve"> </w:t>
      </w:r>
    </w:p>
    <w:p w14:paraId="6663A33C" w14:textId="177A32AE" w:rsidR="00F4719D" w:rsidRPr="008C57A6" w:rsidRDefault="00F4719D" w:rsidP="003F6E9C">
      <w:pPr>
        <w:jc w:val="both"/>
        <w:rPr>
          <w:sz w:val="22"/>
          <w:szCs w:val="22"/>
        </w:rPr>
      </w:pPr>
    </w:p>
    <w:p w14:paraId="67142611" w14:textId="1F31544D" w:rsidR="00F81FA8" w:rsidRPr="008C57A6" w:rsidRDefault="00F4719D" w:rsidP="003F6E9C">
      <w:pPr>
        <w:jc w:val="both"/>
        <w:rPr>
          <w:sz w:val="22"/>
          <w:szCs w:val="22"/>
        </w:rPr>
      </w:pPr>
      <w:r w:rsidRPr="008C57A6">
        <w:rPr>
          <w:sz w:val="22"/>
          <w:szCs w:val="22"/>
        </w:rPr>
        <w:t>Verder zal de inzet van deze audiospecialisten binnen de opsporing op een duurzame manier moeten gebeuren, om te spreken van een succesvolle inzet.</w:t>
      </w:r>
      <w:r w:rsidR="00F81FA8" w:rsidRPr="008C57A6">
        <w:rPr>
          <w:sz w:val="22"/>
          <w:szCs w:val="22"/>
        </w:rPr>
        <w:t xml:space="preserve"> Gebleken is dat de productiviteit van de audiospecialisten even hoog ligt als die van reguliere medewerkers als het aankomt op transcriberen. Het gebruik </w:t>
      </w:r>
      <w:r w:rsidR="005F6EFA" w:rsidRPr="008C57A6">
        <w:rPr>
          <w:sz w:val="22"/>
          <w:szCs w:val="22"/>
        </w:rPr>
        <w:t xml:space="preserve">maken </w:t>
      </w:r>
      <w:r w:rsidR="00F81FA8" w:rsidRPr="008C57A6">
        <w:rPr>
          <w:sz w:val="22"/>
          <w:szCs w:val="22"/>
        </w:rPr>
        <w:t>van aanwezige technieken wordt door de politie goed aangepakt. De productiviteit van de audiospecialist wordt momenteel door toegankelijk gemaakte technieken zoals de ‘SuperQ’ en het ‘spoelkastje’ bevorderd, met uitzicht om hogere productiviteit naarmate deze technieken verder integreren in de werkprocessen en het gebruik geoptimaliseerd wordt.</w:t>
      </w:r>
      <w:r w:rsidR="003920A8" w:rsidRPr="008C57A6">
        <w:rPr>
          <w:sz w:val="22"/>
          <w:szCs w:val="22"/>
        </w:rPr>
        <w:t xml:space="preserve"> </w:t>
      </w:r>
    </w:p>
    <w:p w14:paraId="244ED726" w14:textId="7FA09389" w:rsidR="003920A8" w:rsidRPr="008C57A6" w:rsidRDefault="003920A8" w:rsidP="003F6E9C">
      <w:pPr>
        <w:jc w:val="both"/>
        <w:rPr>
          <w:sz w:val="22"/>
          <w:szCs w:val="22"/>
        </w:rPr>
      </w:pPr>
    </w:p>
    <w:p w14:paraId="393D2D84" w14:textId="58B954F2" w:rsidR="00B224F9" w:rsidRPr="008C57A6" w:rsidRDefault="003920A8" w:rsidP="003F6E9C">
      <w:pPr>
        <w:jc w:val="both"/>
        <w:rPr>
          <w:sz w:val="22"/>
          <w:szCs w:val="22"/>
        </w:rPr>
      </w:pPr>
      <w:r w:rsidRPr="008C57A6">
        <w:rPr>
          <w:sz w:val="22"/>
          <w:szCs w:val="22"/>
        </w:rPr>
        <w:t>Diverse</w:t>
      </w:r>
      <w:r w:rsidR="00B224F9" w:rsidRPr="008C57A6">
        <w:rPr>
          <w:sz w:val="22"/>
          <w:szCs w:val="22"/>
        </w:rPr>
        <w:t xml:space="preserve"> </w:t>
      </w:r>
      <w:r w:rsidR="004E718D" w:rsidRPr="008C57A6">
        <w:rPr>
          <w:sz w:val="22"/>
          <w:szCs w:val="22"/>
        </w:rPr>
        <w:t>lopende technologische</w:t>
      </w:r>
      <w:r w:rsidRPr="008C57A6">
        <w:rPr>
          <w:sz w:val="22"/>
          <w:szCs w:val="22"/>
        </w:rPr>
        <w:t xml:space="preserve"> ontwikkelingen beloven in de toekomst van toepassing te kunnen zijn voor de audiospecialisten en de productiviteit ook te stimuleren.</w:t>
      </w:r>
      <w:r w:rsidR="00887273" w:rsidRPr="008C57A6">
        <w:rPr>
          <w:sz w:val="22"/>
          <w:szCs w:val="22"/>
        </w:rPr>
        <w:t xml:space="preserve"> De softwaretechnieken van spraakherkenning en sprekersidentificatie zullen de audiospecialisten veel tijd gaan opleveren en het beluisteren van de audiofragmenten nog makkelijker maken.</w:t>
      </w:r>
    </w:p>
    <w:p w14:paraId="65A8A115" w14:textId="6399D93F" w:rsidR="00F81FA8" w:rsidRPr="008C57A6" w:rsidRDefault="00F81FA8" w:rsidP="003F6E9C">
      <w:pPr>
        <w:jc w:val="both"/>
        <w:rPr>
          <w:sz w:val="22"/>
          <w:szCs w:val="22"/>
        </w:rPr>
      </w:pPr>
    </w:p>
    <w:p w14:paraId="71FCE27B" w14:textId="3CE9E46D" w:rsidR="004E718D" w:rsidRPr="008C57A6" w:rsidRDefault="00D40F0C" w:rsidP="003F6E9C">
      <w:pPr>
        <w:jc w:val="both"/>
        <w:rPr>
          <w:sz w:val="22"/>
          <w:szCs w:val="22"/>
        </w:rPr>
      </w:pPr>
      <w:r w:rsidRPr="008C57A6">
        <w:rPr>
          <w:sz w:val="22"/>
          <w:szCs w:val="22"/>
        </w:rPr>
        <w:t>Met de theorie van Herzberg is onderzocht in hoeverre de politie invulling heeft gegeven in de hygiëne- en motiverende factoren om de motivatie van medewerkers te doen stimuleren. Gebleken is dat het huidige personeelsbeleid omtrent de audiospecialisten voldoende aansluit</w:t>
      </w:r>
      <w:r w:rsidR="009A263E" w:rsidRPr="008C57A6">
        <w:rPr>
          <w:sz w:val="22"/>
          <w:szCs w:val="22"/>
        </w:rPr>
        <w:t>ing heeft</w:t>
      </w:r>
      <w:r w:rsidRPr="008C57A6">
        <w:rPr>
          <w:sz w:val="22"/>
          <w:szCs w:val="22"/>
        </w:rPr>
        <w:t xml:space="preserve"> tot de verwachtingen van de audiospecialisten op de desbetreffende factoren. </w:t>
      </w:r>
      <w:r w:rsidR="00BE04C9" w:rsidRPr="008C57A6">
        <w:rPr>
          <w:sz w:val="22"/>
          <w:szCs w:val="22"/>
        </w:rPr>
        <w:t>De audiospecialisten zijn tevreden over het loon dat zij ontvangen en de hierbij afgesproken secundaire arbeidsvoorwaarden</w:t>
      </w:r>
      <w:r w:rsidR="00A30EE5" w:rsidRPr="008C57A6">
        <w:rPr>
          <w:sz w:val="22"/>
          <w:szCs w:val="22"/>
        </w:rPr>
        <w:t>. Verder zijn</w:t>
      </w:r>
      <w:r w:rsidR="00BE04C9" w:rsidRPr="008C57A6">
        <w:rPr>
          <w:sz w:val="22"/>
          <w:szCs w:val="22"/>
        </w:rPr>
        <w:t xml:space="preserve"> de werkomstandigheden, de veiligheid tussen collega’s en de relatie met de leidinggevenden</w:t>
      </w:r>
      <w:r w:rsidR="00A30EE5" w:rsidRPr="008C57A6">
        <w:rPr>
          <w:sz w:val="22"/>
          <w:szCs w:val="22"/>
        </w:rPr>
        <w:t xml:space="preserve"> naar verwachting en kunnen hiermee als positief bestempeld worden.</w:t>
      </w:r>
      <w:r w:rsidR="00E845A2" w:rsidRPr="008C57A6">
        <w:rPr>
          <w:sz w:val="22"/>
          <w:szCs w:val="22"/>
        </w:rPr>
        <w:t xml:space="preserve"> Op het gebied van werkzekerheid zijn de audiospecialisten nog niet helemaal tevreden en kan volgens hen momenteel nog terrein worden gewonnen. Daarentegen wordt momenteel al binnen de politie gekeken hoe de functie eventueel geborgd zou kunnen worden. Dit geeft de audiospecialisten veel goede hoop op meer werkzekerheid. </w:t>
      </w:r>
    </w:p>
    <w:p w14:paraId="034FCF45" w14:textId="27CF47E2" w:rsidR="0090048F" w:rsidRPr="008C57A6" w:rsidRDefault="0090048F" w:rsidP="003F6E9C">
      <w:pPr>
        <w:jc w:val="both"/>
        <w:rPr>
          <w:sz w:val="22"/>
          <w:szCs w:val="22"/>
        </w:rPr>
      </w:pPr>
    </w:p>
    <w:p w14:paraId="56057D53" w14:textId="30160F82" w:rsidR="0090048F" w:rsidRPr="008C57A6" w:rsidRDefault="0090048F" w:rsidP="003F6E9C">
      <w:pPr>
        <w:jc w:val="both"/>
        <w:rPr>
          <w:sz w:val="22"/>
          <w:szCs w:val="22"/>
        </w:rPr>
      </w:pPr>
      <w:r w:rsidRPr="008C57A6">
        <w:rPr>
          <w:sz w:val="22"/>
          <w:szCs w:val="22"/>
        </w:rPr>
        <w:t xml:space="preserve">Wat betreft de motiverende factoren spreken de audiospecialisten </w:t>
      </w:r>
      <w:r w:rsidR="00A452A8" w:rsidRPr="008C57A6">
        <w:rPr>
          <w:sz w:val="22"/>
          <w:szCs w:val="22"/>
        </w:rPr>
        <w:t>over het algemeen</w:t>
      </w:r>
      <w:r w:rsidRPr="008C57A6">
        <w:rPr>
          <w:sz w:val="22"/>
          <w:szCs w:val="22"/>
        </w:rPr>
        <w:t xml:space="preserve"> positief over het huidige beleid. </w:t>
      </w:r>
      <w:r w:rsidR="00A452A8" w:rsidRPr="008C57A6">
        <w:rPr>
          <w:sz w:val="22"/>
          <w:szCs w:val="22"/>
        </w:rPr>
        <w:t>Aandachtspunten hierin zijn het bieden van een toekomstperspectief voor de audiospecialisten, de inhoudelijke waardering van de functie</w:t>
      </w:r>
      <w:r w:rsidR="002D6764" w:rsidRPr="008C57A6">
        <w:rPr>
          <w:sz w:val="22"/>
          <w:szCs w:val="22"/>
        </w:rPr>
        <w:t xml:space="preserve"> </w:t>
      </w:r>
      <w:r w:rsidR="00A452A8" w:rsidRPr="008C57A6">
        <w:rPr>
          <w:sz w:val="22"/>
          <w:szCs w:val="22"/>
        </w:rPr>
        <w:t xml:space="preserve">en het werk zelf. </w:t>
      </w:r>
      <w:r w:rsidR="008E44F3" w:rsidRPr="008C57A6">
        <w:rPr>
          <w:sz w:val="22"/>
          <w:szCs w:val="22"/>
        </w:rPr>
        <w:t>Momenteel</w:t>
      </w:r>
      <w:r w:rsidR="00A452A8" w:rsidRPr="008C57A6">
        <w:rPr>
          <w:sz w:val="22"/>
          <w:szCs w:val="22"/>
        </w:rPr>
        <w:t xml:space="preserve"> wordt al gewerkt aan </w:t>
      </w:r>
      <w:r w:rsidR="002929D7" w:rsidRPr="008C57A6">
        <w:rPr>
          <w:sz w:val="22"/>
          <w:szCs w:val="22"/>
        </w:rPr>
        <w:t>he</w:t>
      </w:r>
      <w:r w:rsidR="00A452A8" w:rsidRPr="008C57A6">
        <w:rPr>
          <w:sz w:val="22"/>
          <w:szCs w:val="22"/>
        </w:rPr>
        <w:t>t bieden van een toekomstperspectief door het willen borgen van de functie. Om de motivatie nog sterker te stimuleren zouden de audios</w:t>
      </w:r>
      <w:r w:rsidR="002929D7" w:rsidRPr="008C57A6">
        <w:rPr>
          <w:sz w:val="22"/>
          <w:szCs w:val="22"/>
        </w:rPr>
        <w:t>pe</w:t>
      </w:r>
      <w:r w:rsidR="00A452A8" w:rsidRPr="008C57A6">
        <w:rPr>
          <w:sz w:val="22"/>
          <w:szCs w:val="22"/>
        </w:rPr>
        <w:t xml:space="preserve">cialisten meer waardering vanuit de opdrachtgevers teruggekoppeld willen zien worden. </w:t>
      </w:r>
      <w:r w:rsidR="002929D7" w:rsidRPr="008C57A6">
        <w:rPr>
          <w:sz w:val="22"/>
          <w:szCs w:val="22"/>
        </w:rPr>
        <w:t xml:space="preserve">Daarnaast wordt nagedacht </w:t>
      </w:r>
      <w:r w:rsidR="00CD7ECB" w:rsidRPr="008C57A6">
        <w:rPr>
          <w:sz w:val="22"/>
          <w:szCs w:val="22"/>
        </w:rPr>
        <w:t>over</w:t>
      </w:r>
      <w:r w:rsidR="002929D7" w:rsidRPr="008C57A6">
        <w:rPr>
          <w:sz w:val="22"/>
          <w:szCs w:val="22"/>
        </w:rPr>
        <w:t xml:space="preserve"> het uitbreiden van de werkzaamheden door meerdere soorten opdrachten te kunnen aannemen, zoals </w:t>
      </w:r>
      <w:r w:rsidR="008E44F3" w:rsidRPr="008C57A6">
        <w:rPr>
          <w:sz w:val="22"/>
          <w:szCs w:val="22"/>
        </w:rPr>
        <w:t xml:space="preserve">het transcriberen van </w:t>
      </w:r>
      <w:r w:rsidR="002929D7" w:rsidRPr="008C57A6">
        <w:rPr>
          <w:sz w:val="22"/>
          <w:szCs w:val="22"/>
        </w:rPr>
        <w:t>tapgesprekken.</w:t>
      </w:r>
    </w:p>
    <w:p w14:paraId="3C6DB9AA" w14:textId="487A927D" w:rsidR="005B6123" w:rsidRPr="008C57A6" w:rsidRDefault="005B6123" w:rsidP="003F6E9C">
      <w:pPr>
        <w:jc w:val="both"/>
        <w:rPr>
          <w:sz w:val="22"/>
          <w:szCs w:val="22"/>
        </w:rPr>
      </w:pPr>
    </w:p>
    <w:p w14:paraId="21529716" w14:textId="216A9839" w:rsidR="002929D7" w:rsidRPr="008C57A6" w:rsidRDefault="002929D7" w:rsidP="003F6E9C">
      <w:pPr>
        <w:jc w:val="both"/>
        <w:rPr>
          <w:sz w:val="22"/>
          <w:szCs w:val="22"/>
        </w:rPr>
      </w:pPr>
      <w:r w:rsidRPr="008C57A6">
        <w:rPr>
          <w:sz w:val="22"/>
          <w:szCs w:val="22"/>
        </w:rPr>
        <w:t>Het bieden van intercollegiale hulp of maatschappelijke zorg is voor functies als audiospecialisten erg van belang. Omdat deze functie niet wordt ingevuld door mensen met een politie-achtergrond, kan het verwerken van zware informatie extra moeilijk zijn. De politie heeft duidelijk gecommuniceerd dat de mogelijkheid tot deze hulp altijd klaar staat voor elke medewerker.</w:t>
      </w:r>
    </w:p>
    <w:p w14:paraId="7ECF6796" w14:textId="115E9129" w:rsidR="00293838" w:rsidRPr="008C57A6" w:rsidRDefault="00293838" w:rsidP="003F6E9C">
      <w:pPr>
        <w:jc w:val="both"/>
        <w:rPr>
          <w:sz w:val="22"/>
          <w:szCs w:val="22"/>
        </w:rPr>
      </w:pPr>
    </w:p>
    <w:p w14:paraId="73F38C30" w14:textId="11585A48" w:rsidR="002929D7" w:rsidRPr="008C57A6" w:rsidRDefault="002929D7" w:rsidP="003F6E9C">
      <w:pPr>
        <w:jc w:val="both"/>
        <w:rPr>
          <w:sz w:val="22"/>
          <w:szCs w:val="22"/>
        </w:rPr>
      </w:pPr>
      <w:r w:rsidRPr="008C57A6">
        <w:rPr>
          <w:sz w:val="22"/>
          <w:szCs w:val="22"/>
        </w:rPr>
        <w:t>De kosten en baten die gepaard gaan met de inzet van audiospecialisten binnen de opsporing zijn onderzocht in een kwalitatieve en kwantitatieve analyse. Uit de kwalitatieve analyse is gebleken dat de inzet van audiospecialisten een grote toevoeging is binnen de opsporing en dat deze bijdraagt aan de kwaliteit en efficiëntie van de opsporingsonderzoeken. Een gemiddelde van 1,8 uur die besteed wordt aan de inzet staat tegenover een gemiddelde tijdwinst van 22 uur per opdracht. Verder is het merendeel van de respondenten het eens dat audiofragmenten sneller en eerder beluisterd zijn en de tijd beter besteed kan worden door deze inzet.</w:t>
      </w:r>
    </w:p>
    <w:p w14:paraId="16EC81F9" w14:textId="5FE40F73" w:rsidR="00646150" w:rsidRPr="008C57A6" w:rsidRDefault="00646150" w:rsidP="003F6E9C">
      <w:pPr>
        <w:jc w:val="both"/>
        <w:rPr>
          <w:sz w:val="22"/>
          <w:szCs w:val="22"/>
        </w:rPr>
      </w:pPr>
    </w:p>
    <w:p w14:paraId="4B31914F" w14:textId="6476414D" w:rsidR="003D7EE1" w:rsidRPr="008C57A6" w:rsidRDefault="003D7EE1" w:rsidP="003F6E9C">
      <w:pPr>
        <w:jc w:val="both"/>
        <w:rPr>
          <w:sz w:val="22"/>
          <w:szCs w:val="22"/>
        </w:rPr>
      </w:pPr>
      <w:r w:rsidRPr="008C57A6">
        <w:rPr>
          <w:sz w:val="22"/>
          <w:szCs w:val="22"/>
        </w:rPr>
        <w:t>Uit de kwantitatieve analyse is gebleken dat ongeveer een jaarresultaat van €16.971,85 verwacht kan worden door de inzet van drie audiospecialisten in huidige vorm.</w:t>
      </w:r>
      <w:r w:rsidR="00763277" w:rsidRPr="008C57A6">
        <w:rPr>
          <w:sz w:val="22"/>
          <w:szCs w:val="22"/>
        </w:rPr>
        <w:t xml:space="preserve"> Dit bedrag is tot stand gekomen door een totale batenpost van €203.626,87 en totale kosten van €186.655,02. </w:t>
      </w:r>
    </w:p>
    <w:p w14:paraId="3B81943C" w14:textId="4B68C82C" w:rsidR="000F562E" w:rsidRPr="008C57A6" w:rsidRDefault="000F562E" w:rsidP="003F6E9C">
      <w:pPr>
        <w:jc w:val="both"/>
        <w:rPr>
          <w:sz w:val="22"/>
          <w:szCs w:val="22"/>
        </w:rPr>
      </w:pPr>
    </w:p>
    <w:p w14:paraId="0DD410E9" w14:textId="1D3BA3B6" w:rsidR="000F217F" w:rsidRPr="008C57A6" w:rsidRDefault="000F217F" w:rsidP="003F6E9C">
      <w:pPr>
        <w:jc w:val="both"/>
        <w:rPr>
          <w:sz w:val="22"/>
          <w:szCs w:val="22"/>
        </w:rPr>
      </w:pPr>
      <w:r w:rsidRPr="008C57A6">
        <w:rPr>
          <w:sz w:val="22"/>
          <w:szCs w:val="22"/>
        </w:rPr>
        <w:t>Er blijkt volgens de deelvragen sprake te zijn van een succesvolle inzet van audiospecialisten binnen de opsporing.</w:t>
      </w:r>
      <w:r w:rsidR="003E478C" w:rsidRPr="008C57A6">
        <w:rPr>
          <w:sz w:val="22"/>
          <w:szCs w:val="22"/>
        </w:rPr>
        <w:t xml:space="preserve"> </w:t>
      </w:r>
      <w:r w:rsidR="00ED3D1E" w:rsidRPr="008C57A6">
        <w:rPr>
          <w:sz w:val="22"/>
          <w:szCs w:val="22"/>
        </w:rPr>
        <w:t xml:space="preserve">Om als organisatie te blijven groeien, </w:t>
      </w:r>
      <w:r w:rsidR="003E478C" w:rsidRPr="008C57A6">
        <w:rPr>
          <w:sz w:val="22"/>
          <w:szCs w:val="22"/>
        </w:rPr>
        <w:t xml:space="preserve">moet ten alle tijden </w:t>
      </w:r>
      <w:r w:rsidR="00ED3D1E" w:rsidRPr="008C57A6">
        <w:rPr>
          <w:sz w:val="22"/>
          <w:szCs w:val="22"/>
        </w:rPr>
        <w:t>nagegaan worden of bedrijfsprocessen</w:t>
      </w:r>
      <w:r w:rsidR="003E478C" w:rsidRPr="008C57A6">
        <w:rPr>
          <w:sz w:val="22"/>
          <w:szCs w:val="22"/>
        </w:rPr>
        <w:t xml:space="preserve"> efficiënter of kwalitatiever uitgevoerd kunnen worden. Dit onderzoek heeft aangetoond dat de inzet van audiospecialisten bijdraagt aan de efficiëntie en kwaliteit van opsporingsonderzoeken</w:t>
      </w:r>
      <w:r w:rsidR="007069DE" w:rsidRPr="008C57A6">
        <w:rPr>
          <w:sz w:val="22"/>
          <w:szCs w:val="22"/>
        </w:rPr>
        <w:t xml:space="preserve"> en hiermee als succesvol bestempeld kan worden</w:t>
      </w:r>
      <w:r w:rsidR="003E478C" w:rsidRPr="008C57A6">
        <w:rPr>
          <w:sz w:val="22"/>
          <w:szCs w:val="22"/>
        </w:rPr>
        <w:t xml:space="preserve">. </w:t>
      </w:r>
      <w:r w:rsidR="007069DE" w:rsidRPr="008C57A6">
        <w:rPr>
          <w:sz w:val="22"/>
          <w:szCs w:val="22"/>
        </w:rPr>
        <w:t>De</w:t>
      </w:r>
      <w:r w:rsidR="003E478C" w:rsidRPr="008C57A6">
        <w:rPr>
          <w:sz w:val="22"/>
          <w:szCs w:val="22"/>
        </w:rPr>
        <w:t xml:space="preserve"> audiospecialisten </w:t>
      </w:r>
      <w:r w:rsidR="007069DE" w:rsidRPr="008C57A6">
        <w:rPr>
          <w:sz w:val="22"/>
          <w:szCs w:val="22"/>
        </w:rPr>
        <w:t xml:space="preserve">zijn </w:t>
      </w:r>
      <w:r w:rsidR="003E478C" w:rsidRPr="008C57A6">
        <w:rPr>
          <w:sz w:val="22"/>
          <w:szCs w:val="22"/>
        </w:rPr>
        <w:t>op hun plaats</w:t>
      </w:r>
      <w:r w:rsidR="00860069" w:rsidRPr="008C57A6">
        <w:rPr>
          <w:sz w:val="22"/>
          <w:szCs w:val="22"/>
        </w:rPr>
        <w:t xml:space="preserve"> hiermee</w:t>
      </w:r>
      <w:r w:rsidR="003E478C" w:rsidRPr="008C57A6">
        <w:rPr>
          <w:sz w:val="22"/>
          <w:szCs w:val="22"/>
        </w:rPr>
        <w:t xml:space="preserve"> binnen de organisatie en de meerwaarde </w:t>
      </w:r>
      <w:r w:rsidR="007069DE" w:rsidRPr="008C57A6">
        <w:rPr>
          <w:sz w:val="22"/>
          <w:szCs w:val="22"/>
        </w:rPr>
        <w:t>van de functie is</w:t>
      </w:r>
      <w:r w:rsidR="003E478C" w:rsidRPr="008C57A6">
        <w:rPr>
          <w:sz w:val="22"/>
          <w:szCs w:val="22"/>
        </w:rPr>
        <w:t xml:space="preserve"> bewezen. </w:t>
      </w:r>
    </w:p>
    <w:p w14:paraId="41BBB4A9" w14:textId="590E8AA3" w:rsidR="00BD139F" w:rsidRPr="008C57A6" w:rsidRDefault="00BD139F" w:rsidP="003F6E9C">
      <w:pPr>
        <w:jc w:val="both"/>
        <w:rPr>
          <w:sz w:val="22"/>
          <w:szCs w:val="22"/>
        </w:rPr>
      </w:pPr>
    </w:p>
    <w:p w14:paraId="0CBEE010" w14:textId="53AAE440" w:rsidR="0071737C" w:rsidRPr="008C57A6" w:rsidRDefault="00BD139F" w:rsidP="003F6E9C">
      <w:pPr>
        <w:jc w:val="both"/>
        <w:rPr>
          <w:sz w:val="22"/>
          <w:szCs w:val="22"/>
        </w:rPr>
      </w:pPr>
      <w:r w:rsidRPr="008C57A6">
        <w:rPr>
          <w:sz w:val="22"/>
          <w:szCs w:val="22"/>
        </w:rPr>
        <w:t>Daarentegen is het belangrijk om als organisatie naar externe kansen te blijven kijken. De opkomst van technologieën als kunstmatige intelligentie kunnen in de toekomst een gevaar vormen voor de functie van de audiospecialist.</w:t>
      </w:r>
      <w:r w:rsidR="00D33256" w:rsidRPr="008C57A6">
        <w:rPr>
          <w:sz w:val="22"/>
          <w:szCs w:val="22"/>
        </w:rPr>
        <w:t xml:space="preserve"> Het blijven inzetten van medewerkers in tegenstelling tot technologie kan de effectiviteit van de functie doen beperken.</w:t>
      </w:r>
      <w:r w:rsidR="002E5F95" w:rsidRPr="008C57A6">
        <w:rPr>
          <w:sz w:val="22"/>
          <w:szCs w:val="22"/>
        </w:rPr>
        <w:t xml:space="preserve"> Het is van belang deze ontwikkelingen nauwkeurig te blijven volgen</w:t>
      </w:r>
      <w:r w:rsidR="00D33256" w:rsidRPr="008C57A6">
        <w:rPr>
          <w:sz w:val="22"/>
          <w:szCs w:val="22"/>
        </w:rPr>
        <w:t xml:space="preserve"> en na te gaan op welke punten de audiospecialisten als medewerkers zich </w:t>
      </w:r>
      <w:r w:rsidR="00C85A92" w:rsidRPr="008C57A6">
        <w:rPr>
          <w:sz w:val="22"/>
          <w:szCs w:val="22"/>
        </w:rPr>
        <w:t xml:space="preserve">blijven </w:t>
      </w:r>
      <w:r w:rsidR="00D33256" w:rsidRPr="008C57A6">
        <w:rPr>
          <w:sz w:val="22"/>
          <w:szCs w:val="22"/>
        </w:rPr>
        <w:t>onderscheiden van de technologie.</w:t>
      </w:r>
      <w:r w:rsidR="0071737C" w:rsidRPr="008C57A6">
        <w:rPr>
          <w:sz w:val="22"/>
          <w:szCs w:val="22"/>
        </w:rPr>
        <w:t xml:space="preserve"> De maatschappelijke rol die een overheidsinstantie heeft – zoals het bieden van banen aan mensen met een afstand tot de arbeidsmarkt – is ook een kant die belicht moet blijven worden in deze overwegingen.</w:t>
      </w:r>
    </w:p>
    <w:p w14:paraId="3E9C693E" w14:textId="117E4193" w:rsidR="00BF14FE" w:rsidRDefault="00BF14FE" w:rsidP="00833BA8"/>
    <w:p w14:paraId="33A653E8" w14:textId="0EEDCB45" w:rsidR="00BF14FE" w:rsidRDefault="00BF14FE" w:rsidP="00833BA8"/>
    <w:p w14:paraId="52ECB198" w14:textId="77777777" w:rsidR="00C26A63" w:rsidRDefault="00C26A63">
      <w:pPr>
        <w:rPr>
          <w:rFonts w:asciiTheme="majorHAnsi" w:eastAsiaTheme="majorEastAsia" w:hAnsiTheme="majorHAnsi" w:cstheme="majorBidi"/>
          <w:color w:val="2F5496" w:themeColor="accent1" w:themeShade="BF"/>
          <w:sz w:val="26"/>
          <w:szCs w:val="26"/>
        </w:rPr>
      </w:pPr>
      <w:r>
        <w:br w:type="page"/>
      </w:r>
    </w:p>
    <w:p w14:paraId="539BBD54" w14:textId="140D07B0" w:rsidR="00BF14FE" w:rsidRDefault="00BF14FE" w:rsidP="00440413">
      <w:pPr>
        <w:pStyle w:val="Kop2"/>
        <w:jc w:val="both"/>
      </w:pPr>
      <w:bookmarkStart w:id="43" w:name="_Toc74303991"/>
      <w:r>
        <w:lastRenderedPageBreak/>
        <w:t>5.2 Aanbevelingen</w:t>
      </w:r>
      <w:r w:rsidR="00B0048C">
        <w:t xml:space="preserve"> onderzoek</w:t>
      </w:r>
      <w:bookmarkEnd w:id="43"/>
    </w:p>
    <w:p w14:paraId="22989436" w14:textId="3BC062C0" w:rsidR="00C8766A" w:rsidRDefault="00C8766A" w:rsidP="00440413">
      <w:pPr>
        <w:pStyle w:val="Kop3"/>
        <w:jc w:val="both"/>
      </w:pPr>
      <w:bookmarkStart w:id="44" w:name="_Toc74303992"/>
      <w:r>
        <w:t xml:space="preserve">5.2.1 </w:t>
      </w:r>
      <w:r w:rsidR="00125B4A">
        <w:t>Borging en integratie</w:t>
      </w:r>
      <w:bookmarkEnd w:id="44"/>
    </w:p>
    <w:p w14:paraId="6C2A3EEC" w14:textId="500EEF86" w:rsidR="00164E6E" w:rsidRPr="008C57A6" w:rsidRDefault="00DE78EC" w:rsidP="00440413">
      <w:pPr>
        <w:jc w:val="both"/>
        <w:rPr>
          <w:sz w:val="22"/>
          <w:szCs w:val="22"/>
        </w:rPr>
      </w:pPr>
      <w:r w:rsidRPr="008C57A6">
        <w:rPr>
          <w:sz w:val="22"/>
          <w:szCs w:val="22"/>
        </w:rPr>
        <w:t>Gebaseerd op de conclusie is tot de aanbeveling gekomen de functie audiospecialist te borgen binnen het LFNP en vollediger te integreren binnen de recherche.</w:t>
      </w:r>
      <w:r w:rsidR="00164E6E" w:rsidRPr="008C57A6">
        <w:rPr>
          <w:sz w:val="22"/>
          <w:szCs w:val="22"/>
        </w:rPr>
        <w:t xml:space="preserve"> </w:t>
      </w:r>
      <w:r w:rsidR="009E0710" w:rsidRPr="008C57A6">
        <w:rPr>
          <w:sz w:val="22"/>
          <w:szCs w:val="22"/>
        </w:rPr>
        <w:t>Om d</w:t>
      </w:r>
      <w:r w:rsidR="00164E6E" w:rsidRPr="008C57A6">
        <w:rPr>
          <w:sz w:val="22"/>
          <w:szCs w:val="22"/>
        </w:rPr>
        <w:t xml:space="preserve">it proces met succes te laten verlopen </w:t>
      </w:r>
      <w:r w:rsidR="00376C85" w:rsidRPr="008C57A6">
        <w:rPr>
          <w:sz w:val="22"/>
          <w:szCs w:val="22"/>
        </w:rPr>
        <w:t xml:space="preserve">is een stappenplan opgezet. Deze staat omschreven in hoofdstuk </w:t>
      </w:r>
      <w:r w:rsidR="006B3BF3" w:rsidRPr="008C57A6">
        <w:rPr>
          <w:sz w:val="22"/>
          <w:szCs w:val="22"/>
        </w:rPr>
        <w:t>6</w:t>
      </w:r>
      <w:r w:rsidR="00376C85" w:rsidRPr="008C57A6">
        <w:rPr>
          <w:sz w:val="22"/>
          <w:szCs w:val="22"/>
        </w:rPr>
        <w:t>.</w:t>
      </w:r>
      <w:r w:rsidR="004F0133" w:rsidRPr="008C57A6">
        <w:rPr>
          <w:sz w:val="22"/>
          <w:szCs w:val="22"/>
        </w:rPr>
        <w:t xml:space="preserve"> Ook is hierin een stappenfasering opgenomen die als tijdsindicatie dient voor de stappen die genomen zullen moeten worden. Deze fasering is ook terug te vinden in bijlage 8.</w:t>
      </w:r>
    </w:p>
    <w:p w14:paraId="2ABEAE5D" w14:textId="596B3B36" w:rsidR="006E6C94" w:rsidRDefault="006E6C94" w:rsidP="00440413">
      <w:pPr>
        <w:jc w:val="both"/>
      </w:pPr>
    </w:p>
    <w:p w14:paraId="01CB5CCA" w14:textId="77777777" w:rsidR="00935BCA" w:rsidRDefault="00935BCA" w:rsidP="00440413">
      <w:pPr>
        <w:jc w:val="both"/>
      </w:pPr>
    </w:p>
    <w:p w14:paraId="7306B2B4" w14:textId="0C1521BE" w:rsidR="00AC22A7" w:rsidRPr="00AC22A7" w:rsidRDefault="00687E37" w:rsidP="00AC22A7">
      <w:pPr>
        <w:pStyle w:val="Kop3"/>
      </w:pPr>
      <w:bookmarkStart w:id="45" w:name="_Toc74303993"/>
      <w:r>
        <w:t xml:space="preserve">5.2.2 </w:t>
      </w:r>
      <w:r w:rsidR="006E6C94" w:rsidRPr="006E6C94">
        <w:t>Rekening houden met weerstand</w:t>
      </w:r>
      <w:bookmarkEnd w:id="45"/>
    </w:p>
    <w:p w14:paraId="4D46F20F" w14:textId="77777777" w:rsidR="00CB6EBA" w:rsidRDefault="006E6C94" w:rsidP="006E6C94">
      <w:pPr>
        <w:jc w:val="both"/>
        <w:rPr>
          <w:sz w:val="22"/>
          <w:szCs w:val="22"/>
        </w:rPr>
      </w:pPr>
      <w:r w:rsidRPr="008C57A6">
        <w:rPr>
          <w:sz w:val="22"/>
          <w:szCs w:val="22"/>
        </w:rPr>
        <w:t>Het doorvoeren van een nieuwe</w:t>
      </w:r>
      <w:r w:rsidR="005837EB" w:rsidRPr="008C57A6">
        <w:rPr>
          <w:sz w:val="22"/>
          <w:szCs w:val="22"/>
        </w:rPr>
        <w:t xml:space="preserve"> taakverdeling</w:t>
      </w:r>
      <w:r w:rsidRPr="008C57A6">
        <w:rPr>
          <w:sz w:val="22"/>
          <w:szCs w:val="22"/>
        </w:rPr>
        <w:t xml:space="preserve"> is een ingrijpende verandering. Dit moet dan ook zorgvuldig worden gedaan. Veranderingen binnen organisaties kunnen leiden tot weerstand. Om de verandering succesvol te laten zijn, is het belangrijk om de weerstand zo veel als mogelijk te beperken. </w:t>
      </w:r>
      <w:r w:rsidR="00CC763C">
        <w:rPr>
          <w:sz w:val="22"/>
          <w:szCs w:val="22"/>
        </w:rPr>
        <w:t xml:space="preserve">In deze aanbeveling wordt laten zien hoe weerstand zo veel als mogelijk beperkt kan worden. </w:t>
      </w:r>
    </w:p>
    <w:p w14:paraId="4A5FCBC4" w14:textId="77777777" w:rsidR="00CB6EBA" w:rsidRDefault="00CB6EBA" w:rsidP="006E6C94">
      <w:pPr>
        <w:jc w:val="both"/>
        <w:rPr>
          <w:sz w:val="22"/>
          <w:szCs w:val="22"/>
        </w:rPr>
      </w:pPr>
    </w:p>
    <w:p w14:paraId="2B4D6B8A" w14:textId="35C10EC1" w:rsidR="006E6C94" w:rsidRPr="008C57A6" w:rsidRDefault="006E6C94" w:rsidP="006E6C94">
      <w:pPr>
        <w:jc w:val="both"/>
        <w:rPr>
          <w:sz w:val="22"/>
          <w:szCs w:val="22"/>
        </w:rPr>
      </w:pPr>
      <w:r w:rsidRPr="008C57A6">
        <w:rPr>
          <w:sz w:val="22"/>
          <w:szCs w:val="22"/>
        </w:rPr>
        <w:t xml:space="preserve">Het ontstaan van weerstand kan worden ingedeeld in drie aspecten: cognitieve-, emotionele- en gedragsaspecten. Met deze componenten zal dan ook rekening moeten worden gehouden. </w:t>
      </w:r>
    </w:p>
    <w:p w14:paraId="6A974E21" w14:textId="77777777" w:rsidR="006E6C94" w:rsidRPr="008C57A6" w:rsidRDefault="006E6C94" w:rsidP="006E6C94">
      <w:pPr>
        <w:jc w:val="both"/>
        <w:rPr>
          <w:sz w:val="22"/>
          <w:szCs w:val="22"/>
        </w:rPr>
      </w:pPr>
    </w:p>
    <w:p w14:paraId="1A659938" w14:textId="1BDCD83A" w:rsidR="006E6C94" w:rsidRPr="008C57A6" w:rsidRDefault="006E6C94" w:rsidP="006E6C94">
      <w:pPr>
        <w:jc w:val="both"/>
        <w:rPr>
          <w:sz w:val="22"/>
          <w:szCs w:val="22"/>
        </w:rPr>
      </w:pPr>
      <w:r w:rsidRPr="008C57A6">
        <w:rPr>
          <w:sz w:val="22"/>
          <w:szCs w:val="22"/>
        </w:rPr>
        <w:t>Het cognitieve aspect heeft voornamelijk betrekking op de inhoud van de verandering. Het emotionele aspect gaat over het gevoel dat de betrokkenen hebben bij de verandering en het gedragsaspect gaat over de acties of de intenties van de betrokken</w:t>
      </w:r>
      <w:r w:rsidR="00C14199" w:rsidRPr="008C57A6">
        <w:rPr>
          <w:sz w:val="22"/>
          <w:szCs w:val="22"/>
        </w:rPr>
        <w:t>en</w:t>
      </w:r>
      <w:r w:rsidRPr="008C57A6">
        <w:rPr>
          <w:sz w:val="22"/>
          <w:szCs w:val="22"/>
        </w:rPr>
        <w:t xml:space="preserve"> om in actie te komen. Met deze aspecten </w:t>
      </w:r>
      <w:r w:rsidR="0076457F" w:rsidRPr="008C57A6">
        <w:rPr>
          <w:sz w:val="22"/>
          <w:szCs w:val="22"/>
        </w:rPr>
        <w:t>moet</w:t>
      </w:r>
      <w:r w:rsidRPr="008C57A6">
        <w:rPr>
          <w:sz w:val="22"/>
          <w:szCs w:val="22"/>
        </w:rPr>
        <w:t xml:space="preserve"> rekening worden gehouden om de verandering succesvol door te voeren. </w:t>
      </w:r>
      <w:sdt>
        <w:sdtPr>
          <w:rPr>
            <w:sz w:val="22"/>
            <w:szCs w:val="22"/>
          </w:rPr>
          <w:id w:val="-258208705"/>
          <w:citation/>
        </w:sdtPr>
        <w:sdtEndPr/>
        <w:sdtContent>
          <w:r w:rsidR="00FC3FEF" w:rsidRPr="008C57A6">
            <w:rPr>
              <w:sz w:val="22"/>
              <w:szCs w:val="22"/>
            </w:rPr>
            <w:fldChar w:fldCharType="begin"/>
          </w:r>
          <w:r w:rsidR="008A4754" w:rsidRPr="008C57A6">
            <w:rPr>
              <w:sz w:val="22"/>
              <w:szCs w:val="22"/>
            </w:rPr>
            <w:instrText xml:space="preserve">CITATION Hou21 \l 1043 </w:instrText>
          </w:r>
          <w:r w:rsidR="00FC3FEF" w:rsidRPr="008C57A6">
            <w:rPr>
              <w:sz w:val="22"/>
              <w:szCs w:val="22"/>
            </w:rPr>
            <w:fldChar w:fldCharType="separate"/>
          </w:r>
          <w:r w:rsidR="00AF7599" w:rsidRPr="00AF7599">
            <w:rPr>
              <w:noProof/>
              <w:sz w:val="22"/>
              <w:szCs w:val="22"/>
            </w:rPr>
            <w:t>(Bijvank, De 10 oorzaken van weerstand, sd)</w:t>
          </w:r>
          <w:r w:rsidR="00FC3FEF" w:rsidRPr="008C57A6">
            <w:rPr>
              <w:sz w:val="22"/>
              <w:szCs w:val="22"/>
            </w:rPr>
            <w:fldChar w:fldCharType="end"/>
          </w:r>
        </w:sdtContent>
      </w:sdt>
      <w:r w:rsidR="00FC3FEF" w:rsidRPr="008C57A6">
        <w:rPr>
          <w:sz w:val="22"/>
          <w:szCs w:val="22"/>
        </w:rPr>
        <w:t xml:space="preserve"> </w:t>
      </w:r>
      <w:r w:rsidRPr="008C57A6">
        <w:rPr>
          <w:sz w:val="22"/>
          <w:szCs w:val="22"/>
        </w:rPr>
        <w:t xml:space="preserve">heeft de tien belangrijkste oorzaken van het ontstaan van weerstand bij verandering volgens hen weergegeven. Deze oorzaken zijn onder te verdelen in de drie verschillende aspecten. De oorzaken zijn te vinden in bijlage </w:t>
      </w:r>
      <w:r w:rsidR="00FE0A12" w:rsidRPr="008C57A6">
        <w:rPr>
          <w:sz w:val="22"/>
          <w:szCs w:val="22"/>
        </w:rPr>
        <w:t>5.</w:t>
      </w:r>
    </w:p>
    <w:p w14:paraId="32FDE496" w14:textId="77777777" w:rsidR="00C8497E" w:rsidRPr="008C57A6" w:rsidRDefault="00C8497E" w:rsidP="006E6C94">
      <w:pPr>
        <w:jc w:val="both"/>
        <w:rPr>
          <w:sz w:val="22"/>
          <w:szCs w:val="22"/>
        </w:rPr>
      </w:pPr>
    </w:p>
    <w:p w14:paraId="717BB12E" w14:textId="3809729D" w:rsidR="00687E37" w:rsidRPr="008C57A6" w:rsidRDefault="00687E37" w:rsidP="006E6C94">
      <w:pPr>
        <w:jc w:val="both"/>
        <w:rPr>
          <w:sz w:val="22"/>
          <w:szCs w:val="22"/>
        </w:rPr>
      </w:pPr>
      <w:r w:rsidRPr="008C57A6">
        <w:rPr>
          <w:sz w:val="22"/>
          <w:szCs w:val="22"/>
        </w:rPr>
        <w:t xml:space="preserve">Bij de verandering </w:t>
      </w:r>
      <w:r w:rsidR="00AE529F" w:rsidRPr="008C57A6">
        <w:rPr>
          <w:sz w:val="22"/>
          <w:szCs w:val="22"/>
        </w:rPr>
        <w:t xml:space="preserve">in de verdeling van werkzaamheden </w:t>
      </w:r>
      <w:r w:rsidR="004337E3" w:rsidRPr="008C57A6">
        <w:rPr>
          <w:sz w:val="22"/>
          <w:szCs w:val="22"/>
        </w:rPr>
        <w:t>zal dan ook rekening moeten worden gehouden met deze tien verschillende oorzaken van weerstand.</w:t>
      </w:r>
      <w:r w:rsidR="008F2607" w:rsidRPr="008C57A6">
        <w:rPr>
          <w:sz w:val="22"/>
          <w:szCs w:val="22"/>
        </w:rPr>
        <w:t xml:space="preserve"> Dit zal moeten worden gedaan door goede communicatie tussen het management en het personeel. </w:t>
      </w:r>
      <w:r w:rsidR="00FA35F4" w:rsidRPr="008C57A6">
        <w:rPr>
          <w:sz w:val="22"/>
          <w:szCs w:val="22"/>
        </w:rPr>
        <w:t>Ten alle tijden is het van belang het personeel te betrekken bij de keuzes die worden gemaakt om zo het draagvlak voor de verandering in taakverdeling te vergroten.</w:t>
      </w:r>
      <w:r w:rsidR="006F2FE3" w:rsidRPr="008C57A6">
        <w:rPr>
          <w:sz w:val="22"/>
          <w:szCs w:val="22"/>
        </w:rPr>
        <w:t xml:space="preserve"> Daarnaast is het belangrijk dat het management het vertrouwen van tevoren wint bij het personeel, voordat de verandering wordt doorgevoerd. </w:t>
      </w:r>
    </w:p>
    <w:p w14:paraId="5D7ED19E" w14:textId="653C7968" w:rsidR="00421B41" w:rsidRPr="008C57A6" w:rsidRDefault="00421B41" w:rsidP="006E6C94">
      <w:pPr>
        <w:jc w:val="both"/>
        <w:rPr>
          <w:sz w:val="22"/>
          <w:szCs w:val="22"/>
        </w:rPr>
      </w:pPr>
    </w:p>
    <w:p w14:paraId="5C0A70E8" w14:textId="3D5FD0BB" w:rsidR="00421B41" w:rsidRPr="008C57A6" w:rsidRDefault="00421B41" w:rsidP="006E6C94">
      <w:pPr>
        <w:jc w:val="both"/>
        <w:rPr>
          <w:sz w:val="22"/>
          <w:szCs w:val="22"/>
        </w:rPr>
      </w:pPr>
      <w:r w:rsidRPr="008C57A6">
        <w:rPr>
          <w:sz w:val="22"/>
          <w:szCs w:val="22"/>
        </w:rPr>
        <w:t>Zoals ook staat beschreven in de eerste stap van het stappenplan in hoofdstuk 5.2.1, moet de urgentie van de verandering duidelijk worden gecommuniceerd met de rechercheurs en ander personeel. Om het personeel gemotiveerd met te laten veranderen, moet wel duidelijk voor hen zijn waarom de verandering precies plaatsvindt.</w:t>
      </w:r>
      <w:r w:rsidR="00DD1E62" w:rsidRPr="008C57A6">
        <w:rPr>
          <w:sz w:val="22"/>
          <w:szCs w:val="22"/>
        </w:rPr>
        <w:t xml:space="preserve"> </w:t>
      </w:r>
    </w:p>
    <w:p w14:paraId="1FD763A3" w14:textId="2516258E" w:rsidR="00827813" w:rsidRPr="008C57A6" w:rsidRDefault="00827813" w:rsidP="006E6C94">
      <w:pPr>
        <w:jc w:val="both"/>
        <w:rPr>
          <w:sz w:val="22"/>
          <w:szCs w:val="22"/>
        </w:rPr>
      </w:pPr>
    </w:p>
    <w:p w14:paraId="69D8EF11" w14:textId="42584FCB" w:rsidR="00000066" w:rsidRPr="008C57A6" w:rsidRDefault="00827813" w:rsidP="006E6C94">
      <w:pPr>
        <w:jc w:val="both"/>
        <w:rPr>
          <w:sz w:val="22"/>
          <w:szCs w:val="22"/>
        </w:rPr>
      </w:pPr>
      <w:r w:rsidRPr="008C57A6">
        <w:rPr>
          <w:sz w:val="22"/>
          <w:szCs w:val="22"/>
        </w:rPr>
        <w:t xml:space="preserve">Door personeel constant nauw te betrekken bij beslissings- en reflectiemomenten, zal de motivatie om de verandering te blijven doorvoeren hoog blijven. Bij het opstellen van en reflecteren op nieuwe procedures binnen de regionale recherche dient het personeel hun stem te kunnen laten horen. Wanneer dit niet gebeurt, zal de verandering in werkwijze als verplichting beschouwd worden. Dit gaat </w:t>
      </w:r>
      <w:r w:rsidR="00966AEC" w:rsidRPr="008C57A6">
        <w:rPr>
          <w:sz w:val="22"/>
          <w:szCs w:val="22"/>
        </w:rPr>
        <w:t>ten koste van</w:t>
      </w:r>
      <w:r w:rsidRPr="008C57A6">
        <w:rPr>
          <w:sz w:val="22"/>
          <w:szCs w:val="22"/>
        </w:rPr>
        <w:t xml:space="preserve"> het veranderingstraject, doordat personeel niet mee wil werken en weerstand blijft ontstaan.</w:t>
      </w:r>
    </w:p>
    <w:p w14:paraId="14869E73" w14:textId="07888EBE" w:rsidR="006E6C94" w:rsidRDefault="006E6C94" w:rsidP="00440413">
      <w:pPr>
        <w:jc w:val="both"/>
      </w:pPr>
    </w:p>
    <w:p w14:paraId="1CD8B264" w14:textId="404075FA" w:rsidR="008F2607" w:rsidRDefault="008F2607" w:rsidP="00440413">
      <w:pPr>
        <w:jc w:val="both"/>
      </w:pPr>
    </w:p>
    <w:p w14:paraId="78EC8414" w14:textId="283C23AD" w:rsidR="00C8766A" w:rsidRDefault="008F2607" w:rsidP="009A6517">
      <w:r w:rsidRPr="004337E3">
        <w:t> </w:t>
      </w:r>
    </w:p>
    <w:p w14:paraId="1809CD65" w14:textId="77777777" w:rsidR="00B0048C" w:rsidRDefault="00893D16" w:rsidP="00B0048C">
      <w:pPr>
        <w:pStyle w:val="Kop2"/>
      </w:pPr>
      <w:bookmarkStart w:id="46" w:name="_Toc74303994"/>
      <w:r>
        <w:lastRenderedPageBreak/>
        <w:t>5.</w:t>
      </w:r>
      <w:r w:rsidR="00B0048C">
        <w:t>3</w:t>
      </w:r>
      <w:r>
        <w:t xml:space="preserve"> </w:t>
      </w:r>
      <w:r w:rsidR="00B0048C">
        <w:t>Extra aanbeveling</w:t>
      </w:r>
      <w:bookmarkEnd w:id="46"/>
    </w:p>
    <w:p w14:paraId="5DDC3754" w14:textId="36CF9BD5" w:rsidR="00C8766A" w:rsidRPr="00B0048C" w:rsidRDefault="00B0048C" w:rsidP="00B0048C">
      <w:pPr>
        <w:pStyle w:val="Kop3"/>
      </w:pPr>
      <w:bookmarkStart w:id="47" w:name="_Toc74303995"/>
      <w:r w:rsidRPr="00B0048C">
        <w:t xml:space="preserve">5.3.1 </w:t>
      </w:r>
      <w:r w:rsidR="00A34CAB" w:rsidRPr="00B0048C">
        <w:t>Selectievoorwaarden</w:t>
      </w:r>
      <w:bookmarkEnd w:id="47"/>
    </w:p>
    <w:p w14:paraId="03FC55A2" w14:textId="7722E6D5" w:rsidR="00DD5723" w:rsidRPr="00FB005D" w:rsidRDefault="00DD5723" w:rsidP="00712E47">
      <w:pPr>
        <w:jc w:val="both"/>
        <w:rPr>
          <w:sz w:val="22"/>
          <w:szCs w:val="22"/>
        </w:rPr>
      </w:pPr>
      <w:r w:rsidRPr="00FB005D">
        <w:rPr>
          <w:sz w:val="22"/>
          <w:szCs w:val="22"/>
        </w:rPr>
        <w:t xml:space="preserve">Binnen de politie is bij de opstart van het audiospecialistenproject de hypothese gesteld dat mensen met een visuele beperking een beter gehoor hebben. </w:t>
      </w:r>
      <w:r w:rsidR="00F6370D" w:rsidRPr="00FB005D">
        <w:rPr>
          <w:sz w:val="22"/>
          <w:szCs w:val="22"/>
        </w:rPr>
        <w:t xml:space="preserve">De hypothese </w:t>
      </w:r>
      <w:r w:rsidR="00A34CAB" w:rsidRPr="00FB005D">
        <w:rPr>
          <w:sz w:val="22"/>
          <w:szCs w:val="22"/>
        </w:rPr>
        <w:t>is</w:t>
      </w:r>
      <w:r w:rsidR="00F6370D" w:rsidRPr="00FB005D">
        <w:rPr>
          <w:sz w:val="22"/>
          <w:szCs w:val="22"/>
        </w:rPr>
        <w:t xml:space="preserve"> alleen nooit wetenschappelijk bevestigd en onderbouwd. In deze aanbeveling zal een wetenschappelijke oriëntatie plaatsvinde</w:t>
      </w:r>
      <w:r w:rsidR="00DB6602">
        <w:rPr>
          <w:sz w:val="22"/>
          <w:szCs w:val="22"/>
        </w:rPr>
        <w:t>n</w:t>
      </w:r>
      <w:r w:rsidR="00F6370D" w:rsidRPr="00FB005D">
        <w:rPr>
          <w:sz w:val="22"/>
          <w:szCs w:val="22"/>
        </w:rPr>
        <w:t xml:space="preserve"> waarin onderzocht </w:t>
      </w:r>
      <w:r w:rsidR="00DB6602" w:rsidRPr="00FB005D">
        <w:rPr>
          <w:sz w:val="22"/>
          <w:szCs w:val="22"/>
        </w:rPr>
        <w:t xml:space="preserve">wordt </w:t>
      </w:r>
      <w:r w:rsidR="00F6370D" w:rsidRPr="00FB005D">
        <w:rPr>
          <w:sz w:val="22"/>
          <w:szCs w:val="22"/>
        </w:rPr>
        <w:t xml:space="preserve">of visueel beperkte mensen automatisch een beter gehoor hebben en </w:t>
      </w:r>
      <w:r w:rsidR="00DB6602">
        <w:rPr>
          <w:sz w:val="22"/>
          <w:szCs w:val="22"/>
        </w:rPr>
        <w:t>daar</w:t>
      </w:r>
      <w:r w:rsidR="00A34CAB" w:rsidRPr="00FB005D">
        <w:rPr>
          <w:sz w:val="22"/>
          <w:szCs w:val="22"/>
        </w:rPr>
        <w:t xml:space="preserve"> </w:t>
      </w:r>
      <w:r w:rsidR="00B70AC4" w:rsidRPr="00FB005D">
        <w:rPr>
          <w:sz w:val="22"/>
          <w:szCs w:val="22"/>
        </w:rPr>
        <w:t>voortaan vanuit kan worden gegaan bij de werving van nieuwe kandidaten</w:t>
      </w:r>
      <w:r w:rsidR="00DB6602">
        <w:rPr>
          <w:sz w:val="22"/>
          <w:szCs w:val="22"/>
        </w:rPr>
        <w:t>. Anders zouden eventueel de selectievoorwaarden aangepast moeten worden.</w:t>
      </w:r>
    </w:p>
    <w:p w14:paraId="57B0DB06" w14:textId="77777777" w:rsidR="00C8766A" w:rsidRPr="00FB005D" w:rsidRDefault="00C8766A" w:rsidP="00712E47">
      <w:pPr>
        <w:jc w:val="both"/>
        <w:rPr>
          <w:rFonts w:cstheme="minorHAnsi"/>
          <w:sz w:val="22"/>
          <w:szCs w:val="22"/>
        </w:rPr>
      </w:pPr>
    </w:p>
    <w:p w14:paraId="36CF6426" w14:textId="4E80F231" w:rsidR="00C8766A" w:rsidRPr="00FB005D" w:rsidRDefault="00C8766A" w:rsidP="00712E47">
      <w:pPr>
        <w:jc w:val="both"/>
        <w:rPr>
          <w:b/>
          <w:bCs/>
          <w:sz w:val="22"/>
          <w:szCs w:val="22"/>
        </w:rPr>
      </w:pPr>
      <w:r w:rsidRPr="00FB005D">
        <w:rPr>
          <w:b/>
          <w:bCs/>
          <w:sz w:val="22"/>
          <w:szCs w:val="22"/>
        </w:rPr>
        <w:t>Het begrip</w:t>
      </w:r>
    </w:p>
    <w:p w14:paraId="4D41E005" w14:textId="4EB6EB77" w:rsidR="00C8766A" w:rsidRPr="00FB005D" w:rsidRDefault="00C8766A" w:rsidP="00712E47">
      <w:pPr>
        <w:jc w:val="both"/>
        <w:rPr>
          <w:rFonts w:cstheme="minorHAnsi"/>
          <w:sz w:val="22"/>
          <w:szCs w:val="22"/>
        </w:rPr>
      </w:pPr>
      <w:r w:rsidRPr="00FB005D">
        <w:rPr>
          <w:rFonts w:cstheme="minorHAnsi"/>
          <w:sz w:val="22"/>
          <w:szCs w:val="22"/>
        </w:rPr>
        <w:t xml:space="preserve">Volgens de Wereld Gezondheidsorganisatie (WGO) hebben wereldwijd ongeveer 2,2 miljard mensen een vorm van een visuele beperking </w:t>
      </w:r>
      <w:sdt>
        <w:sdtPr>
          <w:rPr>
            <w:rFonts w:cstheme="minorHAnsi"/>
            <w:sz w:val="22"/>
            <w:szCs w:val="22"/>
          </w:rPr>
          <w:id w:val="801506513"/>
          <w:citation/>
        </w:sdtPr>
        <w:sdtEndPr/>
        <w:sdtContent>
          <w:r w:rsidRPr="00FB005D">
            <w:rPr>
              <w:rFonts w:cstheme="minorHAnsi"/>
              <w:sz w:val="22"/>
              <w:szCs w:val="22"/>
            </w:rPr>
            <w:fldChar w:fldCharType="begin"/>
          </w:r>
          <w:r w:rsidRPr="00FB005D">
            <w:rPr>
              <w:rFonts w:cstheme="minorHAnsi"/>
              <w:sz w:val="22"/>
              <w:szCs w:val="22"/>
            </w:rPr>
            <w:instrText xml:space="preserve"> CITATION WHO21 \l 1043 </w:instrText>
          </w:r>
          <w:r w:rsidRPr="00FB005D">
            <w:rPr>
              <w:rFonts w:cstheme="minorHAnsi"/>
              <w:sz w:val="22"/>
              <w:szCs w:val="22"/>
            </w:rPr>
            <w:fldChar w:fldCharType="separate"/>
          </w:r>
          <w:r w:rsidR="00AF7599" w:rsidRPr="00AF7599">
            <w:rPr>
              <w:rFonts w:cstheme="minorHAnsi"/>
              <w:noProof/>
              <w:sz w:val="22"/>
              <w:szCs w:val="22"/>
            </w:rPr>
            <w:t>(WHO, 2021)</w:t>
          </w:r>
          <w:r w:rsidRPr="00FB005D">
            <w:rPr>
              <w:rFonts w:cstheme="minorHAnsi"/>
              <w:sz w:val="22"/>
              <w:szCs w:val="22"/>
            </w:rPr>
            <w:fldChar w:fldCharType="end"/>
          </w:r>
        </w:sdtContent>
      </w:sdt>
      <w:r w:rsidRPr="00FB005D">
        <w:rPr>
          <w:rFonts w:cstheme="minorHAnsi"/>
          <w:sz w:val="22"/>
          <w:szCs w:val="22"/>
        </w:rPr>
        <w:t xml:space="preserve">. Dit varieert van kleine afwijkingen, tot complete blindheid. In Nederland hebben we te maken met een groepsgrootte van ongeveer 300.000 blinden of slechtzienden. Daarvan zijn naar schatting 222.000 mensen slechtziend en ongeveer 76.000 mensen blind </w:t>
      </w:r>
      <w:sdt>
        <w:sdtPr>
          <w:rPr>
            <w:rFonts w:cstheme="minorHAnsi"/>
            <w:sz w:val="22"/>
            <w:szCs w:val="22"/>
          </w:rPr>
          <w:id w:val="-175419957"/>
          <w:citation/>
        </w:sdtPr>
        <w:sdtEndPr/>
        <w:sdtContent>
          <w:r w:rsidRPr="00FB005D">
            <w:rPr>
              <w:rFonts w:cstheme="minorHAnsi"/>
              <w:sz w:val="22"/>
              <w:szCs w:val="22"/>
            </w:rPr>
            <w:fldChar w:fldCharType="begin"/>
          </w:r>
          <w:r w:rsidRPr="00FB005D">
            <w:rPr>
              <w:rFonts w:cstheme="minorHAnsi"/>
              <w:sz w:val="22"/>
              <w:szCs w:val="22"/>
            </w:rPr>
            <w:instrText xml:space="preserve"> CITATION Doo21 \l 1043 </w:instrText>
          </w:r>
          <w:r w:rsidRPr="00FB005D">
            <w:rPr>
              <w:rFonts w:cstheme="minorHAnsi"/>
              <w:sz w:val="22"/>
              <w:szCs w:val="22"/>
            </w:rPr>
            <w:fldChar w:fldCharType="separate"/>
          </w:r>
          <w:r w:rsidR="00AF7599" w:rsidRPr="00AF7599">
            <w:rPr>
              <w:rFonts w:cstheme="minorHAnsi"/>
              <w:noProof/>
              <w:sz w:val="22"/>
              <w:szCs w:val="22"/>
            </w:rPr>
            <w:t>(Door de ogen van, sd)</w:t>
          </w:r>
          <w:r w:rsidRPr="00FB005D">
            <w:rPr>
              <w:rFonts w:cstheme="minorHAnsi"/>
              <w:sz w:val="22"/>
              <w:szCs w:val="22"/>
            </w:rPr>
            <w:fldChar w:fldCharType="end"/>
          </w:r>
        </w:sdtContent>
      </w:sdt>
      <w:r w:rsidRPr="00FB005D">
        <w:rPr>
          <w:rFonts w:cstheme="minorHAnsi"/>
          <w:sz w:val="22"/>
          <w:szCs w:val="22"/>
        </w:rPr>
        <w:t>.</w:t>
      </w:r>
    </w:p>
    <w:p w14:paraId="733BEDF7" w14:textId="77777777" w:rsidR="00C8766A" w:rsidRPr="00FB005D" w:rsidRDefault="00C8766A" w:rsidP="00712E47">
      <w:pPr>
        <w:jc w:val="both"/>
        <w:rPr>
          <w:rFonts w:cstheme="minorHAnsi"/>
          <w:sz w:val="22"/>
          <w:szCs w:val="22"/>
        </w:rPr>
      </w:pPr>
    </w:p>
    <w:p w14:paraId="14613BFF" w14:textId="23B61C8F" w:rsidR="00C8766A" w:rsidRPr="00FB005D" w:rsidRDefault="00C8766A" w:rsidP="00712E47">
      <w:pPr>
        <w:jc w:val="both"/>
        <w:rPr>
          <w:rFonts w:cstheme="minorHAnsi"/>
          <w:sz w:val="22"/>
          <w:szCs w:val="22"/>
        </w:rPr>
      </w:pPr>
      <w:r w:rsidRPr="00FB005D">
        <w:rPr>
          <w:rFonts w:cstheme="minorHAnsi"/>
          <w:sz w:val="22"/>
          <w:szCs w:val="22"/>
        </w:rPr>
        <w:t>Omdat de definitie van een persoon met een visuele beperking verschilt per land, zal het begrip in deze paragraaf worden behandeld. In Nederland maken oogartsen doorgaans de volgende indeling:</w:t>
      </w:r>
    </w:p>
    <w:p w14:paraId="1C726DDF" w14:textId="77777777" w:rsidR="006F7AFA" w:rsidRPr="00FB005D" w:rsidRDefault="006F7AFA" w:rsidP="00712E47">
      <w:pPr>
        <w:jc w:val="both"/>
        <w:rPr>
          <w:rFonts w:cstheme="minorHAnsi"/>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C8766A" w:rsidRPr="00FB005D" w14:paraId="32D1E66E" w14:textId="77777777" w:rsidTr="00F86C10">
        <w:tc>
          <w:tcPr>
            <w:tcW w:w="4528" w:type="dxa"/>
            <w:tcBorders>
              <w:bottom w:val="single" w:sz="4" w:space="0" w:color="auto"/>
            </w:tcBorders>
          </w:tcPr>
          <w:p w14:paraId="71474F38" w14:textId="77777777" w:rsidR="00C8766A" w:rsidRPr="00FB005D" w:rsidRDefault="00C8766A" w:rsidP="00712E47">
            <w:pPr>
              <w:jc w:val="both"/>
              <w:rPr>
                <w:rFonts w:cstheme="minorHAnsi"/>
                <w:sz w:val="22"/>
                <w:szCs w:val="22"/>
              </w:rPr>
            </w:pPr>
          </w:p>
          <w:p w14:paraId="57B71047" w14:textId="77777777" w:rsidR="00C8766A" w:rsidRPr="00FB005D" w:rsidRDefault="00C8766A" w:rsidP="00712E47">
            <w:pPr>
              <w:jc w:val="both"/>
              <w:rPr>
                <w:rFonts w:cstheme="minorHAnsi"/>
                <w:sz w:val="22"/>
                <w:szCs w:val="22"/>
              </w:rPr>
            </w:pPr>
          </w:p>
          <w:p w14:paraId="24F8543A" w14:textId="77777777" w:rsidR="00C8766A" w:rsidRPr="00FB005D" w:rsidRDefault="00C8766A" w:rsidP="00712E47">
            <w:pPr>
              <w:jc w:val="both"/>
              <w:rPr>
                <w:rFonts w:cstheme="minorHAnsi"/>
                <w:sz w:val="22"/>
                <w:szCs w:val="22"/>
              </w:rPr>
            </w:pPr>
          </w:p>
          <w:p w14:paraId="65C40624" w14:textId="77777777" w:rsidR="00C8766A" w:rsidRPr="00FB005D" w:rsidRDefault="00C8766A" w:rsidP="00712E47">
            <w:pPr>
              <w:jc w:val="both"/>
              <w:rPr>
                <w:rFonts w:cstheme="minorHAnsi"/>
                <w:i/>
                <w:iCs/>
                <w:sz w:val="22"/>
                <w:szCs w:val="22"/>
              </w:rPr>
            </w:pPr>
            <w:r w:rsidRPr="00FB005D">
              <w:rPr>
                <w:rFonts w:cstheme="minorHAnsi"/>
                <w:i/>
                <w:iCs/>
                <w:sz w:val="22"/>
                <w:szCs w:val="22"/>
              </w:rPr>
              <w:t>Slechtziend</w:t>
            </w:r>
          </w:p>
        </w:tc>
        <w:tc>
          <w:tcPr>
            <w:tcW w:w="4528" w:type="dxa"/>
            <w:tcBorders>
              <w:bottom w:val="single" w:sz="4" w:space="0" w:color="auto"/>
            </w:tcBorders>
          </w:tcPr>
          <w:p w14:paraId="5337EE19" w14:textId="77777777" w:rsidR="00C8766A" w:rsidRPr="00FB005D" w:rsidRDefault="00C8766A" w:rsidP="00712E47">
            <w:pPr>
              <w:jc w:val="both"/>
              <w:rPr>
                <w:rFonts w:cstheme="minorHAnsi"/>
                <w:sz w:val="22"/>
                <w:szCs w:val="22"/>
              </w:rPr>
            </w:pPr>
            <w:r w:rsidRPr="00FB005D">
              <w:rPr>
                <w:rFonts w:cstheme="minorHAnsi"/>
                <w:sz w:val="22"/>
                <w:szCs w:val="22"/>
              </w:rPr>
              <w:t>Dit betreft mensen die minder dan 80 procent zien of waarvan het gezichtsveld kleiner is dan 80 graden. De visuele beperking kan niet worden gecorrigeerd door het dragen van een bril of contactlenzen.</w:t>
            </w:r>
          </w:p>
          <w:p w14:paraId="426EE19C" w14:textId="7B3C4BE1" w:rsidR="006F7AFA" w:rsidRPr="00FB005D" w:rsidRDefault="006F7AFA" w:rsidP="00712E47">
            <w:pPr>
              <w:jc w:val="both"/>
              <w:rPr>
                <w:rFonts w:cstheme="minorHAnsi"/>
                <w:sz w:val="22"/>
                <w:szCs w:val="22"/>
              </w:rPr>
            </w:pPr>
          </w:p>
        </w:tc>
      </w:tr>
      <w:tr w:rsidR="00C8766A" w:rsidRPr="00FB005D" w14:paraId="1E78B69E" w14:textId="77777777" w:rsidTr="00F86C10">
        <w:tc>
          <w:tcPr>
            <w:tcW w:w="4528" w:type="dxa"/>
            <w:tcBorders>
              <w:bottom w:val="single" w:sz="4" w:space="0" w:color="auto"/>
            </w:tcBorders>
          </w:tcPr>
          <w:p w14:paraId="3981CBC0" w14:textId="77777777" w:rsidR="00C8766A" w:rsidRPr="00FB005D" w:rsidRDefault="00C8766A" w:rsidP="00712E47">
            <w:pPr>
              <w:jc w:val="both"/>
              <w:rPr>
                <w:rFonts w:cstheme="minorHAnsi"/>
                <w:i/>
                <w:iCs/>
                <w:sz w:val="22"/>
                <w:szCs w:val="22"/>
              </w:rPr>
            </w:pPr>
          </w:p>
          <w:p w14:paraId="43724AA9" w14:textId="77777777" w:rsidR="00C8766A" w:rsidRPr="00FB005D" w:rsidRDefault="00C8766A" w:rsidP="00712E47">
            <w:pPr>
              <w:jc w:val="both"/>
              <w:rPr>
                <w:rFonts w:cstheme="minorHAnsi"/>
                <w:i/>
                <w:iCs/>
                <w:sz w:val="22"/>
                <w:szCs w:val="22"/>
              </w:rPr>
            </w:pPr>
            <w:r w:rsidRPr="00FB005D">
              <w:rPr>
                <w:rFonts w:cstheme="minorHAnsi"/>
                <w:i/>
                <w:iCs/>
                <w:sz w:val="22"/>
                <w:szCs w:val="22"/>
              </w:rPr>
              <w:t>Zeer slechtziend</w:t>
            </w:r>
          </w:p>
        </w:tc>
        <w:tc>
          <w:tcPr>
            <w:tcW w:w="4528" w:type="dxa"/>
            <w:tcBorders>
              <w:bottom w:val="single" w:sz="4" w:space="0" w:color="auto"/>
            </w:tcBorders>
          </w:tcPr>
          <w:p w14:paraId="6FE33A31" w14:textId="77777777" w:rsidR="00C8766A" w:rsidRPr="00FB005D" w:rsidRDefault="00C8766A" w:rsidP="00712E47">
            <w:pPr>
              <w:jc w:val="both"/>
              <w:rPr>
                <w:rFonts w:cstheme="minorHAnsi"/>
                <w:sz w:val="22"/>
                <w:szCs w:val="22"/>
              </w:rPr>
            </w:pPr>
            <w:r w:rsidRPr="00FB005D">
              <w:rPr>
                <w:rFonts w:cstheme="minorHAnsi"/>
                <w:sz w:val="22"/>
                <w:szCs w:val="22"/>
              </w:rPr>
              <w:t>Zeer slechtzienden zijn mensen die minder dan 20 procent van hun zicht zien of minder dan 30 graden van hun gezichtsveld zien.</w:t>
            </w:r>
          </w:p>
          <w:p w14:paraId="2AF54585" w14:textId="34530493" w:rsidR="006F7AFA" w:rsidRPr="00FB005D" w:rsidRDefault="006F7AFA" w:rsidP="00712E47">
            <w:pPr>
              <w:jc w:val="both"/>
              <w:rPr>
                <w:rFonts w:cstheme="minorHAnsi"/>
                <w:sz w:val="22"/>
                <w:szCs w:val="22"/>
              </w:rPr>
            </w:pPr>
          </w:p>
        </w:tc>
      </w:tr>
      <w:tr w:rsidR="00C8766A" w:rsidRPr="00FB005D" w14:paraId="75A2F022" w14:textId="77777777" w:rsidTr="00F86C10">
        <w:tc>
          <w:tcPr>
            <w:tcW w:w="4528" w:type="dxa"/>
            <w:tcBorders>
              <w:top w:val="single" w:sz="4" w:space="0" w:color="auto"/>
              <w:bottom w:val="single" w:sz="4" w:space="0" w:color="auto"/>
            </w:tcBorders>
          </w:tcPr>
          <w:p w14:paraId="180280D3" w14:textId="77777777" w:rsidR="00C8766A" w:rsidRPr="00FB005D" w:rsidRDefault="00C8766A" w:rsidP="00712E47">
            <w:pPr>
              <w:jc w:val="both"/>
              <w:rPr>
                <w:rFonts w:cstheme="minorHAnsi"/>
                <w:sz w:val="22"/>
                <w:szCs w:val="22"/>
              </w:rPr>
            </w:pPr>
          </w:p>
          <w:p w14:paraId="3314E5AF" w14:textId="77777777" w:rsidR="00C8766A" w:rsidRPr="00FB005D" w:rsidRDefault="00C8766A" w:rsidP="00712E47">
            <w:pPr>
              <w:jc w:val="both"/>
              <w:rPr>
                <w:rFonts w:cstheme="minorHAnsi"/>
                <w:sz w:val="22"/>
                <w:szCs w:val="22"/>
              </w:rPr>
            </w:pPr>
          </w:p>
          <w:p w14:paraId="43BC4BE8" w14:textId="77777777" w:rsidR="00C8766A" w:rsidRPr="00FB005D" w:rsidRDefault="00C8766A" w:rsidP="00712E47">
            <w:pPr>
              <w:jc w:val="both"/>
              <w:rPr>
                <w:rFonts w:cstheme="minorHAnsi"/>
                <w:i/>
                <w:iCs/>
                <w:sz w:val="22"/>
                <w:szCs w:val="22"/>
              </w:rPr>
            </w:pPr>
          </w:p>
          <w:p w14:paraId="29B8DB40" w14:textId="77777777" w:rsidR="00C8766A" w:rsidRPr="00FB005D" w:rsidRDefault="00C8766A" w:rsidP="00712E47">
            <w:pPr>
              <w:jc w:val="both"/>
              <w:rPr>
                <w:rFonts w:cstheme="minorHAnsi"/>
                <w:i/>
                <w:iCs/>
                <w:sz w:val="22"/>
                <w:szCs w:val="22"/>
              </w:rPr>
            </w:pPr>
            <w:r w:rsidRPr="00FB005D">
              <w:rPr>
                <w:rFonts w:cstheme="minorHAnsi"/>
                <w:i/>
                <w:iCs/>
                <w:sz w:val="22"/>
                <w:szCs w:val="22"/>
              </w:rPr>
              <w:t>Maatschappelijk blind</w:t>
            </w:r>
          </w:p>
        </w:tc>
        <w:tc>
          <w:tcPr>
            <w:tcW w:w="4528" w:type="dxa"/>
            <w:tcBorders>
              <w:top w:val="single" w:sz="4" w:space="0" w:color="auto"/>
              <w:bottom w:val="single" w:sz="4" w:space="0" w:color="auto"/>
            </w:tcBorders>
          </w:tcPr>
          <w:p w14:paraId="28FE06AE" w14:textId="77777777" w:rsidR="00C8766A" w:rsidRPr="00FB005D" w:rsidRDefault="00C8766A" w:rsidP="00712E47">
            <w:pPr>
              <w:jc w:val="both"/>
              <w:rPr>
                <w:rFonts w:cstheme="minorHAnsi"/>
                <w:sz w:val="22"/>
                <w:szCs w:val="22"/>
              </w:rPr>
            </w:pPr>
            <w:r w:rsidRPr="00FB005D">
              <w:rPr>
                <w:rFonts w:cstheme="minorHAnsi"/>
                <w:sz w:val="22"/>
                <w:szCs w:val="22"/>
              </w:rPr>
              <w:t>Mensen die minder zien dan vijf procent of waarvan het gezichtsveld kleiner is dan tien graden, noemen we ‘maatschappelijk blind’. Zij kunnen nog wel licht en donker onderscheiden en de omtrek van mensen en objecten zien.</w:t>
            </w:r>
          </w:p>
          <w:p w14:paraId="637AB5F2" w14:textId="6D31C275" w:rsidR="006F7AFA" w:rsidRPr="00FB005D" w:rsidRDefault="006F7AFA" w:rsidP="00712E47">
            <w:pPr>
              <w:jc w:val="both"/>
              <w:rPr>
                <w:rFonts w:cstheme="minorHAnsi"/>
                <w:sz w:val="22"/>
                <w:szCs w:val="22"/>
              </w:rPr>
            </w:pPr>
          </w:p>
        </w:tc>
      </w:tr>
      <w:tr w:rsidR="00C8766A" w:rsidRPr="00FB005D" w14:paraId="60DBD2A7" w14:textId="77777777" w:rsidTr="00F86C10">
        <w:tc>
          <w:tcPr>
            <w:tcW w:w="4528" w:type="dxa"/>
            <w:tcBorders>
              <w:top w:val="single" w:sz="4" w:space="0" w:color="auto"/>
              <w:bottom w:val="single" w:sz="4" w:space="0" w:color="auto"/>
            </w:tcBorders>
          </w:tcPr>
          <w:p w14:paraId="06E345C9" w14:textId="77777777" w:rsidR="00C8766A" w:rsidRPr="00FB005D" w:rsidRDefault="00C8766A" w:rsidP="00712E47">
            <w:pPr>
              <w:jc w:val="both"/>
              <w:rPr>
                <w:rFonts w:cstheme="minorHAnsi"/>
                <w:i/>
                <w:iCs/>
                <w:sz w:val="22"/>
                <w:szCs w:val="22"/>
              </w:rPr>
            </w:pPr>
            <w:r w:rsidRPr="00FB005D">
              <w:rPr>
                <w:rFonts w:cstheme="minorHAnsi"/>
                <w:i/>
                <w:iCs/>
                <w:sz w:val="22"/>
                <w:szCs w:val="22"/>
              </w:rPr>
              <w:t>Blind</w:t>
            </w:r>
          </w:p>
        </w:tc>
        <w:tc>
          <w:tcPr>
            <w:tcW w:w="4528" w:type="dxa"/>
            <w:tcBorders>
              <w:top w:val="single" w:sz="4" w:space="0" w:color="auto"/>
              <w:bottom w:val="single" w:sz="4" w:space="0" w:color="auto"/>
            </w:tcBorders>
          </w:tcPr>
          <w:p w14:paraId="3B6D5A66" w14:textId="77777777" w:rsidR="00C8766A" w:rsidRPr="00FB005D" w:rsidRDefault="00C8766A" w:rsidP="00712E47">
            <w:pPr>
              <w:jc w:val="both"/>
              <w:rPr>
                <w:rFonts w:cstheme="minorHAnsi"/>
                <w:sz w:val="22"/>
                <w:szCs w:val="22"/>
              </w:rPr>
            </w:pPr>
            <w:r w:rsidRPr="00FB005D">
              <w:rPr>
                <w:rFonts w:cstheme="minorHAnsi"/>
                <w:sz w:val="22"/>
                <w:szCs w:val="22"/>
              </w:rPr>
              <w:t>Mensen die helemaal niets zien en ook geen licht en donker kunnen onderscheiden.</w:t>
            </w:r>
          </w:p>
          <w:p w14:paraId="02A3CC28" w14:textId="54938BF7" w:rsidR="006F7AFA" w:rsidRPr="00FB005D" w:rsidRDefault="006F7AFA" w:rsidP="00712E47">
            <w:pPr>
              <w:jc w:val="both"/>
              <w:rPr>
                <w:rFonts w:cstheme="minorHAnsi"/>
                <w:sz w:val="22"/>
                <w:szCs w:val="22"/>
              </w:rPr>
            </w:pPr>
          </w:p>
        </w:tc>
      </w:tr>
    </w:tbl>
    <w:p w14:paraId="6C2D2C61" w14:textId="2A347CC1" w:rsidR="00C8766A" w:rsidRPr="00FB005D" w:rsidRDefault="00C8766A" w:rsidP="00712E47">
      <w:pPr>
        <w:jc w:val="both"/>
        <w:rPr>
          <w:rFonts w:cstheme="minorHAnsi"/>
          <w:sz w:val="22"/>
          <w:szCs w:val="22"/>
        </w:rPr>
      </w:pPr>
    </w:p>
    <w:p w14:paraId="3AA2D480" w14:textId="77777777" w:rsidR="00521B84" w:rsidRPr="00FB005D" w:rsidRDefault="00521B84" w:rsidP="00712E47">
      <w:pPr>
        <w:jc w:val="both"/>
        <w:rPr>
          <w:rFonts w:cstheme="minorHAnsi"/>
          <w:sz w:val="22"/>
          <w:szCs w:val="22"/>
        </w:rPr>
      </w:pPr>
    </w:p>
    <w:p w14:paraId="203736C8" w14:textId="6AAA816F" w:rsidR="00C8766A" w:rsidRPr="00FB005D" w:rsidRDefault="00C8766A" w:rsidP="00712E47">
      <w:pPr>
        <w:jc w:val="both"/>
        <w:rPr>
          <w:b/>
          <w:bCs/>
          <w:sz w:val="22"/>
          <w:szCs w:val="22"/>
        </w:rPr>
      </w:pPr>
      <w:r w:rsidRPr="00FB005D">
        <w:rPr>
          <w:b/>
          <w:bCs/>
          <w:sz w:val="22"/>
          <w:szCs w:val="22"/>
        </w:rPr>
        <w:t>Beter gehoor of niet?</w:t>
      </w:r>
    </w:p>
    <w:p w14:paraId="013D5DB1" w14:textId="1D59D703" w:rsidR="00C8766A" w:rsidRPr="00FB005D" w:rsidRDefault="00C8766A" w:rsidP="00712E47">
      <w:pPr>
        <w:jc w:val="both"/>
        <w:rPr>
          <w:rFonts w:cstheme="minorHAnsi"/>
          <w:sz w:val="22"/>
          <w:szCs w:val="22"/>
        </w:rPr>
      </w:pPr>
      <w:r w:rsidRPr="00FB005D">
        <w:rPr>
          <w:rFonts w:cstheme="minorHAnsi"/>
          <w:sz w:val="22"/>
          <w:szCs w:val="22"/>
        </w:rPr>
        <w:t xml:space="preserve">Zowel wetenschappelijke studies als anekdotisch bewijs hebben erop gewezen dat mensen die hun gezichtsvermogen hebben verloren, vaak een beter gehoor ontwikkelen. Toch zitten hier vaak nog wat haken en ogen aan en geldt dit niet per definitie voor elk individu. </w:t>
      </w:r>
      <w:sdt>
        <w:sdtPr>
          <w:rPr>
            <w:rFonts w:cstheme="minorHAnsi"/>
            <w:sz w:val="22"/>
            <w:szCs w:val="22"/>
          </w:rPr>
          <w:id w:val="-1692909493"/>
          <w:citation/>
        </w:sdtPr>
        <w:sdtEndPr/>
        <w:sdtContent>
          <w:r w:rsidRPr="00FB005D">
            <w:rPr>
              <w:rFonts w:cstheme="minorHAnsi"/>
              <w:sz w:val="22"/>
              <w:szCs w:val="22"/>
            </w:rPr>
            <w:fldChar w:fldCharType="begin"/>
          </w:r>
          <w:r w:rsidRPr="00FB005D">
            <w:rPr>
              <w:rFonts w:cstheme="minorHAnsi"/>
              <w:sz w:val="22"/>
              <w:szCs w:val="22"/>
            </w:rPr>
            <w:instrText xml:space="preserve">CITATION Coh19 \l 1043 </w:instrText>
          </w:r>
          <w:r w:rsidRPr="00FB005D">
            <w:rPr>
              <w:rFonts w:cstheme="minorHAnsi"/>
              <w:sz w:val="22"/>
              <w:szCs w:val="22"/>
            </w:rPr>
            <w:fldChar w:fldCharType="separate"/>
          </w:r>
          <w:r w:rsidR="00AF7599" w:rsidRPr="00AF7599">
            <w:rPr>
              <w:rFonts w:cstheme="minorHAnsi"/>
              <w:noProof/>
              <w:sz w:val="22"/>
              <w:szCs w:val="22"/>
            </w:rPr>
            <w:t>(Cohut, 2019)</w:t>
          </w:r>
          <w:r w:rsidRPr="00FB005D">
            <w:rPr>
              <w:rFonts w:cstheme="minorHAnsi"/>
              <w:sz w:val="22"/>
              <w:szCs w:val="22"/>
            </w:rPr>
            <w:fldChar w:fldCharType="end"/>
          </w:r>
        </w:sdtContent>
      </w:sdt>
    </w:p>
    <w:p w14:paraId="2A400A45" w14:textId="77777777" w:rsidR="00C8766A" w:rsidRPr="00FB005D" w:rsidRDefault="00C8766A" w:rsidP="00712E47">
      <w:pPr>
        <w:jc w:val="both"/>
        <w:rPr>
          <w:rFonts w:cstheme="minorHAnsi"/>
          <w:sz w:val="22"/>
          <w:szCs w:val="22"/>
        </w:rPr>
      </w:pPr>
    </w:p>
    <w:p w14:paraId="75D6D108" w14:textId="77777777" w:rsidR="00C8766A" w:rsidRPr="00FB005D" w:rsidRDefault="00C8766A" w:rsidP="00712E47">
      <w:pPr>
        <w:jc w:val="both"/>
        <w:rPr>
          <w:rFonts w:cstheme="minorHAnsi"/>
          <w:i/>
          <w:iCs/>
          <w:sz w:val="22"/>
          <w:szCs w:val="22"/>
        </w:rPr>
      </w:pPr>
      <w:r w:rsidRPr="00FB005D">
        <w:rPr>
          <w:rFonts w:cstheme="minorHAnsi"/>
          <w:i/>
          <w:iCs/>
          <w:sz w:val="22"/>
          <w:szCs w:val="22"/>
        </w:rPr>
        <w:t>Bronlokalisering</w:t>
      </w:r>
    </w:p>
    <w:p w14:paraId="3EEE3552" w14:textId="61A58242" w:rsidR="00C8766A" w:rsidRPr="00FB005D" w:rsidRDefault="00C8766A" w:rsidP="00712E47">
      <w:pPr>
        <w:jc w:val="both"/>
        <w:rPr>
          <w:rFonts w:cstheme="minorHAnsi"/>
          <w:sz w:val="22"/>
          <w:szCs w:val="22"/>
        </w:rPr>
      </w:pPr>
      <w:r w:rsidRPr="00FB005D">
        <w:rPr>
          <w:rFonts w:cstheme="minorHAnsi"/>
          <w:sz w:val="22"/>
          <w:szCs w:val="22"/>
        </w:rPr>
        <w:t xml:space="preserve">Onderzoek van Hearing Research uit 2015 </w:t>
      </w:r>
      <w:sdt>
        <w:sdtPr>
          <w:rPr>
            <w:rFonts w:cstheme="minorHAnsi"/>
            <w:sz w:val="22"/>
            <w:szCs w:val="22"/>
          </w:rPr>
          <w:id w:val="953137722"/>
          <w:citation/>
        </w:sdtPr>
        <w:sdtEndPr/>
        <w:sdtContent>
          <w:r w:rsidRPr="00FB005D">
            <w:rPr>
              <w:rFonts w:cstheme="minorHAnsi"/>
              <w:sz w:val="22"/>
              <w:szCs w:val="22"/>
            </w:rPr>
            <w:fldChar w:fldCharType="begin"/>
          </w:r>
          <w:r w:rsidRPr="00FB005D">
            <w:rPr>
              <w:rFonts w:cstheme="minorHAnsi"/>
              <w:sz w:val="22"/>
              <w:szCs w:val="22"/>
            </w:rPr>
            <w:instrText xml:space="preserve"> CITATION Nil16 \l 1043 </w:instrText>
          </w:r>
          <w:r w:rsidRPr="00FB005D">
            <w:rPr>
              <w:rFonts w:cstheme="minorHAnsi"/>
              <w:sz w:val="22"/>
              <w:szCs w:val="22"/>
            </w:rPr>
            <w:fldChar w:fldCharType="separate"/>
          </w:r>
          <w:r w:rsidR="00AF7599" w:rsidRPr="00AF7599">
            <w:rPr>
              <w:rFonts w:cstheme="minorHAnsi"/>
              <w:noProof/>
              <w:sz w:val="22"/>
              <w:szCs w:val="22"/>
            </w:rPr>
            <w:t>(Nilsson, M. E. &amp; Schenkman, 2016)</w:t>
          </w:r>
          <w:r w:rsidRPr="00FB005D">
            <w:rPr>
              <w:rFonts w:cstheme="minorHAnsi"/>
              <w:sz w:val="22"/>
              <w:szCs w:val="22"/>
            </w:rPr>
            <w:fldChar w:fldCharType="end"/>
          </w:r>
        </w:sdtContent>
      </w:sdt>
      <w:r w:rsidRPr="00FB005D">
        <w:rPr>
          <w:rFonts w:cstheme="minorHAnsi"/>
          <w:sz w:val="22"/>
          <w:szCs w:val="22"/>
        </w:rPr>
        <w:t xml:space="preserve"> heeft aangetoond dat mensen met een ernstige visuele handicap beter presteren dan mensen met een volledig gezichtsvermogen bij luistertaken en in staat zijn de bron van een bepaald geluid beter te lokaliseren. Hierbij is geconcludeerd dat de Interaureal Time Difference (ITD) bij mensen met een visuele beperking gevoeliger is dan bij mensen zonder visuele beperking</w:t>
      </w:r>
      <w:r w:rsidR="00863997" w:rsidRPr="00FB005D">
        <w:rPr>
          <w:rFonts w:cstheme="minorHAnsi"/>
          <w:sz w:val="22"/>
          <w:szCs w:val="22"/>
        </w:rPr>
        <w:t>.</w:t>
      </w:r>
    </w:p>
    <w:p w14:paraId="093AA74E" w14:textId="77777777" w:rsidR="00B07AC5" w:rsidRPr="00FB005D" w:rsidRDefault="00B07AC5" w:rsidP="00712E47">
      <w:pPr>
        <w:jc w:val="both"/>
        <w:rPr>
          <w:rFonts w:cstheme="minorHAnsi"/>
          <w:sz w:val="22"/>
          <w:szCs w:val="22"/>
        </w:rPr>
      </w:pPr>
    </w:p>
    <w:p w14:paraId="53805784" w14:textId="77777777" w:rsidR="00C8766A" w:rsidRPr="00FB005D" w:rsidRDefault="00C8766A" w:rsidP="00712E47">
      <w:pPr>
        <w:jc w:val="both"/>
        <w:rPr>
          <w:rFonts w:cstheme="minorHAnsi"/>
          <w:i/>
          <w:iCs/>
          <w:sz w:val="22"/>
          <w:szCs w:val="22"/>
        </w:rPr>
      </w:pPr>
      <w:r w:rsidRPr="00FB005D">
        <w:rPr>
          <w:rFonts w:cstheme="minorHAnsi"/>
          <w:i/>
          <w:iCs/>
          <w:sz w:val="22"/>
          <w:szCs w:val="22"/>
        </w:rPr>
        <w:t>Beter gehoor</w:t>
      </w:r>
    </w:p>
    <w:p w14:paraId="7DAA3CCA" w14:textId="126FE977" w:rsidR="00C8766A" w:rsidRPr="00FB005D" w:rsidRDefault="00C8766A" w:rsidP="00712E47">
      <w:pPr>
        <w:jc w:val="both"/>
        <w:rPr>
          <w:rFonts w:cstheme="minorHAnsi"/>
          <w:sz w:val="22"/>
          <w:szCs w:val="22"/>
        </w:rPr>
      </w:pPr>
      <w:r w:rsidRPr="00FB005D">
        <w:rPr>
          <w:rFonts w:cstheme="minorHAnsi"/>
          <w:sz w:val="22"/>
          <w:szCs w:val="22"/>
        </w:rPr>
        <w:t xml:space="preserve">Uit ander onderzoek van het Montreal Neurologisch Instituut van de McGill Universiteit uit 2004 </w:t>
      </w:r>
      <w:sdt>
        <w:sdtPr>
          <w:rPr>
            <w:rFonts w:cstheme="minorHAnsi"/>
            <w:sz w:val="22"/>
            <w:szCs w:val="22"/>
          </w:rPr>
          <w:id w:val="672227106"/>
          <w:citation/>
        </w:sdtPr>
        <w:sdtEndPr/>
        <w:sdtContent>
          <w:r w:rsidRPr="00FB005D">
            <w:rPr>
              <w:rFonts w:cstheme="minorHAnsi"/>
              <w:sz w:val="22"/>
              <w:szCs w:val="22"/>
            </w:rPr>
            <w:fldChar w:fldCharType="begin"/>
          </w:r>
          <w:r w:rsidRPr="00FB005D">
            <w:rPr>
              <w:rFonts w:cstheme="minorHAnsi"/>
              <w:sz w:val="22"/>
              <w:szCs w:val="22"/>
            </w:rPr>
            <w:instrText xml:space="preserve"> CITATION Sci041 \l 1043 </w:instrText>
          </w:r>
          <w:r w:rsidRPr="00FB005D">
            <w:rPr>
              <w:rFonts w:cstheme="minorHAnsi"/>
              <w:sz w:val="22"/>
              <w:szCs w:val="22"/>
            </w:rPr>
            <w:fldChar w:fldCharType="separate"/>
          </w:r>
          <w:r w:rsidR="00AF7599" w:rsidRPr="00AF7599">
            <w:rPr>
              <w:rFonts w:cstheme="minorHAnsi"/>
              <w:noProof/>
              <w:sz w:val="22"/>
              <w:szCs w:val="22"/>
            </w:rPr>
            <w:t>(Sciencedaily, 2004)</w:t>
          </w:r>
          <w:r w:rsidRPr="00FB005D">
            <w:rPr>
              <w:rFonts w:cstheme="minorHAnsi"/>
              <w:sz w:val="22"/>
              <w:szCs w:val="22"/>
            </w:rPr>
            <w:fldChar w:fldCharType="end"/>
          </w:r>
        </w:sdtContent>
      </w:sdt>
      <w:r w:rsidRPr="00FB005D">
        <w:rPr>
          <w:rFonts w:cstheme="minorHAnsi"/>
          <w:sz w:val="22"/>
          <w:szCs w:val="22"/>
        </w:rPr>
        <w:t xml:space="preserve"> blijkt ook dat mensen die hun gezichtsvermogen vroeg in hun leven hebben verloren, geluiden beter kunnen horen dan mensen zonder gezichtsverlies. Onderzoekers testten mensen uit 3 categorieën: (1) volledig zienden, (2) "vroege blinden" (mensen blind vanaf de geboorte of binnen de eerste twee levensjaren gezichtsvermogen verloren), en (3) "late blinden" (mensen die op latere leeftijd blind werden). De groepen werden getest op hun vermogen om veranderingen in toonhoogtes te herkennen. De proefpersoon kreeg twee geluiden achter elkaar te horen en moest vertellen of het tweede geluid hoger of lager was dan het eerste geluid.</w:t>
      </w:r>
    </w:p>
    <w:p w14:paraId="06EB096C" w14:textId="77777777" w:rsidR="00C8766A" w:rsidRPr="00FB005D" w:rsidRDefault="00C8766A" w:rsidP="00712E47">
      <w:pPr>
        <w:jc w:val="both"/>
        <w:rPr>
          <w:rFonts w:cstheme="minorHAnsi"/>
          <w:sz w:val="22"/>
          <w:szCs w:val="22"/>
        </w:rPr>
      </w:pPr>
    </w:p>
    <w:p w14:paraId="01D5276A" w14:textId="77777777" w:rsidR="00C8766A" w:rsidRPr="00FB005D" w:rsidRDefault="00C8766A" w:rsidP="00712E47">
      <w:pPr>
        <w:jc w:val="both"/>
        <w:rPr>
          <w:rFonts w:cstheme="minorHAnsi"/>
          <w:sz w:val="22"/>
          <w:szCs w:val="22"/>
        </w:rPr>
      </w:pPr>
      <w:r w:rsidRPr="00FB005D">
        <w:rPr>
          <w:rFonts w:cstheme="minorHAnsi"/>
          <w:sz w:val="22"/>
          <w:szCs w:val="22"/>
        </w:rPr>
        <w:t>De proefpersonen in categorie 2 “vroege blinden” presteerden in elke test beter dan de mensen in andere categorieën en bleven het juiste onderscheid maken naarmate de tonen korter werden en sneller na elkaar te horen waren. Er waren echter geen significante verschillen in prestaties tussen proefpersonen uit categorie 1 en 3, oftewel tussen volledig bijzienden en “late blinden”.</w:t>
      </w:r>
    </w:p>
    <w:p w14:paraId="6955C34E" w14:textId="77777777" w:rsidR="00C8766A" w:rsidRPr="00FB005D" w:rsidRDefault="00C8766A" w:rsidP="00712E47">
      <w:pPr>
        <w:jc w:val="both"/>
        <w:rPr>
          <w:rFonts w:cstheme="minorHAnsi"/>
          <w:sz w:val="22"/>
          <w:szCs w:val="22"/>
        </w:rPr>
      </w:pPr>
    </w:p>
    <w:p w14:paraId="1A327137" w14:textId="77777777" w:rsidR="00C8766A" w:rsidRPr="00FB005D" w:rsidRDefault="00C8766A" w:rsidP="00712E47">
      <w:pPr>
        <w:jc w:val="both"/>
        <w:rPr>
          <w:rFonts w:cstheme="minorHAnsi"/>
          <w:sz w:val="22"/>
          <w:szCs w:val="22"/>
        </w:rPr>
      </w:pPr>
      <w:r w:rsidRPr="00FB005D">
        <w:rPr>
          <w:rFonts w:cstheme="minorHAnsi"/>
          <w:sz w:val="22"/>
          <w:szCs w:val="22"/>
        </w:rPr>
        <w:t xml:space="preserve">Deze bevindingen tonen aan dat de hersenen in staat zijn zichzelf al vroeg in het leven te “herbedraden”. Bij de geboorte zijn de hersencentra voor de zintuigen zoals zien en horen allemaal met elkaar verbonden. Pascal Belin, leider van het onderzoek in van mening dat de verbindingen tussen deze hersencentra bij normale ontwikkeling geleidelijk doorbreken, terwijl bij vroege blinden deze juist bewaard en gebruikt kunnen worden geluiden beter te verwerken. </w:t>
      </w:r>
    </w:p>
    <w:p w14:paraId="2D030F1B" w14:textId="77777777" w:rsidR="00C8766A" w:rsidRPr="00FB005D" w:rsidRDefault="00C8766A" w:rsidP="00712E47">
      <w:pPr>
        <w:jc w:val="both"/>
        <w:rPr>
          <w:rFonts w:cstheme="minorHAnsi"/>
          <w:sz w:val="22"/>
          <w:szCs w:val="22"/>
        </w:rPr>
      </w:pPr>
    </w:p>
    <w:p w14:paraId="6967514D" w14:textId="77777777" w:rsidR="00C8766A" w:rsidRPr="00FB005D" w:rsidRDefault="00C8766A" w:rsidP="00712E47">
      <w:pPr>
        <w:jc w:val="both"/>
        <w:rPr>
          <w:rFonts w:cstheme="minorHAnsi"/>
          <w:i/>
          <w:iCs/>
          <w:sz w:val="22"/>
          <w:szCs w:val="22"/>
        </w:rPr>
      </w:pPr>
      <w:r w:rsidRPr="00FB005D">
        <w:rPr>
          <w:rFonts w:cstheme="minorHAnsi"/>
          <w:i/>
          <w:iCs/>
          <w:sz w:val="22"/>
          <w:szCs w:val="22"/>
        </w:rPr>
        <w:t>Hersenontwikkeling</w:t>
      </w:r>
    </w:p>
    <w:p w14:paraId="3BA6F6A7" w14:textId="77777777" w:rsidR="00C8766A" w:rsidRPr="00FB005D" w:rsidRDefault="00C8766A" w:rsidP="00712E47">
      <w:pPr>
        <w:jc w:val="both"/>
        <w:rPr>
          <w:rFonts w:cstheme="minorHAnsi"/>
          <w:sz w:val="22"/>
          <w:szCs w:val="22"/>
        </w:rPr>
      </w:pPr>
      <w:r w:rsidRPr="00FB005D">
        <w:rPr>
          <w:rFonts w:cstheme="minorHAnsi"/>
          <w:sz w:val="22"/>
          <w:szCs w:val="22"/>
        </w:rPr>
        <w:t>Een onderzoek door een team van de Universiteit van Washington en de Universiteit van Oxford heeft uitgewezen welke veranderingen precies plaatsvinden in de hersenen van mensen die op jonge leeftijd hun gezichtsvermogen verloren hebben, waardoor ze beter in staat zijn om geluid te verwerken. De nieuwe studie kijkt naar wat er gebeurt in het auditieve cortex-hersengebied van mensen die op jonge leeftijd hun gezichtsvermogen hebben verloren.</w:t>
      </w:r>
    </w:p>
    <w:p w14:paraId="0F512BEE" w14:textId="77777777" w:rsidR="00C8766A" w:rsidRPr="00FB005D" w:rsidRDefault="00C8766A" w:rsidP="00712E47">
      <w:pPr>
        <w:jc w:val="both"/>
        <w:rPr>
          <w:rFonts w:cstheme="minorHAnsi"/>
          <w:sz w:val="22"/>
          <w:szCs w:val="22"/>
        </w:rPr>
      </w:pPr>
    </w:p>
    <w:p w14:paraId="380EF2F9" w14:textId="77777777" w:rsidR="00C8766A" w:rsidRPr="00FB005D" w:rsidRDefault="00C8766A" w:rsidP="00712E47">
      <w:pPr>
        <w:jc w:val="both"/>
        <w:rPr>
          <w:rFonts w:cstheme="minorHAnsi"/>
          <w:sz w:val="22"/>
          <w:szCs w:val="22"/>
        </w:rPr>
      </w:pPr>
      <w:r w:rsidRPr="00FB005D">
        <w:rPr>
          <w:rFonts w:cstheme="minorHAnsi"/>
          <w:sz w:val="22"/>
          <w:szCs w:val="22"/>
        </w:rPr>
        <w:t>Bestaande studies hebben al aangetoond dat wanneer mensen in een vroeg stadium slechtziend zijn of worden, de occipitale cortex - gewoonlijk bedoeld met het "ontcijferen" van visuele input van de ogen - zich aanpast om informatie van andere delen van het lichaam te verwerken. Maar wat in een nieuw onderzoek is gebleken, lijkt het erop dat de auditieve cortex zich ook aanpast om geluid anders te verwerken en verlies van het gezichtsvermogen te compenseren.</w:t>
      </w:r>
    </w:p>
    <w:p w14:paraId="308C0610" w14:textId="77777777" w:rsidR="00C8766A" w:rsidRPr="00FB005D" w:rsidRDefault="00C8766A" w:rsidP="00712E47">
      <w:pPr>
        <w:jc w:val="both"/>
        <w:rPr>
          <w:rFonts w:cstheme="minorHAnsi"/>
          <w:sz w:val="22"/>
          <w:szCs w:val="22"/>
        </w:rPr>
      </w:pPr>
    </w:p>
    <w:p w14:paraId="06D151DB" w14:textId="77777777" w:rsidR="00C8766A" w:rsidRPr="00FB005D" w:rsidRDefault="00C8766A" w:rsidP="00712E47">
      <w:pPr>
        <w:jc w:val="both"/>
        <w:rPr>
          <w:rFonts w:cstheme="minorHAnsi"/>
          <w:sz w:val="22"/>
          <w:szCs w:val="22"/>
        </w:rPr>
      </w:pPr>
      <w:r w:rsidRPr="00FB005D">
        <w:rPr>
          <w:rFonts w:cstheme="minorHAnsi"/>
          <w:sz w:val="22"/>
          <w:szCs w:val="22"/>
        </w:rPr>
        <w:t>In het nieuwe onderzoek bestudeerden het onderzoeksteam deze veranderingen bij mensen met vroegtijdige blindheid, en vergeleken ze hen met een controlegroep van volledig ziende personen.</w:t>
      </w:r>
    </w:p>
    <w:p w14:paraId="273E0152" w14:textId="77777777" w:rsidR="00C8766A" w:rsidRPr="00FB005D" w:rsidRDefault="00C8766A" w:rsidP="00712E47">
      <w:pPr>
        <w:jc w:val="both"/>
        <w:rPr>
          <w:rFonts w:cstheme="minorHAnsi"/>
          <w:sz w:val="22"/>
          <w:szCs w:val="22"/>
        </w:rPr>
      </w:pPr>
    </w:p>
    <w:p w14:paraId="10C57A90" w14:textId="77777777" w:rsidR="00C8766A" w:rsidRPr="00FB005D" w:rsidRDefault="00C8766A" w:rsidP="00712E47">
      <w:pPr>
        <w:jc w:val="both"/>
        <w:rPr>
          <w:rFonts w:cstheme="minorHAnsi"/>
          <w:sz w:val="22"/>
          <w:szCs w:val="22"/>
        </w:rPr>
      </w:pPr>
      <w:r w:rsidRPr="00FB005D">
        <w:rPr>
          <w:rFonts w:cstheme="minorHAnsi"/>
          <w:sz w:val="22"/>
          <w:szCs w:val="22"/>
        </w:rPr>
        <w:t>De onderzoekers maakten fMRI-scans (functionele MRI-scans) van de hersenen van de proefpersonen terwijl ze zuivere tonen verwerkten, en analyseerden wat er in hun auditieve cortex gebeurde. De bevindingen hiervan toonden aan dat hoewel de grootte van de auditieve cortex van zowel de slechtzienden en de volledig bijzienden vergelijkbaar was, dit hersengebied van degenen met gezichtsverlies beter in staat was om specifieke fijn afgestemde frequenties op te vangen.</w:t>
      </w:r>
    </w:p>
    <w:p w14:paraId="02FB9CA4" w14:textId="77777777" w:rsidR="00C8766A" w:rsidRPr="00FB005D" w:rsidRDefault="00C8766A" w:rsidP="00712E47">
      <w:pPr>
        <w:jc w:val="both"/>
        <w:rPr>
          <w:rFonts w:cstheme="minorHAnsi"/>
          <w:sz w:val="22"/>
          <w:szCs w:val="22"/>
        </w:rPr>
      </w:pPr>
    </w:p>
    <w:p w14:paraId="09B4E725" w14:textId="101569BC" w:rsidR="00C8766A" w:rsidRDefault="00C8766A" w:rsidP="00712E47">
      <w:pPr>
        <w:jc w:val="both"/>
        <w:rPr>
          <w:rFonts w:cstheme="minorHAnsi"/>
          <w:sz w:val="22"/>
          <w:szCs w:val="22"/>
        </w:rPr>
      </w:pPr>
    </w:p>
    <w:p w14:paraId="208600E1" w14:textId="3837B8ED" w:rsidR="008D1D23" w:rsidRDefault="008D1D23" w:rsidP="00712E47">
      <w:pPr>
        <w:jc w:val="both"/>
        <w:rPr>
          <w:rFonts w:cstheme="minorHAnsi"/>
          <w:sz w:val="22"/>
          <w:szCs w:val="22"/>
        </w:rPr>
      </w:pPr>
    </w:p>
    <w:p w14:paraId="4CBE1F28" w14:textId="77777777" w:rsidR="008D1D23" w:rsidRPr="00FB005D" w:rsidRDefault="008D1D23" w:rsidP="00712E47">
      <w:pPr>
        <w:jc w:val="both"/>
        <w:rPr>
          <w:rFonts w:cstheme="minorHAnsi"/>
          <w:sz w:val="22"/>
          <w:szCs w:val="22"/>
        </w:rPr>
      </w:pPr>
    </w:p>
    <w:p w14:paraId="7C142652" w14:textId="77777777" w:rsidR="00C8766A" w:rsidRPr="00FB005D" w:rsidRDefault="00C8766A" w:rsidP="00712E47">
      <w:pPr>
        <w:jc w:val="both"/>
        <w:rPr>
          <w:rFonts w:cstheme="minorHAnsi"/>
          <w:b/>
          <w:bCs/>
          <w:sz w:val="22"/>
          <w:szCs w:val="22"/>
        </w:rPr>
      </w:pPr>
      <w:r w:rsidRPr="00FB005D">
        <w:rPr>
          <w:rFonts w:cstheme="minorHAnsi"/>
          <w:b/>
          <w:bCs/>
          <w:sz w:val="22"/>
          <w:szCs w:val="22"/>
        </w:rPr>
        <w:t>Hypothese van de politie</w:t>
      </w:r>
    </w:p>
    <w:p w14:paraId="2C0F0B3F" w14:textId="0BBADD28" w:rsidR="00C8766A" w:rsidRPr="00FB005D" w:rsidRDefault="00C8766A" w:rsidP="00712E47">
      <w:pPr>
        <w:jc w:val="both"/>
        <w:rPr>
          <w:rFonts w:cstheme="minorHAnsi"/>
          <w:sz w:val="22"/>
          <w:szCs w:val="22"/>
        </w:rPr>
      </w:pPr>
      <w:r w:rsidRPr="00FB005D">
        <w:rPr>
          <w:rFonts w:cstheme="minorHAnsi"/>
          <w:sz w:val="22"/>
          <w:szCs w:val="22"/>
        </w:rPr>
        <w:t xml:space="preserve">Bij de politie is bij de opzet van de functie audiospecialist in huidige vorm de hypothese </w:t>
      </w:r>
      <w:r w:rsidR="00AA7C59" w:rsidRPr="00FB005D">
        <w:rPr>
          <w:rFonts w:cstheme="minorHAnsi"/>
          <w:sz w:val="22"/>
          <w:szCs w:val="22"/>
        </w:rPr>
        <w:t>op</w:t>
      </w:r>
      <w:r w:rsidRPr="00FB005D">
        <w:rPr>
          <w:rFonts w:cstheme="minorHAnsi"/>
          <w:sz w:val="22"/>
          <w:szCs w:val="22"/>
        </w:rPr>
        <w:t xml:space="preserve">gesteld dat mensen met een visuele beperking een beter gehoor hebben en zo in staat zijn het werk dat een audiospecialist moet doen beter te kunnen </w:t>
      </w:r>
      <w:r w:rsidR="00D968C8" w:rsidRPr="00FB005D">
        <w:rPr>
          <w:rFonts w:cstheme="minorHAnsi"/>
          <w:sz w:val="22"/>
          <w:szCs w:val="22"/>
        </w:rPr>
        <w:t>doen</w:t>
      </w:r>
      <w:r w:rsidRPr="00FB005D">
        <w:rPr>
          <w:rFonts w:cstheme="minorHAnsi"/>
          <w:sz w:val="22"/>
          <w:szCs w:val="22"/>
        </w:rPr>
        <w:t xml:space="preserve">. Zoals aan het begin van deze wetenschappelijke oriëntatie al is benoemd, bestaat dit idee al heel lang, echter is het nooit kwantificeerbaar bewezen. </w:t>
      </w:r>
    </w:p>
    <w:p w14:paraId="582F36FE" w14:textId="77777777" w:rsidR="00C8766A" w:rsidRPr="00FB005D" w:rsidRDefault="00C8766A" w:rsidP="00712E47">
      <w:pPr>
        <w:jc w:val="both"/>
        <w:rPr>
          <w:rFonts w:cstheme="minorHAnsi"/>
          <w:sz w:val="22"/>
          <w:szCs w:val="22"/>
        </w:rPr>
      </w:pPr>
    </w:p>
    <w:p w14:paraId="265D9693" w14:textId="7CC238BE" w:rsidR="00C8766A" w:rsidRPr="00FB005D" w:rsidRDefault="00C8766A" w:rsidP="00712E47">
      <w:pPr>
        <w:jc w:val="both"/>
        <w:rPr>
          <w:rFonts w:cstheme="minorHAnsi"/>
          <w:sz w:val="22"/>
          <w:szCs w:val="22"/>
        </w:rPr>
      </w:pPr>
      <w:r w:rsidRPr="00FB005D">
        <w:rPr>
          <w:rFonts w:cstheme="minorHAnsi"/>
          <w:sz w:val="22"/>
          <w:szCs w:val="22"/>
        </w:rPr>
        <w:t xml:space="preserve">Aan de hand van de besproken wetenschappelijke rapporten/artikelen kan gezegd worden dat mensen die te maken hebben met een visuele beperking een beter gehoor hebben voor het onderscheiden van geluiden en het lokaliseren van de bron van een geluid. Hier zijn wel een aantal voorwaardes aan verbonden die het verschil maken per individu; zo moet </w:t>
      </w:r>
      <w:r w:rsidR="00BD0299" w:rsidRPr="00FB005D">
        <w:rPr>
          <w:rFonts w:cstheme="minorHAnsi"/>
          <w:sz w:val="22"/>
          <w:szCs w:val="22"/>
        </w:rPr>
        <w:t xml:space="preserve">er bij </w:t>
      </w:r>
      <w:r w:rsidRPr="00FB005D">
        <w:rPr>
          <w:rFonts w:cstheme="minorHAnsi"/>
          <w:sz w:val="22"/>
          <w:szCs w:val="22"/>
        </w:rPr>
        <w:t>de visueel beperkte persoon binnen de eerste twee levensjaren van zijn of haar leven gezichtsverlies zijn opgetreden, of moet deze beperking vanaf geboorte aanwezig zijn. Wanneer dit het geval is, is het voor de hersenen mogelijk de verbindingen die gemaakt worden tussen de hersencentra van de zintuigen, te behouden en te gebruiken in later werk. In tegenstelling tot een normale hersenontwikkeling, waarbij deze verbindingen geleidelijk verbreken.</w:t>
      </w:r>
    </w:p>
    <w:p w14:paraId="6F66593F" w14:textId="77777777" w:rsidR="00C8766A" w:rsidRPr="00FB005D" w:rsidRDefault="00C8766A" w:rsidP="00712E47">
      <w:pPr>
        <w:jc w:val="both"/>
        <w:rPr>
          <w:rFonts w:cstheme="minorHAnsi"/>
          <w:sz w:val="22"/>
          <w:szCs w:val="22"/>
        </w:rPr>
      </w:pPr>
    </w:p>
    <w:p w14:paraId="4776F48E" w14:textId="1AC2FDEF" w:rsidR="001F20EE" w:rsidRPr="00FB005D" w:rsidRDefault="00C8766A" w:rsidP="00AA7C59">
      <w:pPr>
        <w:jc w:val="both"/>
        <w:rPr>
          <w:rFonts w:cstheme="minorHAnsi"/>
          <w:sz w:val="22"/>
          <w:szCs w:val="22"/>
        </w:rPr>
      </w:pPr>
      <w:r w:rsidRPr="00FB005D">
        <w:rPr>
          <w:rFonts w:cstheme="minorHAnsi"/>
          <w:sz w:val="22"/>
          <w:szCs w:val="22"/>
        </w:rPr>
        <w:t xml:space="preserve">Binnen de politie zijn momenteel drie audiospecialisten actief. Hiervan voldoet </w:t>
      </w:r>
      <w:r w:rsidR="00756F01" w:rsidRPr="00FB005D">
        <w:rPr>
          <w:rFonts w:cstheme="minorHAnsi"/>
          <w:sz w:val="22"/>
          <w:szCs w:val="22"/>
        </w:rPr>
        <w:t>een</w:t>
      </w:r>
      <w:r w:rsidRPr="00FB005D">
        <w:rPr>
          <w:rFonts w:cstheme="minorHAnsi"/>
          <w:sz w:val="22"/>
          <w:szCs w:val="22"/>
        </w:rPr>
        <w:t xml:space="preserve"> persoon aan de hierboven beschreven voorwaarden. De andere audiospecialisten zijn op latere leeftijd visueel beperkt geworden. </w:t>
      </w:r>
      <w:r w:rsidR="00756F01" w:rsidRPr="00FB005D">
        <w:rPr>
          <w:rFonts w:cstheme="minorHAnsi"/>
          <w:sz w:val="22"/>
          <w:szCs w:val="22"/>
        </w:rPr>
        <w:t xml:space="preserve">Dit betekent niet direct dat zij dit werk minder goed kunnen uitvoeren dan de “vroeg” visueel beperkt geworden audiospecialist, alleen kan de gestelde hypothese niet bij hen worden aangenomen. </w:t>
      </w:r>
      <w:r w:rsidR="00BC0B6B" w:rsidRPr="00FB005D">
        <w:rPr>
          <w:rFonts w:cstheme="minorHAnsi"/>
          <w:sz w:val="22"/>
          <w:szCs w:val="22"/>
        </w:rPr>
        <w:t xml:space="preserve">Mocht de politie in de toekomst enkel audiospecialisten in dienst willen nemen waarbij ervan uitgegaan kan worden dat deze een beter gehoor hebben, wordt aanbevolen de selectievoorwaarden </w:t>
      </w:r>
      <w:r w:rsidR="00B13315" w:rsidRPr="00FB005D">
        <w:rPr>
          <w:rFonts w:cstheme="minorHAnsi"/>
          <w:sz w:val="22"/>
          <w:szCs w:val="22"/>
        </w:rPr>
        <w:t xml:space="preserve">voor nieuwe kandidaten </w:t>
      </w:r>
      <w:r w:rsidR="00BC0B6B" w:rsidRPr="00FB005D">
        <w:rPr>
          <w:rFonts w:cstheme="minorHAnsi"/>
          <w:sz w:val="22"/>
          <w:szCs w:val="22"/>
        </w:rPr>
        <w:t xml:space="preserve">aan te passen. Hierin zal </w:t>
      </w:r>
      <w:r w:rsidR="00F30383" w:rsidRPr="00FB005D">
        <w:rPr>
          <w:rFonts w:cstheme="minorHAnsi"/>
          <w:sz w:val="22"/>
          <w:szCs w:val="22"/>
        </w:rPr>
        <w:t>nieuwe selectievoorwaarde</w:t>
      </w:r>
      <w:r w:rsidR="00B13315" w:rsidRPr="00FB005D">
        <w:rPr>
          <w:rFonts w:cstheme="minorHAnsi"/>
          <w:sz w:val="22"/>
          <w:szCs w:val="22"/>
        </w:rPr>
        <w:t xml:space="preserve"> moeten inhouden</w:t>
      </w:r>
      <w:r w:rsidR="00BC0B6B" w:rsidRPr="00FB005D">
        <w:rPr>
          <w:rFonts w:cstheme="minorHAnsi"/>
          <w:sz w:val="22"/>
          <w:szCs w:val="22"/>
        </w:rPr>
        <w:t xml:space="preserve"> dat een </w:t>
      </w:r>
      <w:r w:rsidR="00B13315" w:rsidRPr="00FB005D">
        <w:rPr>
          <w:rFonts w:cstheme="minorHAnsi"/>
          <w:sz w:val="22"/>
          <w:szCs w:val="22"/>
        </w:rPr>
        <w:t>visueel beperkt</w:t>
      </w:r>
      <w:r w:rsidR="00BC0B6B" w:rsidRPr="00FB005D">
        <w:rPr>
          <w:rFonts w:cstheme="minorHAnsi"/>
          <w:sz w:val="22"/>
          <w:szCs w:val="22"/>
        </w:rPr>
        <w:t xml:space="preserve"> persoon in de eerste twee levensjaren visueel beperkt moet zijn geworden</w:t>
      </w:r>
      <w:r w:rsidR="00B13315" w:rsidRPr="00FB005D">
        <w:rPr>
          <w:rFonts w:cstheme="minorHAnsi"/>
          <w:sz w:val="22"/>
          <w:szCs w:val="22"/>
        </w:rPr>
        <w:t xml:space="preserve"> of zijn geboren.</w:t>
      </w:r>
    </w:p>
    <w:p w14:paraId="138A78AB" w14:textId="77777777" w:rsidR="00FB005D" w:rsidRDefault="00FB005D">
      <w:pPr>
        <w:rPr>
          <w:rFonts w:asciiTheme="majorHAnsi" w:eastAsiaTheme="majorEastAsia" w:hAnsiTheme="majorHAnsi" w:cstheme="majorBidi"/>
          <w:color w:val="2F5496" w:themeColor="accent1" w:themeShade="BF"/>
          <w:sz w:val="32"/>
          <w:szCs w:val="32"/>
        </w:rPr>
      </w:pPr>
      <w:r>
        <w:br w:type="page"/>
      </w:r>
    </w:p>
    <w:p w14:paraId="474142ED" w14:textId="3467F764" w:rsidR="001F20EE" w:rsidRDefault="001F20EE" w:rsidP="001F20EE">
      <w:pPr>
        <w:pStyle w:val="Kop1"/>
      </w:pPr>
      <w:bookmarkStart w:id="48" w:name="_Toc74303996"/>
      <w:r>
        <w:lastRenderedPageBreak/>
        <w:t xml:space="preserve">6. </w:t>
      </w:r>
      <w:r w:rsidR="001473D2">
        <w:t>Implementatieplan borging en integratie</w:t>
      </w:r>
      <w:bookmarkEnd w:id="48"/>
    </w:p>
    <w:p w14:paraId="264D31AF" w14:textId="6281C458" w:rsidR="00087F32" w:rsidRPr="00196F70" w:rsidRDefault="00FB6502" w:rsidP="001F20EE">
      <w:pPr>
        <w:rPr>
          <w:sz w:val="22"/>
          <w:szCs w:val="22"/>
        </w:rPr>
      </w:pPr>
      <w:r w:rsidRPr="00196F70">
        <w:rPr>
          <w:sz w:val="22"/>
          <w:szCs w:val="22"/>
        </w:rPr>
        <w:t>In dit hoofdstuk staat een stappenplan beschreven om het borging- en integratieproces van de functie audiospecialisten met succes te doorlopen.</w:t>
      </w:r>
    </w:p>
    <w:p w14:paraId="27564DD8" w14:textId="77777777" w:rsidR="00087F32" w:rsidRDefault="00087F32" w:rsidP="001F20EE"/>
    <w:p w14:paraId="21106B31" w14:textId="67070490" w:rsidR="001F20EE" w:rsidRPr="002F59A2" w:rsidRDefault="00EB140F" w:rsidP="00EB140F">
      <w:pPr>
        <w:pStyle w:val="Kop2"/>
      </w:pPr>
      <w:bookmarkStart w:id="49" w:name="_Toc74303997"/>
      <w:r>
        <w:t xml:space="preserve">6.1 </w:t>
      </w:r>
      <w:r w:rsidR="001F20EE" w:rsidRPr="002F59A2">
        <w:t>Stappenplan</w:t>
      </w:r>
      <w:bookmarkEnd w:id="49"/>
    </w:p>
    <w:p w14:paraId="0DED0B9F" w14:textId="77777777" w:rsidR="001F20EE" w:rsidRPr="00196F70" w:rsidRDefault="001F20EE" w:rsidP="001F20EE">
      <w:pPr>
        <w:jc w:val="both"/>
        <w:rPr>
          <w:b/>
          <w:bCs/>
          <w:sz w:val="22"/>
          <w:szCs w:val="22"/>
        </w:rPr>
      </w:pPr>
      <w:r w:rsidRPr="00196F70">
        <w:rPr>
          <w:b/>
          <w:bCs/>
          <w:sz w:val="22"/>
          <w:szCs w:val="22"/>
        </w:rPr>
        <w:t xml:space="preserve">Stap 1. Waarde van functie benadrukken </w:t>
      </w:r>
    </w:p>
    <w:p w14:paraId="59E39DEA" w14:textId="77777777" w:rsidR="001F20EE" w:rsidRPr="00196F70" w:rsidRDefault="001F20EE" w:rsidP="001F20EE">
      <w:pPr>
        <w:jc w:val="both"/>
        <w:rPr>
          <w:sz w:val="22"/>
          <w:szCs w:val="22"/>
        </w:rPr>
      </w:pPr>
      <w:r w:rsidRPr="00196F70">
        <w:rPr>
          <w:sz w:val="22"/>
          <w:szCs w:val="22"/>
        </w:rPr>
        <w:t>Om de integratie van de nieuwe functie zo soepel mogelijk te laten verlopen, moet de waarde van de functie aangetoond worden aan de organisatie. De eerste stap is het presenteren van resultaten na inzet van de audiospecialisten. Het personeel dat aanwezig dient te zijn bij deze presentatie, zijn de personen die direct invloed hebben op de besluitvorming van de borging. Denk hierbij aan de teamchefs van de Generieke Opsporing, sectorhoofd van de DRR en eventueel management van de regionale eenheid.</w:t>
      </w:r>
    </w:p>
    <w:p w14:paraId="0C2DFAF8" w14:textId="77777777" w:rsidR="001F20EE" w:rsidRPr="00196F70" w:rsidRDefault="001F20EE" w:rsidP="001F20EE">
      <w:pPr>
        <w:jc w:val="both"/>
        <w:rPr>
          <w:sz w:val="22"/>
          <w:szCs w:val="22"/>
        </w:rPr>
      </w:pPr>
    </w:p>
    <w:p w14:paraId="5B01B137" w14:textId="77777777" w:rsidR="001F20EE" w:rsidRPr="00196F70" w:rsidRDefault="001F20EE" w:rsidP="001F20EE">
      <w:pPr>
        <w:jc w:val="both"/>
        <w:rPr>
          <w:b/>
          <w:bCs/>
          <w:sz w:val="22"/>
          <w:szCs w:val="22"/>
        </w:rPr>
      </w:pPr>
      <w:r w:rsidRPr="00196F70">
        <w:rPr>
          <w:b/>
          <w:bCs/>
          <w:sz w:val="22"/>
          <w:szCs w:val="22"/>
        </w:rPr>
        <w:t>Stap 2. Functieborging in LFNP</w:t>
      </w:r>
    </w:p>
    <w:p w14:paraId="6AF882DD" w14:textId="77777777" w:rsidR="001F20EE" w:rsidRPr="00196F70" w:rsidRDefault="001F20EE" w:rsidP="001F20EE">
      <w:pPr>
        <w:jc w:val="both"/>
        <w:rPr>
          <w:sz w:val="22"/>
          <w:szCs w:val="22"/>
        </w:rPr>
      </w:pPr>
      <w:r w:rsidRPr="00196F70">
        <w:rPr>
          <w:sz w:val="22"/>
          <w:szCs w:val="22"/>
        </w:rPr>
        <w:t>Zodra het management heeft ingestemd met de borging van de functie, zal deze opgenomen worden in het Landelijk Functiegebouw Nederlandse Politie. Gezien de nieuw geïntroduceerde functies van camerabeeldspecialist en audiospecialist, wordt aanbevolen een nieuwe functietitel in te leiden binnen het LFNP. Een mogelijk geschikte functie is: ‘assistent tactische opsporing’. Dit is een naam die voor zowel camerabeeld- als audiospecialist de functie weerspiegeld in de werkzaamheden die zij uitvoeren. Binnen deze functie zullen verschillende specialisaties mogelijk zijn, zoals camerabeeldspecialist en audiospecialist. Ook is op deze manier ruimte om binnen de functie meer specialisaties toe te voegen in het geval dit in de toekomst voorkomt.</w:t>
      </w:r>
    </w:p>
    <w:p w14:paraId="5AC14A1A" w14:textId="77777777" w:rsidR="001F20EE" w:rsidRPr="00196F70" w:rsidRDefault="001F20EE" w:rsidP="001F20EE">
      <w:pPr>
        <w:jc w:val="both"/>
        <w:rPr>
          <w:sz w:val="22"/>
          <w:szCs w:val="22"/>
        </w:rPr>
      </w:pPr>
    </w:p>
    <w:p w14:paraId="44449DFD" w14:textId="77777777" w:rsidR="001F20EE" w:rsidRPr="00196F70" w:rsidRDefault="001F20EE" w:rsidP="001F20EE">
      <w:pPr>
        <w:jc w:val="both"/>
        <w:rPr>
          <w:sz w:val="22"/>
          <w:szCs w:val="22"/>
        </w:rPr>
      </w:pPr>
      <w:r w:rsidRPr="00196F70">
        <w:rPr>
          <w:sz w:val="22"/>
          <w:szCs w:val="22"/>
        </w:rPr>
        <w:t>Daarnaast wordt aanbevolen een nieuwe functietitel te creëren voor de audiospecialist. Een functietitel die de werkzaamheden beter doet weerspiegelen, bijvoorbeeld: ‘transscriptspecialist’. Deze titel omschrijft direct wat de werkzaamheden inhouden van de functie. Tijdens het onderzoek is ondervonden dat veel medewerkers moeite hebben met de functietitel ‘audiospecialist’. Zij zijn van mening dat deze titel de werkzaamheden niet goed weerspiegelen. Om deze reden wordt aanbevolen een nieuwe functietitel te gebruiken.</w:t>
      </w:r>
    </w:p>
    <w:p w14:paraId="176DC4E2" w14:textId="77777777" w:rsidR="001F20EE" w:rsidRPr="00196F70" w:rsidRDefault="001F20EE" w:rsidP="001F20EE">
      <w:pPr>
        <w:jc w:val="both"/>
        <w:rPr>
          <w:sz w:val="22"/>
          <w:szCs w:val="22"/>
        </w:rPr>
      </w:pPr>
    </w:p>
    <w:p w14:paraId="6926E100" w14:textId="77777777" w:rsidR="001F20EE" w:rsidRPr="00196F70" w:rsidRDefault="001F20EE" w:rsidP="001F20EE">
      <w:pPr>
        <w:jc w:val="both"/>
        <w:rPr>
          <w:b/>
          <w:bCs/>
          <w:sz w:val="22"/>
          <w:szCs w:val="22"/>
        </w:rPr>
      </w:pPr>
      <w:r w:rsidRPr="00196F70">
        <w:rPr>
          <w:b/>
          <w:bCs/>
          <w:sz w:val="22"/>
          <w:szCs w:val="22"/>
        </w:rPr>
        <w:t>Stap 3. Algemene introductie regionale recherche</w:t>
      </w:r>
    </w:p>
    <w:p w14:paraId="1392A11B" w14:textId="77777777" w:rsidR="001F20EE" w:rsidRPr="00196F70" w:rsidRDefault="001F20EE" w:rsidP="001F20EE">
      <w:pPr>
        <w:jc w:val="both"/>
        <w:rPr>
          <w:sz w:val="22"/>
          <w:szCs w:val="22"/>
        </w:rPr>
      </w:pPr>
      <w:r w:rsidRPr="00196F70">
        <w:rPr>
          <w:sz w:val="22"/>
          <w:szCs w:val="22"/>
        </w:rPr>
        <w:t>De volgende stap is het introduceren van de nieuwe functies aan de regionale recherche. Middels e-mails of nieuwsberichten op het intranet van de politie kunnen de nieuwe functies onder de aandacht worden gebracht bij rechercheurs en opsporingsteams. Ook kan met hulp van bovenaf ‘reclame’ worden gemaakt voor de audiospecialisten door rechercheurs erop te wijzen van het bestaan van de functie. Verwacht wordt dat hierdoor meer rechercheurs een opdracht zullen indienen bij de coördinatoren en door mond-op-mond reclame een olievlekwerking zal plaatsvinden waardoor andere regio’s het nut van de functie in zullen zien en hier belangstelling voor krijgen.</w:t>
      </w:r>
    </w:p>
    <w:p w14:paraId="7B3B560E" w14:textId="77777777" w:rsidR="001F20EE" w:rsidRPr="00196F70" w:rsidRDefault="001F20EE" w:rsidP="001F20EE">
      <w:pPr>
        <w:jc w:val="both"/>
        <w:rPr>
          <w:sz w:val="22"/>
          <w:szCs w:val="22"/>
        </w:rPr>
      </w:pPr>
    </w:p>
    <w:p w14:paraId="2E6161B4" w14:textId="77777777" w:rsidR="001F20EE" w:rsidRPr="00196F70" w:rsidRDefault="001F20EE" w:rsidP="001F20EE">
      <w:pPr>
        <w:jc w:val="both"/>
        <w:rPr>
          <w:b/>
          <w:bCs/>
          <w:sz w:val="22"/>
          <w:szCs w:val="22"/>
        </w:rPr>
      </w:pPr>
      <w:r w:rsidRPr="00196F70">
        <w:rPr>
          <w:b/>
          <w:bCs/>
          <w:sz w:val="22"/>
          <w:szCs w:val="22"/>
        </w:rPr>
        <w:t>Stap 4. Evaluatie van integratie</w:t>
      </w:r>
    </w:p>
    <w:p w14:paraId="68EE11BA" w14:textId="77777777" w:rsidR="001F20EE" w:rsidRPr="00196F70" w:rsidRDefault="001F20EE" w:rsidP="001F20EE">
      <w:pPr>
        <w:jc w:val="both"/>
        <w:rPr>
          <w:sz w:val="22"/>
          <w:szCs w:val="22"/>
        </w:rPr>
      </w:pPr>
      <w:r w:rsidRPr="00196F70">
        <w:rPr>
          <w:sz w:val="22"/>
          <w:szCs w:val="22"/>
        </w:rPr>
        <w:t xml:space="preserve">De vierde stap dient als evaluatiefase waarin middels een interventie gereflecteerd wordt op het borgings- en integratieproces van de audiospecialisten. </w:t>
      </w:r>
    </w:p>
    <w:p w14:paraId="102AF686" w14:textId="77777777" w:rsidR="001F20EE" w:rsidRPr="00196F70" w:rsidRDefault="001F20EE" w:rsidP="001F20EE">
      <w:pPr>
        <w:jc w:val="both"/>
        <w:rPr>
          <w:sz w:val="22"/>
          <w:szCs w:val="22"/>
        </w:rPr>
      </w:pPr>
    </w:p>
    <w:p w14:paraId="517B4C45" w14:textId="77777777" w:rsidR="00A81ED8" w:rsidRPr="00196F70" w:rsidRDefault="001F20EE" w:rsidP="00E0043B">
      <w:pPr>
        <w:jc w:val="both"/>
        <w:rPr>
          <w:sz w:val="22"/>
          <w:szCs w:val="22"/>
        </w:rPr>
      </w:pPr>
      <w:r w:rsidRPr="00196F70">
        <w:rPr>
          <w:sz w:val="22"/>
          <w:szCs w:val="22"/>
        </w:rPr>
        <w:t xml:space="preserve">Het doel van de interventie is om te bepalen of de borging en integratie met succes is verlopen. Gesproken kan worden over een succesvolle integratie wanneer blijkt dat de functie is opgenomen in het LFNP en de audiospecialisten vast in dienst is genomen. Een vaste procedure zal moeten </w:t>
      </w:r>
      <w:r w:rsidR="00B12AF2" w:rsidRPr="00196F70">
        <w:rPr>
          <w:sz w:val="22"/>
          <w:szCs w:val="22"/>
        </w:rPr>
        <w:t>zijn</w:t>
      </w:r>
      <w:r w:rsidRPr="00196F70">
        <w:rPr>
          <w:sz w:val="22"/>
          <w:szCs w:val="22"/>
        </w:rPr>
        <w:t xml:space="preserve"> opgesteld </w:t>
      </w:r>
      <w:r w:rsidR="00B12AF2" w:rsidRPr="00196F70">
        <w:rPr>
          <w:sz w:val="22"/>
          <w:szCs w:val="22"/>
        </w:rPr>
        <w:t>waarin de werkzaamheden van de audiospecialisten volledig zijn opgenomen in het procesverloop van de opsporingsonderzoeken.</w:t>
      </w:r>
    </w:p>
    <w:p w14:paraId="18CEF025" w14:textId="77777777" w:rsidR="00A81ED8" w:rsidRDefault="00A81ED8" w:rsidP="00E0043B">
      <w:pPr>
        <w:jc w:val="both"/>
      </w:pPr>
    </w:p>
    <w:p w14:paraId="7A77F5F8" w14:textId="77777777" w:rsidR="00A81ED8" w:rsidRDefault="00A81ED8" w:rsidP="00E0043B">
      <w:pPr>
        <w:jc w:val="both"/>
      </w:pPr>
    </w:p>
    <w:p w14:paraId="4400D9D2" w14:textId="77777777" w:rsidR="00A81ED8" w:rsidRDefault="00A81ED8" w:rsidP="00A81ED8">
      <w:pPr>
        <w:pStyle w:val="Kop2"/>
      </w:pPr>
      <w:bookmarkStart w:id="50" w:name="_Toc74303998"/>
      <w:r>
        <w:lastRenderedPageBreak/>
        <w:t>6.2 Stappenfasering</w:t>
      </w:r>
      <w:bookmarkEnd w:id="50"/>
    </w:p>
    <w:p w14:paraId="4611333F" w14:textId="438B1FAB" w:rsidR="00A23C90" w:rsidRPr="00196F70" w:rsidRDefault="00A23C90" w:rsidP="00A81ED8">
      <w:pPr>
        <w:rPr>
          <w:sz w:val="22"/>
          <w:szCs w:val="22"/>
        </w:rPr>
      </w:pPr>
      <w:r w:rsidRPr="00196F70">
        <w:rPr>
          <w:sz w:val="22"/>
          <w:szCs w:val="22"/>
        </w:rPr>
        <w:t xml:space="preserve">In figuur </w:t>
      </w:r>
      <w:r w:rsidR="00BF24BD" w:rsidRPr="00196F70">
        <w:rPr>
          <w:sz w:val="22"/>
          <w:szCs w:val="22"/>
        </w:rPr>
        <w:t>6.1</w:t>
      </w:r>
      <w:r w:rsidRPr="00196F70">
        <w:rPr>
          <w:sz w:val="22"/>
          <w:szCs w:val="22"/>
        </w:rPr>
        <w:t xml:space="preserve"> is een fasering te zien het stappenplan gevisualiseerd. De startdatum van het stappenplan staat op 2 augustus en eindigt op 10 oktober, met enkele uitloopweken. </w:t>
      </w:r>
      <w:r w:rsidR="00BF24BD" w:rsidRPr="00196F70">
        <w:rPr>
          <w:sz w:val="22"/>
          <w:szCs w:val="22"/>
        </w:rPr>
        <w:t xml:space="preserve">De datums die gebruikt zijn, dienen als indicatie van de lengte van elke stap en staan niet vast voor de politie. In bijlage </w:t>
      </w:r>
      <w:r w:rsidR="00537F1E" w:rsidRPr="00196F70">
        <w:rPr>
          <w:sz w:val="22"/>
          <w:szCs w:val="22"/>
        </w:rPr>
        <w:t>8</w:t>
      </w:r>
      <w:r w:rsidR="00BF24BD" w:rsidRPr="00196F70">
        <w:rPr>
          <w:sz w:val="22"/>
          <w:szCs w:val="22"/>
        </w:rPr>
        <w:t xml:space="preserve"> is de stappenfasering nogmaals te vinden.</w:t>
      </w:r>
    </w:p>
    <w:p w14:paraId="3CFAD46E" w14:textId="77777777" w:rsidR="00E96879" w:rsidRDefault="00E96879" w:rsidP="00A81ED8"/>
    <w:p w14:paraId="739E658A" w14:textId="4535D360" w:rsidR="001F20EE" w:rsidRDefault="004A3325" w:rsidP="00A81ED8">
      <w:r>
        <w:rPr>
          <w:noProof/>
        </w:rPr>
        <mc:AlternateContent>
          <mc:Choice Requires="wps">
            <w:drawing>
              <wp:anchor distT="0" distB="0" distL="114300" distR="114300" simplePos="0" relativeHeight="251736064" behindDoc="0" locked="0" layoutInCell="1" allowOverlap="1" wp14:anchorId="4024ECD9" wp14:editId="6C5A9266">
                <wp:simplePos x="0" y="0"/>
                <wp:positionH relativeFrom="column">
                  <wp:posOffset>-598805</wp:posOffset>
                </wp:positionH>
                <wp:positionV relativeFrom="paragraph">
                  <wp:posOffset>1491615</wp:posOffset>
                </wp:positionV>
                <wp:extent cx="7067550" cy="635"/>
                <wp:effectExtent l="0" t="0" r="6350" b="12065"/>
                <wp:wrapSquare wrapText="bothSides"/>
                <wp:docPr id="35" name="Tekstvak 35"/>
                <wp:cNvGraphicFramePr/>
                <a:graphic xmlns:a="http://schemas.openxmlformats.org/drawingml/2006/main">
                  <a:graphicData uri="http://schemas.microsoft.com/office/word/2010/wordprocessingShape">
                    <wps:wsp>
                      <wps:cNvSpPr txBox="1"/>
                      <wps:spPr>
                        <a:xfrm>
                          <a:off x="0" y="0"/>
                          <a:ext cx="7067550" cy="635"/>
                        </a:xfrm>
                        <a:prstGeom prst="rect">
                          <a:avLst/>
                        </a:prstGeom>
                        <a:solidFill>
                          <a:prstClr val="white"/>
                        </a:solidFill>
                        <a:ln>
                          <a:noFill/>
                        </a:ln>
                      </wps:spPr>
                      <wps:txbx>
                        <w:txbxContent>
                          <w:p w14:paraId="20561E7E" w14:textId="67BA52A6" w:rsidR="004A3325" w:rsidRPr="001231FF" w:rsidRDefault="004A3325" w:rsidP="004A3325">
                            <w:pPr>
                              <w:pStyle w:val="Bijschrift"/>
                              <w:rPr>
                                <w:sz w:val="20"/>
                                <w:szCs w:val="20"/>
                              </w:rPr>
                            </w:pPr>
                            <w:r w:rsidRPr="001231FF">
                              <w:rPr>
                                <w:sz w:val="20"/>
                                <w:szCs w:val="20"/>
                              </w:rPr>
                              <w:t>Figuur 6.1 Stappenfasering borging &amp; integratie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24ECD9" id="Tekstvak 35" o:spid="_x0000_s1043" type="#_x0000_t202" style="position:absolute;margin-left:-47.15pt;margin-top:117.45pt;width:556.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" stroked="f">
                <v:textbox style="mso-fit-shape-to-text:t" inset="0,0,0,0">
                  <w:txbxContent>
                    <w:p w14:paraId="20561E7E" w14:textId="67BA52A6" w:rsidR="004A3325" w:rsidRPr="001231FF" w:rsidRDefault="004A3325" w:rsidP="004A3325">
                      <w:pPr>
                        <w:pStyle w:val="Bijschrift"/>
                        <w:rPr>
                          <w:sz w:val="20"/>
                          <w:szCs w:val="20"/>
                        </w:rPr>
                      </w:pPr>
                      <w:r w:rsidRPr="001231FF">
                        <w:rPr>
                          <w:sz w:val="20"/>
                          <w:szCs w:val="20"/>
                        </w:rPr>
                        <w:t>Figuur 6.1 Stappenfasering borging &amp; integratie</w:t>
                      </w:r>
                    </w:p>
                  </w:txbxContent>
                </v:textbox>
                <w10:wrap type="square"/>
              </v:shape>
            </w:pict>
          </mc:Fallback>
        </mc:AlternateContent>
      </w:r>
      <w:r w:rsidRPr="004A3325">
        <w:rPr>
          <w:noProof/>
        </w:rPr>
        <w:drawing>
          <wp:anchor distT="0" distB="0" distL="114300" distR="114300" simplePos="0" relativeHeight="251734016" behindDoc="0" locked="0" layoutInCell="1" allowOverlap="1" wp14:anchorId="15D31D7A" wp14:editId="562979AF">
            <wp:simplePos x="0" y="0"/>
            <wp:positionH relativeFrom="column">
              <wp:posOffset>-598805</wp:posOffset>
            </wp:positionH>
            <wp:positionV relativeFrom="paragraph">
              <wp:posOffset>186287</wp:posOffset>
            </wp:positionV>
            <wp:extent cx="7067550" cy="1248410"/>
            <wp:effectExtent l="0" t="0" r="635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067550" cy="1248410"/>
                    </a:xfrm>
                    <a:prstGeom prst="rect">
                      <a:avLst/>
                    </a:prstGeom>
                  </pic:spPr>
                </pic:pic>
              </a:graphicData>
            </a:graphic>
            <wp14:sizeRelH relativeFrom="page">
              <wp14:pctWidth>0</wp14:pctWidth>
            </wp14:sizeRelH>
            <wp14:sizeRelV relativeFrom="page">
              <wp14:pctHeight>0</wp14:pctHeight>
            </wp14:sizeRelV>
          </wp:anchor>
        </w:drawing>
      </w:r>
      <w:r w:rsidR="001F20EE">
        <w:br w:type="page"/>
      </w:r>
    </w:p>
    <w:p w14:paraId="52854E2B" w14:textId="77777777" w:rsidR="007217F4" w:rsidRDefault="007217F4" w:rsidP="007217F4">
      <w:pPr>
        <w:pStyle w:val="Kop1"/>
      </w:pPr>
      <w:bookmarkStart w:id="51" w:name="_Toc74303999"/>
      <w:r>
        <w:lastRenderedPageBreak/>
        <w:t>7. Reflectie</w:t>
      </w:r>
      <w:bookmarkEnd w:id="51"/>
    </w:p>
    <w:p w14:paraId="30CC732D" w14:textId="19FC6893" w:rsidR="004D334D" w:rsidRPr="005C7553" w:rsidRDefault="00AF619B" w:rsidP="007217F4">
      <w:pPr>
        <w:jc w:val="both"/>
        <w:rPr>
          <w:sz w:val="22"/>
          <w:szCs w:val="22"/>
        </w:rPr>
      </w:pPr>
      <w:r w:rsidRPr="005C7553">
        <w:rPr>
          <w:sz w:val="22"/>
          <w:szCs w:val="22"/>
        </w:rPr>
        <w:t xml:space="preserve">Tijdens het onderzoek zijn verschillende veranderingen opgetreden die invloed hebben gehad op </w:t>
      </w:r>
      <w:r w:rsidR="004D334D" w:rsidRPr="005C7553">
        <w:rPr>
          <w:sz w:val="22"/>
          <w:szCs w:val="22"/>
        </w:rPr>
        <w:t>het onderzoek in hiermee ook wellicht op de resultaten ervan. Door de Coronacrisis hebben veel interviews en/of groepssessie online plaats moeten vinden. Van tevoren was bedacht deze fysiek te houden met de aanwezigen. Het nadeel van een online interview is dat bepaalde gezichtsuitdrukkingen minder goed kunnen worden waargenomen en dus op worden gereageerd. Een ander nadeel hieraan is dat bepaalde meningen minder duidelijk over kunnen komen of dat verkeerde interpretatie gewekt worden. Vooral dit laatste zou veel invloed kunnen hebben op de resultaten van het onderzoek. Om dit te voorkomen, is bedacht om na een interv</w:t>
      </w:r>
      <w:r w:rsidR="0063180F" w:rsidRPr="005C7553">
        <w:rPr>
          <w:sz w:val="22"/>
          <w:szCs w:val="22"/>
        </w:rPr>
        <w:t>e</w:t>
      </w:r>
      <w:r w:rsidR="004D334D" w:rsidRPr="005C7553">
        <w:rPr>
          <w:sz w:val="22"/>
          <w:szCs w:val="22"/>
        </w:rPr>
        <w:t xml:space="preserve">ew een terugkoppeling te maken naar de geïnterviewde persoon en na te vragen of bepaalde zaken goed zijn geïnterpreteerd/begrepen door de interviewer. </w:t>
      </w:r>
    </w:p>
    <w:p w14:paraId="03448CB3" w14:textId="77D65277" w:rsidR="00A06DDB" w:rsidRPr="005C7553" w:rsidRDefault="00A06DDB" w:rsidP="007217F4">
      <w:pPr>
        <w:jc w:val="both"/>
        <w:rPr>
          <w:sz w:val="22"/>
          <w:szCs w:val="22"/>
        </w:rPr>
      </w:pPr>
    </w:p>
    <w:p w14:paraId="74269C36" w14:textId="39ACE95E" w:rsidR="00A06DDB" w:rsidRPr="005C7553" w:rsidRDefault="00E808D8" w:rsidP="007217F4">
      <w:pPr>
        <w:jc w:val="both"/>
        <w:rPr>
          <w:sz w:val="22"/>
          <w:szCs w:val="22"/>
        </w:rPr>
      </w:pPr>
      <w:r w:rsidRPr="005C7553">
        <w:rPr>
          <w:sz w:val="22"/>
          <w:szCs w:val="22"/>
        </w:rPr>
        <w:t>Daarnaast is tijdens het onderzoek de populatie</w:t>
      </w:r>
      <w:r w:rsidR="003270B3" w:rsidRPr="005C7553">
        <w:rPr>
          <w:sz w:val="22"/>
          <w:szCs w:val="22"/>
        </w:rPr>
        <w:t xml:space="preserve"> van audiospecialisten</w:t>
      </w:r>
      <w:r w:rsidRPr="005C7553">
        <w:rPr>
          <w:sz w:val="22"/>
          <w:szCs w:val="22"/>
        </w:rPr>
        <w:t xml:space="preserve"> kleiner geworden, doordat het contract van een van de audiospecialisten niet werd verleng</w:t>
      </w:r>
      <w:r w:rsidR="00947C76" w:rsidRPr="005C7553">
        <w:rPr>
          <w:sz w:val="22"/>
          <w:szCs w:val="22"/>
        </w:rPr>
        <w:t>d</w:t>
      </w:r>
      <w:r w:rsidRPr="005C7553">
        <w:rPr>
          <w:sz w:val="22"/>
          <w:szCs w:val="22"/>
        </w:rPr>
        <w:t>.</w:t>
      </w:r>
      <w:r w:rsidR="003270B3" w:rsidRPr="005C7553">
        <w:rPr>
          <w:sz w:val="22"/>
          <w:szCs w:val="22"/>
        </w:rPr>
        <w:t xml:space="preserve"> Hierdoor bleven nog maar enkel twee audiospecialisten over.</w:t>
      </w:r>
      <w:r w:rsidRPr="005C7553">
        <w:rPr>
          <w:sz w:val="22"/>
          <w:szCs w:val="22"/>
        </w:rPr>
        <w:t xml:space="preserve"> In deelvraag twee </w:t>
      </w:r>
      <w:r w:rsidR="00947C76" w:rsidRPr="005C7553">
        <w:rPr>
          <w:sz w:val="22"/>
          <w:szCs w:val="22"/>
        </w:rPr>
        <w:t xml:space="preserve">staat onder andere de werkbeleving en verwachtingen van audiospecialisten </w:t>
      </w:r>
      <w:r w:rsidR="003270B3" w:rsidRPr="005C7553">
        <w:rPr>
          <w:sz w:val="22"/>
          <w:szCs w:val="22"/>
        </w:rPr>
        <w:t>ten opzichte van</w:t>
      </w:r>
      <w:r w:rsidR="00947C76" w:rsidRPr="005C7553">
        <w:rPr>
          <w:sz w:val="22"/>
          <w:szCs w:val="22"/>
        </w:rPr>
        <w:t xml:space="preserve"> het personeelsbeleid centraal. </w:t>
      </w:r>
      <w:r w:rsidR="00A9526F" w:rsidRPr="005C7553">
        <w:rPr>
          <w:sz w:val="22"/>
          <w:szCs w:val="22"/>
        </w:rPr>
        <w:t xml:space="preserve">Door minder audiospecialisten voor deze deelvraag te hebben kunnen interviewen, is het beeld op het personeelsbeleid </w:t>
      </w:r>
      <w:r w:rsidR="008E5B88" w:rsidRPr="005C7553">
        <w:rPr>
          <w:sz w:val="22"/>
          <w:szCs w:val="22"/>
        </w:rPr>
        <w:t xml:space="preserve">minder </w:t>
      </w:r>
      <w:r w:rsidR="00A9526F" w:rsidRPr="005C7553">
        <w:rPr>
          <w:sz w:val="22"/>
          <w:szCs w:val="22"/>
        </w:rPr>
        <w:t xml:space="preserve">betrouwbaar geworden. </w:t>
      </w:r>
      <w:r w:rsidR="007A23F1" w:rsidRPr="005C7553">
        <w:rPr>
          <w:sz w:val="22"/>
          <w:szCs w:val="22"/>
        </w:rPr>
        <w:t>Dit is voor de politieorganisatie – als werkgever met het hoogste aantal FTE</w:t>
      </w:r>
      <w:r w:rsidR="00EE21F2" w:rsidRPr="005C7553">
        <w:rPr>
          <w:sz w:val="22"/>
          <w:szCs w:val="22"/>
        </w:rPr>
        <w:t>’</w:t>
      </w:r>
      <w:r w:rsidR="007A23F1" w:rsidRPr="005C7553">
        <w:rPr>
          <w:sz w:val="22"/>
          <w:szCs w:val="22"/>
        </w:rPr>
        <w:t xml:space="preserve">s </w:t>
      </w:r>
      <w:r w:rsidR="00EE21F2" w:rsidRPr="005C7553">
        <w:rPr>
          <w:sz w:val="22"/>
          <w:szCs w:val="22"/>
        </w:rPr>
        <w:t xml:space="preserve">van Nederland </w:t>
      </w:r>
      <w:r w:rsidR="007A23F1" w:rsidRPr="005C7553">
        <w:rPr>
          <w:sz w:val="22"/>
          <w:szCs w:val="22"/>
        </w:rPr>
        <w:t>(±62.000)</w:t>
      </w:r>
      <w:r w:rsidR="00AF7599" w:rsidRPr="005C7553">
        <w:rPr>
          <w:sz w:val="22"/>
          <w:szCs w:val="22"/>
        </w:rPr>
        <w:t xml:space="preserve"> </w:t>
      </w:r>
      <w:sdt>
        <w:sdtPr>
          <w:rPr>
            <w:sz w:val="22"/>
            <w:szCs w:val="22"/>
          </w:rPr>
          <w:id w:val="-464427657"/>
          <w:citation/>
        </w:sdtPr>
        <w:sdtEndPr/>
        <w:sdtContent>
          <w:r w:rsidR="00AF7599" w:rsidRPr="005C7553">
            <w:rPr>
              <w:sz w:val="22"/>
              <w:szCs w:val="22"/>
            </w:rPr>
            <w:fldChar w:fldCharType="begin"/>
          </w:r>
          <w:r w:rsidR="00AF7599" w:rsidRPr="005C7553">
            <w:rPr>
              <w:sz w:val="22"/>
              <w:szCs w:val="22"/>
            </w:rPr>
            <w:instrText xml:space="preserve"> CITATION Ond20 \l 1043 </w:instrText>
          </w:r>
          <w:r w:rsidR="00AF7599" w:rsidRPr="005C7553">
            <w:rPr>
              <w:sz w:val="22"/>
              <w:szCs w:val="22"/>
            </w:rPr>
            <w:fldChar w:fldCharType="separate"/>
          </w:r>
          <w:r w:rsidR="00AF7599" w:rsidRPr="005C7553">
            <w:rPr>
              <w:noProof/>
              <w:sz w:val="22"/>
              <w:szCs w:val="22"/>
            </w:rPr>
            <w:t>(Onderneemplek, 2020)</w:t>
          </w:r>
          <w:r w:rsidR="00AF7599" w:rsidRPr="005C7553">
            <w:rPr>
              <w:sz w:val="22"/>
              <w:szCs w:val="22"/>
            </w:rPr>
            <w:fldChar w:fldCharType="end"/>
          </w:r>
        </w:sdtContent>
      </w:sdt>
      <w:r w:rsidR="007A23F1" w:rsidRPr="005C7553">
        <w:rPr>
          <w:sz w:val="22"/>
          <w:szCs w:val="22"/>
        </w:rPr>
        <w:t xml:space="preserve"> – iets om in het oog te houden.</w:t>
      </w:r>
      <w:r w:rsidR="00AB781A" w:rsidRPr="005C7553">
        <w:rPr>
          <w:sz w:val="22"/>
          <w:szCs w:val="22"/>
        </w:rPr>
        <w:t xml:space="preserve"> Een verschil tussen drie of twee audiospecialisten kan namelijk erg groot zijn</w:t>
      </w:r>
      <w:r w:rsidR="000813AE" w:rsidRPr="005C7553">
        <w:rPr>
          <w:sz w:val="22"/>
          <w:szCs w:val="22"/>
        </w:rPr>
        <w:t xml:space="preserve"> als het gaat om de verwachtingen omtrent het personeelsbeleid.</w:t>
      </w:r>
    </w:p>
    <w:p w14:paraId="39819CDB" w14:textId="34EEB1D5" w:rsidR="000C2100" w:rsidRPr="005C7553" w:rsidRDefault="000C2100" w:rsidP="007217F4">
      <w:pPr>
        <w:jc w:val="both"/>
        <w:rPr>
          <w:sz w:val="22"/>
          <w:szCs w:val="22"/>
        </w:rPr>
      </w:pPr>
    </w:p>
    <w:p w14:paraId="44291211" w14:textId="081B1FCB" w:rsidR="000C2100" w:rsidRPr="005C7553" w:rsidRDefault="000C2100" w:rsidP="007217F4">
      <w:pPr>
        <w:jc w:val="both"/>
        <w:rPr>
          <w:sz w:val="22"/>
          <w:szCs w:val="22"/>
        </w:rPr>
      </w:pPr>
      <w:r w:rsidRPr="005C7553">
        <w:rPr>
          <w:sz w:val="22"/>
          <w:szCs w:val="22"/>
        </w:rPr>
        <w:t>Een ander nadeel aan het online moeten houden van groepssessies, is dat een iemand vaak het voortouw neemt bij het beantwoorden van vragen en de rest hier achteraanloopt. Om te voorkomen dat enkel antwoorden van een persoon zouden worden meegenomen in het onderzoek, is een methodiek bedacht waardoor iedere aanwezige aan het woord zou komen bij elke vraag. Zo zou een zo betrouwbaar als mogelijk beeld gevormd kunnen worden van de werkelijkheid. Het ontwikkelen van deze methodiek behoorde tevens als een van de leerdoelen die waren opgesteld.</w:t>
      </w:r>
      <w:r w:rsidR="00D33D6C" w:rsidRPr="005C7553">
        <w:rPr>
          <w:sz w:val="22"/>
          <w:szCs w:val="22"/>
        </w:rPr>
        <w:t xml:space="preserve"> Er wordt positief gereflecteerd op het behaalde resultaat van dit leerdoel. Naar mening is dit leerdoel met succes afgesloten. De kennis en ervaring die dit leerdoel heeft opgeleverd, kunnen in de toekomst ook van grote waarde zijn. In elke groepssessie is namelijk altijd een dominanter persoon aanwezig die graag het voortouw neemt.</w:t>
      </w:r>
    </w:p>
    <w:p w14:paraId="139F7688" w14:textId="6792F354" w:rsidR="00E326E0" w:rsidRPr="005C7553" w:rsidRDefault="00E326E0" w:rsidP="007217F4">
      <w:pPr>
        <w:jc w:val="both"/>
        <w:rPr>
          <w:sz w:val="22"/>
          <w:szCs w:val="22"/>
        </w:rPr>
      </w:pPr>
    </w:p>
    <w:p w14:paraId="0B8DD900" w14:textId="0B155A55" w:rsidR="00E326E0" w:rsidRPr="005C7553" w:rsidRDefault="005C7553" w:rsidP="007217F4">
      <w:pPr>
        <w:jc w:val="both"/>
        <w:rPr>
          <w:sz w:val="22"/>
          <w:szCs w:val="22"/>
        </w:rPr>
      </w:pPr>
      <w:r>
        <w:rPr>
          <w:sz w:val="22"/>
          <w:szCs w:val="22"/>
        </w:rPr>
        <w:t xml:space="preserve">Het tweede persoonlijke leerdoel had betrekking op </w:t>
      </w:r>
      <w:r w:rsidR="007B384F">
        <w:rPr>
          <w:sz w:val="22"/>
          <w:szCs w:val="22"/>
        </w:rPr>
        <w:t>het leren omgaan met medewerkers met een visuele beperking en inzichtelijk krijgen in hoeverre dit invloed heeft op het onderzoek.</w:t>
      </w:r>
      <w:r w:rsidR="007C35FB">
        <w:rPr>
          <w:sz w:val="22"/>
          <w:szCs w:val="22"/>
        </w:rPr>
        <w:t xml:space="preserve"> Dit leerdoel was opgesteld omdat veel samengewerkt zou worden met visueel beperkte mensen.</w:t>
      </w:r>
      <w:r w:rsidR="00902A67">
        <w:rPr>
          <w:sz w:val="22"/>
          <w:szCs w:val="22"/>
        </w:rPr>
        <w:t xml:space="preserve"> Het behaalde resultaat aan het einde van dit afstudeertraject is dat duidelijk is geworden wat de visuele beperking precies inhoudt voor de medewerkers en werkgever en wat voor invloed dit heeft op de onderzoeker en het onderzoek. De kennis en ervaring zal in de toekomst ongetwijfeld nog van pas komen, doordat nog wel vaker samengewerkt zal worden met (visueel) beperkten. Ook het leren achterhalen wat voor een effecten een beperking met zich mee kan brengen, is kennis die in de toekomst gebruikt kan worden.</w:t>
      </w:r>
    </w:p>
    <w:p w14:paraId="513C373C" w14:textId="22DBD98E" w:rsidR="00AF619B" w:rsidRPr="005C7553" w:rsidRDefault="00AF619B" w:rsidP="007217F4">
      <w:pPr>
        <w:jc w:val="both"/>
        <w:rPr>
          <w:sz w:val="22"/>
          <w:szCs w:val="22"/>
        </w:rPr>
      </w:pPr>
    </w:p>
    <w:p w14:paraId="41A2D1CC" w14:textId="220083FC" w:rsidR="007217F4" w:rsidRPr="0014538E" w:rsidRDefault="00D539BC" w:rsidP="007217F4">
      <w:pPr>
        <w:jc w:val="both"/>
        <w:rPr>
          <w:sz w:val="22"/>
          <w:szCs w:val="22"/>
        </w:rPr>
      </w:pPr>
      <w:r>
        <w:rPr>
          <w:sz w:val="22"/>
          <w:szCs w:val="22"/>
        </w:rPr>
        <w:t xml:space="preserve">Over het algemeen wordt met positieve blik gereflecteerd op een leerzaam afstudeertraject. </w:t>
      </w:r>
      <w:r w:rsidR="00B20E68">
        <w:rPr>
          <w:sz w:val="22"/>
          <w:szCs w:val="22"/>
        </w:rPr>
        <w:t>Geleerd is om leren gaan</w:t>
      </w:r>
      <w:r>
        <w:rPr>
          <w:sz w:val="22"/>
          <w:szCs w:val="22"/>
        </w:rPr>
        <w:t xml:space="preserve"> met productiviteit- en motivatiedale</w:t>
      </w:r>
      <w:r w:rsidR="00B20E68">
        <w:rPr>
          <w:sz w:val="22"/>
          <w:szCs w:val="22"/>
        </w:rPr>
        <w:t>n en hier bovenop te komen</w:t>
      </w:r>
      <w:r>
        <w:rPr>
          <w:sz w:val="22"/>
          <w:szCs w:val="22"/>
        </w:rPr>
        <w:t>. De Coronacrisis heeft ervoor gezorgd dat geleerd is hoe vanuit huis veel activiteiten zelfstandig uitgevoerd kunnen worden en hoe betrokkenen voldoende op de hoogte kunnen worden</w:t>
      </w:r>
      <w:r w:rsidRPr="00D539BC">
        <w:rPr>
          <w:sz w:val="22"/>
          <w:szCs w:val="22"/>
        </w:rPr>
        <w:t xml:space="preserve"> </w:t>
      </w:r>
      <w:r>
        <w:rPr>
          <w:sz w:val="22"/>
          <w:szCs w:val="22"/>
        </w:rPr>
        <w:t>gehouden.</w:t>
      </w:r>
      <w:r w:rsidR="005146C0">
        <w:rPr>
          <w:sz w:val="22"/>
          <w:szCs w:val="22"/>
        </w:rPr>
        <w:t xml:space="preserve"> </w:t>
      </w:r>
      <w:r w:rsidR="000E7970">
        <w:rPr>
          <w:sz w:val="22"/>
          <w:szCs w:val="22"/>
        </w:rPr>
        <w:t>Vanuit dit afstudeertraject z</w:t>
      </w:r>
      <w:r w:rsidR="00075100">
        <w:rPr>
          <w:sz w:val="22"/>
          <w:szCs w:val="22"/>
        </w:rPr>
        <w:t>ullen</w:t>
      </w:r>
      <w:r w:rsidR="000E7970">
        <w:rPr>
          <w:sz w:val="22"/>
          <w:szCs w:val="22"/>
        </w:rPr>
        <w:t xml:space="preserve"> met veel geleerde lessen, goede moed en vertrouwen toekomstige onderzoeksopdrachten worden benad</w:t>
      </w:r>
      <w:r w:rsidR="007C2FC3">
        <w:rPr>
          <w:sz w:val="22"/>
          <w:szCs w:val="22"/>
        </w:rPr>
        <w:t>erd. Een onderzoeker is notabene nooit uitgeleerd</w:t>
      </w:r>
      <w:r w:rsidR="0052339D">
        <w:rPr>
          <w:sz w:val="22"/>
          <w:szCs w:val="22"/>
        </w:rPr>
        <w:t>.</w:t>
      </w:r>
      <w:r w:rsidR="0014538E">
        <w:rPr>
          <w:sz w:val="22"/>
          <w:szCs w:val="22"/>
        </w:rPr>
        <w:t xml:space="preserve"> Maar met de kennis en ervaring die opgedaan in de afgelopen jaren, is </w:t>
      </w:r>
      <w:r w:rsidR="00930D5A">
        <w:rPr>
          <w:sz w:val="22"/>
          <w:szCs w:val="22"/>
        </w:rPr>
        <w:t>het volste vertrouwen</w:t>
      </w:r>
      <w:r w:rsidR="0014538E">
        <w:rPr>
          <w:sz w:val="22"/>
          <w:szCs w:val="22"/>
        </w:rPr>
        <w:t xml:space="preserve"> in succesvolle toekomstige onderzoeksopdrachten.</w:t>
      </w:r>
    </w:p>
    <w:bookmarkStart w:id="52" w:name="_Toc74304000" w:displacedByCustomXml="next"/>
    <w:sdt>
      <w:sdtPr>
        <w:rPr>
          <w:rFonts w:asciiTheme="minorHAnsi" w:eastAsia="Times New Roman" w:hAnsiTheme="minorHAnsi" w:cs="Times New Roman"/>
          <w:color w:val="auto"/>
          <w:sz w:val="22"/>
          <w:szCs w:val="22"/>
        </w:rPr>
        <w:id w:val="-1277711252"/>
        <w:docPartObj>
          <w:docPartGallery w:val="Bibliographies"/>
          <w:docPartUnique/>
        </w:docPartObj>
      </w:sdtPr>
      <w:sdtEndPr/>
      <w:sdtContent>
        <w:p w14:paraId="5E5B5CEF" w14:textId="2471ED21" w:rsidR="00767E51" w:rsidRPr="00B26DFE" w:rsidRDefault="00C974CD">
          <w:pPr>
            <w:pStyle w:val="Kop1"/>
          </w:pPr>
          <w:r w:rsidRPr="00B26DFE">
            <w:t>Literatuurlijst</w:t>
          </w:r>
          <w:bookmarkEnd w:id="52"/>
        </w:p>
        <w:sdt>
          <w:sdtPr>
            <w:rPr>
              <w:sz w:val="22"/>
              <w:szCs w:val="22"/>
            </w:rPr>
            <w:id w:val="111145805"/>
            <w:bibliography/>
          </w:sdtPr>
          <w:sdtEndPr/>
          <w:sdtContent>
            <w:p w14:paraId="0E53970C" w14:textId="77777777" w:rsidR="00AF7599" w:rsidRDefault="00767E51" w:rsidP="00AF7599">
              <w:pPr>
                <w:pStyle w:val="Bibliografie"/>
                <w:ind w:left="720" w:hanging="720"/>
                <w:rPr>
                  <w:noProof/>
                </w:rPr>
              </w:pPr>
              <w:r w:rsidRPr="008A7A17">
                <w:rPr>
                  <w:sz w:val="22"/>
                  <w:szCs w:val="22"/>
                </w:rPr>
                <w:fldChar w:fldCharType="begin"/>
              </w:r>
              <w:r w:rsidRPr="008A7A17">
                <w:rPr>
                  <w:sz w:val="22"/>
                  <w:szCs w:val="22"/>
                </w:rPr>
                <w:instrText>BIBLIOGRAPHY</w:instrText>
              </w:r>
              <w:r w:rsidRPr="008A7A17">
                <w:rPr>
                  <w:sz w:val="22"/>
                  <w:szCs w:val="22"/>
                </w:rPr>
                <w:fldChar w:fldCharType="separate"/>
              </w:r>
              <w:r w:rsidR="00AF7599">
                <w:rPr>
                  <w:noProof/>
                </w:rPr>
                <w:t xml:space="preserve">123management. (sd). </w:t>
              </w:r>
              <w:r w:rsidR="00AF7599">
                <w:rPr>
                  <w:i/>
                  <w:iCs/>
                  <w:noProof/>
                </w:rPr>
                <w:t>Klassieke motivatie theorieën: Maslow, Herzberg, Covey</w:t>
              </w:r>
              <w:r w:rsidR="00AF7599">
                <w:rPr>
                  <w:noProof/>
                </w:rPr>
                <w:t>. Opgeroepen op maart 20, 2021, van 123management: https://123management.nl/0/040_mensen/a400_mensen_19_motivatie_klassiek.html</w:t>
              </w:r>
            </w:p>
            <w:p w14:paraId="37D65298" w14:textId="77777777" w:rsidR="00AF7599" w:rsidRDefault="00AF7599" w:rsidP="00AF7599">
              <w:pPr>
                <w:pStyle w:val="Bibliografie"/>
                <w:ind w:left="720" w:hanging="720"/>
                <w:rPr>
                  <w:noProof/>
                </w:rPr>
              </w:pPr>
              <w:r>
                <w:rPr>
                  <w:noProof/>
                </w:rPr>
                <w:t xml:space="preserve">Bax music. (2015, februari 27). </w:t>
              </w:r>
              <w:r>
                <w:rPr>
                  <w:i/>
                  <w:iCs/>
                  <w:noProof/>
                </w:rPr>
                <w:t>Wat is een equalizer en waarom gebruik je hem? | Bax Music Blog.</w:t>
              </w:r>
              <w:r>
                <w:rPr>
                  <w:noProof/>
                </w:rPr>
                <w:t xml:space="preserve"> Opgeroepen op juni 4, 2021, van Bax-shop: https://www.bax-shop.nl/blog/studio-recording/wat-is-een-equalizer-en-waarom-gebruik-je-hem/#:~:text=Eigenlijk%20is%20een%20equalizer%20een,'treble'%20alleen%20de%20hoge.</w:t>
              </w:r>
            </w:p>
            <w:p w14:paraId="342B63A4" w14:textId="77777777" w:rsidR="00AF7599" w:rsidRDefault="00AF7599" w:rsidP="00AF7599">
              <w:pPr>
                <w:pStyle w:val="Bibliografie"/>
                <w:ind w:left="720" w:hanging="720"/>
                <w:rPr>
                  <w:noProof/>
                </w:rPr>
              </w:pPr>
              <w:r>
                <w:rPr>
                  <w:noProof/>
                </w:rPr>
                <w:t xml:space="preserve">Bijvank, S. (sd). </w:t>
              </w:r>
              <w:r>
                <w:rPr>
                  <w:i/>
                  <w:iCs/>
                  <w:noProof/>
                </w:rPr>
                <w:t>De 10 oorzaken van weerstand</w:t>
              </w:r>
              <w:r>
                <w:rPr>
                  <w:noProof/>
                </w:rPr>
                <w:t>. Opgeroepen op mei 28, 2021, van House-of-control: https://www.house-of-control.nl/onderwerpen/verandermanagement/theorie-9/veranderbereidheid-weerstand/de-10-oorzaken-van-weerstand.html</w:t>
              </w:r>
            </w:p>
            <w:p w14:paraId="7F9A5CEC" w14:textId="77777777" w:rsidR="00AF7599" w:rsidRDefault="00AF7599" w:rsidP="00AF7599">
              <w:pPr>
                <w:pStyle w:val="Bibliografie"/>
                <w:ind w:left="720" w:hanging="720"/>
                <w:rPr>
                  <w:noProof/>
                </w:rPr>
              </w:pPr>
              <w:r>
                <w:rPr>
                  <w:noProof/>
                </w:rPr>
                <w:t xml:space="preserve">Bijvank, S. (sd). </w:t>
              </w:r>
              <w:r>
                <w:rPr>
                  <w:i/>
                  <w:iCs/>
                  <w:noProof/>
                </w:rPr>
                <w:t>Motivatie- &amp; Hygiëne Theorie (Herzberg)</w:t>
              </w:r>
              <w:r>
                <w:rPr>
                  <w:noProof/>
                </w:rPr>
                <w:t>. Opgeroepen op april 28, 2021, van House of Control: https://www.house-of-control.nl/motivatietheorie-hygiene-herzberg.html</w:t>
              </w:r>
            </w:p>
            <w:p w14:paraId="5FEBBB79" w14:textId="77777777" w:rsidR="00AF7599" w:rsidRDefault="00AF7599" w:rsidP="00AF7599">
              <w:pPr>
                <w:pStyle w:val="Bibliografie"/>
                <w:ind w:left="720" w:hanging="720"/>
                <w:rPr>
                  <w:noProof/>
                </w:rPr>
              </w:pPr>
              <w:r w:rsidRPr="00AF7599">
                <w:rPr>
                  <w:noProof/>
                  <w:lang w:val="en-US"/>
                </w:rPr>
                <w:t xml:space="preserve">Cohut, M. (2019, april 25). </w:t>
              </w:r>
              <w:r w:rsidRPr="00AF7599">
                <w:rPr>
                  <w:i/>
                  <w:iCs/>
                  <w:noProof/>
                  <w:lang w:val="en-US"/>
                </w:rPr>
                <w:t>How the brain adapts to hear better after vision loss</w:t>
              </w:r>
              <w:r w:rsidRPr="00AF7599">
                <w:rPr>
                  <w:noProof/>
                  <w:lang w:val="en-US"/>
                </w:rPr>
                <w:t xml:space="preserve">. </w:t>
              </w:r>
              <w:r>
                <w:rPr>
                  <w:noProof/>
                </w:rPr>
                <w:t>Opgeroepen op maart 1, 2021, van Medicalnewstoday: https://www.medicalnewstoday.com/articles/325032</w:t>
              </w:r>
            </w:p>
            <w:p w14:paraId="718406F7" w14:textId="77777777" w:rsidR="00AF7599" w:rsidRDefault="00AF7599" w:rsidP="00AF7599">
              <w:pPr>
                <w:pStyle w:val="Bibliografie"/>
                <w:ind w:left="720" w:hanging="720"/>
                <w:rPr>
                  <w:noProof/>
                </w:rPr>
              </w:pPr>
              <w:r w:rsidRPr="00AF7599">
                <w:rPr>
                  <w:noProof/>
                  <w:lang w:val="en-US"/>
                </w:rPr>
                <w:t xml:space="preserve">Cooper, D. (2016, mei 30). </w:t>
              </w:r>
              <w:r w:rsidRPr="00AF7599">
                <w:rPr>
                  <w:i/>
                  <w:iCs/>
                  <w:noProof/>
                  <w:lang w:val="en-US"/>
                </w:rPr>
                <w:t>Mixing With Hardware - The Audio Hunt's Top 5 EQ Units | Pro Tools Expert</w:t>
              </w:r>
              <w:r w:rsidRPr="00AF7599">
                <w:rPr>
                  <w:noProof/>
                  <w:lang w:val="en-US"/>
                </w:rPr>
                <w:t xml:space="preserve">. </w:t>
              </w:r>
              <w:r>
                <w:rPr>
                  <w:noProof/>
                </w:rPr>
                <w:t>Opgeroepen op juni 4, 2021, van pro-tools-expert: https://www.pro-tools-expert.com/home-page/2016/5/24/mixing-with-hardware-the-audio-hunts-top-5-eq-units</w:t>
              </w:r>
            </w:p>
            <w:p w14:paraId="710C3527" w14:textId="77777777" w:rsidR="00AF7599" w:rsidRDefault="00AF7599" w:rsidP="00AF7599">
              <w:pPr>
                <w:pStyle w:val="Bibliografie"/>
                <w:ind w:left="720" w:hanging="720"/>
                <w:rPr>
                  <w:noProof/>
                </w:rPr>
              </w:pPr>
              <w:r>
                <w:rPr>
                  <w:noProof/>
                </w:rPr>
                <w:t xml:space="preserve">Ctalents. (sd). </w:t>
              </w:r>
              <w:r>
                <w:rPr>
                  <w:i/>
                  <w:iCs/>
                  <w:noProof/>
                </w:rPr>
                <w:t>Ctalents</w:t>
              </w:r>
              <w:r>
                <w:rPr>
                  <w:noProof/>
                </w:rPr>
                <w:t>. Opgeroepen op maart 21, 2021, van Ctalents: https://www.ctalents.nl/</w:t>
              </w:r>
            </w:p>
            <w:p w14:paraId="7C600A15" w14:textId="77777777" w:rsidR="00AF7599" w:rsidRDefault="00AF7599" w:rsidP="00AF7599">
              <w:pPr>
                <w:pStyle w:val="Bibliografie"/>
                <w:ind w:left="720" w:hanging="720"/>
                <w:rPr>
                  <w:noProof/>
                </w:rPr>
              </w:pPr>
              <w:r>
                <w:rPr>
                  <w:noProof/>
                </w:rPr>
                <w:t xml:space="preserve">Ctalents. (sd). </w:t>
              </w:r>
              <w:r>
                <w:rPr>
                  <w:i/>
                  <w:iCs/>
                  <w:noProof/>
                </w:rPr>
                <w:t>Ctalents - Welkom bij dé specialist in zintuigelijk uitdagend talent</w:t>
              </w:r>
              <w:r>
                <w:rPr>
                  <w:noProof/>
                </w:rPr>
                <w:t>. Opgeroepen op maart 19, 2021, van Ctalents: https://www.ctalents.nl/</w:t>
              </w:r>
            </w:p>
            <w:p w14:paraId="0B6FBDA5" w14:textId="77777777" w:rsidR="00AF7599" w:rsidRDefault="00AF7599" w:rsidP="00AF7599">
              <w:pPr>
                <w:pStyle w:val="Bibliografie"/>
                <w:ind w:left="720" w:hanging="720"/>
                <w:rPr>
                  <w:noProof/>
                </w:rPr>
              </w:pPr>
              <w:r>
                <w:rPr>
                  <w:noProof/>
                </w:rPr>
                <w:t xml:space="preserve">Door de ogen van. (sd). </w:t>
              </w:r>
              <w:r>
                <w:rPr>
                  <w:i/>
                  <w:iCs/>
                  <w:noProof/>
                </w:rPr>
                <w:t>Feiten en cijfers over visuele beperking</w:t>
              </w:r>
              <w:r>
                <w:rPr>
                  <w:noProof/>
                </w:rPr>
                <w:t>. Opgeroepen op februari 26, 2021, van Door de ogen van: https://www.doordeogenvan.org/nieuws/feiten-en-cijfers-over-visuele-beperking/</w:t>
              </w:r>
            </w:p>
            <w:p w14:paraId="58CB19B6" w14:textId="77777777" w:rsidR="00AF7599" w:rsidRDefault="00AF7599" w:rsidP="00AF7599">
              <w:pPr>
                <w:pStyle w:val="Bibliografie"/>
                <w:ind w:left="720" w:hanging="720"/>
                <w:rPr>
                  <w:noProof/>
                </w:rPr>
              </w:pPr>
              <w:r>
                <w:rPr>
                  <w:noProof/>
                </w:rPr>
                <w:t xml:space="preserve">Google Maps. (sd). </w:t>
              </w:r>
              <w:r>
                <w:rPr>
                  <w:i/>
                  <w:iCs/>
                  <w:noProof/>
                </w:rPr>
                <w:t>Google Maps</w:t>
              </w:r>
              <w:r>
                <w:rPr>
                  <w:noProof/>
                </w:rPr>
                <w:t>. Opgeroepen op februari 15, 2021, van Google: https://www.google.nl/maps</w:t>
              </w:r>
            </w:p>
            <w:p w14:paraId="02A652DB" w14:textId="77777777" w:rsidR="00AF7599" w:rsidRDefault="00AF7599" w:rsidP="00AF7599">
              <w:pPr>
                <w:pStyle w:val="Bibliografie"/>
                <w:ind w:left="720" w:hanging="720"/>
                <w:rPr>
                  <w:noProof/>
                </w:rPr>
              </w:pPr>
              <w:r>
                <w:rPr>
                  <w:noProof/>
                </w:rPr>
                <w:t xml:space="preserve">InfoNu. (2017, februari 27). </w:t>
              </w:r>
              <w:r>
                <w:rPr>
                  <w:i/>
                  <w:iCs/>
                  <w:noProof/>
                </w:rPr>
                <w:t>Tips voor het transcriberen van interviews</w:t>
              </w:r>
              <w:r>
                <w:rPr>
                  <w:noProof/>
                </w:rPr>
                <w:t>. Opgeroepen op april 29, 2021, van Educatie-en-school.infonu: https://educatie-en-school.infonu.nl/methodiek/167290-tips-voor-het-transcriberen-van-interviews.html</w:t>
              </w:r>
            </w:p>
            <w:p w14:paraId="41C55913" w14:textId="77777777" w:rsidR="00AF7599" w:rsidRDefault="00AF7599" w:rsidP="00AF7599">
              <w:pPr>
                <w:pStyle w:val="Bibliografie"/>
                <w:ind w:left="720" w:hanging="720"/>
                <w:rPr>
                  <w:noProof/>
                </w:rPr>
              </w:pPr>
              <w:r>
                <w:rPr>
                  <w:noProof/>
                </w:rPr>
                <w:t xml:space="preserve">Intermediair. (2004, oktober 1). </w:t>
              </w:r>
              <w:r>
                <w:rPr>
                  <w:i/>
                  <w:iCs/>
                  <w:noProof/>
                </w:rPr>
                <w:t>Motiveren van medewerkers: 5 do's en don'ts</w:t>
              </w:r>
              <w:r>
                <w:rPr>
                  <w:noProof/>
                </w:rPr>
                <w:t>. Opgeroepen op april 12, 2021, van Intermediair: https://www.intermediair.nl/persoonlijke-groei/competenties/motiveren-van-medewerkers-5-do-s-en-don-ts?referrer=https%3A%2F%2Fwww.google.com%2F</w:t>
              </w:r>
            </w:p>
            <w:p w14:paraId="4AF70C9D" w14:textId="77777777" w:rsidR="00AF7599" w:rsidRDefault="00AF7599" w:rsidP="00AF7599">
              <w:pPr>
                <w:pStyle w:val="Bibliografie"/>
                <w:ind w:left="720" w:hanging="720"/>
                <w:rPr>
                  <w:noProof/>
                </w:rPr>
              </w:pPr>
              <w:r w:rsidRPr="00AF7599">
                <w:rPr>
                  <w:noProof/>
                  <w:lang w:val="en-US"/>
                </w:rPr>
                <w:t xml:space="preserve">Kobavision. (sd). </w:t>
              </w:r>
              <w:r w:rsidRPr="00AF7599">
                <w:rPr>
                  <w:i/>
                  <w:iCs/>
                  <w:noProof/>
                  <w:lang w:val="en-US"/>
                </w:rPr>
                <w:t>Handy Tech Basic Braille Brailleleesregel</w:t>
              </w:r>
              <w:r w:rsidRPr="00AF7599">
                <w:rPr>
                  <w:noProof/>
                  <w:lang w:val="en-US"/>
                </w:rPr>
                <w:t xml:space="preserve">. </w:t>
              </w:r>
              <w:r>
                <w:rPr>
                  <w:noProof/>
                </w:rPr>
                <w:t>Opgeroepen op maart 21, 2021, van Kobavision: https://www.kobavision.be/hulpmiddelen-slechtzienden-blinden/braille/brailleleesregels/handy-tech-basic-braille-brailleleesregel/</w:t>
              </w:r>
            </w:p>
            <w:p w14:paraId="02ABC44C" w14:textId="77777777" w:rsidR="00AF7599" w:rsidRDefault="00AF7599" w:rsidP="00AF7599">
              <w:pPr>
                <w:pStyle w:val="Bibliografie"/>
                <w:ind w:left="720" w:hanging="720"/>
                <w:rPr>
                  <w:noProof/>
                </w:rPr>
              </w:pPr>
              <w:r>
                <w:rPr>
                  <w:noProof/>
                </w:rPr>
                <w:t xml:space="preserve">Meertens, E., &amp; Mulders, M. (2011). Competentiemanagement in de praktijk. In </w:t>
              </w:r>
              <w:r>
                <w:rPr>
                  <w:i/>
                  <w:iCs/>
                  <w:noProof/>
                </w:rPr>
                <w:t>Klantgericht organiseren</w:t>
              </w:r>
              <w:r>
                <w:rPr>
                  <w:noProof/>
                </w:rPr>
                <w:t xml:space="preserve"> (pp. 166-168). Noordhoff.</w:t>
              </w:r>
            </w:p>
            <w:p w14:paraId="1296423F" w14:textId="77777777" w:rsidR="00AF7599" w:rsidRDefault="00AF7599" w:rsidP="00AF7599">
              <w:pPr>
                <w:pStyle w:val="Bibliografie"/>
                <w:ind w:left="720" w:hanging="720"/>
                <w:rPr>
                  <w:noProof/>
                </w:rPr>
              </w:pPr>
              <w:r>
                <w:rPr>
                  <w:noProof/>
                </w:rPr>
                <w:t xml:space="preserve">Mersbergen, S. v. (2019, december 07). </w:t>
              </w:r>
              <w:r>
                <w:rPr>
                  <w:i/>
                  <w:iCs/>
                  <w:noProof/>
                </w:rPr>
                <w:t>Noodkreet burgemeesters over tekort aan agenten: ‘Zo kan het niet langer</w:t>
              </w:r>
              <w:r>
                <w:rPr>
                  <w:noProof/>
                </w:rPr>
                <w:t xml:space="preserve">. Opgeroepen op februari 10, 2021, van AD: </w:t>
              </w:r>
              <w:r>
                <w:rPr>
                  <w:noProof/>
                </w:rPr>
                <w:lastRenderedPageBreak/>
                <w:t>https://www.ad.nl/binnenland/noodkreet-burgemeesters-over-tekort-aan-agenten-zo-kan-het-niet-langer~aca7625fc/</w:t>
              </w:r>
            </w:p>
            <w:p w14:paraId="29782BEE" w14:textId="77777777" w:rsidR="00AF7599" w:rsidRDefault="00AF7599" w:rsidP="00AF7599">
              <w:pPr>
                <w:pStyle w:val="Bibliografie"/>
                <w:ind w:left="720" w:hanging="720"/>
                <w:rPr>
                  <w:noProof/>
                </w:rPr>
              </w:pPr>
              <w:r>
                <w:rPr>
                  <w:noProof/>
                </w:rPr>
                <w:t xml:space="preserve">Nationale Politie. (sd). </w:t>
              </w:r>
              <w:r>
                <w:rPr>
                  <w:i/>
                  <w:iCs/>
                  <w:noProof/>
                </w:rPr>
                <w:t>Route nationale politie.</w:t>
              </w:r>
              <w:r>
                <w:rPr>
                  <w:noProof/>
                </w:rPr>
                <w:t xml:space="preserve"> Opgeroepen op juni 4, 2021, van Docplayer: https://docplayer.nl/9220774-Route-nationale-politie.html</w:t>
              </w:r>
            </w:p>
            <w:p w14:paraId="023A070E" w14:textId="77777777" w:rsidR="00AF7599" w:rsidRDefault="00AF7599" w:rsidP="00AF7599">
              <w:pPr>
                <w:pStyle w:val="Bibliografie"/>
                <w:ind w:left="720" w:hanging="720"/>
                <w:rPr>
                  <w:noProof/>
                </w:rPr>
              </w:pPr>
              <w:r w:rsidRPr="00AF7599">
                <w:rPr>
                  <w:noProof/>
                  <w:lang w:val="en-US"/>
                </w:rPr>
                <w:t xml:space="preserve">Nilsson, M. E., &amp; Schenkman, B. (2016). </w:t>
              </w:r>
              <w:r w:rsidRPr="00AF7599">
                <w:rPr>
                  <w:i/>
                  <w:iCs/>
                  <w:noProof/>
                  <w:lang w:val="en-US"/>
                </w:rPr>
                <w:t>Blind people are more sensitive than sighted people to binaural sound-location cues, particularly inter-aural level differences.</w:t>
              </w:r>
              <w:r w:rsidRPr="00AF7599">
                <w:rPr>
                  <w:noProof/>
                  <w:lang w:val="en-US"/>
                </w:rPr>
                <w:t xml:space="preserve"> </w:t>
              </w:r>
              <w:r>
                <w:rPr>
                  <w:noProof/>
                </w:rPr>
                <w:t>Hearing Research.</w:t>
              </w:r>
            </w:p>
            <w:p w14:paraId="072D6367" w14:textId="77777777" w:rsidR="00AF7599" w:rsidRDefault="00AF7599" w:rsidP="00AF7599">
              <w:pPr>
                <w:pStyle w:val="Bibliografie"/>
                <w:ind w:left="720" w:hanging="720"/>
                <w:rPr>
                  <w:noProof/>
                </w:rPr>
              </w:pPr>
              <w:r>
                <w:rPr>
                  <w:noProof/>
                </w:rPr>
                <w:t xml:space="preserve">Onderneemplek. (2020, november 29). </w:t>
              </w:r>
              <w:r>
                <w:rPr>
                  <w:i/>
                  <w:iCs/>
                  <w:noProof/>
                </w:rPr>
                <w:t>10 grootste werkgevers van Nederland</w:t>
              </w:r>
              <w:r>
                <w:rPr>
                  <w:noProof/>
                </w:rPr>
                <w:t>. Opgeroepen op juni 10, 2021, van Onderneemplek: https://onderneemplek.nl/grootste-werkgevers-nederland/</w:t>
              </w:r>
            </w:p>
            <w:p w14:paraId="734B2C8D" w14:textId="77777777" w:rsidR="00AF7599" w:rsidRDefault="00AF7599" w:rsidP="00AF7599">
              <w:pPr>
                <w:pStyle w:val="Bibliografie"/>
                <w:ind w:left="720" w:hanging="720"/>
                <w:rPr>
                  <w:noProof/>
                </w:rPr>
              </w:pPr>
              <w:r>
                <w:rPr>
                  <w:noProof/>
                </w:rPr>
                <w:t xml:space="preserve">Politie. (2013, december 2). </w:t>
              </w:r>
              <w:r>
                <w:rPr>
                  <w:i/>
                  <w:iCs/>
                  <w:noProof/>
                </w:rPr>
                <w:t>Competentiematrix LFNP - 02122013.xls.</w:t>
              </w:r>
              <w:r>
                <w:rPr>
                  <w:noProof/>
                </w:rPr>
                <w:t xml:space="preserve"> Opgeroepen op april 16, 2021, van Intranet.politie.</w:t>
              </w:r>
            </w:p>
            <w:p w14:paraId="25F90EA8" w14:textId="77777777" w:rsidR="00AF7599" w:rsidRDefault="00AF7599" w:rsidP="00AF7599">
              <w:pPr>
                <w:pStyle w:val="Bibliografie"/>
                <w:ind w:left="720" w:hanging="720"/>
                <w:rPr>
                  <w:noProof/>
                </w:rPr>
              </w:pPr>
              <w:r>
                <w:rPr>
                  <w:noProof/>
                </w:rPr>
                <w:t xml:space="preserve">Q Politie. (2016). </w:t>
              </w:r>
              <w:r>
                <w:rPr>
                  <w:i/>
                  <w:iCs/>
                  <w:noProof/>
                </w:rPr>
                <w:t>Q Politie: overzicht | LinkedIn.</w:t>
              </w:r>
              <w:r>
                <w:rPr>
                  <w:noProof/>
                </w:rPr>
                <w:t xml:space="preserve"> Opgeroepen op juni 4, 2021, van Linkedin: https://www.linkedin.com/company/qpolitie/</w:t>
              </w:r>
            </w:p>
            <w:p w14:paraId="5EB40DE2" w14:textId="77777777" w:rsidR="00AF7599" w:rsidRDefault="00AF7599" w:rsidP="00AF7599">
              <w:pPr>
                <w:pStyle w:val="Bibliografie"/>
                <w:ind w:left="720" w:hanging="720"/>
                <w:rPr>
                  <w:noProof/>
                </w:rPr>
              </w:pPr>
              <w:r>
                <w:rPr>
                  <w:noProof/>
                </w:rPr>
                <w:t xml:space="preserve">Radar. (2019). </w:t>
              </w:r>
              <w:r>
                <w:rPr>
                  <w:i/>
                  <w:iCs/>
                  <w:noProof/>
                </w:rPr>
                <w:t>Evaluatie pilot Camerabeeldspecialisten bij de politie.</w:t>
              </w:r>
              <w:r>
                <w:rPr>
                  <w:noProof/>
                </w:rPr>
                <w:t xml:space="preserve"> </w:t>
              </w:r>
            </w:p>
            <w:p w14:paraId="3C85828D" w14:textId="77777777" w:rsidR="00AF7599" w:rsidRDefault="00AF7599" w:rsidP="00AF7599">
              <w:pPr>
                <w:pStyle w:val="Bibliografie"/>
                <w:ind w:left="720" w:hanging="720"/>
                <w:rPr>
                  <w:noProof/>
                </w:rPr>
              </w:pPr>
              <w:r>
                <w:rPr>
                  <w:noProof/>
                </w:rPr>
                <w:t xml:space="preserve">Rijksoverheid. (2020, november 04). </w:t>
              </w:r>
              <w:r>
                <w:rPr>
                  <w:i/>
                  <w:iCs/>
                  <w:noProof/>
                </w:rPr>
                <w:t>Onderbezetting en hoge werkdruk bij politie houdt aan</w:t>
              </w:r>
              <w:r>
                <w:rPr>
                  <w:noProof/>
                </w:rPr>
                <w:t>. Opgeroepen op februari 10, 2021, van Rijskoverheid: https://www.rijksoverheid.nl/actueel/nieuws/2020/11/04/onderbezetting-en-hoge-werkdruk-bij-politie-houdt-aan</w:t>
              </w:r>
            </w:p>
            <w:p w14:paraId="68EE20D4" w14:textId="77777777" w:rsidR="00AF7599" w:rsidRDefault="00AF7599" w:rsidP="00AF7599">
              <w:pPr>
                <w:pStyle w:val="Bibliografie"/>
                <w:ind w:left="720" w:hanging="720"/>
                <w:rPr>
                  <w:noProof/>
                </w:rPr>
              </w:pPr>
              <w:r w:rsidRPr="000813AE">
                <w:rPr>
                  <w:noProof/>
                  <w:lang w:val="en-US"/>
                </w:rPr>
                <w:t xml:space="preserve">SBCM. (2014, Juni). </w:t>
              </w:r>
              <w:r w:rsidRPr="000813AE">
                <w:rPr>
                  <w:i/>
                  <w:iCs/>
                  <w:noProof/>
                  <w:lang w:val="en-US"/>
                </w:rPr>
                <w:t>SBCM_Financiele_business_case.</w:t>
              </w:r>
              <w:r w:rsidRPr="000813AE">
                <w:rPr>
                  <w:noProof/>
                  <w:lang w:val="en-US"/>
                </w:rPr>
                <w:t xml:space="preserve"> </w:t>
              </w:r>
              <w:r>
                <w:rPr>
                  <w:noProof/>
                </w:rPr>
                <w:t>Opgeroepen op Mei 11, 2021, van SBCM: https://www.inclusiefwerkt.nl/wp-content/uploads/2019/03/SBCM_Financiele_business_cases_def.pdf</w:t>
              </w:r>
            </w:p>
            <w:p w14:paraId="126E5B68" w14:textId="77777777" w:rsidR="00AF7599" w:rsidRDefault="00AF7599" w:rsidP="00AF7599">
              <w:pPr>
                <w:pStyle w:val="Bibliografie"/>
                <w:ind w:left="720" w:hanging="720"/>
                <w:rPr>
                  <w:noProof/>
                </w:rPr>
              </w:pPr>
              <w:r w:rsidRPr="000813AE">
                <w:rPr>
                  <w:noProof/>
                  <w:lang w:val="en-US"/>
                </w:rPr>
                <w:t xml:space="preserve">Schaik, P. v. (sd). </w:t>
              </w:r>
              <w:r w:rsidRPr="000813AE">
                <w:rPr>
                  <w:i/>
                  <w:iCs/>
                  <w:noProof/>
                  <w:lang w:val="en-US"/>
                </w:rPr>
                <w:t>BPMN: Business Process Modeling Notation | Bureau Tromp</w:t>
              </w:r>
              <w:r w:rsidRPr="000813AE">
                <w:rPr>
                  <w:noProof/>
                  <w:lang w:val="en-US"/>
                </w:rPr>
                <w:t xml:space="preserve">. </w:t>
              </w:r>
              <w:r>
                <w:rPr>
                  <w:noProof/>
                </w:rPr>
                <w:t>Opgeroepen op februari 26, 2021, van Bureautromp: https://bureautromp.nl/bpmn/</w:t>
              </w:r>
            </w:p>
            <w:p w14:paraId="2EB557F5" w14:textId="77777777" w:rsidR="00AF7599" w:rsidRPr="000813AE" w:rsidRDefault="00AF7599" w:rsidP="00AF7599">
              <w:pPr>
                <w:pStyle w:val="Bibliografie"/>
                <w:ind w:left="720" w:hanging="720"/>
                <w:rPr>
                  <w:noProof/>
                  <w:lang w:val="en-US"/>
                </w:rPr>
              </w:pPr>
              <w:r>
                <w:rPr>
                  <w:noProof/>
                </w:rPr>
                <w:t xml:space="preserve">Sciencedaily. </w:t>
              </w:r>
              <w:r w:rsidRPr="000813AE">
                <w:rPr>
                  <w:noProof/>
                  <w:lang w:val="en-US"/>
                </w:rPr>
                <w:t xml:space="preserve">(2004). </w:t>
              </w:r>
              <w:r w:rsidRPr="000813AE">
                <w:rPr>
                  <w:i/>
                  <w:iCs/>
                  <w:noProof/>
                  <w:lang w:val="en-US"/>
                </w:rPr>
                <w:t>The Blind Really Do Hear Better.</w:t>
              </w:r>
              <w:r w:rsidRPr="000813AE">
                <w:rPr>
                  <w:noProof/>
                  <w:lang w:val="en-US"/>
                </w:rPr>
                <w:t xml:space="preserve"> McGill University, Montreal Neurological Institute.</w:t>
              </w:r>
            </w:p>
            <w:p w14:paraId="7DFC2E2A" w14:textId="77777777" w:rsidR="00AF7599" w:rsidRDefault="00AF7599" w:rsidP="00AF7599">
              <w:pPr>
                <w:pStyle w:val="Bibliografie"/>
                <w:ind w:left="720" w:hanging="720"/>
                <w:rPr>
                  <w:noProof/>
                </w:rPr>
              </w:pPr>
              <w:r w:rsidRPr="000813AE">
                <w:rPr>
                  <w:noProof/>
                  <w:lang w:val="en-US"/>
                </w:rPr>
                <w:t xml:space="preserve">Sciencedaily. (sd). </w:t>
              </w:r>
              <w:r w:rsidRPr="000813AE">
                <w:rPr>
                  <w:i/>
                  <w:iCs/>
                  <w:noProof/>
                  <w:lang w:val="en-US"/>
                </w:rPr>
                <w:t>Your source for the latest research news</w:t>
              </w:r>
              <w:r w:rsidRPr="000813AE">
                <w:rPr>
                  <w:noProof/>
                  <w:lang w:val="en-US"/>
                </w:rPr>
                <w:t xml:space="preserve">. </w:t>
              </w:r>
              <w:r>
                <w:rPr>
                  <w:noProof/>
                </w:rPr>
                <w:t>Opgeroepen op maart 1, 2021, van Sciencedaily: https://www.sciencedaily.com/</w:t>
              </w:r>
            </w:p>
            <w:p w14:paraId="4E83EB22" w14:textId="77777777" w:rsidR="00AF7599" w:rsidRDefault="00AF7599" w:rsidP="00AF7599">
              <w:pPr>
                <w:pStyle w:val="Bibliografie"/>
                <w:ind w:left="720" w:hanging="720"/>
                <w:rPr>
                  <w:noProof/>
                </w:rPr>
              </w:pPr>
              <w:r w:rsidRPr="000813AE">
                <w:rPr>
                  <w:noProof/>
                  <w:lang w:val="en-US"/>
                </w:rPr>
                <w:t xml:space="preserve">Sciencedirect. (sd). </w:t>
              </w:r>
              <w:r w:rsidRPr="000813AE">
                <w:rPr>
                  <w:i/>
                  <w:iCs/>
                  <w:noProof/>
                  <w:lang w:val="en-US"/>
                </w:rPr>
                <w:t>Science, health and medical journals, full text articles and books.</w:t>
              </w:r>
              <w:r w:rsidRPr="000813AE">
                <w:rPr>
                  <w:noProof/>
                  <w:lang w:val="en-US"/>
                </w:rPr>
                <w:t xml:space="preserve"> </w:t>
              </w:r>
              <w:r>
                <w:rPr>
                  <w:noProof/>
                </w:rPr>
                <w:t>Opgeroepen op maart 1, 2021, van Sciencedirect: https://www.sciencedaily.com/</w:t>
              </w:r>
            </w:p>
            <w:p w14:paraId="35E04427" w14:textId="77777777" w:rsidR="00AF7599" w:rsidRDefault="00AF7599" w:rsidP="00AF7599">
              <w:pPr>
                <w:pStyle w:val="Bibliografie"/>
                <w:ind w:left="720" w:hanging="720"/>
                <w:rPr>
                  <w:noProof/>
                </w:rPr>
              </w:pPr>
              <w:r>
                <w:rPr>
                  <w:noProof/>
                </w:rPr>
                <w:t xml:space="preserve">Silber, T. (2018, oktober 9). </w:t>
              </w:r>
              <w:r>
                <w:rPr>
                  <w:i/>
                  <w:iCs/>
                  <w:noProof/>
                </w:rPr>
                <w:t>Met Welke Drijfveren Kom Je Tot Optimale Productiviteit?</w:t>
              </w:r>
              <w:r>
                <w:rPr>
                  <w:noProof/>
                </w:rPr>
                <w:t xml:space="preserve"> Opgeroepen op april 28, 2021, van https://www.allesoverhr.nl/themas/met-welke-drijfveren-kom-je-tot-optimale-productiviteit/</w:t>
              </w:r>
            </w:p>
            <w:p w14:paraId="77A36CF9" w14:textId="77777777" w:rsidR="00AF7599" w:rsidRDefault="00AF7599" w:rsidP="00AF7599">
              <w:pPr>
                <w:pStyle w:val="Bibliografie"/>
                <w:ind w:left="720" w:hanging="720"/>
                <w:rPr>
                  <w:noProof/>
                </w:rPr>
              </w:pPr>
              <w:r w:rsidRPr="000813AE">
                <w:rPr>
                  <w:noProof/>
                  <w:lang w:val="en-US"/>
                </w:rPr>
                <w:t xml:space="preserve">Sparx Systems. (sd). </w:t>
              </w:r>
              <w:r w:rsidRPr="000813AE">
                <w:rPr>
                  <w:i/>
                  <w:iCs/>
                  <w:noProof/>
                  <w:lang w:val="en-US"/>
                </w:rPr>
                <w:t>Business Process Model and Notation (BPMN)</w:t>
              </w:r>
              <w:r w:rsidRPr="000813AE">
                <w:rPr>
                  <w:noProof/>
                  <w:lang w:val="en-US"/>
                </w:rPr>
                <w:t xml:space="preserve">. </w:t>
              </w:r>
              <w:r>
                <w:rPr>
                  <w:noProof/>
                </w:rPr>
                <w:t>Opgeroepen op februari 27, 2021, van Sparxsystems: https://sparxsystems.com/enterprise_architect_user_guide/15.2/model_domains/bpmn_1_4.html</w:t>
              </w:r>
            </w:p>
            <w:p w14:paraId="5398805F" w14:textId="77777777" w:rsidR="00AF7599" w:rsidRDefault="00AF7599" w:rsidP="00AF7599">
              <w:pPr>
                <w:pStyle w:val="Bibliografie"/>
                <w:ind w:left="720" w:hanging="720"/>
                <w:rPr>
                  <w:noProof/>
                </w:rPr>
              </w:pPr>
              <w:r>
                <w:rPr>
                  <w:noProof/>
                </w:rPr>
                <w:t xml:space="preserve">Treams. (sd). </w:t>
              </w:r>
              <w:r>
                <w:rPr>
                  <w:i/>
                  <w:iCs/>
                  <w:noProof/>
                </w:rPr>
                <w:t>Wat is de betekenis van productiviteit?</w:t>
              </w:r>
              <w:r>
                <w:rPr>
                  <w:noProof/>
                </w:rPr>
                <w:t xml:space="preserve"> Opgeroepen op april 12, 2021, van Treams: https://www.treams.nl/productiviteit-betekenis/</w:t>
              </w:r>
            </w:p>
            <w:p w14:paraId="1C81965A" w14:textId="77777777" w:rsidR="00AF7599" w:rsidRDefault="00AF7599" w:rsidP="00AF7599">
              <w:pPr>
                <w:pStyle w:val="Bibliografie"/>
                <w:ind w:left="720" w:hanging="720"/>
                <w:rPr>
                  <w:noProof/>
                </w:rPr>
              </w:pPr>
              <w:r>
                <w:rPr>
                  <w:noProof/>
                </w:rPr>
                <w:t xml:space="preserve">VNG. (sd). </w:t>
              </w:r>
              <w:r>
                <w:rPr>
                  <w:i/>
                  <w:iCs/>
                  <w:noProof/>
                </w:rPr>
                <w:t>Functiecreatie en Jobcarving | VNG</w:t>
              </w:r>
              <w:r>
                <w:rPr>
                  <w:noProof/>
                </w:rPr>
                <w:t>. Opgeroepen op februari 20, 2021, van VNG: https://vng.nl/artikelen/functiecreatie-en-jobcarving</w:t>
              </w:r>
            </w:p>
            <w:p w14:paraId="3271CC5E" w14:textId="77777777" w:rsidR="00AF7599" w:rsidRDefault="00AF7599" w:rsidP="00AF7599">
              <w:pPr>
                <w:pStyle w:val="Bibliografie"/>
                <w:ind w:left="720" w:hanging="720"/>
                <w:rPr>
                  <w:noProof/>
                </w:rPr>
              </w:pPr>
              <w:r>
                <w:rPr>
                  <w:noProof/>
                </w:rPr>
                <w:t xml:space="preserve">Weustink, P. (sd). </w:t>
              </w:r>
              <w:r>
                <w:rPr>
                  <w:i/>
                  <w:iCs/>
                  <w:noProof/>
                </w:rPr>
                <w:t>Duurzame inzetbaarheid</w:t>
              </w:r>
              <w:r>
                <w:rPr>
                  <w:noProof/>
                </w:rPr>
                <w:t>. Opgeroepen op maart 24, 2021, van De Steven: https://www.desteven.nl/organisatieontwikkeling/gezondheidsmanagement/duurzame-inzetbaarheid</w:t>
              </w:r>
            </w:p>
            <w:p w14:paraId="52BA0B89" w14:textId="77777777" w:rsidR="00AF7599" w:rsidRDefault="00AF7599" w:rsidP="00AF7599">
              <w:pPr>
                <w:pStyle w:val="Bibliografie"/>
                <w:ind w:left="720" w:hanging="720"/>
                <w:rPr>
                  <w:noProof/>
                </w:rPr>
              </w:pPr>
              <w:r w:rsidRPr="000813AE">
                <w:rPr>
                  <w:noProof/>
                  <w:lang w:val="en-US"/>
                </w:rPr>
                <w:t xml:space="preserve">WHO. (2021, februari 26). </w:t>
              </w:r>
              <w:r w:rsidRPr="000813AE">
                <w:rPr>
                  <w:i/>
                  <w:iCs/>
                  <w:noProof/>
                  <w:lang w:val="en-US"/>
                </w:rPr>
                <w:t>Vision impairment and blindness</w:t>
              </w:r>
              <w:r w:rsidRPr="000813AE">
                <w:rPr>
                  <w:noProof/>
                  <w:lang w:val="en-US"/>
                </w:rPr>
                <w:t xml:space="preserve">. </w:t>
              </w:r>
              <w:r>
                <w:rPr>
                  <w:noProof/>
                </w:rPr>
                <w:t>Opgeroepen op februari 27, 2021, van WHO: https://www.who.int/news-room/fact-sheets/detail/blindness-and-visual-impairment</w:t>
              </w:r>
            </w:p>
            <w:p w14:paraId="46597B5C" w14:textId="77777777" w:rsidR="00AF7599" w:rsidRDefault="00AF7599" w:rsidP="00AF7599">
              <w:pPr>
                <w:pStyle w:val="Bibliografie"/>
                <w:ind w:left="720" w:hanging="720"/>
                <w:rPr>
                  <w:noProof/>
                </w:rPr>
              </w:pPr>
              <w:r>
                <w:rPr>
                  <w:noProof/>
                </w:rPr>
                <w:lastRenderedPageBreak/>
                <w:t xml:space="preserve">WHO. (sd). </w:t>
              </w:r>
              <w:r>
                <w:rPr>
                  <w:i/>
                  <w:iCs/>
                  <w:noProof/>
                </w:rPr>
                <w:t>Mentale gezondheid</w:t>
              </w:r>
              <w:r>
                <w:rPr>
                  <w:noProof/>
                </w:rPr>
                <w:t>. Opgeroepen op april 20, 2021, van WHO: https://www.who.int/</w:t>
              </w:r>
            </w:p>
            <w:p w14:paraId="1F15AED4" w14:textId="3A8A45D2" w:rsidR="008A7A17" w:rsidRPr="00DC3FCB" w:rsidRDefault="00767E51" w:rsidP="00AF7599">
              <w:r w:rsidRPr="008A7A17">
                <w:rPr>
                  <w:b/>
                  <w:bCs/>
                  <w:noProof/>
                  <w:sz w:val="22"/>
                  <w:szCs w:val="22"/>
                </w:rPr>
                <w:fldChar w:fldCharType="end"/>
              </w:r>
            </w:p>
          </w:sdtContent>
        </w:sdt>
      </w:sdtContent>
    </w:sdt>
    <w:p w14:paraId="1BF2D52D" w14:textId="77777777" w:rsidR="00AF7599" w:rsidRDefault="00AF7599">
      <w:pPr>
        <w:rPr>
          <w:rFonts w:asciiTheme="majorHAnsi" w:eastAsiaTheme="majorEastAsia" w:hAnsiTheme="majorHAnsi" w:cstheme="majorBidi"/>
          <w:color w:val="2F5496" w:themeColor="accent1" w:themeShade="BF"/>
          <w:sz w:val="32"/>
          <w:szCs w:val="32"/>
        </w:rPr>
      </w:pPr>
      <w:r>
        <w:br w:type="page"/>
      </w:r>
    </w:p>
    <w:p w14:paraId="12180C37" w14:textId="6E35AB20" w:rsidR="00F07829" w:rsidRPr="00AD64A2" w:rsidRDefault="00F07829" w:rsidP="00AD64A2">
      <w:pPr>
        <w:pStyle w:val="Kop1"/>
      </w:pPr>
      <w:bookmarkStart w:id="53" w:name="_Toc74304001"/>
      <w:r w:rsidRPr="00AD64A2">
        <w:lastRenderedPageBreak/>
        <w:t>Bijlagen</w:t>
      </w:r>
      <w:bookmarkEnd w:id="53"/>
    </w:p>
    <w:p w14:paraId="3F995BC5" w14:textId="77777777" w:rsidR="00F07829" w:rsidRPr="00AD64A2" w:rsidRDefault="00F07829" w:rsidP="00F07829">
      <w:pPr>
        <w:jc w:val="both"/>
        <w:rPr>
          <w:rFonts w:cstheme="minorHAnsi"/>
        </w:rPr>
      </w:pPr>
    </w:p>
    <w:p w14:paraId="7EDB8EBF" w14:textId="7657B816" w:rsidR="00C80804" w:rsidRDefault="00F07829" w:rsidP="00AD64A2">
      <w:pPr>
        <w:pStyle w:val="Kop2"/>
        <w:rPr>
          <w:rStyle w:val="Titelvanboek"/>
          <w:b w:val="0"/>
          <w:bCs w:val="0"/>
          <w:i w:val="0"/>
          <w:iCs w:val="0"/>
          <w:spacing w:val="0"/>
        </w:rPr>
      </w:pPr>
      <w:bookmarkStart w:id="54" w:name="_Toc74304002"/>
      <w:r w:rsidRPr="00AD64A2">
        <w:rPr>
          <w:rStyle w:val="Titelvanboek"/>
          <w:b w:val="0"/>
          <w:bCs w:val="0"/>
          <w:i w:val="0"/>
          <w:iCs w:val="0"/>
          <w:spacing w:val="0"/>
        </w:rPr>
        <w:t xml:space="preserve">Bijlage </w:t>
      </w:r>
      <w:r w:rsidR="00675094">
        <w:rPr>
          <w:rStyle w:val="Titelvanboek"/>
          <w:b w:val="0"/>
          <w:bCs w:val="0"/>
          <w:i w:val="0"/>
          <w:iCs w:val="0"/>
          <w:spacing w:val="0"/>
        </w:rPr>
        <w:t>1</w:t>
      </w:r>
      <w:r w:rsidRPr="00AD64A2">
        <w:rPr>
          <w:rStyle w:val="Titelvanboek"/>
          <w:b w:val="0"/>
          <w:bCs w:val="0"/>
          <w:i w:val="0"/>
          <w:iCs w:val="0"/>
          <w:spacing w:val="0"/>
        </w:rPr>
        <w:t>.</w:t>
      </w:r>
      <w:r w:rsidR="00C80804">
        <w:rPr>
          <w:rStyle w:val="Titelvanboek"/>
          <w:b w:val="0"/>
          <w:bCs w:val="0"/>
          <w:i w:val="0"/>
          <w:iCs w:val="0"/>
          <w:spacing w:val="0"/>
        </w:rPr>
        <w:t xml:space="preserve"> Leidraden interviews</w:t>
      </w:r>
      <w:bookmarkEnd w:id="54"/>
    </w:p>
    <w:p w14:paraId="79625A79" w14:textId="08FDF8EE" w:rsidR="00F07829" w:rsidRPr="00AD64A2" w:rsidRDefault="009A5434" w:rsidP="00C80804">
      <w:pPr>
        <w:pStyle w:val="Kop3"/>
        <w:rPr>
          <w:rStyle w:val="Titelvanboek"/>
          <w:b w:val="0"/>
          <w:bCs w:val="0"/>
          <w:i w:val="0"/>
          <w:iCs w:val="0"/>
          <w:spacing w:val="0"/>
        </w:rPr>
      </w:pPr>
      <w:bookmarkStart w:id="55" w:name="_Toc74304003"/>
      <w:r>
        <w:rPr>
          <w:rStyle w:val="Titelvanboek"/>
          <w:b w:val="0"/>
          <w:bCs w:val="0"/>
          <w:i w:val="0"/>
          <w:iCs w:val="0"/>
          <w:spacing w:val="0"/>
        </w:rPr>
        <w:t xml:space="preserve">Vooronderzoek - </w:t>
      </w:r>
      <w:r w:rsidR="00C80804">
        <w:rPr>
          <w:rStyle w:val="Titelvanboek"/>
          <w:b w:val="0"/>
          <w:bCs w:val="0"/>
          <w:i w:val="0"/>
          <w:iCs w:val="0"/>
          <w:spacing w:val="0"/>
        </w:rPr>
        <w:t>G</w:t>
      </w:r>
      <w:r w:rsidR="00F07829" w:rsidRPr="00AD64A2">
        <w:rPr>
          <w:rStyle w:val="Titelvanboek"/>
          <w:b w:val="0"/>
          <w:bCs w:val="0"/>
          <w:i w:val="0"/>
          <w:iCs w:val="0"/>
          <w:spacing w:val="0"/>
        </w:rPr>
        <w:t>roepssessie</w:t>
      </w:r>
      <w:bookmarkEnd w:id="55"/>
      <w:r w:rsidR="00F07829" w:rsidRPr="00AD64A2">
        <w:rPr>
          <w:rStyle w:val="Titelvanboek"/>
          <w:b w:val="0"/>
          <w:bCs w:val="0"/>
          <w:i w:val="0"/>
          <w:iCs w:val="0"/>
          <w:spacing w:val="0"/>
        </w:rPr>
        <w:t xml:space="preserve"> </w:t>
      </w:r>
    </w:p>
    <w:p w14:paraId="4D35BFDA" w14:textId="77777777" w:rsidR="00F07829" w:rsidRPr="00AD64A2" w:rsidRDefault="00F07829" w:rsidP="00F07829">
      <w:pPr>
        <w:rPr>
          <w:rStyle w:val="Titelvanboek"/>
          <w:rFonts w:cstheme="minorHAnsi"/>
          <w:b w:val="0"/>
          <w:bCs w:val="0"/>
          <w:i w:val="0"/>
          <w:iCs w:val="0"/>
        </w:rPr>
      </w:pPr>
    </w:p>
    <w:p w14:paraId="220DFD9E" w14:textId="77777777" w:rsidR="00F07829" w:rsidRPr="0091274A" w:rsidRDefault="00F07829" w:rsidP="00F07829">
      <w:pPr>
        <w:rPr>
          <w:rFonts w:cstheme="minorHAnsi"/>
          <w:sz w:val="22"/>
          <w:szCs w:val="22"/>
        </w:rPr>
      </w:pPr>
      <w:r w:rsidRPr="0091274A">
        <w:rPr>
          <w:rStyle w:val="Titelvanboek"/>
          <w:rFonts w:cstheme="minorHAnsi"/>
          <w:sz w:val="22"/>
          <w:szCs w:val="22"/>
          <w:u w:val="single"/>
        </w:rPr>
        <w:t>Hoofdvraag</w:t>
      </w:r>
      <w:r w:rsidRPr="0091274A">
        <w:rPr>
          <w:rStyle w:val="Titelvanboek"/>
          <w:rFonts w:cstheme="minorHAnsi"/>
          <w:sz w:val="22"/>
          <w:szCs w:val="22"/>
        </w:rPr>
        <w:t xml:space="preserve">: </w:t>
      </w:r>
      <w:r w:rsidRPr="0091274A">
        <w:rPr>
          <w:rFonts w:cstheme="minorHAnsi"/>
          <w:sz w:val="22"/>
          <w:szCs w:val="22"/>
        </w:rPr>
        <w:t>Hoe ziet het proces van de audiospecialist eruit?</w:t>
      </w:r>
    </w:p>
    <w:p w14:paraId="0DC74DB3" w14:textId="77777777" w:rsidR="00F07829" w:rsidRPr="0091274A" w:rsidRDefault="00F07829" w:rsidP="00F07829">
      <w:pPr>
        <w:rPr>
          <w:rFonts w:cstheme="minorHAnsi"/>
          <w:sz w:val="22"/>
          <w:szCs w:val="22"/>
        </w:rPr>
      </w:pPr>
    </w:p>
    <w:p w14:paraId="31FC8174" w14:textId="77777777" w:rsidR="00F07829" w:rsidRPr="0091274A" w:rsidRDefault="00F07829" w:rsidP="00F07829">
      <w:pPr>
        <w:rPr>
          <w:rFonts w:cstheme="minorHAnsi"/>
          <w:sz w:val="22"/>
          <w:szCs w:val="22"/>
        </w:rPr>
      </w:pPr>
      <w:r w:rsidRPr="0091274A">
        <w:rPr>
          <w:rFonts w:cstheme="minorHAnsi"/>
          <w:i/>
          <w:iCs/>
          <w:sz w:val="22"/>
          <w:szCs w:val="22"/>
          <w:u w:val="single"/>
        </w:rPr>
        <w:t>Deelvragen</w:t>
      </w:r>
      <w:r w:rsidRPr="0091274A">
        <w:rPr>
          <w:rFonts w:cstheme="minorHAnsi"/>
          <w:sz w:val="22"/>
          <w:szCs w:val="22"/>
        </w:rPr>
        <w:t>:</w:t>
      </w:r>
    </w:p>
    <w:p w14:paraId="3EFF062C" w14:textId="77777777" w:rsidR="00F07829" w:rsidRPr="0091274A" w:rsidRDefault="00F07829" w:rsidP="00F07829">
      <w:pPr>
        <w:rPr>
          <w:rFonts w:cstheme="minorHAnsi"/>
          <w:sz w:val="22"/>
          <w:szCs w:val="22"/>
        </w:rPr>
      </w:pPr>
      <w:r w:rsidRPr="0091274A">
        <w:rPr>
          <w:rFonts w:cstheme="minorHAnsi"/>
          <w:sz w:val="22"/>
          <w:szCs w:val="22"/>
        </w:rPr>
        <w:t>1. Wat houden de taken van audiospecialist precies in?</w:t>
      </w:r>
    </w:p>
    <w:p w14:paraId="589CA751" w14:textId="77777777" w:rsidR="00F07829" w:rsidRPr="0091274A" w:rsidRDefault="00F07829" w:rsidP="00F07829">
      <w:pPr>
        <w:rPr>
          <w:rFonts w:cstheme="minorHAnsi"/>
          <w:sz w:val="22"/>
          <w:szCs w:val="22"/>
        </w:rPr>
      </w:pPr>
      <w:r w:rsidRPr="0091274A">
        <w:rPr>
          <w:rFonts w:cstheme="minorHAnsi"/>
          <w:sz w:val="22"/>
          <w:szCs w:val="22"/>
        </w:rPr>
        <w:t>2. Welke materialen en technologie worden hierbij gebruikt?</w:t>
      </w:r>
    </w:p>
    <w:p w14:paraId="0CCBA665" w14:textId="77777777" w:rsidR="00F07829" w:rsidRPr="0091274A" w:rsidRDefault="00F07829" w:rsidP="00F07829">
      <w:pPr>
        <w:rPr>
          <w:rFonts w:cstheme="minorHAnsi"/>
          <w:sz w:val="22"/>
          <w:szCs w:val="22"/>
        </w:rPr>
      </w:pPr>
    </w:p>
    <w:p w14:paraId="7BBB2D9B" w14:textId="77777777" w:rsidR="00F07829" w:rsidRPr="0091274A" w:rsidRDefault="00F07829" w:rsidP="00F07829">
      <w:pPr>
        <w:rPr>
          <w:rFonts w:cstheme="minorHAnsi"/>
          <w:sz w:val="22"/>
          <w:szCs w:val="22"/>
        </w:rPr>
      </w:pPr>
    </w:p>
    <w:p w14:paraId="56D186FF" w14:textId="77777777" w:rsidR="00F07829" w:rsidRPr="0091274A" w:rsidRDefault="00F07829" w:rsidP="00F07829">
      <w:pPr>
        <w:rPr>
          <w:rFonts w:cstheme="minorHAnsi"/>
          <w:b/>
          <w:bCs/>
          <w:sz w:val="22"/>
          <w:szCs w:val="22"/>
        </w:rPr>
      </w:pPr>
      <w:r w:rsidRPr="0091274A">
        <w:rPr>
          <w:rFonts w:cstheme="minorHAnsi"/>
          <w:b/>
          <w:bCs/>
          <w:sz w:val="22"/>
          <w:szCs w:val="22"/>
        </w:rPr>
        <w:t>Introductie</w:t>
      </w:r>
    </w:p>
    <w:p w14:paraId="3F34CFDC" w14:textId="77777777" w:rsidR="00F07829" w:rsidRPr="0091274A" w:rsidRDefault="00F07829" w:rsidP="00404495">
      <w:pPr>
        <w:pStyle w:val="Lijstalinea"/>
        <w:numPr>
          <w:ilvl w:val="0"/>
          <w:numId w:val="4"/>
        </w:numPr>
        <w:rPr>
          <w:rFonts w:cstheme="minorHAnsi"/>
          <w:sz w:val="22"/>
          <w:szCs w:val="22"/>
        </w:rPr>
      </w:pPr>
      <w:r w:rsidRPr="0091274A">
        <w:rPr>
          <w:rFonts w:cstheme="minorHAnsi"/>
          <w:sz w:val="22"/>
          <w:szCs w:val="22"/>
        </w:rPr>
        <w:t>Toestemming vragen om op te nemen</w:t>
      </w:r>
    </w:p>
    <w:p w14:paraId="681701FD" w14:textId="77777777" w:rsidR="00F07829" w:rsidRPr="0091274A" w:rsidRDefault="00F07829" w:rsidP="00404495">
      <w:pPr>
        <w:pStyle w:val="Lijstalinea"/>
        <w:numPr>
          <w:ilvl w:val="0"/>
          <w:numId w:val="4"/>
        </w:numPr>
        <w:rPr>
          <w:rFonts w:cstheme="minorHAnsi"/>
          <w:sz w:val="22"/>
          <w:szCs w:val="22"/>
        </w:rPr>
      </w:pPr>
      <w:r w:rsidRPr="0091274A">
        <w:rPr>
          <w:rFonts w:cstheme="minorHAnsi"/>
          <w:sz w:val="22"/>
          <w:szCs w:val="22"/>
        </w:rPr>
        <w:t>Stageonderzoek toelichten</w:t>
      </w:r>
    </w:p>
    <w:p w14:paraId="55B4234C" w14:textId="77777777" w:rsidR="00F07829" w:rsidRPr="0091274A" w:rsidRDefault="00F07829" w:rsidP="00404495">
      <w:pPr>
        <w:pStyle w:val="Lijstalinea"/>
        <w:numPr>
          <w:ilvl w:val="1"/>
          <w:numId w:val="4"/>
        </w:numPr>
        <w:rPr>
          <w:rFonts w:cstheme="minorHAnsi"/>
          <w:sz w:val="22"/>
          <w:szCs w:val="22"/>
        </w:rPr>
      </w:pPr>
      <w:r w:rsidRPr="0091274A">
        <w:rPr>
          <w:rFonts w:cstheme="minorHAnsi"/>
          <w:sz w:val="22"/>
          <w:szCs w:val="22"/>
        </w:rPr>
        <w:t>Aanleiding en probleemtypering duidelijk maken</w:t>
      </w:r>
    </w:p>
    <w:p w14:paraId="7ABAF306" w14:textId="77777777" w:rsidR="00F07829" w:rsidRPr="0091274A" w:rsidRDefault="00F07829" w:rsidP="00F07829">
      <w:pPr>
        <w:rPr>
          <w:rFonts w:cstheme="minorHAnsi"/>
          <w:sz w:val="22"/>
          <w:szCs w:val="22"/>
        </w:rPr>
      </w:pPr>
    </w:p>
    <w:p w14:paraId="710A13E7" w14:textId="77777777" w:rsidR="00F07829" w:rsidRPr="0091274A" w:rsidRDefault="00F07829" w:rsidP="00F07829">
      <w:pPr>
        <w:rPr>
          <w:rFonts w:cstheme="minorHAnsi"/>
          <w:sz w:val="22"/>
          <w:szCs w:val="22"/>
        </w:rPr>
      </w:pPr>
    </w:p>
    <w:p w14:paraId="2AAA8652" w14:textId="77777777" w:rsidR="00F07829" w:rsidRPr="0091274A" w:rsidRDefault="00F07829" w:rsidP="00F07829">
      <w:pPr>
        <w:rPr>
          <w:rFonts w:cstheme="minorHAnsi"/>
          <w:b/>
          <w:bCs/>
          <w:sz w:val="22"/>
          <w:szCs w:val="22"/>
        </w:rPr>
      </w:pPr>
      <w:r w:rsidRPr="0091274A">
        <w:rPr>
          <w:rFonts w:cstheme="minorHAnsi"/>
          <w:b/>
          <w:bCs/>
          <w:sz w:val="22"/>
          <w:szCs w:val="22"/>
        </w:rPr>
        <w:t>Taken/verantwoordelijkheden op gemiddelde werkdag</w:t>
      </w:r>
    </w:p>
    <w:p w14:paraId="6AEFC5F0" w14:textId="77777777" w:rsidR="00F07829" w:rsidRPr="0091274A" w:rsidRDefault="00F07829" w:rsidP="00404495">
      <w:pPr>
        <w:pStyle w:val="Lijstalinea"/>
        <w:numPr>
          <w:ilvl w:val="0"/>
          <w:numId w:val="3"/>
        </w:numPr>
        <w:rPr>
          <w:rFonts w:cstheme="minorHAnsi"/>
          <w:spacing w:val="5"/>
          <w:sz w:val="22"/>
          <w:szCs w:val="22"/>
        </w:rPr>
      </w:pPr>
      <w:r w:rsidRPr="0091274A">
        <w:rPr>
          <w:rFonts w:cstheme="minorHAnsi"/>
          <w:spacing w:val="5"/>
          <w:sz w:val="22"/>
          <w:szCs w:val="22"/>
        </w:rPr>
        <w:t>Hoe begint uw dag?</w:t>
      </w:r>
    </w:p>
    <w:p w14:paraId="0B897357" w14:textId="77777777" w:rsidR="00F07829" w:rsidRPr="0091274A" w:rsidRDefault="00F07829" w:rsidP="00404495">
      <w:pPr>
        <w:pStyle w:val="Lijstalinea"/>
        <w:numPr>
          <w:ilvl w:val="1"/>
          <w:numId w:val="3"/>
        </w:numPr>
        <w:rPr>
          <w:rFonts w:cstheme="minorHAnsi"/>
          <w:spacing w:val="5"/>
          <w:sz w:val="22"/>
          <w:szCs w:val="22"/>
        </w:rPr>
      </w:pPr>
      <w:r w:rsidRPr="0091274A">
        <w:rPr>
          <w:rFonts w:cstheme="minorHAnsi"/>
          <w:spacing w:val="5"/>
          <w:sz w:val="22"/>
          <w:szCs w:val="22"/>
        </w:rPr>
        <w:t>Waarom begint u hiermee?</w:t>
      </w:r>
    </w:p>
    <w:p w14:paraId="331A7A7E" w14:textId="77777777" w:rsidR="00F07829" w:rsidRPr="0091274A" w:rsidRDefault="00F07829" w:rsidP="00404495">
      <w:pPr>
        <w:pStyle w:val="Lijstalinea"/>
        <w:numPr>
          <w:ilvl w:val="1"/>
          <w:numId w:val="3"/>
        </w:numPr>
        <w:rPr>
          <w:rFonts w:cstheme="minorHAnsi"/>
          <w:spacing w:val="5"/>
          <w:sz w:val="22"/>
          <w:szCs w:val="22"/>
        </w:rPr>
      </w:pPr>
      <w:r w:rsidRPr="0091274A">
        <w:rPr>
          <w:rFonts w:cstheme="minorHAnsi"/>
          <w:spacing w:val="5"/>
          <w:sz w:val="22"/>
          <w:szCs w:val="22"/>
        </w:rPr>
        <w:t>Welke technologie/software wordt hierbij gebruikt?</w:t>
      </w:r>
    </w:p>
    <w:p w14:paraId="19D9FBDB" w14:textId="77777777" w:rsidR="00F07829" w:rsidRPr="0091274A" w:rsidRDefault="00F07829" w:rsidP="00404495">
      <w:pPr>
        <w:pStyle w:val="Lijstalinea"/>
        <w:numPr>
          <w:ilvl w:val="2"/>
          <w:numId w:val="3"/>
        </w:numPr>
        <w:rPr>
          <w:rFonts w:cstheme="minorHAnsi"/>
          <w:spacing w:val="5"/>
          <w:sz w:val="22"/>
          <w:szCs w:val="22"/>
        </w:rPr>
      </w:pPr>
      <w:r w:rsidRPr="0091274A">
        <w:rPr>
          <w:rFonts w:cstheme="minorHAnsi"/>
          <w:spacing w:val="5"/>
          <w:sz w:val="22"/>
          <w:szCs w:val="22"/>
        </w:rPr>
        <w:t>Waarom deze?</w:t>
      </w:r>
    </w:p>
    <w:p w14:paraId="5A9FD05B" w14:textId="77777777" w:rsidR="00F07829" w:rsidRPr="0091274A" w:rsidRDefault="00F07829" w:rsidP="00404495">
      <w:pPr>
        <w:pStyle w:val="Lijstalinea"/>
        <w:numPr>
          <w:ilvl w:val="2"/>
          <w:numId w:val="3"/>
        </w:numPr>
        <w:rPr>
          <w:rFonts w:cstheme="minorHAnsi"/>
          <w:spacing w:val="5"/>
          <w:sz w:val="22"/>
          <w:szCs w:val="22"/>
        </w:rPr>
      </w:pPr>
      <w:r w:rsidRPr="0091274A">
        <w:rPr>
          <w:rFonts w:cstheme="minorHAnsi"/>
          <w:spacing w:val="5"/>
          <w:sz w:val="22"/>
          <w:szCs w:val="22"/>
        </w:rPr>
        <w:t>Is deze technologie op uw visuele beperking aangepast?</w:t>
      </w:r>
    </w:p>
    <w:p w14:paraId="40091E0E" w14:textId="77777777" w:rsidR="00F07829" w:rsidRPr="0091274A" w:rsidRDefault="00F07829" w:rsidP="00404495">
      <w:pPr>
        <w:pStyle w:val="Lijstalinea"/>
        <w:numPr>
          <w:ilvl w:val="0"/>
          <w:numId w:val="3"/>
        </w:numPr>
        <w:rPr>
          <w:rFonts w:cstheme="minorHAnsi"/>
          <w:spacing w:val="5"/>
          <w:sz w:val="22"/>
          <w:szCs w:val="22"/>
        </w:rPr>
      </w:pPr>
      <w:r w:rsidRPr="0091274A">
        <w:rPr>
          <w:rFonts w:cstheme="minorHAnsi"/>
          <w:spacing w:val="5"/>
          <w:sz w:val="22"/>
          <w:szCs w:val="22"/>
        </w:rPr>
        <w:t>Welke stappen doorloop je bij elk opsporingsonderzoek?</w:t>
      </w:r>
    </w:p>
    <w:p w14:paraId="38D2E79D" w14:textId="77777777" w:rsidR="00F07829" w:rsidRPr="0091274A" w:rsidRDefault="00F07829" w:rsidP="00404495">
      <w:pPr>
        <w:pStyle w:val="Lijstalinea"/>
        <w:numPr>
          <w:ilvl w:val="1"/>
          <w:numId w:val="3"/>
        </w:numPr>
        <w:rPr>
          <w:rFonts w:cstheme="minorHAnsi"/>
          <w:spacing w:val="5"/>
          <w:sz w:val="22"/>
          <w:szCs w:val="22"/>
        </w:rPr>
      </w:pPr>
      <w:r w:rsidRPr="0091274A">
        <w:rPr>
          <w:rFonts w:cstheme="minorHAnsi"/>
          <w:spacing w:val="5"/>
          <w:sz w:val="22"/>
          <w:szCs w:val="22"/>
        </w:rPr>
        <w:t>Waar begint dit mee?</w:t>
      </w:r>
    </w:p>
    <w:p w14:paraId="0E0C346D" w14:textId="77777777" w:rsidR="00F07829" w:rsidRPr="0091274A" w:rsidRDefault="00F07829" w:rsidP="00404495">
      <w:pPr>
        <w:pStyle w:val="Lijstalinea"/>
        <w:numPr>
          <w:ilvl w:val="2"/>
          <w:numId w:val="3"/>
        </w:numPr>
        <w:rPr>
          <w:rFonts w:cstheme="minorHAnsi"/>
          <w:spacing w:val="5"/>
          <w:sz w:val="22"/>
          <w:szCs w:val="22"/>
        </w:rPr>
      </w:pPr>
      <w:r w:rsidRPr="0091274A">
        <w:rPr>
          <w:rFonts w:cstheme="minorHAnsi"/>
          <w:spacing w:val="5"/>
          <w:sz w:val="22"/>
          <w:szCs w:val="22"/>
        </w:rPr>
        <w:t>Wat ontvangt u van collega’s? / Wat is uw startpunt?</w:t>
      </w:r>
    </w:p>
    <w:p w14:paraId="0543EA88" w14:textId="77777777" w:rsidR="00F07829" w:rsidRPr="0091274A" w:rsidRDefault="00F07829" w:rsidP="00404495">
      <w:pPr>
        <w:pStyle w:val="Lijstalinea"/>
        <w:numPr>
          <w:ilvl w:val="1"/>
          <w:numId w:val="3"/>
        </w:numPr>
        <w:rPr>
          <w:rFonts w:cstheme="minorHAnsi"/>
          <w:spacing w:val="5"/>
          <w:sz w:val="22"/>
          <w:szCs w:val="22"/>
        </w:rPr>
      </w:pPr>
      <w:r w:rsidRPr="0091274A">
        <w:rPr>
          <w:rFonts w:cstheme="minorHAnsi"/>
          <w:spacing w:val="5"/>
          <w:sz w:val="22"/>
          <w:szCs w:val="22"/>
        </w:rPr>
        <w:t>Welke medewerkers werkt u mee samen?</w:t>
      </w:r>
    </w:p>
    <w:p w14:paraId="198907F9" w14:textId="77777777" w:rsidR="00F07829" w:rsidRPr="0091274A" w:rsidRDefault="00F07829" w:rsidP="00404495">
      <w:pPr>
        <w:pStyle w:val="Lijstalinea"/>
        <w:numPr>
          <w:ilvl w:val="2"/>
          <w:numId w:val="3"/>
        </w:numPr>
        <w:rPr>
          <w:rFonts w:cstheme="minorHAnsi"/>
          <w:spacing w:val="5"/>
          <w:sz w:val="22"/>
          <w:szCs w:val="22"/>
        </w:rPr>
      </w:pPr>
      <w:r w:rsidRPr="0091274A">
        <w:rPr>
          <w:rFonts w:cstheme="minorHAnsi"/>
          <w:spacing w:val="5"/>
          <w:sz w:val="22"/>
          <w:szCs w:val="22"/>
        </w:rPr>
        <w:t>Waarom met deze?</w:t>
      </w:r>
    </w:p>
    <w:p w14:paraId="3903A783" w14:textId="77777777" w:rsidR="00F07829" w:rsidRPr="0091274A" w:rsidRDefault="00F07829" w:rsidP="00404495">
      <w:pPr>
        <w:pStyle w:val="Lijstalinea"/>
        <w:numPr>
          <w:ilvl w:val="1"/>
          <w:numId w:val="3"/>
        </w:numPr>
        <w:rPr>
          <w:rFonts w:cstheme="minorHAnsi"/>
          <w:spacing w:val="5"/>
          <w:sz w:val="22"/>
          <w:szCs w:val="22"/>
        </w:rPr>
      </w:pPr>
      <w:r w:rsidRPr="0091274A">
        <w:rPr>
          <w:rFonts w:cstheme="minorHAnsi"/>
          <w:spacing w:val="5"/>
          <w:sz w:val="22"/>
          <w:szCs w:val="22"/>
        </w:rPr>
        <w:t>Loopt uw wel eens tegen zaken aan?</w:t>
      </w:r>
    </w:p>
    <w:p w14:paraId="5C3E0E13" w14:textId="77777777" w:rsidR="00F07829" w:rsidRPr="0091274A" w:rsidRDefault="00F07829" w:rsidP="00404495">
      <w:pPr>
        <w:pStyle w:val="Lijstalinea"/>
        <w:numPr>
          <w:ilvl w:val="2"/>
          <w:numId w:val="3"/>
        </w:numPr>
        <w:rPr>
          <w:rFonts w:cstheme="minorHAnsi"/>
          <w:spacing w:val="5"/>
          <w:sz w:val="22"/>
          <w:szCs w:val="22"/>
        </w:rPr>
      </w:pPr>
      <w:r w:rsidRPr="0091274A">
        <w:rPr>
          <w:rFonts w:cstheme="minorHAnsi"/>
          <w:spacing w:val="5"/>
          <w:sz w:val="22"/>
          <w:szCs w:val="22"/>
        </w:rPr>
        <w:t>Hoe wordt dit dan opgelost?</w:t>
      </w:r>
    </w:p>
    <w:p w14:paraId="53AEE5AA" w14:textId="77777777" w:rsidR="00F07829" w:rsidRPr="0091274A" w:rsidRDefault="00F07829" w:rsidP="00404495">
      <w:pPr>
        <w:pStyle w:val="Lijstalinea"/>
        <w:numPr>
          <w:ilvl w:val="2"/>
          <w:numId w:val="3"/>
        </w:numPr>
        <w:rPr>
          <w:rFonts w:cstheme="minorHAnsi"/>
          <w:spacing w:val="5"/>
          <w:sz w:val="22"/>
          <w:szCs w:val="22"/>
        </w:rPr>
      </w:pPr>
      <w:r w:rsidRPr="0091274A">
        <w:rPr>
          <w:rFonts w:cstheme="minorHAnsi"/>
          <w:spacing w:val="5"/>
          <w:sz w:val="22"/>
          <w:szCs w:val="22"/>
        </w:rPr>
        <w:t>Met wie wordt dit opgelost?</w:t>
      </w:r>
    </w:p>
    <w:p w14:paraId="77AD80C6" w14:textId="77777777" w:rsidR="00F07829" w:rsidRPr="0091274A" w:rsidRDefault="00F07829" w:rsidP="00404495">
      <w:pPr>
        <w:pStyle w:val="Lijstalinea"/>
        <w:numPr>
          <w:ilvl w:val="1"/>
          <w:numId w:val="3"/>
        </w:numPr>
        <w:rPr>
          <w:rFonts w:cstheme="minorHAnsi"/>
          <w:spacing w:val="5"/>
          <w:sz w:val="22"/>
          <w:szCs w:val="22"/>
        </w:rPr>
      </w:pPr>
      <w:r w:rsidRPr="0091274A">
        <w:rPr>
          <w:rFonts w:cstheme="minorHAnsi"/>
          <w:spacing w:val="5"/>
          <w:sz w:val="22"/>
          <w:szCs w:val="22"/>
        </w:rPr>
        <w:t>Welke materialen / technologie gebruikt u tijdens het beluisteren en uitwerken van audiofragmenten?</w:t>
      </w:r>
    </w:p>
    <w:p w14:paraId="563219D9" w14:textId="77777777" w:rsidR="00F07829" w:rsidRPr="0091274A" w:rsidRDefault="00F07829" w:rsidP="00404495">
      <w:pPr>
        <w:pStyle w:val="Lijstalinea"/>
        <w:numPr>
          <w:ilvl w:val="2"/>
          <w:numId w:val="3"/>
        </w:numPr>
        <w:rPr>
          <w:rFonts w:cstheme="minorHAnsi"/>
          <w:spacing w:val="5"/>
          <w:sz w:val="22"/>
          <w:szCs w:val="22"/>
        </w:rPr>
      </w:pPr>
      <w:r w:rsidRPr="0091274A">
        <w:rPr>
          <w:rFonts w:cstheme="minorHAnsi"/>
          <w:spacing w:val="5"/>
          <w:sz w:val="22"/>
          <w:szCs w:val="22"/>
        </w:rPr>
        <w:t>Heeft u hier keuze in?</w:t>
      </w:r>
    </w:p>
    <w:p w14:paraId="5B1685A7" w14:textId="77777777" w:rsidR="00F07829" w:rsidRPr="0091274A" w:rsidRDefault="00F07829" w:rsidP="00404495">
      <w:pPr>
        <w:pStyle w:val="Lijstalinea"/>
        <w:numPr>
          <w:ilvl w:val="2"/>
          <w:numId w:val="3"/>
        </w:numPr>
        <w:rPr>
          <w:rFonts w:cstheme="minorHAnsi"/>
          <w:spacing w:val="5"/>
          <w:sz w:val="22"/>
          <w:szCs w:val="22"/>
        </w:rPr>
      </w:pPr>
      <w:r w:rsidRPr="0091274A">
        <w:rPr>
          <w:rFonts w:cstheme="minorHAnsi"/>
          <w:spacing w:val="5"/>
          <w:sz w:val="22"/>
          <w:szCs w:val="22"/>
        </w:rPr>
        <w:t>Is deze technologie op uw visuele beperking aangepast?</w:t>
      </w:r>
    </w:p>
    <w:p w14:paraId="0A12401F" w14:textId="77777777" w:rsidR="00F07829" w:rsidRPr="0091274A" w:rsidRDefault="00F07829" w:rsidP="00404495">
      <w:pPr>
        <w:pStyle w:val="Lijstalinea"/>
        <w:numPr>
          <w:ilvl w:val="0"/>
          <w:numId w:val="3"/>
        </w:numPr>
        <w:rPr>
          <w:rFonts w:cstheme="minorHAnsi"/>
          <w:spacing w:val="5"/>
          <w:sz w:val="22"/>
          <w:szCs w:val="22"/>
        </w:rPr>
      </w:pPr>
      <w:r w:rsidRPr="0091274A">
        <w:rPr>
          <w:rFonts w:cstheme="minorHAnsi"/>
          <w:spacing w:val="5"/>
          <w:sz w:val="22"/>
          <w:szCs w:val="22"/>
        </w:rPr>
        <w:t>Wanneer bent u klaar met een opsporingsonderzoek?</w:t>
      </w:r>
    </w:p>
    <w:p w14:paraId="7932A0AD" w14:textId="77777777" w:rsidR="00F07829" w:rsidRPr="0091274A" w:rsidRDefault="00F07829" w:rsidP="00404495">
      <w:pPr>
        <w:pStyle w:val="Lijstalinea"/>
        <w:numPr>
          <w:ilvl w:val="1"/>
          <w:numId w:val="3"/>
        </w:numPr>
        <w:rPr>
          <w:rFonts w:cstheme="minorHAnsi"/>
          <w:spacing w:val="5"/>
          <w:sz w:val="22"/>
          <w:szCs w:val="22"/>
        </w:rPr>
      </w:pPr>
      <w:r w:rsidRPr="0091274A">
        <w:rPr>
          <w:rFonts w:cstheme="minorHAnsi"/>
          <w:spacing w:val="5"/>
          <w:sz w:val="22"/>
          <w:szCs w:val="22"/>
        </w:rPr>
        <w:t>Wanneer geeft u het stokje door?</w:t>
      </w:r>
    </w:p>
    <w:p w14:paraId="264B0EA0" w14:textId="77777777" w:rsidR="00F07829" w:rsidRPr="0091274A" w:rsidRDefault="00F07829" w:rsidP="00404495">
      <w:pPr>
        <w:pStyle w:val="Lijstalinea"/>
        <w:numPr>
          <w:ilvl w:val="0"/>
          <w:numId w:val="3"/>
        </w:numPr>
        <w:rPr>
          <w:rFonts w:cstheme="minorHAnsi"/>
          <w:spacing w:val="5"/>
          <w:sz w:val="22"/>
          <w:szCs w:val="22"/>
        </w:rPr>
      </w:pPr>
      <w:r w:rsidRPr="0091274A">
        <w:rPr>
          <w:rFonts w:cstheme="minorHAnsi"/>
          <w:spacing w:val="5"/>
          <w:sz w:val="22"/>
          <w:szCs w:val="22"/>
        </w:rPr>
        <w:t>Hoelang duurt een gemiddeld opsporingsonderzoek?</w:t>
      </w:r>
    </w:p>
    <w:p w14:paraId="287CDAAE" w14:textId="77777777" w:rsidR="00F07829" w:rsidRPr="0091274A" w:rsidRDefault="00F07829" w:rsidP="00404495">
      <w:pPr>
        <w:pStyle w:val="Lijstalinea"/>
        <w:numPr>
          <w:ilvl w:val="0"/>
          <w:numId w:val="3"/>
        </w:numPr>
        <w:rPr>
          <w:rFonts w:cstheme="minorHAnsi"/>
          <w:spacing w:val="5"/>
          <w:sz w:val="22"/>
          <w:szCs w:val="22"/>
        </w:rPr>
      </w:pPr>
      <w:r w:rsidRPr="0091274A">
        <w:rPr>
          <w:rFonts w:cstheme="minorHAnsi"/>
          <w:spacing w:val="5"/>
          <w:sz w:val="22"/>
          <w:szCs w:val="22"/>
        </w:rPr>
        <w:t>Hoe sluit uw de dag af?</w:t>
      </w:r>
    </w:p>
    <w:p w14:paraId="58DE14C9" w14:textId="77777777" w:rsidR="00F07829" w:rsidRPr="0091274A" w:rsidRDefault="00F07829" w:rsidP="00404495">
      <w:pPr>
        <w:pStyle w:val="Lijstalinea"/>
        <w:numPr>
          <w:ilvl w:val="1"/>
          <w:numId w:val="3"/>
        </w:numPr>
        <w:rPr>
          <w:rFonts w:cstheme="minorHAnsi"/>
          <w:spacing w:val="5"/>
          <w:sz w:val="22"/>
          <w:szCs w:val="22"/>
        </w:rPr>
      </w:pPr>
      <w:r w:rsidRPr="0091274A">
        <w:rPr>
          <w:rFonts w:cstheme="minorHAnsi"/>
          <w:spacing w:val="5"/>
          <w:sz w:val="22"/>
          <w:szCs w:val="22"/>
        </w:rPr>
        <w:t>Worden afspraken gemaakt met collega’s?</w:t>
      </w:r>
    </w:p>
    <w:p w14:paraId="4B00D06F" w14:textId="63D77EB1" w:rsidR="00F07829" w:rsidRPr="0091274A" w:rsidRDefault="00F07829" w:rsidP="00F07829">
      <w:pPr>
        <w:rPr>
          <w:rFonts w:cstheme="minorHAnsi"/>
          <w:spacing w:val="5"/>
          <w:sz w:val="22"/>
          <w:szCs w:val="22"/>
        </w:rPr>
      </w:pPr>
    </w:p>
    <w:p w14:paraId="5D2440AA" w14:textId="77777777" w:rsidR="00B5763D" w:rsidRPr="0091274A" w:rsidRDefault="00B5763D" w:rsidP="00F07829">
      <w:pPr>
        <w:rPr>
          <w:rFonts w:cstheme="minorHAnsi"/>
          <w:spacing w:val="5"/>
          <w:sz w:val="22"/>
          <w:szCs w:val="22"/>
        </w:rPr>
      </w:pPr>
    </w:p>
    <w:p w14:paraId="794900D9" w14:textId="77777777" w:rsidR="00F07829" w:rsidRPr="0091274A" w:rsidRDefault="00F07829" w:rsidP="00F07829">
      <w:pPr>
        <w:rPr>
          <w:rFonts w:cstheme="minorHAnsi"/>
          <w:b/>
          <w:bCs/>
          <w:spacing w:val="5"/>
          <w:sz w:val="22"/>
          <w:szCs w:val="22"/>
        </w:rPr>
      </w:pPr>
      <w:r w:rsidRPr="0091274A">
        <w:rPr>
          <w:rFonts w:cstheme="minorHAnsi"/>
          <w:b/>
          <w:bCs/>
          <w:spacing w:val="5"/>
          <w:sz w:val="22"/>
          <w:szCs w:val="22"/>
        </w:rPr>
        <w:t>Werkomgeving</w:t>
      </w:r>
    </w:p>
    <w:p w14:paraId="00B26C76" w14:textId="77777777" w:rsidR="00F07829" w:rsidRPr="0091274A" w:rsidRDefault="00F07829" w:rsidP="00404495">
      <w:pPr>
        <w:pStyle w:val="Lijstalinea"/>
        <w:numPr>
          <w:ilvl w:val="0"/>
          <w:numId w:val="6"/>
        </w:numPr>
        <w:rPr>
          <w:rFonts w:cstheme="minorHAnsi"/>
          <w:spacing w:val="5"/>
          <w:sz w:val="22"/>
          <w:szCs w:val="22"/>
        </w:rPr>
      </w:pPr>
      <w:r w:rsidRPr="0091274A">
        <w:rPr>
          <w:rFonts w:cstheme="minorHAnsi"/>
          <w:spacing w:val="5"/>
          <w:sz w:val="22"/>
          <w:szCs w:val="22"/>
        </w:rPr>
        <w:t>In welke opzichten verschilt uw werkruimte met een medewerker zonder visuele beperking?</w:t>
      </w:r>
    </w:p>
    <w:p w14:paraId="57F7A66F" w14:textId="77777777" w:rsidR="00F07829" w:rsidRPr="0091274A" w:rsidRDefault="00F07829" w:rsidP="00404495">
      <w:pPr>
        <w:pStyle w:val="Lijstalinea"/>
        <w:numPr>
          <w:ilvl w:val="1"/>
          <w:numId w:val="6"/>
        </w:numPr>
        <w:rPr>
          <w:rFonts w:cstheme="minorHAnsi"/>
          <w:spacing w:val="5"/>
          <w:sz w:val="22"/>
          <w:szCs w:val="22"/>
        </w:rPr>
      </w:pPr>
      <w:r w:rsidRPr="0091274A">
        <w:rPr>
          <w:rFonts w:cstheme="minorHAnsi"/>
          <w:spacing w:val="5"/>
          <w:sz w:val="22"/>
          <w:szCs w:val="22"/>
        </w:rPr>
        <w:t>Welke hardware is aangepast?</w:t>
      </w:r>
    </w:p>
    <w:p w14:paraId="52B8D9AC" w14:textId="77777777" w:rsidR="00F07829" w:rsidRPr="0091274A" w:rsidRDefault="00F07829" w:rsidP="00404495">
      <w:pPr>
        <w:pStyle w:val="Lijstalinea"/>
        <w:numPr>
          <w:ilvl w:val="1"/>
          <w:numId w:val="6"/>
        </w:numPr>
        <w:rPr>
          <w:rFonts w:cstheme="minorHAnsi"/>
          <w:spacing w:val="5"/>
          <w:sz w:val="22"/>
          <w:szCs w:val="22"/>
        </w:rPr>
      </w:pPr>
      <w:r w:rsidRPr="0091274A">
        <w:rPr>
          <w:rFonts w:cstheme="minorHAnsi"/>
          <w:spacing w:val="5"/>
          <w:sz w:val="22"/>
          <w:szCs w:val="22"/>
        </w:rPr>
        <w:t>Welke software?</w:t>
      </w:r>
    </w:p>
    <w:p w14:paraId="18838FA0" w14:textId="77777777" w:rsidR="00F07829" w:rsidRPr="0091274A" w:rsidRDefault="00F07829" w:rsidP="00404495">
      <w:pPr>
        <w:pStyle w:val="Lijstalinea"/>
        <w:numPr>
          <w:ilvl w:val="0"/>
          <w:numId w:val="6"/>
        </w:numPr>
        <w:rPr>
          <w:rFonts w:cstheme="minorHAnsi"/>
          <w:spacing w:val="5"/>
          <w:sz w:val="22"/>
          <w:szCs w:val="22"/>
        </w:rPr>
      </w:pPr>
      <w:r w:rsidRPr="0091274A">
        <w:rPr>
          <w:rFonts w:cstheme="minorHAnsi"/>
          <w:spacing w:val="5"/>
          <w:sz w:val="22"/>
          <w:szCs w:val="22"/>
        </w:rPr>
        <w:t>Ontbreken hier nog zaken in?</w:t>
      </w:r>
    </w:p>
    <w:p w14:paraId="0A29B56F" w14:textId="77777777" w:rsidR="00F07829" w:rsidRPr="0091274A" w:rsidRDefault="00F07829" w:rsidP="00404495">
      <w:pPr>
        <w:pStyle w:val="Lijstalinea"/>
        <w:numPr>
          <w:ilvl w:val="1"/>
          <w:numId w:val="6"/>
        </w:numPr>
        <w:rPr>
          <w:rFonts w:cstheme="minorHAnsi"/>
          <w:spacing w:val="5"/>
          <w:sz w:val="22"/>
          <w:szCs w:val="22"/>
        </w:rPr>
      </w:pPr>
      <w:r w:rsidRPr="0091274A">
        <w:rPr>
          <w:rFonts w:cstheme="minorHAnsi"/>
          <w:spacing w:val="5"/>
          <w:sz w:val="22"/>
          <w:szCs w:val="22"/>
        </w:rPr>
        <w:t>Bent u tevreden over hoe het is aangepast?</w:t>
      </w:r>
    </w:p>
    <w:p w14:paraId="7D2221A9" w14:textId="77777777" w:rsidR="00F07829" w:rsidRPr="0091274A" w:rsidRDefault="00F07829" w:rsidP="00404495">
      <w:pPr>
        <w:pStyle w:val="Lijstalinea"/>
        <w:numPr>
          <w:ilvl w:val="2"/>
          <w:numId w:val="6"/>
        </w:numPr>
        <w:rPr>
          <w:rFonts w:cstheme="minorHAnsi"/>
          <w:spacing w:val="5"/>
          <w:sz w:val="22"/>
          <w:szCs w:val="22"/>
        </w:rPr>
      </w:pPr>
      <w:r w:rsidRPr="0091274A">
        <w:rPr>
          <w:rFonts w:cstheme="minorHAnsi"/>
          <w:spacing w:val="5"/>
          <w:sz w:val="22"/>
          <w:szCs w:val="22"/>
        </w:rPr>
        <w:lastRenderedPageBreak/>
        <w:t>Kan het nog beter?</w:t>
      </w:r>
    </w:p>
    <w:p w14:paraId="21725565" w14:textId="77777777" w:rsidR="00F07829" w:rsidRPr="0091274A" w:rsidRDefault="00F07829" w:rsidP="00404495">
      <w:pPr>
        <w:pStyle w:val="Lijstalinea"/>
        <w:numPr>
          <w:ilvl w:val="2"/>
          <w:numId w:val="6"/>
        </w:numPr>
        <w:rPr>
          <w:rFonts w:cstheme="minorHAnsi"/>
          <w:spacing w:val="5"/>
          <w:sz w:val="22"/>
          <w:szCs w:val="22"/>
        </w:rPr>
      </w:pPr>
      <w:r w:rsidRPr="0091274A">
        <w:rPr>
          <w:rFonts w:cstheme="minorHAnsi"/>
          <w:spacing w:val="5"/>
          <w:sz w:val="22"/>
          <w:szCs w:val="22"/>
        </w:rPr>
        <w:t>Wat kan beter?</w:t>
      </w:r>
    </w:p>
    <w:p w14:paraId="3A42C70D" w14:textId="77777777" w:rsidR="00F07829" w:rsidRPr="0091274A" w:rsidRDefault="00F07829" w:rsidP="00F07829">
      <w:pPr>
        <w:rPr>
          <w:rFonts w:cstheme="minorHAnsi"/>
          <w:b/>
          <w:bCs/>
          <w:sz w:val="22"/>
          <w:szCs w:val="22"/>
        </w:rPr>
      </w:pPr>
      <w:r w:rsidRPr="0091274A">
        <w:rPr>
          <w:rFonts w:cstheme="minorHAnsi"/>
          <w:b/>
          <w:bCs/>
          <w:sz w:val="22"/>
          <w:szCs w:val="22"/>
        </w:rPr>
        <w:t>Afsluiting</w:t>
      </w:r>
    </w:p>
    <w:p w14:paraId="2EDB22E1" w14:textId="77777777" w:rsidR="00F07829" w:rsidRPr="0091274A" w:rsidRDefault="00F07829" w:rsidP="00404495">
      <w:pPr>
        <w:pStyle w:val="Lijstalinea"/>
        <w:numPr>
          <w:ilvl w:val="0"/>
          <w:numId w:val="5"/>
        </w:numPr>
        <w:rPr>
          <w:rFonts w:cstheme="minorHAnsi"/>
          <w:sz w:val="22"/>
          <w:szCs w:val="22"/>
        </w:rPr>
      </w:pPr>
      <w:r w:rsidRPr="0091274A">
        <w:rPr>
          <w:rFonts w:cstheme="minorHAnsi"/>
          <w:sz w:val="22"/>
          <w:szCs w:val="22"/>
        </w:rPr>
        <w:t>Dank voor deelname</w:t>
      </w:r>
    </w:p>
    <w:p w14:paraId="27D5CD75" w14:textId="77777777" w:rsidR="00F07829" w:rsidRPr="0091274A" w:rsidRDefault="00F07829" w:rsidP="00404495">
      <w:pPr>
        <w:pStyle w:val="Lijstalinea"/>
        <w:numPr>
          <w:ilvl w:val="0"/>
          <w:numId w:val="5"/>
        </w:numPr>
        <w:rPr>
          <w:rFonts w:cstheme="minorHAnsi"/>
          <w:sz w:val="22"/>
          <w:szCs w:val="22"/>
        </w:rPr>
      </w:pPr>
      <w:r w:rsidRPr="0091274A">
        <w:rPr>
          <w:rFonts w:cstheme="minorHAnsi"/>
          <w:sz w:val="22"/>
          <w:szCs w:val="22"/>
        </w:rPr>
        <w:t>Transcriptie ontvangen?</w:t>
      </w:r>
    </w:p>
    <w:p w14:paraId="5910EEF8" w14:textId="77777777" w:rsidR="005C64BA" w:rsidRPr="0091274A" w:rsidRDefault="00F07829" w:rsidP="00404495">
      <w:pPr>
        <w:pStyle w:val="Lijstalinea"/>
        <w:numPr>
          <w:ilvl w:val="0"/>
          <w:numId w:val="5"/>
        </w:numPr>
        <w:rPr>
          <w:sz w:val="22"/>
          <w:szCs w:val="22"/>
        </w:rPr>
      </w:pPr>
      <w:r w:rsidRPr="0091274A">
        <w:rPr>
          <w:rFonts w:cstheme="minorHAnsi"/>
          <w:sz w:val="22"/>
          <w:szCs w:val="22"/>
        </w:rPr>
        <w:t>Afsluiten</w:t>
      </w:r>
    </w:p>
    <w:p w14:paraId="665536B1" w14:textId="77777777" w:rsidR="005C64BA" w:rsidRPr="0091274A" w:rsidRDefault="005C64BA" w:rsidP="005C64BA">
      <w:pPr>
        <w:rPr>
          <w:sz w:val="22"/>
          <w:szCs w:val="22"/>
        </w:rPr>
      </w:pPr>
    </w:p>
    <w:p w14:paraId="5F175DB6" w14:textId="77777777" w:rsidR="005C64BA" w:rsidRDefault="005C64BA">
      <w:r>
        <w:br w:type="page"/>
      </w:r>
    </w:p>
    <w:p w14:paraId="22086C1D" w14:textId="42854E32" w:rsidR="007963DE" w:rsidRDefault="009A5434" w:rsidP="00DB2373">
      <w:pPr>
        <w:pStyle w:val="Kop3"/>
      </w:pPr>
      <w:bookmarkStart w:id="56" w:name="_Toc74304004"/>
      <w:r>
        <w:lastRenderedPageBreak/>
        <w:t>Deelvraag 1</w:t>
      </w:r>
      <w:r w:rsidR="004F19F5">
        <w:t xml:space="preserve"> - </w:t>
      </w:r>
      <w:r w:rsidR="00942844">
        <w:t>C</w:t>
      </w:r>
      <w:r w:rsidR="007963DE">
        <w:t>oördinatoren</w:t>
      </w:r>
      <w:bookmarkEnd w:id="56"/>
    </w:p>
    <w:p w14:paraId="5CB381B3" w14:textId="77777777" w:rsidR="00795300" w:rsidRPr="00795300" w:rsidRDefault="00795300" w:rsidP="007963DE"/>
    <w:p w14:paraId="0B9DC8F7" w14:textId="6DAE8F11" w:rsidR="007963DE" w:rsidRPr="0091274A" w:rsidRDefault="007963DE" w:rsidP="007963DE">
      <w:pPr>
        <w:rPr>
          <w:sz w:val="22"/>
          <w:szCs w:val="22"/>
        </w:rPr>
      </w:pPr>
      <w:r w:rsidRPr="0091274A">
        <w:rPr>
          <w:sz w:val="22"/>
          <w:szCs w:val="22"/>
          <w:u w:val="single"/>
        </w:rPr>
        <w:t>Hoofdvraag</w:t>
      </w:r>
      <w:r w:rsidRPr="0091274A">
        <w:rPr>
          <w:sz w:val="22"/>
          <w:szCs w:val="22"/>
        </w:rPr>
        <w:t>:</w:t>
      </w:r>
    </w:p>
    <w:p w14:paraId="3F3354DE" w14:textId="77777777" w:rsidR="007963DE" w:rsidRPr="0091274A" w:rsidRDefault="007963DE" w:rsidP="007963DE">
      <w:pPr>
        <w:rPr>
          <w:sz w:val="22"/>
          <w:szCs w:val="22"/>
        </w:rPr>
      </w:pPr>
      <w:r w:rsidRPr="0091274A">
        <w:rPr>
          <w:sz w:val="22"/>
          <w:szCs w:val="22"/>
        </w:rPr>
        <w:t>Hoe ziet het gewenste competentieprofiel van de audiospecialist eruit?</w:t>
      </w:r>
    </w:p>
    <w:p w14:paraId="2F4B97C6" w14:textId="77777777" w:rsidR="007963DE" w:rsidRPr="0091274A" w:rsidRDefault="007963DE" w:rsidP="007963DE">
      <w:pPr>
        <w:rPr>
          <w:sz w:val="22"/>
          <w:szCs w:val="22"/>
        </w:rPr>
      </w:pPr>
    </w:p>
    <w:p w14:paraId="020A5994" w14:textId="77777777" w:rsidR="007963DE" w:rsidRPr="0091274A" w:rsidRDefault="007963DE" w:rsidP="007963DE">
      <w:pPr>
        <w:rPr>
          <w:sz w:val="22"/>
          <w:szCs w:val="22"/>
        </w:rPr>
      </w:pPr>
      <w:r w:rsidRPr="0091274A">
        <w:rPr>
          <w:sz w:val="22"/>
          <w:szCs w:val="22"/>
          <w:u w:val="single"/>
        </w:rPr>
        <w:t>Deelvragen</w:t>
      </w:r>
      <w:r w:rsidRPr="0091274A">
        <w:rPr>
          <w:sz w:val="22"/>
          <w:szCs w:val="22"/>
        </w:rPr>
        <w:t>:</w:t>
      </w:r>
    </w:p>
    <w:p w14:paraId="621B43A7" w14:textId="77777777" w:rsidR="007963DE" w:rsidRPr="0091274A" w:rsidRDefault="007963DE" w:rsidP="007963DE">
      <w:pPr>
        <w:rPr>
          <w:sz w:val="22"/>
          <w:szCs w:val="22"/>
        </w:rPr>
      </w:pPr>
      <w:r w:rsidRPr="0091274A">
        <w:rPr>
          <w:sz w:val="22"/>
          <w:szCs w:val="22"/>
        </w:rPr>
        <w:t>1. Welke competenties zijn nodig voor het werk van de audiospecialisten?</w:t>
      </w:r>
    </w:p>
    <w:p w14:paraId="4AFF430C" w14:textId="77777777" w:rsidR="007963DE" w:rsidRPr="0091274A" w:rsidRDefault="007963DE" w:rsidP="007963DE">
      <w:pPr>
        <w:rPr>
          <w:sz w:val="22"/>
          <w:szCs w:val="22"/>
        </w:rPr>
      </w:pPr>
      <w:r w:rsidRPr="0091274A">
        <w:rPr>
          <w:sz w:val="22"/>
          <w:szCs w:val="22"/>
        </w:rPr>
        <w:t>2. Welke competenties zijn nodig, stel dat er wordt opgeschaald?</w:t>
      </w:r>
    </w:p>
    <w:p w14:paraId="3DBC0AFC" w14:textId="77777777" w:rsidR="007963DE" w:rsidRPr="0091274A" w:rsidRDefault="007963DE" w:rsidP="007963DE">
      <w:pPr>
        <w:rPr>
          <w:sz w:val="22"/>
          <w:szCs w:val="22"/>
        </w:rPr>
      </w:pPr>
    </w:p>
    <w:p w14:paraId="43061CCD" w14:textId="77777777" w:rsidR="007963DE" w:rsidRPr="0091274A" w:rsidRDefault="007963DE" w:rsidP="007963DE">
      <w:pPr>
        <w:rPr>
          <w:sz w:val="22"/>
          <w:szCs w:val="22"/>
        </w:rPr>
      </w:pPr>
    </w:p>
    <w:p w14:paraId="5C8BAAFB" w14:textId="77777777" w:rsidR="007963DE" w:rsidRPr="0091274A" w:rsidRDefault="007963DE" w:rsidP="007963DE">
      <w:pPr>
        <w:rPr>
          <w:b/>
          <w:bCs/>
          <w:sz w:val="22"/>
          <w:szCs w:val="22"/>
        </w:rPr>
      </w:pPr>
      <w:r w:rsidRPr="0091274A">
        <w:rPr>
          <w:b/>
          <w:bCs/>
          <w:sz w:val="22"/>
          <w:szCs w:val="22"/>
        </w:rPr>
        <w:t>Introductie</w:t>
      </w:r>
    </w:p>
    <w:p w14:paraId="752B3619" w14:textId="77777777" w:rsidR="007963DE" w:rsidRPr="0091274A" w:rsidRDefault="007963DE" w:rsidP="00404495">
      <w:pPr>
        <w:pStyle w:val="Lijstalinea"/>
        <w:numPr>
          <w:ilvl w:val="0"/>
          <w:numId w:val="8"/>
        </w:numPr>
        <w:rPr>
          <w:sz w:val="22"/>
          <w:szCs w:val="22"/>
        </w:rPr>
      </w:pPr>
      <w:r w:rsidRPr="0091274A">
        <w:rPr>
          <w:sz w:val="22"/>
          <w:szCs w:val="22"/>
        </w:rPr>
        <w:t>Toestemming om op te nemen</w:t>
      </w:r>
    </w:p>
    <w:p w14:paraId="15C751E6" w14:textId="77777777" w:rsidR="007963DE" w:rsidRPr="0091274A" w:rsidRDefault="007963DE" w:rsidP="00404495">
      <w:pPr>
        <w:pStyle w:val="Lijstalinea"/>
        <w:numPr>
          <w:ilvl w:val="0"/>
          <w:numId w:val="8"/>
        </w:numPr>
        <w:rPr>
          <w:sz w:val="22"/>
          <w:szCs w:val="22"/>
        </w:rPr>
      </w:pPr>
      <w:r w:rsidRPr="0091274A">
        <w:rPr>
          <w:sz w:val="22"/>
          <w:szCs w:val="22"/>
        </w:rPr>
        <w:t>Stage toelichten</w:t>
      </w:r>
    </w:p>
    <w:p w14:paraId="1A9D9EED" w14:textId="77777777" w:rsidR="007963DE" w:rsidRPr="0091274A" w:rsidRDefault="007963DE" w:rsidP="00404495">
      <w:pPr>
        <w:pStyle w:val="Lijstalinea"/>
        <w:numPr>
          <w:ilvl w:val="1"/>
          <w:numId w:val="8"/>
        </w:numPr>
        <w:rPr>
          <w:sz w:val="22"/>
          <w:szCs w:val="22"/>
        </w:rPr>
      </w:pPr>
      <w:r w:rsidRPr="0091274A">
        <w:rPr>
          <w:sz w:val="22"/>
          <w:szCs w:val="22"/>
        </w:rPr>
        <w:t>Aanleiding en probleemtypering benoemen</w:t>
      </w:r>
    </w:p>
    <w:p w14:paraId="2BE6B0AF" w14:textId="77777777" w:rsidR="007963DE" w:rsidRPr="0091274A" w:rsidRDefault="007963DE" w:rsidP="00404495">
      <w:pPr>
        <w:pStyle w:val="Lijstalinea"/>
        <w:numPr>
          <w:ilvl w:val="0"/>
          <w:numId w:val="8"/>
        </w:numPr>
        <w:rPr>
          <w:sz w:val="22"/>
          <w:szCs w:val="22"/>
        </w:rPr>
      </w:pPr>
      <w:r w:rsidRPr="0091274A">
        <w:rPr>
          <w:sz w:val="22"/>
          <w:szCs w:val="22"/>
        </w:rPr>
        <w:t>Doel interview</w:t>
      </w:r>
    </w:p>
    <w:p w14:paraId="4C14E118" w14:textId="77777777" w:rsidR="007963DE" w:rsidRPr="0091274A" w:rsidRDefault="007963DE" w:rsidP="00404495">
      <w:pPr>
        <w:pStyle w:val="Lijstalinea"/>
        <w:numPr>
          <w:ilvl w:val="1"/>
          <w:numId w:val="8"/>
        </w:numPr>
        <w:rPr>
          <w:sz w:val="22"/>
          <w:szCs w:val="22"/>
        </w:rPr>
      </w:pPr>
      <w:r w:rsidRPr="0091274A">
        <w:rPr>
          <w:sz w:val="22"/>
          <w:szCs w:val="22"/>
        </w:rPr>
        <w:t>Deelvraag 1: gewenst competentieprofiel vanuit politie</w:t>
      </w:r>
    </w:p>
    <w:p w14:paraId="580C4669" w14:textId="77777777" w:rsidR="007963DE" w:rsidRPr="0091274A" w:rsidRDefault="007963DE" w:rsidP="00404495">
      <w:pPr>
        <w:pStyle w:val="Lijstalinea"/>
        <w:numPr>
          <w:ilvl w:val="1"/>
          <w:numId w:val="8"/>
        </w:numPr>
        <w:rPr>
          <w:sz w:val="22"/>
          <w:szCs w:val="22"/>
        </w:rPr>
      </w:pPr>
      <w:r w:rsidRPr="0091274A">
        <w:rPr>
          <w:sz w:val="22"/>
          <w:szCs w:val="22"/>
        </w:rPr>
        <w:t>Competentie-categorieën a.d.h.v. model</w:t>
      </w:r>
    </w:p>
    <w:p w14:paraId="69F60B2D" w14:textId="77777777" w:rsidR="007963DE" w:rsidRPr="0091274A" w:rsidRDefault="007963DE" w:rsidP="00404495">
      <w:pPr>
        <w:pStyle w:val="Lijstalinea"/>
        <w:numPr>
          <w:ilvl w:val="2"/>
          <w:numId w:val="8"/>
        </w:numPr>
        <w:rPr>
          <w:sz w:val="22"/>
          <w:szCs w:val="22"/>
        </w:rPr>
      </w:pPr>
      <w:r w:rsidRPr="0091274A">
        <w:rPr>
          <w:sz w:val="22"/>
          <w:szCs w:val="22"/>
        </w:rPr>
        <w:t>Extra competenties aan het einde benoemen</w:t>
      </w:r>
    </w:p>
    <w:p w14:paraId="1F179FCE" w14:textId="77777777" w:rsidR="007963DE" w:rsidRPr="0091274A" w:rsidRDefault="007963DE" w:rsidP="007963DE">
      <w:pPr>
        <w:rPr>
          <w:sz w:val="22"/>
          <w:szCs w:val="22"/>
        </w:rPr>
      </w:pPr>
    </w:p>
    <w:p w14:paraId="685A6F3C" w14:textId="77777777" w:rsidR="007963DE" w:rsidRPr="0091274A" w:rsidRDefault="007963DE" w:rsidP="007963DE">
      <w:pPr>
        <w:rPr>
          <w:sz w:val="22"/>
          <w:szCs w:val="22"/>
        </w:rPr>
      </w:pPr>
    </w:p>
    <w:p w14:paraId="706A42FC" w14:textId="77777777" w:rsidR="007963DE" w:rsidRPr="0091274A" w:rsidRDefault="007963DE" w:rsidP="007963DE">
      <w:pPr>
        <w:rPr>
          <w:b/>
          <w:bCs/>
          <w:sz w:val="22"/>
          <w:szCs w:val="22"/>
        </w:rPr>
      </w:pPr>
      <w:r w:rsidRPr="0091274A">
        <w:rPr>
          <w:b/>
          <w:bCs/>
          <w:sz w:val="22"/>
          <w:szCs w:val="22"/>
        </w:rPr>
        <w:t>Competentieprofiel audiospecialist</w:t>
      </w:r>
    </w:p>
    <w:p w14:paraId="3798B6DB" w14:textId="77777777" w:rsidR="007963DE" w:rsidRPr="0091274A" w:rsidRDefault="007963DE" w:rsidP="00404495">
      <w:pPr>
        <w:pStyle w:val="Lijstalinea"/>
        <w:numPr>
          <w:ilvl w:val="0"/>
          <w:numId w:val="9"/>
        </w:numPr>
        <w:rPr>
          <w:sz w:val="22"/>
          <w:szCs w:val="22"/>
        </w:rPr>
      </w:pPr>
      <w:r w:rsidRPr="0091274A">
        <w:rPr>
          <w:sz w:val="22"/>
          <w:szCs w:val="22"/>
        </w:rPr>
        <w:t>Bestuurlijk organisatorische competenties?</w:t>
      </w:r>
    </w:p>
    <w:p w14:paraId="78ABCC64" w14:textId="77777777" w:rsidR="007963DE" w:rsidRPr="0091274A" w:rsidRDefault="007963DE" w:rsidP="00404495">
      <w:pPr>
        <w:pStyle w:val="Lijstalinea"/>
        <w:numPr>
          <w:ilvl w:val="1"/>
          <w:numId w:val="9"/>
        </w:numPr>
        <w:rPr>
          <w:sz w:val="22"/>
          <w:szCs w:val="22"/>
        </w:rPr>
      </w:pPr>
      <w:r w:rsidRPr="0091274A">
        <w:rPr>
          <w:sz w:val="22"/>
          <w:szCs w:val="22"/>
        </w:rPr>
        <w:t>Leidinggeven, visie, plannen en organiseren, resultaatgericht, ondernemen, etc.</w:t>
      </w:r>
    </w:p>
    <w:p w14:paraId="71CD1A8D" w14:textId="77777777" w:rsidR="007963DE" w:rsidRPr="0091274A" w:rsidRDefault="007963DE" w:rsidP="00404495">
      <w:pPr>
        <w:pStyle w:val="Lijstalinea"/>
        <w:numPr>
          <w:ilvl w:val="2"/>
          <w:numId w:val="9"/>
        </w:numPr>
        <w:rPr>
          <w:sz w:val="22"/>
          <w:szCs w:val="22"/>
        </w:rPr>
      </w:pPr>
      <w:r w:rsidRPr="0091274A">
        <w:rPr>
          <w:sz w:val="22"/>
          <w:szCs w:val="22"/>
        </w:rPr>
        <w:t>Bij welke taken?</w:t>
      </w:r>
    </w:p>
    <w:p w14:paraId="648087BC" w14:textId="77777777" w:rsidR="007963DE" w:rsidRPr="0091274A" w:rsidRDefault="007963DE" w:rsidP="00404495">
      <w:pPr>
        <w:pStyle w:val="Lijstalinea"/>
        <w:numPr>
          <w:ilvl w:val="0"/>
          <w:numId w:val="9"/>
        </w:numPr>
        <w:rPr>
          <w:sz w:val="22"/>
          <w:szCs w:val="22"/>
        </w:rPr>
      </w:pPr>
      <w:r w:rsidRPr="0091274A">
        <w:rPr>
          <w:sz w:val="22"/>
          <w:szCs w:val="22"/>
        </w:rPr>
        <w:t>Sociaal-communicatieve competenties</w:t>
      </w:r>
    </w:p>
    <w:p w14:paraId="31E42285" w14:textId="77777777" w:rsidR="007963DE" w:rsidRPr="0091274A" w:rsidRDefault="007963DE" w:rsidP="00404495">
      <w:pPr>
        <w:pStyle w:val="Lijstalinea"/>
        <w:numPr>
          <w:ilvl w:val="1"/>
          <w:numId w:val="9"/>
        </w:numPr>
        <w:rPr>
          <w:sz w:val="22"/>
          <w:szCs w:val="22"/>
        </w:rPr>
      </w:pPr>
      <w:r w:rsidRPr="0091274A">
        <w:rPr>
          <w:sz w:val="22"/>
          <w:szCs w:val="22"/>
        </w:rPr>
        <w:t>Samenwerken, betrokkenheid, organisatiebewustzijn, netwerken, klantgerichtheid, overtuigingskracht, communicatieve vaardigheden, etc.</w:t>
      </w:r>
    </w:p>
    <w:p w14:paraId="180D1F63" w14:textId="77777777" w:rsidR="007963DE" w:rsidRPr="0091274A" w:rsidRDefault="007963DE" w:rsidP="00404495">
      <w:pPr>
        <w:pStyle w:val="Lijstalinea"/>
        <w:numPr>
          <w:ilvl w:val="2"/>
          <w:numId w:val="9"/>
        </w:numPr>
        <w:rPr>
          <w:sz w:val="22"/>
          <w:szCs w:val="22"/>
        </w:rPr>
      </w:pPr>
      <w:r w:rsidRPr="0091274A">
        <w:rPr>
          <w:sz w:val="22"/>
          <w:szCs w:val="22"/>
        </w:rPr>
        <w:t>Bij welke taken?</w:t>
      </w:r>
    </w:p>
    <w:p w14:paraId="4A79CEFD" w14:textId="77777777" w:rsidR="007963DE" w:rsidRPr="0091274A" w:rsidRDefault="007963DE" w:rsidP="00404495">
      <w:pPr>
        <w:pStyle w:val="Lijstalinea"/>
        <w:numPr>
          <w:ilvl w:val="0"/>
          <w:numId w:val="9"/>
        </w:numPr>
        <w:rPr>
          <w:sz w:val="22"/>
          <w:szCs w:val="22"/>
        </w:rPr>
      </w:pPr>
      <w:r w:rsidRPr="0091274A">
        <w:rPr>
          <w:sz w:val="22"/>
          <w:szCs w:val="22"/>
        </w:rPr>
        <w:t>Intellectuele competenties</w:t>
      </w:r>
    </w:p>
    <w:p w14:paraId="3E069853" w14:textId="77777777" w:rsidR="007963DE" w:rsidRPr="0091274A" w:rsidRDefault="007963DE" w:rsidP="00404495">
      <w:pPr>
        <w:pStyle w:val="Lijstalinea"/>
        <w:numPr>
          <w:ilvl w:val="1"/>
          <w:numId w:val="9"/>
        </w:numPr>
        <w:rPr>
          <w:sz w:val="22"/>
          <w:szCs w:val="22"/>
        </w:rPr>
      </w:pPr>
      <w:r w:rsidRPr="0091274A">
        <w:rPr>
          <w:sz w:val="22"/>
          <w:szCs w:val="22"/>
        </w:rPr>
        <w:t>Analytisch vermogen, oordeelsvorming, omgevingsbewustzijn, creativiteit, vakmanschap, etc.</w:t>
      </w:r>
    </w:p>
    <w:p w14:paraId="1E0E8EE2" w14:textId="77777777" w:rsidR="007963DE" w:rsidRPr="0091274A" w:rsidRDefault="007963DE" w:rsidP="00404495">
      <w:pPr>
        <w:pStyle w:val="Lijstalinea"/>
        <w:numPr>
          <w:ilvl w:val="2"/>
          <w:numId w:val="9"/>
        </w:numPr>
        <w:rPr>
          <w:sz w:val="22"/>
          <w:szCs w:val="22"/>
        </w:rPr>
      </w:pPr>
      <w:r w:rsidRPr="0091274A">
        <w:rPr>
          <w:sz w:val="22"/>
          <w:szCs w:val="22"/>
        </w:rPr>
        <w:t>Bij welke taken?</w:t>
      </w:r>
    </w:p>
    <w:p w14:paraId="2F8C28B4" w14:textId="77777777" w:rsidR="007963DE" w:rsidRPr="0091274A" w:rsidRDefault="007963DE" w:rsidP="00404495">
      <w:pPr>
        <w:pStyle w:val="Lijstalinea"/>
        <w:numPr>
          <w:ilvl w:val="0"/>
          <w:numId w:val="9"/>
        </w:numPr>
        <w:rPr>
          <w:sz w:val="22"/>
          <w:szCs w:val="22"/>
        </w:rPr>
      </w:pPr>
      <w:r w:rsidRPr="0091274A">
        <w:rPr>
          <w:sz w:val="22"/>
          <w:szCs w:val="22"/>
        </w:rPr>
        <w:t>Emotionele competenties</w:t>
      </w:r>
    </w:p>
    <w:p w14:paraId="2F024880" w14:textId="77777777" w:rsidR="007963DE" w:rsidRPr="0091274A" w:rsidRDefault="007963DE" w:rsidP="00404495">
      <w:pPr>
        <w:pStyle w:val="Lijstalinea"/>
        <w:numPr>
          <w:ilvl w:val="1"/>
          <w:numId w:val="9"/>
        </w:numPr>
        <w:rPr>
          <w:sz w:val="22"/>
          <w:szCs w:val="22"/>
        </w:rPr>
      </w:pPr>
      <w:r w:rsidRPr="0091274A">
        <w:rPr>
          <w:sz w:val="22"/>
          <w:szCs w:val="22"/>
        </w:rPr>
        <w:t>Inlevingsvermogen, integriteit, zelfvertrouwen, moed, stressbestendigheid, etc.</w:t>
      </w:r>
    </w:p>
    <w:p w14:paraId="05A41871" w14:textId="77777777" w:rsidR="007963DE" w:rsidRPr="0091274A" w:rsidRDefault="007963DE" w:rsidP="00404495">
      <w:pPr>
        <w:pStyle w:val="Lijstalinea"/>
        <w:numPr>
          <w:ilvl w:val="2"/>
          <w:numId w:val="9"/>
        </w:numPr>
        <w:rPr>
          <w:sz w:val="22"/>
          <w:szCs w:val="22"/>
        </w:rPr>
      </w:pPr>
      <w:r w:rsidRPr="0091274A">
        <w:rPr>
          <w:sz w:val="22"/>
          <w:szCs w:val="22"/>
        </w:rPr>
        <w:t>Bij welke taken?</w:t>
      </w:r>
    </w:p>
    <w:p w14:paraId="034A5489" w14:textId="77777777" w:rsidR="007963DE" w:rsidRPr="0091274A" w:rsidRDefault="007963DE" w:rsidP="00404495">
      <w:pPr>
        <w:pStyle w:val="Lijstalinea"/>
        <w:numPr>
          <w:ilvl w:val="0"/>
          <w:numId w:val="9"/>
        </w:numPr>
        <w:rPr>
          <w:sz w:val="22"/>
          <w:szCs w:val="22"/>
        </w:rPr>
      </w:pPr>
      <w:r w:rsidRPr="0091274A">
        <w:rPr>
          <w:sz w:val="22"/>
          <w:szCs w:val="22"/>
        </w:rPr>
        <w:t>Taakgerichte competenties</w:t>
      </w:r>
    </w:p>
    <w:p w14:paraId="5599C90F" w14:textId="77777777" w:rsidR="007963DE" w:rsidRPr="0091274A" w:rsidRDefault="007963DE" w:rsidP="00404495">
      <w:pPr>
        <w:pStyle w:val="Lijstalinea"/>
        <w:numPr>
          <w:ilvl w:val="1"/>
          <w:numId w:val="9"/>
        </w:numPr>
        <w:rPr>
          <w:sz w:val="22"/>
          <w:szCs w:val="22"/>
        </w:rPr>
      </w:pPr>
      <w:r w:rsidRPr="0091274A">
        <w:rPr>
          <w:sz w:val="22"/>
          <w:szCs w:val="22"/>
        </w:rPr>
        <w:t>Initiatief, inzet, kwaliteitsbewustzijn, besluitvaardigheid, flexibiliteit, etc.</w:t>
      </w:r>
    </w:p>
    <w:p w14:paraId="70EAFBE7" w14:textId="6B29B0EF" w:rsidR="007963DE" w:rsidRPr="0091274A" w:rsidRDefault="007963DE" w:rsidP="00404495">
      <w:pPr>
        <w:pStyle w:val="Lijstalinea"/>
        <w:numPr>
          <w:ilvl w:val="2"/>
          <w:numId w:val="9"/>
        </w:numPr>
        <w:rPr>
          <w:sz w:val="22"/>
          <w:szCs w:val="22"/>
        </w:rPr>
      </w:pPr>
      <w:r w:rsidRPr="0091274A">
        <w:rPr>
          <w:sz w:val="22"/>
          <w:szCs w:val="22"/>
        </w:rPr>
        <w:t>Bij welke taken?</w:t>
      </w:r>
    </w:p>
    <w:p w14:paraId="01CEB153" w14:textId="77777777" w:rsidR="007963DE" w:rsidRPr="0091274A" w:rsidRDefault="007963DE" w:rsidP="007963DE">
      <w:pPr>
        <w:rPr>
          <w:sz w:val="22"/>
          <w:szCs w:val="22"/>
        </w:rPr>
      </w:pPr>
    </w:p>
    <w:p w14:paraId="71757FE9" w14:textId="77777777" w:rsidR="007963DE" w:rsidRPr="0091274A" w:rsidRDefault="007963DE" w:rsidP="007963DE">
      <w:pPr>
        <w:rPr>
          <w:sz w:val="22"/>
          <w:szCs w:val="22"/>
        </w:rPr>
      </w:pPr>
    </w:p>
    <w:p w14:paraId="43B907C8" w14:textId="77777777" w:rsidR="007963DE" w:rsidRPr="0091274A" w:rsidRDefault="007963DE" w:rsidP="007963DE">
      <w:pPr>
        <w:rPr>
          <w:b/>
          <w:bCs/>
          <w:sz w:val="22"/>
          <w:szCs w:val="22"/>
        </w:rPr>
      </w:pPr>
      <w:r w:rsidRPr="0091274A">
        <w:rPr>
          <w:b/>
          <w:bCs/>
          <w:sz w:val="22"/>
          <w:szCs w:val="22"/>
        </w:rPr>
        <w:t>Opschaling</w:t>
      </w:r>
    </w:p>
    <w:p w14:paraId="2C6C510F" w14:textId="77777777" w:rsidR="007963DE" w:rsidRPr="0091274A" w:rsidRDefault="007963DE" w:rsidP="00404495">
      <w:pPr>
        <w:pStyle w:val="Lijstalinea"/>
        <w:numPr>
          <w:ilvl w:val="0"/>
          <w:numId w:val="9"/>
        </w:numPr>
        <w:rPr>
          <w:sz w:val="22"/>
          <w:szCs w:val="22"/>
        </w:rPr>
      </w:pPr>
      <w:r w:rsidRPr="0091274A">
        <w:rPr>
          <w:sz w:val="22"/>
          <w:szCs w:val="22"/>
        </w:rPr>
        <w:t>Extra competenties bij opschaling binnen regionale eenheid?</w:t>
      </w:r>
    </w:p>
    <w:p w14:paraId="526E7847" w14:textId="77777777" w:rsidR="007963DE" w:rsidRPr="0091274A" w:rsidRDefault="007963DE" w:rsidP="00404495">
      <w:pPr>
        <w:pStyle w:val="Lijstalinea"/>
        <w:numPr>
          <w:ilvl w:val="1"/>
          <w:numId w:val="9"/>
        </w:numPr>
        <w:rPr>
          <w:sz w:val="22"/>
          <w:szCs w:val="22"/>
        </w:rPr>
      </w:pPr>
      <w:r w:rsidRPr="0091274A">
        <w:rPr>
          <w:sz w:val="22"/>
          <w:szCs w:val="22"/>
        </w:rPr>
        <w:t>Waarom deze?</w:t>
      </w:r>
    </w:p>
    <w:p w14:paraId="73090EBC" w14:textId="77777777" w:rsidR="007963DE" w:rsidRPr="0091274A" w:rsidRDefault="007963DE" w:rsidP="00404495">
      <w:pPr>
        <w:pStyle w:val="Lijstalinea"/>
        <w:numPr>
          <w:ilvl w:val="0"/>
          <w:numId w:val="9"/>
        </w:numPr>
        <w:rPr>
          <w:sz w:val="22"/>
          <w:szCs w:val="22"/>
        </w:rPr>
      </w:pPr>
      <w:r w:rsidRPr="0091274A">
        <w:rPr>
          <w:sz w:val="22"/>
          <w:szCs w:val="22"/>
        </w:rPr>
        <w:t>Krijgen audiospecialisten extra taken?</w:t>
      </w:r>
    </w:p>
    <w:p w14:paraId="1A332705" w14:textId="043A0769" w:rsidR="00E11E68" w:rsidRDefault="007963DE" w:rsidP="00404495">
      <w:pPr>
        <w:pStyle w:val="Lijstalinea"/>
        <w:numPr>
          <w:ilvl w:val="1"/>
          <w:numId w:val="9"/>
        </w:numPr>
        <w:rPr>
          <w:sz w:val="22"/>
          <w:szCs w:val="22"/>
        </w:rPr>
      </w:pPr>
      <w:r w:rsidRPr="0091274A">
        <w:rPr>
          <w:sz w:val="22"/>
          <w:szCs w:val="22"/>
        </w:rPr>
        <w:t>Welke competenties komen hierbij kijken?</w:t>
      </w:r>
    </w:p>
    <w:p w14:paraId="413AE6B1" w14:textId="4958C459" w:rsidR="0091274A" w:rsidRDefault="0091274A" w:rsidP="0091274A">
      <w:pPr>
        <w:rPr>
          <w:sz w:val="22"/>
          <w:szCs w:val="22"/>
        </w:rPr>
      </w:pPr>
    </w:p>
    <w:p w14:paraId="6D716598" w14:textId="6E97642E" w:rsidR="0091274A" w:rsidRDefault="0091274A" w:rsidP="0091274A">
      <w:pPr>
        <w:rPr>
          <w:sz w:val="22"/>
          <w:szCs w:val="22"/>
        </w:rPr>
      </w:pPr>
    </w:p>
    <w:p w14:paraId="40EB3086" w14:textId="3CFD7B5A" w:rsidR="0091274A" w:rsidRDefault="0091274A" w:rsidP="0091274A">
      <w:pPr>
        <w:rPr>
          <w:sz w:val="22"/>
          <w:szCs w:val="22"/>
        </w:rPr>
      </w:pPr>
    </w:p>
    <w:p w14:paraId="6372029C" w14:textId="5705275E" w:rsidR="0091274A" w:rsidRDefault="0091274A" w:rsidP="0091274A">
      <w:pPr>
        <w:rPr>
          <w:sz w:val="22"/>
          <w:szCs w:val="22"/>
        </w:rPr>
      </w:pPr>
    </w:p>
    <w:p w14:paraId="7BC42327" w14:textId="77777777" w:rsidR="0091274A" w:rsidRPr="0091274A" w:rsidRDefault="0091274A" w:rsidP="0091274A">
      <w:pPr>
        <w:rPr>
          <w:sz w:val="22"/>
          <w:szCs w:val="22"/>
        </w:rPr>
      </w:pPr>
    </w:p>
    <w:p w14:paraId="1A3791C6" w14:textId="3FD7D930" w:rsidR="00E11E68" w:rsidRDefault="004F19F5" w:rsidP="00E11E68">
      <w:pPr>
        <w:pStyle w:val="Kop3"/>
      </w:pPr>
      <w:bookmarkStart w:id="57" w:name="_Toc74304005"/>
      <w:r>
        <w:lastRenderedPageBreak/>
        <w:t xml:space="preserve">Deelvraag 1 - </w:t>
      </w:r>
      <w:r w:rsidR="00E11E68">
        <w:t>Ctalents</w:t>
      </w:r>
      <w:r w:rsidR="002F6673">
        <w:t xml:space="preserve"> Talent Manager</w:t>
      </w:r>
      <w:bookmarkEnd w:id="57"/>
    </w:p>
    <w:p w14:paraId="336C410A" w14:textId="77777777" w:rsidR="00E11E68" w:rsidRDefault="00E11E68" w:rsidP="00E11E68"/>
    <w:p w14:paraId="5B07D893" w14:textId="77777777" w:rsidR="00E11E68" w:rsidRPr="0091274A" w:rsidRDefault="00E11E68" w:rsidP="00E11E68">
      <w:pPr>
        <w:rPr>
          <w:sz w:val="22"/>
          <w:szCs w:val="22"/>
        </w:rPr>
      </w:pPr>
      <w:r w:rsidRPr="0091274A">
        <w:rPr>
          <w:i/>
          <w:iCs/>
          <w:sz w:val="22"/>
          <w:szCs w:val="22"/>
          <w:u w:val="single"/>
        </w:rPr>
        <w:t>Hoofdvraag</w:t>
      </w:r>
      <w:r w:rsidRPr="0091274A">
        <w:rPr>
          <w:sz w:val="22"/>
          <w:szCs w:val="22"/>
        </w:rPr>
        <w:t>: Wat is de behoefte aan competenties waaraan een audiospecialist moet voldoen?</w:t>
      </w:r>
    </w:p>
    <w:p w14:paraId="570C653B" w14:textId="77777777" w:rsidR="00E11E68" w:rsidRPr="0091274A" w:rsidRDefault="00E11E68" w:rsidP="00E11E68">
      <w:pPr>
        <w:rPr>
          <w:sz w:val="22"/>
          <w:szCs w:val="22"/>
        </w:rPr>
      </w:pPr>
    </w:p>
    <w:p w14:paraId="11945C82" w14:textId="77777777" w:rsidR="00E11E68" w:rsidRPr="0091274A" w:rsidRDefault="00E11E68" w:rsidP="00E11E68">
      <w:pPr>
        <w:rPr>
          <w:sz w:val="22"/>
          <w:szCs w:val="22"/>
        </w:rPr>
      </w:pPr>
      <w:r w:rsidRPr="0091274A">
        <w:rPr>
          <w:i/>
          <w:iCs/>
          <w:sz w:val="22"/>
          <w:szCs w:val="22"/>
          <w:u w:val="single"/>
        </w:rPr>
        <w:t>Deelvragen</w:t>
      </w:r>
      <w:r w:rsidRPr="0091274A">
        <w:rPr>
          <w:sz w:val="22"/>
          <w:szCs w:val="22"/>
        </w:rPr>
        <w:t>:</w:t>
      </w:r>
    </w:p>
    <w:p w14:paraId="03AD9310" w14:textId="77777777" w:rsidR="00E11E68" w:rsidRPr="0091274A" w:rsidRDefault="00E11E68" w:rsidP="00E11E68">
      <w:pPr>
        <w:rPr>
          <w:sz w:val="22"/>
          <w:szCs w:val="22"/>
        </w:rPr>
      </w:pPr>
      <w:r w:rsidRPr="0091274A">
        <w:rPr>
          <w:sz w:val="22"/>
          <w:szCs w:val="22"/>
        </w:rPr>
        <w:t>1. Hoe ziet het wervingsproces eruit?</w:t>
      </w:r>
    </w:p>
    <w:p w14:paraId="34EF8A41" w14:textId="77777777" w:rsidR="00E11E68" w:rsidRPr="0091274A" w:rsidRDefault="00E11E68" w:rsidP="00E11E68">
      <w:pPr>
        <w:rPr>
          <w:sz w:val="22"/>
          <w:szCs w:val="22"/>
        </w:rPr>
      </w:pPr>
      <w:r w:rsidRPr="0091274A">
        <w:rPr>
          <w:sz w:val="22"/>
          <w:szCs w:val="22"/>
        </w:rPr>
        <w:t>2. Welke competenties zijn hiervoor nodig?</w:t>
      </w:r>
    </w:p>
    <w:p w14:paraId="6497B75A" w14:textId="77777777" w:rsidR="00E11E68" w:rsidRPr="0091274A" w:rsidRDefault="00E11E68" w:rsidP="00E11E68">
      <w:pPr>
        <w:rPr>
          <w:sz w:val="22"/>
          <w:szCs w:val="22"/>
        </w:rPr>
      </w:pPr>
    </w:p>
    <w:p w14:paraId="2B61EC6F" w14:textId="77777777" w:rsidR="00E11E68" w:rsidRPr="0091274A" w:rsidRDefault="00E11E68" w:rsidP="00E11E68">
      <w:pPr>
        <w:rPr>
          <w:sz w:val="22"/>
          <w:szCs w:val="22"/>
        </w:rPr>
      </w:pPr>
    </w:p>
    <w:p w14:paraId="66B83803" w14:textId="77777777" w:rsidR="00E11E68" w:rsidRPr="0091274A" w:rsidRDefault="00E11E68" w:rsidP="00E11E68">
      <w:pPr>
        <w:rPr>
          <w:b/>
          <w:bCs/>
          <w:sz w:val="22"/>
          <w:szCs w:val="22"/>
        </w:rPr>
      </w:pPr>
      <w:r w:rsidRPr="0091274A">
        <w:rPr>
          <w:b/>
          <w:bCs/>
          <w:sz w:val="22"/>
          <w:szCs w:val="22"/>
        </w:rPr>
        <w:t>Introductie</w:t>
      </w:r>
    </w:p>
    <w:p w14:paraId="4449B530" w14:textId="77777777" w:rsidR="00E11E68" w:rsidRPr="0091274A" w:rsidRDefault="00E11E68" w:rsidP="00404495">
      <w:pPr>
        <w:pStyle w:val="Lijstalinea"/>
        <w:numPr>
          <w:ilvl w:val="0"/>
          <w:numId w:val="4"/>
        </w:numPr>
        <w:rPr>
          <w:sz w:val="22"/>
          <w:szCs w:val="22"/>
        </w:rPr>
      </w:pPr>
      <w:r w:rsidRPr="0091274A">
        <w:rPr>
          <w:sz w:val="22"/>
          <w:szCs w:val="22"/>
        </w:rPr>
        <w:t>Toestemming vragen om op te nemen</w:t>
      </w:r>
    </w:p>
    <w:p w14:paraId="5AB8D411" w14:textId="77777777" w:rsidR="00E11E68" w:rsidRPr="0091274A" w:rsidRDefault="00E11E68" w:rsidP="00404495">
      <w:pPr>
        <w:pStyle w:val="Lijstalinea"/>
        <w:numPr>
          <w:ilvl w:val="0"/>
          <w:numId w:val="4"/>
        </w:numPr>
        <w:rPr>
          <w:sz w:val="22"/>
          <w:szCs w:val="22"/>
        </w:rPr>
      </w:pPr>
      <w:r w:rsidRPr="0091274A">
        <w:rPr>
          <w:sz w:val="22"/>
          <w:szCs w:val="22"/>
        </w:rPr>
        <w:t>Stageonderzoek toelichten</w:t>
      </w:r>
    </w:p>
    <w:p w14:paraId="7FAC8403" w14:textId="77777777" w:rsidR="00E11E68" w:rsidRPr="0091274A" w:rsidRDefault="00E11E68" w:rsidP="00404495">
      <w:pPr>
        <w:pStyle w:val="Lijstalinea"/>
        <w:numPr>
          <w:ilvl w:val="1"/>
          <w:numId w:val="4"/>
        </w:numPr>
        <w:rPr>
          <w:sz w:val="22"/>
          <w:szCs w:val="22"/>
        </w:rPr>
      </w:pPr>
      <w:r w:rsidRPr="0091274A">
        <w:rPr>
          <w:sz w:val="22"/>
          <w:szCs w:val="22"/>
        </w:rPr>
        <w:t>Aanleiding en probleemtypering duidelijk maken</w:t>
      </w:r>
    </w:p>
    <w:p w14:paraId="18516040" w14:textId="77777777" w:rsidR="00E11E68" w:rsidRPr="0091274A" w:rsidRDefault="00E11E68" w:rsidP="00404495">
      <w:pPr>
        <w:pStyle w:val="Lijstalinea"/>
        <w:numPr>
          <w:ilvl w:val="0"/>
          <w:numId w:val="4"/>
        </w:numPr>
        <w:rPr>
          <w:sz w:val="22"/>
          <w:szCs w:val="22"/>
        </w:rPr>
      </w:pPr>
      <w:r w:rsidRPr="0091274A">
        <w:rPr>
          <w:sz w:val="22"/>
          <w:szCs w:val="22"/>
        </w:rPr>
        <w:t>Wat is uw functie m.b.t. de regionale eenheid?</w:t>
      </w:r>
    </w:p>
    <w:p w14:paraId="04E64627" w14:textId="77777777" w:rsidR="00E11E68" w:rsidRPr="0091274A" w:rsidRDefault="00E11E68" w:rsidP="00404495">
      <w:pPr>
        <w:pStyle w:val="Lijstalinea"/>
        <w:numPr>
          <w:ilvl w:val="0"/>
          <w:numId w:val="4"/>
        </w:numPr>
        <w:rPr>
          <w:sz w:val="22"/>
          <w:szCs w:val="22"/>
        </w:rPr>
      </w:pPr>
      <w:r w:rsidRPr="0091274A">
        <w:rPr>
          <w:sz w:val="22"/>
          <w:szCs w:val="22"/>
        </w:rPr>
        <w:t>In welke mate bent u betrokken bij de audiospecialisten?</w:t>
      </w:r>
    </w:p>
    <w:p w14:paraId="111E03E9" w14:textId="77777777" w:rsidR="00E11E68" w:rsidRPr="0091274A" w:rsidRDefault="00E11E68" w:rsidP="00E11E68">
      <w:pPr>
        <w:rPr>
          <w:sz w:val="22"/>
          <w:szCs w:val="22"/>
        </w:rPr>
      </w:pPr>
    </w:p>
    <w:p w14:paraId="4788CEE5" w14:textId="77777777" w:rsidR="00E11E68" w:rsidRPr="0091274A" w:rsidRDefault="00E11E68" w:rsidP="00E11E68">
      <w:pPr>
        <w:rPr>
          <w:b/>
          <w:bCs/>
          <w:sz w:val="22"/>
          <w:szCs w:val="22"/>
        </w:rPr>
      </w:pPr>
      <w:r w:rsidRPr="0091274A">
        <w:rPr>
          <w:b/>
          <w:bCs/>
          <w:sz w:val="22"/>
          <w:szCs w:val="22"/>
        </w:rPr>
        <w:t>Werving</w:t>
      </w:r>
    </w:p>
    <w:p w14:paraId="66760B72" w14:textId="77777777" w:rsidR="00E11E68" w:rsidRPr="0091274A" w:rsidRDefault="00E11E68" w:rsidP="00A25126">
      <w:pPr>
        <w:pStyle w:val="Lijstalinea"/>
        <w:numPr>
          <w:ilvl w:val="0"/>
          <w:numId w:val="11"/>
        </w:numPr>
        <w:rPr>
          <w:sz w:val="22"/>
          <w:szCs w:val="22"/>
        </w:rPr>
      </w:pPr>
      <w:r w:rsidRPr="0091274A">
        <w:rPr>
          <w:sz w:val="22"/>
          <w:szCs w:val="22"/>
        </w:rPr>
        <w:t>Hoe ziet het wervingsproces eruit?</w:t>
      </w:r>
    </w:p>
    <w:p w14:paraId="59A1EF9A" w14:textId="77777777" w:rsidR="00E11E68" w:rsidRPr="0091274A" w:rsidRDefault="00E11E68" w:rsidP="00A25126">
      <w:pPr>
        <w:pStyle w:val="Lijstalinea"/>
        <w:numPr>
          <w:ilvl w:val="1"/>
          <w:numId w:val="11"/>
        </w:numPr>
        <w:rPr>
          <w:sz w:val="22"/>
          <w:szCs w:val="22"/>
        </w:rPr>
      </w:pPr>
      <w:r w:rsidRPr="0091274A">
        <w:rPr>
          <w:sz w:val="22"/>
          <w:szCs w:val="22"/>
        </w:rPr>
        <w:t>Solliciteren mensen zelf?</w:t>
      </w:r>
    </w:p>
    <w:p w14:paraId="3471C2F5" w14:textId="77777777" w:rsidR="00E11E68" w:rsidRPr="0091274A" w:rsidRDefault="00E11E68" w:rsidP="00A25126">
      <w:pPr>
        <w:pStyle w:val="Lijstalinea"/>
        <w:numPr>
          <w:ilvl w:val="2"/>
          <w:numId w:val="11"/>
        </w:numPr>
        <w:rPr>
          <w:sz w:val="22"/>
          <w:szCs w:val="22"/>
        </w:rPr>
      </w:pPr>
      <w:r w:rsidRPr="0091274A">
        <w:rPr>
          <w:sz w:val="22"/>
          <w:szCs w:val="22"/>
        </w:rPr>
        <w:t>Wordt van tevoren gecommuniceerd welk werk verricht zal worden en welke competenties nodig zijn?</w:t>
      </w:r>
    </w:p>
    <w:p w14:paraId="0B510CF2" w14:textId="77777777" w:rsidR="00E11E68" w:rsidRPr="0091274A" w:rsidRDefault="00E11E68" w:rsidP="00A25126">
      <w:pPr>
        <w:pStyle w:val="Lijstalinea"/>
        <w:numPr>
          <w:ilvl w:val="1"/>
          <w:numId w:val="11"/>
        </w:numPr>
        <w:rPr>
          <w:sz w:val="22"/>
          <w:szCs w:val="22"/>
        </w:rPr>
      </w:pPr>
      <w:r w:rsidRPr="0091274A">
        <w:rPr>
          <w:sz w:val="22"/>
          <w:szCs w:val="22"/>
        </w:rPr>
        <w:t>Selecteren jullie mensen zelf uit?</w:t>
      </w:r>
    </w:p>
    <w:p w14:paraId="3F6A4E85" w14:textId="77777777" w:rsidR="00E11E68" w:rsidRPr="0091274A" w:rsidRDefault="00E11E68" w:rsidP="00A25126">
      <w:pPr>
        <w:pStyle w:val="Lijstalinea"/>
        <w:numPr>
          <w:ilvl w:val="2"/>
          <w:numId w:val="11"/>
        </w:numPr>
        <w:rPr>
          <w:sz w:val="22"/>
          <w:szCs w:val="22"/>
        </w:rPr>
      </w:pPr>
      <w:r w:rsidRPr="0091274A">
        <w:rPr>
          <w:sz w:val="22"/>
          <w:szCs w:val="22"/>
        </w:rPr>
        <w:t>Op basis van welke eisen?</w:t>
      </w:r>
    </w:p>
    <w:p w14:paraId="6C531D67" w14:textId="77777777" w:rsidR="00E11E68" w:rsidRPr="0091274A" w:rsidRDefault="00E11E68" w:rsidP="00A25126">
      <w:pPr>
        <w:pStyle w:val="Lijstalinea"/>
        <w:numPr>
          <w:ilvl w:val="3"/>
          <w:numId w:val="11"/>
        </w:numPr>
        <w:rPr>
          <w:sz w:val="22"/>
          <w:szCs w:val="22"/>
        </w:rPr>
      </w:pPr>
      <w:r w:rsidRPr="0091274A">
        <w:rPr>
          <w:sz w:val="22"/>
          <w:szCs w:val="22"/>
        </w:rPr>
        <w:t>Waarom deze?</w:t>
      </w:r>
    </w:p>
    <w:p w14:paraId="4B9BF77F" w14:textId="77777777" w:rsidR="00E11E68" w:rsidRPr="0091274A" w:rsidRDefault="00E11E68" w:rsidP="00A25126">
      <w:pPr>
        <w:pStyle w:val="Lijstalinea"/>
        <w:numPr>
          <w:ilvl w:val="1"/>
          <w:numId w:val="11"/>
        </w:numPr>
        <w:rPr>
          <w:sz w:val="22"/>
          <w:szCs w:val="22"/>
        </w:rPr>
      </w:pPr>
      <w:r w:rsidRPr="0091274A">
        <w:rPr>
          <w:sz w:val="22"/>
          <w:szCs w:val="22"/>
        </w:rPr>
        <w:t>Krijgen jullie een lijst aan eisen waaraan medewerkers moeten voldoen?</w:t>
      </w:r>
    </w:p>
    <w:p w14:paraId="39729F60" w14:textId="77777777" w:rsidR="00E11E68" w:rsidRPr="0091274A" w:rsidRDefault="00E11E68" w:rsidP="00E11E68">
      <w:pPr>
        <w:rPr>
          <w:sz w:val="22"/>
          <w:szCs w:val="22"/>
        </w:rPr>
      </w:pPr>
    </w:p>
    <w:p w14:paraId="7D58F05A" w14:textId="77777777" w:rsidR="00E11E68" w:rsidRPr="0091274A" w:rsidRDefault="00E11E68" w:rsidP="00E11E68">
      <w:pPr>
        <w:rPr>
          <w:b/>
          <w:bCs/>
          <w:sz w:val="22"/>
          <w:szCs w:val="22"/>
        </w:rPr>
      </w:pPr>
      <w:r w:rsidRPr="0091274A">
        <w:rPr>
          <w:b/>
          <w:bCs/>
          <w:sz w:val="22"/>
          <w:szCs w:val="22"/>
        </w:rPr>
        <w:t>Competenties</w:t>
      </w:r>
    </w:p>
    <w:p w14:paraId="58099BAA" w14:textId="77777777" w:rsidR="00E11E68" w:rsidRPr="0091274A" w:rsidRDefault="00E11E68" w:rsidP="00A25126">
      <w:pPr>
        <w:pStyle w:val="Lijstalinea"/>
        <w:numPr>
          <w:ilvl w:val="0"/>
          <w:numId w:val="10"/>
        </w:numPr>
        <w:rPr>
          <w:sz w:val="22"/>
          <w:szCs w:val="22"/>
        </w:rPr>
      </w:pPr>
      <w:r w:rsidRPr="0091274A">
        <w:rPr>
          <w:sz w:val="22"/>
          <w:szCs w:val="22"/>
        </w:rPr>
        <w:t>Wat zijn standaard competenties waar audiospecialisten beschikking over moeten hebben?</w:t>
      </w:r>
    </w:p>
    <w:p w14:paraId="03A5A30D" w14:textId="77777777" w:rsidR="00E11E68" w:rsidRPr="0091274A" w:rsidRDefault="00E11E68" w:rsidP="00A25126">
      <w:pPr>
        <w:pStyle w:val="Lijstalinea"/>
        <w:numPr>
          <w:ilvl w:val="1"/>
          <w:numId w:val="10"/>
        </w:numPr>
        <w:rPr>
          <w:sz w:val="22"/>
          <w:szCs w:val="22"/>
        </w:rPr>
      </w:pPr>
      <w:r w:rsidRPr="0091274A">
        <w:rPr>
          <w:sz w:val="22"/>
          <w:szCs w:val="22"/>
        </w:rPr>
        <w:t>Waarom deze?</w:t>
      </w:r>
    </w:p>
    <w:p w14:paraId="046CD87B" w14:textId="77777777" w:rsidR="00E11E68" w:rsidRPr="0091274A" w:rsidRDefault="00E11E68" w:rsidP="00A25126">
      <w:pPr>
        <w:pStyle w:val="Lijstalinea"/>
        <w:numPr>
          <w:ilvl w:val="0"/>
          <w:numId w:val="10"/>
        </w:numPr>
        <w:rPr>
          <w:sz w:val="22"/>
          <w:szCs w:val="22"/>
        </w:rPr>
      </w:pPr>
      <w:r w:rsidRPr="0091274A">
        <w:rPr>
          <w:sz w:val="22"/>
          <w:szCs w:val="22"/>
        </w:rPr>
        <w:t>Zijn bepaalde competenties belangrijker dan anderen?</w:t>
      </w:r>
    </w:p>
    <w:p w14:paraId="5EB9A758" w14:textId="77777777" w:rsidR="00E11E68" w:rsidRPr="0091274A" w:rsidRDefault="00E11E68" w:rsidP="00A25126">
      <w:pPr>
        <w:pStyle w:val="Lijstalinea"/>
        <w:numPr>
          <w:ilvl w:val="0"/>
          <w:numId w:val="10"/>
        </w:numPr>
        <w:rPr>
          <w:sz w:val="22"/>
          <w:szCs w:val="22"/>
        </w:rPr>
      </w:pPr>
      <w:r w:rsidRPr="0091274A">
        <w:rPr>
          <w:sz w:val="22"/>
          <w:szCs w:val="22"/>
        </w:rPr>
        <w:t>Wanneer komen de competenties het meest tot uiting?</w:t>
      </w:r>
    </w:p>
    <w:p w14:paraId="1355D1CF" w14:textId="77777777" w:rsidR="00E11E68" w:rsidRPr="0091274A" w:rsidRDefault="00E11E68" w:rsidP="00A25126">
      <w:pPr>
        <w:pStyle w:val="Lijstalinea"/>
        <w:numPr>
          <w:ilvl w:val="1"/>
          <w:numId w:val="10"/>
        </w:numPr>
        <w:rPr>
          <w:sz w:val="22"/>
          <w:szCs w:val="22"/>
        </w:rPr>
      </w:pPr>
      <w:r w:rsidRPr="0091274A">
        <w:rPr>
          <w:sz w:val="22"/>
          <w:szCs w:val="22"/>
        </w:rPr>
        <w:t>Welk processtap?</w:t>
      </w:r>
    </w:p>
    <w:p w14:paraId="5E5EA8D2" w14:textId="77777777" w:rsidR="00E11E68" w:rsidRPr="0091274A" w:rsidRDefault="00E11E68" w:rsidP="00E11E68">
      <w:pPr>
        <w:rPr>
          <w:sz w:val="22"/>
          <w:szCs w:val="22"/>
        </w:rPr>
      </w:pPr>
    </w:p>
    <w:p w14:paraId="707F6A16" w14:textId="77777777" w:rsidR="00E11E68" w:rsidRPr="0091274A" w:rsidRDefault="00E11E68" w:rsidP="00E11E68">
      <w:pPr>
        <w:rPr>
          <w:b/>
          <w:bCs/>
          <w:sz w:val="22"/>
          <w:szCs w:val="22"/>
        </w:rPr>
      </w:pPr>
      <w:r w:rsidRPr="0091274A">
        <w:rPr>
          <w:b/>
          <w:bCs/>
          <w:sz w:val="22"/>
          <w:szCs w:val="22"/>
        </w:rPr>
        <w:t>Afsluiting</w:t>
      </w:r>
    </w:p>
    <w:p w14:paraId="6315BA1D" w14:textId="77777777" w:rsidR="00E11E68" w:rsidRPr="0091274A" w:rsidRDefault="00E11E68" w:rsidP="00404495">
      <w:pPr>
        <w:pStyle w:val="Lijstalinea"/>
        <w:numPr>
          <w:ilvl w:val="0"/>
          <w:numId w:val="5"/>
        </w:numPr>
        <w:rPr>
          <w:sz w:val="22"/>
          <w:szCs w:val="22"/>
        </w:rPr>
      </w:pPr>
      <w:r w:rsidRPr="0091274A">
        <w:rPr>
          <w:sz w:val="22"/>
          <w:szCs w:val="22"/>
        </w:rPr>
        <w:t>Dank voor deelname</w:t>
      </w:r>
    </w:p>
    <w:p w14:paraId="5391C892" w14:textId="77777777" w:rsidR="00E11E68" w:rsidRPr="0091274A" w:rsidRDefault="00E11E68" w:rsidP="00404495">
      <w:pPr>
        <w:pStyle w:val="Lijstalinea"/>
        <w:numPr>
          <w:ilvl w:val="0"/>
          <w:numId w:val="5"/>
        </w:numPr>
        <w:rPr>
          <w:sz w:val="22"/>
          <w:szCs w:val="22"/>
        </w:rPr>
      </w:pPr>
      <w:r w:rsidRPr="0091274A">
        <w:rPr>
          <w:sz w:val="22"/>
          <w:szCs w:val="22"/>
        </w:rPr>
        <w:t>Transcriptie ontvangen?</w:t>
      </w:r>
    </w:p>
    <w:p w14:paraId="1AC8614F" w14:textId="77777777" w:rsidR="00E11E68" w:rsidRPr="0091274A" w:rsidRDefault="00E11E68" w:rsidP="00404495">
      <w:pPr>
        <w:pStyle w:val="Lijstalinea"/>
        <w:numPr>
          <w:ilvl w:val="0"/>
          <w:numId w:val="5"/>
        </w:numPr>
        <w:rPr>
          <w:sz w:val="22"/>
          <w:szCs w:val="22"/>
        </w:rPr>
      </w:pPr>
      <w:r w:rsidRPr="0091274A">
        <w:rPr>
          <w:sz w:val="22"/>
          <w:szCs w:val="22"/>
        </w:rPr>
        <w:t>Afsluiten</w:t>
      </w:r>
    </w:p>
    <w:p w14:paraId="1449C621" w14:textId="77777777" w:rsidR="00E11E68" w:rsidRPr="0091274A" w:rsidRDefault="00E11E68" w:rsidP="00E11E68">
      <w:pPr>
        <w:rPr>
          <w:sz w:val="22"/>
          <w:szCs w:val="22"/>
        </w:rPr>
      </w:pPr>
    </w:p>
    <w:p w14:paraId="6D429CD4" w14:textId="77777777" w:rsidR="00E11E68" w:rsidRPr="00A276EE" w:rsidRDefault="00E11E68" w:rsidP="00E11E68"/>
    <w:p w14:paraId="097F1548" w14:textId="77777777" w:rsidR="007963DE" w:rsidRDefault="007963DE" w:rsidP="007963DE"/>
    <w:p w14:paraId="6B6024D9" w14:textId="77777777" w:rsidR="007963DE" w:rsidRDefault="007963DE" w:rsidP="007963DE"/>
    <w:p w14:paraId="627293CA" w14:textId="77777777" w:rsidR="007963DE" w:rsidRDefault="007963DE" w:rsidP="007963DE"/>
    <w:p w14:paraId="609C8911" w14:textId="77777777" w:rsidR="007963DE" w:rsidRDefault="007963DE" w:rsidP="007963DE"/>
    <w:p w14:paraId="70434576" w14:textId="781F7083" w:rsidR="007963DE" w:rsidRDefault="007963DE" w:rsidP="007963DE"/>
    <w:p w14:paraId="692C3F5C" w14:textId="61878A4E" w:rsidR="0091274A" w:rsidRDefault="0091274A" w:rsidP="007963DE"/>
    <w:p w14:paraId="27D1C308" w14:textId="5ECB4E52" w:rsidR="0091274A" w:rsidRDefault="0091274A" w:rsidP="007963DE"/>
    <w:p w14:paraId="388891FB" w14:textId="0B7235A6" w:rsidR="0091274A" w:rsidRDefault="0091274A" w:rsidP="007963DE"/>
    <w:p w14:paraId="3780CD10" w14:textId="7F115E9E" w:rsidR="0091274A" w:rsidRDefault="0091274A" w:rsidP="007963DE"/>
    <w:p w14:paraId="5867D6F9" w14:textId="77777777" w:rsidR="0091274A" w:rsidRDefault="0091274A" w:rsidP="007963DE"/>
    <w:p w14:paraId="610F7249" w14:textId="07912761" w:rsidR="001979F4" w:rsidRDefault="004F19F5" w:rsidP="001979F4">
      <w:pPr>
        <w:pStyle w:val="Kop3"/>
      </w:pPr>
      <w:bookmarkStart w:id="58" w:name="_Toc74304006"/>
      <w:r>
        <w:lastRenderedPageBreak/>
        <w:t xml:space="preserve">Deelvraag 2 - </w:t>
      </w:r>
      <w:r w:rsidR="001979F4">
        <w:t>Tjalling Brouwer</w:t>
      </w:r>
      <w:bookmarkEnd w:id="58"/>
    </w:p>
    <w:p w14:paraId="28A03D04" w14:textId="77777777" w:rsidR="001979F4" w:rsidRDefault="001979F4" w:rsidP="001979F4"/>
    <w:p w14:paraId="26518032" w14:textId="77777777" w:rsidR="001979F4" w:rsidRPr="0091274A" w:rsidRDefault="001979F4" w:rsidP="001979F4">
      <w:pPr>
        <w:rPr>
          <w:sz w:val="22"/>
          <w:szCs w:val="22"/>
        </w:rPr>
      </w:pPr>
      <w:r w:rsidRPr="0091274A">
        <w:rPr>
          <w:sz w:val="22"/>
          <w:szCs w:val="22"/>
          <w:u w:val="single"/>
        </w:rPr>
        <w:t>Interviewdoel</w:t>
      </w:r>
      <w:r w:rsidRPr="0091274A">
        <w:rPr>
          <w:sz w:val="22"/>
          <w:szCs w:val="22"/>
        </w:rPr>
        <w:t>: Achterhalen welke technologische ontwikkelingen de productiviteit stimuleren voor de audiospecialisten.</w:t>
      </w:r>
    </w:p>
    <w:p w14:paraId="1FAFCB6B" w14:textId="77777777" w:rsidR="001979F4" w:rsidRPr="0091274A" w:rsidRDefault="001979F4" w:rsidP="001979F4">
      <w:pPr>
        <w:rPr>
          <w:sz w:val="22"/>
          <w:szCs w:val="22"/>
        </w:rPr>
      </w:pPr>
    </w:p>
    <w:p w14:paraId="361B85C3" w14:textId="77777777" w:rsidR="001979F4" w:rsidRPr="0091274A" w:rsidRDefault="001979F4" w:rsidP="001979F4">
      <w:pPr>
        <w:rPr>
          <w:sz w:val="22"/>
          <w:szCs w:val="22"/>
        </w:rPr>
      </w:pPr>
      <w:r w:rsidRPr="0091274A">
        <w:rPr>
          <w:sz w:val="22"/>
          <w:szCs w:val="22"/>
          <w:u w:val="single"/>
        </w:rPr>
        <w:t>Hoofdvraag</w:t>
      </w:r>
      <w:r w:rsidRPr="0091274A">
        <w:rPr>
          <w:sz w:val="22"/>
          <w:szCs w:val="22"/>
        </w:rPr>
        <w:t>: Welke technologische ontwikkelingen ondersteunen de audiospecialisten in de vergroting van hun productiviteit?</w:t>
      </w:r>
    </w:p>
    <w:p w14:paraId="58E76507" w14:textId="77777777" w:rsidR="001979F4" w:rsidRPr="0091274A" w:rsidRDefault="001979F4" w:rsidP="001979F4">
      <w:pPr>
        <w:rPr>
          <w:sz w:val="22"/>
          <w:szCs w:val="22"/>
        </w:rPr>
      </w:pPr>
    </w:p>
    <w:p w14:paraId="401B998E" w14:textId="77777777" w:rsidR="001979F4" w:rsidRPr="0091274A" w:rsidRDefault="001979F4" w:rsidP="001979F4">
      <w:pPr>
        <w:rPr>
          <w:sz w:val="22"/>
          <w:szCs w:val="22"/>
        </w:rPr>
      </w:pPr>
      <w:r w:rsidRPr="0091274A">
        <w:rPr>
          <w:sz w:val="22"/>
          <w:szCs w:val="22"/>
          <w:u w:val="single"/>
        </w:rPr>
        <w:t>Deelvragen</w:t>
      </w:r>
      <w:r w:rsidRPr="0091274A">
        <w:rPr>
          <w:sz w:val="22"/>
          <w:szCs w:val="22"/>
        </w:rPr>
        <w:t>:</w:t>
      </w:r>
    </w:p>
    <w:p w14:paraId="7DDEB885" w14:textId="77777777" w:rsidR="001979F4" w:rsidRPr="0091274A" w:rsidRDefault="001979F4" w:rsidP="001979F4">
      <w:pPr>
        <w:rPr>
          <w:sz w:val="22"/>
          <w:szCs w:val="22"/>
        </w:rPr>
      </w:pPr>
      <w:r w:rsidRPr="0091274A">
        <w:rPr>
          <w:sz w:val="22"/>
          <w:szCs w:val="22"/>
        </w:rPr>
        <w:t>1. Welke technieken zijn aanwezig die productiviteit bevorderen?</w:t>
      </w:r>
    </w:p>
    <w:p w14:paraId="6459C1A6" w14:textId="77777777" w:rsidR="001979F4" w:rsidRPr="0091274A" w:rsidRDefault="001979F4" w:rsidP="001979F4">
      <w:pPr>
        <w:rPr>
          <w:sz w:val="22"/>
          <w:szCs w:val="22"/>
        </w:rPr>
      </w:pPr>
      <w:r w:rsidRPr="0091274A">
        <w:rPr>
          <w:sz w:val="22"/>
          <w:szCs w:val="22"/>
        </w:rPr>
        <w:t>2. Welke technieken zijn in ontwikkeling?</w:t>
      </w:r>
    </w:p>
    <w:p w14:paraId="6266D68B" w14:textId="77777777" w:rsidR="001979F4" w:rsidRPr="0091274A" w:rsidRDefault="001979F4" w:rsidP="001979F4">
      <w:pPr>
        <w:rPr>
          <w:sz w:val="22"/>
          <w:szCs w:val="22"/>
        </w:rPr>
      </w:pPr>
      <w:r w:rsidRPr="0091274A">
        <w:rPr>
          <w:sz w:val="22"/>
          <w:szCs w:val="22"/>
        </w:rPr>
        <w:t>3. Hoe bevorderen deze technieken de productiviteit?</w:t>
      </w:r>
    </w:p>
    <w:p w14:paraId="50D17ACC" w14:textId="77777777" w:rsidR="001979F4" w:rsidRPr="0091274A" w:rsidRDefault="001979F4" w:rsidP="001979F4">
      <w:pPr>
        <w:rPr>
          <w:sz w:val="22"/>
          <w:szCs w:val="22"/>
        </w:rPr>
      </w:pPr>
    </w:p>
    <w:p w14:paraId="0F60D5B4" w14:textId="77777777" w:rsidR="001979F4" w:rsidRPr="0091274A" w:rsidRDefault="001979F4" w:rsidP="001979F4">
      <w:pPr>
        <w:rPr>
          <w:b/>
          <w:bCs/>
          <w:sz w:val="22"/>
          <w:szCs w:val="22"/>
        </w:rPr>
      </w:pPr>
      <w:r w:rsidRPr="0091274A">
        <w:rPr>
          <w:b/>
          <w:bCs/>
          <w:sz w:val="22"/>
          <w:szCs w:val="22"/>
        </w:rPr>
        <w:t>Introductie</w:t>
      </w:r>
    </w:p>
    <w:p w14:paraId="10F31BF5" w14:textId="77777777" w:rsidR="001979F4" w:rsidRPr="0091274A" w:rsidRDefault="001979F4" w:rsidP="00A25126">
      <w:pPr>
        <w:pStyle w:val="Lijstalinea"/>
        <w:numPr>
          <w:ilvl w:val="0"/>
          <w:numId w:val="12"/>
        </w:numPr>
        <w:rPr>
          <w:sz w:val="22"/>
          <w:szCs w:val="22"/>
        </w:rPr>
      </w:pPr>
      <w:r w:rsidRPr="0091274A">
        <w:rPr>
          <w:sz w:val="22"/>
          <w:szCs w:val="22"/>
        </w:rPr>
        <w:t>Doel interview toelichten</w:t>
      </w:r>
    </w:p>
    <w:p w14:paraId="59843701" w14:textId="77777777" w:rsidR="001979F4" w:rsidRPr="0091274A" w:rsidRDefault="001979F4" w:rsidP="00A25126">
      <w:pPr>
        <w:pStyle w:val="Lijstalinea"/>
        <w:numPr>
          <w:ilvl w:val="0"/>
          <w:numId w:val="12"/>
        </w:numPr>
        <w:rPr>
          <w:sz w:val="22"/>
          <w:szCs w:val="22"/>
        </w:rPr>
      </w:pPr>
      <w:r w:rsidRPr="0091274A">
        <w:rPr>
          <w:sz w:val="22"/>
          <w:szCs w:val="22"/>
        </w:rPr>
        <w:t>Toestemming vragen voor opname</w:t>
      </w:r>
    </w:p>
    <w:p w14:paraId="403F19A0" w14:textId="77777777" w:rsidR="001979F4" w:rsidRPr="0091274A" w:rsidRDefault="001979F4" w:rsidP="00A25126">
      <w:pPr>
        <w:pStyle w:val="Lijstalinea"/>
        <w:numPr>
          <w:ilvl w:val="0"/>
          <w:numId w:val="12"/>
        </w:numPr>
        <w:rPr>
          <w:sz w:val="22"/>
          <w:szCs w:val="22"/>
        </w:rPr>
      </w:pPr>
      <w:r w:rsidRPr="0091274A">
        <w:rPr>
          <w:sz w:val="22"/>
          <w:szCs w:val="22"/>
        </w:rPr>
        <w:t>Functie toelichten</w:t>
      </w:r>
    </w:p>
    <w:p w14:paraId="4FC6D70E" w14:textId="77777777" w:rsidR="001979F4" w:rsidRPr="0091274A" w:rsidRDefault="001979F4" w:rsidP="00A25126">
      <w:pPr>
        <w:pStyle w:val="Lijstalinea"/>
        <w:numPr>
          <w:ilvl w:val="1"/>
          <w:numId w:val="12"/>
        </w:numPr>
        <w:rPr>
          <w:sz w:val="22"/>
          <w:szCs w:val="22"/>
        </w:rPr>
      </w:pPr>
      <w:r w:rsidRPr="0091274A">
        <w:rPr>
          <w:sz w:val="22"/>
          <w:szCs w:val="22"/>
        </w:rPr>
        <w:t>Betrekking tot audiospecialisten</w:t>
      </w:r>
    </w:p>
    <w:p w14:paraId="1A351C50" w14:textId="77777777" w:rsidR="001979F4" w:rsidRPr="0091274A" w:rsidRDefault="001979F4" w:rsidP="001979F4">
      <w:pPr>
        <w:rPr>
          <w:sz w:val="22"/>
          <w:szCs w:val="22"/>
        </w:rPr>
      </w:pPr>
    </w:p>
    <w:p w14:paraId="028BF5F1" w14:textId="77777777" w:rsidR="001979F4" w:rsidRPr="0091274A" w:rsidRDefault="001979F4" w:rsidP="001979F4">
      <w:pPr>
        <w:rPr>
          <w:sz w:val="22"/>
          <w:szCs w:val="22"/>
        </w:rPr>
      </w:pPr>
    </w:p>
    <w:p w14:paraId="4E66DFF6" w14:textId="77777777" w:rsidR="001979F4" w:rsidRPr="0091274A" w:rsidRDefault="001979F4" w:rsidP="001979F4">
      <w:pPr>
        <w:rPr>
          <w:b/>
          <w:bCs/>
          <w:sz w:val="22"/>
          <w:szCs w:val="22"/>
        </w:rPr>
      </w:pPr>
      <w:r w:rsidRPr="0091274A">
        <w:rPr>
          <w:b/>
          <w:bCs/>
          <w:sz w:val="22"/>
          <w:szCs w:val="22"/>
        </w:rPr>
        <w:t>Aanwezige technieken</w:t>
      </w:r>
    </w:p>
    <w:p w14:paraId="5BAAD029" w14:textId="77777777" w:rsidR="001979F4" w:rsidRPr="0091274A" w:rsidRDefault="001979F4" w:rsidP="00A25126">
      <w:pPr>
        <w:pStyle w:val="Lijstalinea"/>
        <w:numPr>
          <w:ilvl w:val="0"/>
          <w:numId w:val="13"/>
        </w:numPr>
        <w:rPr>
          <w:sz w:val="22"/>
          <w:szCs w:val="22"/>
        </w:rPr>
      </w:pPr>
      <w:r w:rsidRPr="0091274A">
        <w:rPr>
          <w:sz w:val="22"/>
          <w:szCs w:val="22"/>
        </w:rPr>
        <w:t>Welke technieken zijn al aanwezig ter bevordering van werkzaamheden/productiviteit?</w:t>
      </w:r>
    </w:p>
    <w:p w14:paraId="4300A609" w14:textId="77777777" w:rsidR="001979F4" w:rsidRPr="0091274A" w:rsidRDefault="001979F4" w:rsidP="00A25126">
      <w:pPr>
        <w:pStyle w:val="Lijstalinea"/>
        <w:numPr>
          <w:ilvl w:val="1"/>
          <w:numId w:val="13"/>
        </w:numPr>
        <w:rPr>
          <w:sz w:val="22"/>
          <w:szCs w:val="22"/>
        </w:rPr>
      </w:pPr>
      <w:r w:rsidRPr="0091274A">
        <w:rPr>
          <w:sz w:val="22"/>
          <w:szCs w:val="22"/>
        </w:rPr>
        <w:t>Compensatie op werkvloer</w:t>
      </w:r>
    </w:p>
    <w:p w14:paraId="0AEE8BC0" w14:textId="77777777" w:rsidR="001979F4" w:rsidRPr="0091274A" w:rsidRDefault="001979F4" w:rsidP="00A25126">
      <w:pPr>
        <w:pStyle w:val="Lijstalinea"/>
        <w:numPr>
          <w:ilvl w:val="2"/>
          <w:numId w:val="13"/>
        </w:numPr>
        <w:rPr>
          <w:sz w:val="22"/>
          <w:szCs w:val="22"/>
        </w:rPr>
      </w:pPr>
      <w:r w:rsidRPr="0091274A">
        <w:rPr>
          <w:sz w:val="22"/>
          <w:szCs w:val="22"/>
        </w:rPr>
        <w:t>Hardware</w:t>
      </w:r>
    </w:p>
    <w:p w14:paraId="7C740E7A" w14:textId="77777777" w:rsidR="001979F4" w:rsidRPr="0091274A" w:rsidRDefault="001979F4" w:rsidP="00A25126">
      <w:pPr>
        <w:pStyle w:val="Lijstalinea"/>
        <w:numPr>
          <w:ilvl w:val="3"/>
          <w:numId w:val="13"/>
        </w:numPr>
        <w:rPr>
          <w:sz w:val="22"/>
          <w:szCs w:val="22"/>
        </w:rPr>
      </w:pPr>
      <w:r w:rsidRPr="0091274A">
        <w:rPr>
          <w:sz w:val="22"/>
          <w:szCs w:val="22"/>
        </w:rPr>
        <w:t>Brailleregel</w:t>
      </w:r>
    </w:p>
    <w:p w14:paraId="0B5C5456" w14:textId="16F845F4" w:rsidR="001979F4" w:rsidRPr="0091274A" w:rsidRDefault="001979F4" w:rsidP="00A25126">
      <w:pPr>
        <w:pStyle w:val="Lijstalinea"/>
        <w:numPr>
          <w:ilvl w:val="3"/>
          <w:numId w:val="13"/>
        </w:numPr>
        <w:rPr>
          <w:sz w:val="22"/>
          <w:szCs w:val="22"/>
        </w:rPr>
      </w:pPr>
      <w:r w:rsidRPr="0091274A">
        <w:rPr>
          <w:sz w:val="22"/>
          <w:szCs w:val="22"/>
        </w:rPr>
        <w:t xml:space="preserve">Maatwerk </w:t>
      </w:r>
      <w:r w:rsidR="00E7542E" w:rsidRPr="0091274A">
        <w:rPr>
          <w:sz w:val="22"/>
          <w:szCs w:val="22"/>
        </w:rPr>
        <w:t>Pc’s</w:t>
      </w:r>
    </w:p>
    <w:p w14:paraId="701C1E03" w14:textId="77777777" w:rsidR="001979F4" w:rsidRPr="0091274A" w:rsidRDefault="001979F4" w:rsidP="00A25126">
      <w:pPr>
        <w:pStyle w:val="Lijstalinea"/>
        <w:numPr>
          <w:ilvl w:val="3"/>
          <w:numId w:val="13"/>
        </w:numPr>
        <w:rPr>
          <w:sz w:val="22"/>
          <w:szCs w:val="22"/>
        </w:rPr>
      </w:pPr>
      <w:r w:rsidRPr="0091274A">
        <w:rPr>
          <w:sz w:val="22"/>
          <w:szCs w:val="22"/>
        </w:rPr>
        <w:t>Diensttelefoon</w:t>
      </w:r>
    </w:p>
    <w:p w14:paraId="01B850D4" w14:textId="77777777" w:rsidR="001979F4" w:rsidRPr="0091274A" w:rsidRDefault="001979F4" w:rsidP="00A25126">
      <w:pPr>
        <w:pStyle w:val="Lijstalinea"/>
        <w:numPr>
          <w:ilvl w:val="2"/>
          <w:numId w:val="13"/>
        </w:numPr>
        <w:rPr>
          <w:sz w:val="22"/>
          <w:szCs w:val="22"/>
        </w:rPr>
      </w:pPr>
      <w:r w:rsidRPr="0091274A">
        <w:rPr>
          <w:sz w:val="22"/>
          <w:szCs w:val="22"/>
        </w:rPr>
        <w:t>Software</w:t>
      </w:r>
    </w:p>
    <w:p w14:paraId="170192AF" w14:textId="77777777" w:rsidR="001979F4" w:rsidRPr="0091274A" w:rsidRDefault="001979F4" w:rsidP="00A25126">
      <w:pPr>
        <w:pStyle w:val="Lijstalinea"/>
        <w:numPr>
          <w:ilvl w:val="3"/>
          <w:numId w:val="13"/>
        </w:numPr>
        <w:rPr>
          <w:sz w:val="22"/>
          <w:szCs w:val="22"/>
        </w:rPr>
      </w:pPr>
      <w:r w:rsidRPr="0091274A">
        <w:rPr>
          <w:sz w:val="22"/>
          <w:szCs w:val="22"/>
        </w:rPr>
        <w:t>Jaws</w:t>
      </w:r>
    </w:p>
    <w:p w14:paraId="326509DC" w14:textId="77777777" w:rsidR="001979F4" w:rsidRPr="0091274A" w:rsidRDefault="001979F4" w:rsidP="00A25126">
      <w:pPr>
        <w:pStyle w:val="Lijstalinea"/>
        <w:numPr>
          <w:ilvl w:val="3"/>
          <w:numId w:val="13"/>
        </w:numPr>
        <w:rPr>
          <w:sz w:val="22"/>
          <w:szCs w:val="22"/>
        </w:rPr>
      </w:pPr>
      <w:r w:rsidRPr="0091274A">
        <w:rPr>
          <w:sz w:val="22"/>
          <w:szCs w:val="22"/>
        </w:rPr>
        <w:t>Jaws Fusion</w:t>
      </w:r>
    </w:p>
    <w:p w14:paraId="693815EF" w14:textId="77777777" w:rsidR="001979F4" w:rsidRPr="0091274A" w:rsidRDefault="001979F4" w:rsidP="001979F4">
      <w:pPr>
        <w:rPr>
          <w:sz w:val="22"/>
          <w:szCs w:val="22"/>
        </w:rPr>
      </w:pPr>
    </w:p>
    <w:p w14:paraId="27AE69F0" w14:textId="77777777" w:rsidR="001979F4" w:rsidRPr="0091274A" w:rsidRDefault="001979F4" w:rsidP="001979F4">
      <w:pPr>
        <w:rPr>
          <w:b/>
          <w:bCs/>
          <w:sz w:val="22"/>
          <w:szCs w:val="22"/>
        </w:rPr>
      </w:pPr>
      <w:r w:rsidRPr="0091274A">
        <w:rPr>
          <w:b/>
          <w:bCs/>
          <w:sz w:val="22"/>
          <w:szCs w:val="22"/>
        </w:rPr>
        <w:t>Ontwikkelingen</w:t>
      </w:r>
    </w:p>
    <w:p w14:paraId="6922D62E" w14:textId="77777777" w:rsidR="001979F4" w:rsidRPr="0091274A" w:rsidRDefault="001979F4" w:rsidP="00A25126">
      <w:pPr>
        <w:pStyle w:val="Lijstalinea"/>
        <w:numPr>
          <w:ilvl w:val="0"/>
          <w:numId w:val="13"/>
        </w:numPr>
        <w:rPr>
          <w:sz w:val="22"/>
          <w:szCs w:val="22"/>
        </w:rPr>
      </w:pPr>
      <w:r w:rsidRPr="0091274A">
        <w:rPr>
          <w:sz w:val="22"/>
          <w:szCs w:val="22"/>
        </w:rPr>
        <w:t>Welke technieken zijn op dit moment in ontwikkeling ter bevordering van de productiviteit?</w:t>
      </w:r>
    </w:p>
    <w:p w14:paraId="787F932D" w14:textId="77777777" w:rsidR="001979F4" w:rsidRPr="0091274A" w:rsidRDefault="001979F4" w:rsidP="00A25126">
      <w:pPr>
        <w:pStyle w:val="Lijstalinea"/>
        <w:numPr>
          <w:ilvl w:val="1"/>
          <w:numId w:val="13"/>
        </w:numPr>
        <w:rPr>
          <w:sz w:val="22"/>
          <w:szCs w:val="22"/>
        </w:rPr>
      </w:pPr>
      <w:r w:rsidRPr="0091274A">
        <w:rPr>
          <w:sz w:val="22"/>
          <w:szCs w:val="22"/>
        </w:rPr>
        <w:t>Audiokastjes</w:t>
      </w:r>
    </w:p>
    <w:p w14:paraId="513E17D6" w14:textId="77777777" w:rsidR="001979F4" w:rsidRPr="0091274A" w:rsidRDefault="001979F4" w:rsidP="00A25126">
      <w:pPr>
        <w:pStyle w:val="Lijstalinea"/>
        <w:numPr>
          <w:ilvl w:val="2"/>
          <w:numId w:val="13"/>
        </w:numPr>
        <w:rPr>
          <w:sz w:val="22"/>
          <w:szCs w:val="22"/>
        </w:rPr>
      </w:pPr>
      <w:r w:rsidRPr="0091274A">
        <w:rPr>
          <w:sz w:val="22"/>
          <w:szCs w:val="22"/>
        </w:rPr>
        <w:t>Hoe bevordert dit de productiviteit?</w:t>
      </w:r>
    </w:p>
    <w:p w14:paraId="56255B8F" w14:textId="77777777" w:rsidR="001979F4" w:rsidRPr="0091274A" w:rsidRDefault="001979F4" w:rsidP="00A25126">
      <w:pPr>
        <w:pStyle w:val="Lijstalinea"/>
        <w:numPr>
          <w:ilvl w:val="2"/>
          <w:numId w:val="13"/>
        </w:numPr>
        <w:rPr>
          <w:sz w:val="22"/>
          <w:szCs w:val="22"/>
        </w:rPr>
      </w:pPr>
      <w:r w:rsidRPr="0091274A">
        <w:rPr>
          <w:sz w:val="22"/>
          <w:szCs w:val="22"/>
        </w:rPr>
        <w:t>Kwantificering?</w:t>
      </w:r>
    </w:p>
    <w:p w14:paraId="72366F96" w14:textId="77777777" w:rsidR="001979F4" w:rsidRPr="0091274A" w:rsidRDefault="001979F4" w:rsidP="00A25126">
      <w:pPr>
        <w:pStyle w:val="Lijstalinea"/>
        <w:numPr>
          <w:ilvl w:val="1"/>
          <w:numId w:val="13"/>
        </w:numPr>
        <w:rPr>
          <w:sz w:val="22"/>
          <w:szCs w:val="22"/>
        </w:rPr>
      </w:pPr>
      <w:r w:rsidRPr="0091274A">
        <w:rPr>
          <w:sz w:val="22"/>
          <w:szCs w:val="22"/>
        </w:rPr>
        <w:t>Andere ontwikkelingen?</w:t>
      </w:r>
    </w:p>
    <w:p w14:paraId="2D63CA40" w14:textId="77777777" w:rsidR="001979F4" w:rsidRPr="0091274A" w:rsidRDefault="001979F4" w:rsidP="001979F4">
      <w:pPr>
        <w:rPr>
          <w:sz w:val="22"/>
          <w:szCs w:val="22"/>
        </w:rPr>
      </w:pPr>
    </w:p>
    <w:p w14:paraId="6852BD5C" w14:textId="77777777" w:rsidR="001979F4" w:rsidRPr="0091274A" w:rsidRDefault="001979F4" w:rsidP="001979F4">
      <w:pPr>
        <w:rPr>
          <w:sz w:val="22"/>
          <w:szCs w:val="22"/>
        </w:rPr>
      </w:pPr>
    </w:p>
    <w:p w14:paraId="49375088" w14:textId="77777777" w:rsidR="001979F4" w:rsidRPr="0091274A" w:rsidRDefault="001979F4" w:rsidP="001979F4">
      <w:pPr>
        <w:rPr>
          <w:b/>
          <w:bCs/>
          <w:sz w:val="22"/>
          <w:szCs w:val="22"/>
        </w:rPr>
      </w:pPr>
      <w:r w:rsidRPr="0091274A">
        <w:rPr>
          <w:b/>
          <w:bCs/>
          <w:sz w:val="22"/>
          <w:szCs w:val="22"/>
        </w:rPr>
        <w:t>Afsluiting</w:t>
      </w:r>
    </w:p>
    <w:p w14:paraId="6A1950A3" w14:textId="77777777" w:rsidR="001979F4" w:rsidRPr="0091274A" w:rsidRDefault="001979F4" w:rsidP="00A25126">
      <w:pPr>
        <w:pStyle w:val="Lijstalinea"/>
        <w:numPr>
          <w:ilvl w:val="0"/>
          <w:numId w:val="13"/>
        </w:numPr>
        <w:rPr>
          <w:sz w:val="22"/>
          <w:szCs w:val="22"/>
        </w:rPr>
      </w:pPr>
      <w:r w:rsidRPr="0091274A">
        <w:rPr>
          <w:sz w:val="22"/>
          <w:szCs w:val="22"/>
        </w:rPr>
        <w:t>Waar liggen nog kansen?</w:t>
      </w:r>
    </w:p>
    <w:p w14:paraId="6837783F" w14:textId="77777777" w:rsidR="001979F4" w:rsidRPr="0091274A" w:rsidRDefault="001979F4" w:rsidP="00A25126">
      <w:pPr>
        <w:pStyle w:val="Lijstalinea"/>
        <w:numPr>
          <w:ilvl w:val="1"/>
          <w:numId w:val="13"/>
        </w:numPr>
        <w:rPr>
          <w:sz w:val="22"/>
          <w:szCs w:val="22"/>
        </w:rPr>
      </w:pPr>
      <w:r w:rsidRPr="0091274A">
        <w:rPr>
          <w:sz w:val="22"/>
          <w:szCs w:val="22"/>
        </w:rPr>
        <w:t>Intern</w:t>
      </w:r>
    </w:p>
    <w:p w14:paraId="330CEC78" w14:textId="77777777" w:rsidR="001979F4" w:rsidRPr="0091274A" w:rsidRDefault="001979F4" w:rsidP="00A25126">
      <w:pPr>
        <w:pStyle w:val="Lijstalinea"/>
        <w:numPr>
          <w:ilvl w:val="1"/>
          <w:numId w:val="13"/>
        </w:numPr>
        <w:rPr>
          <w:sz w:val="22"/>
          <w:szCs w:val="22"/>
        </w:rPr>
      </w:pPr>
      <w:r w:rsidRPr="0091274A">
        <w:rPr>
          <w:sz w:val="22"/>
          <w:szCs w:val="22"/>
        </w:rPr>
        <w:t>Extern</w:t>
      </w:r>
    </w:p>
    <w:p w14:paraId="11D87A6F" w14:textId="77777777" w:rsidR="001979F4" w:rsidRPr="0091274A" w:rsidRDefault="001979F4" w:rsidP="00A25126">
      <w:pPr>
        <w:pStyle w:val="Lijstalinea"/>
        <w:numPr>
          <w:ilvl w:val="0"/>
          <w:numId w:val="13"/>
        </w:numPr>
        <w:rPr>
          <w:sz w:val="22"/>
          <w:szCs w:val="22"/>
        </w:rPr>
      </w:pPr>
      <w:r w:rsidRPr="0091274A">
        <w:rPr>
          <w:sz w:val="22"/>
          <w:szCs w:val="22"/>
        </w:rPr>
        <w:t>Nog vragen?</w:t>
      </w:r>
    </w:p>
    <w:p w14:paraId="71775FA9" w14:textId="61DCC6BB" w:rsidR="007963DE" w:rsidRDefault="001979F4" w:rsidP="00A25126">
      <w:pPr>
        <w:pStyle w:val="Lijstalinea"/>
        <w:numPr>
          <w:ilvl w:val="0"/>
          <w:numId w:val="13"/>
        </w:numPr>
        <w:rPr>
          <w:sz w:val="22"/>
          <w:szCs w:val="22"/>
        </w:rPr>
      </w:pPr>
      <w:r w:rsidRPr="0091274A">
        <w:rPr>
          <w:sz w:val="22"/>
          <w:szCs w:val="22"/>
        </w:rPr>
        <w:t>Bedankt voor interview</w:t>
      </w:r>
    </w:p>
    <w:p w14:paraId="6DC0E107" w14:textId="235A5EE2" w:rsidR="0091274A" w:rsidRDefault="0091274A" w:rsidP="0091274A">
      <w:pPr>
        <w:rPr>
          <w:sz w:val="22"/>
          <w:szCs w:val="22"/>
        </w:rPr>
      </w:pPr>
    </w:p>
    <w:p w14:paraId="5CF6D745" w14:textId="187EF744" w:rsidR="0091274A" w:rsidRDefault="0091274A" w:rsidP="0091274A">
      <w:pPr>
        <w:rPr>
          <w:sz w:val="22"/>
          <w:szCs w:val="22"/>
        </w:rPr>
      </w:pPr>
    </w:p>
    <w:p w14:paraId="59E0979C" w14:textId="21BAA305" w:rsidR="0091274A" w:rsidRDefault="0091274A" w:rsidP="0091274A">
      <w:pPr>
        <w:rPr>
          <w:sz w:val="22"/>
          <w:szCs w:val="22"/>
        </w:rPr>
      </w:pPr>
    </w:p>
    <w:p w14:paraId="100CCCFD" w14:textId="624D34F2" w:rsidR="0091274A" w:rsidRDefault="0091274A" w:rsidP="0091274A">
      <w:pPr>
        <w:rPr>
          <w:sz w:val="22"/>
          <w:szCs w:val="22"/>
        </w:rPr>
      </w:pPr>
    </w:p>
    <w:p w14:paraId="46F506C6" w14:textId="77777777" w:rsidR="0091274A" w:rsidRPr="0091274A" w:rsidRDefault="0091274A" w:rsidP="0091274A">
      <w:pPr>
        <w:rPr>
          <w:sz w:val="22"/>
          <w:szCs w:val="22"/>
        </w:rPr>
      </w:pPr>
    </w:p>
    <w:p w14:paraId="3AFECC00" w14:textId="6486DAFC" w:rsidR="00625306" w:rsidRDefault="004F19F5" w:rsidP="00625306">
      <w:pPr>
        <w:pStyle w:val="Kop3"/>
      </w:pPr>
      <w:bookmarkStart w:id="59" w:name="_Toc74304007"/>
      <w:r>
        <w:lastRenderedPageBreak/>
        <w:t xml:space="preserve">Deelvraag 2 - </w:t>
      </w:r>
      <w:r w:rsidR="00FA1674">
        <w:t>audiospecialisten</w:t>
      </w:r>
      <w:bookmarkEnd w:id="59"/>
    </w:p>
    <w:p w14:paraId="5BE4E13B" w14:textId="77777777" w:rsidR="00625306" w:rsidRDefault="00625306" w:rsidP="00625306"/>
    <w:p w14:paraId="76A18E57" w14:textId="77777777" w:rsidR="00625306" w:rsidRPr="0091274A" w:rsidRDefault="00625306" w:rsidP="00625306">
      <w:pPr>
        <w:rPr>
          <w:sz w:val="22"/>
          <w:szCs w:val="22"/>
        </w:rPr>
      </w:pPr>
      <w:r w:rsidRPr="0091274A">
        <w:rPr>
          <w:sz w:val="22"/>
          <w:szCs w:val="22"/>
          <w:u w:val="single"/>
        </w:rPr>
        <w:t>Interviewdoel</w:t>
      </w:r>
      <w:r w:rsidRPr="0091274A">
        <w:rPr>
          <w:sz w:val="22"/>
          <w:szCs w:val="22"/>
        </w:rPr>
        <w:t>: Achterhalen hoe de audiospecialisten kijken naar het huidige personeelsbeleid.</w:t>
      </w:r>
    </w:p>
    <w:p w14:paraId="2EDE8DC0" w14:textId="77777777" w:rsidR="00625306" w:rsidRPr="0091274A" w:rsidRDefault="00625306" w:rsidP="00625306">
      <w:pPr>
        <w:rPr>
          <w:sz w:val="22"/>
          <w:szCs w:val="22"/>
        </w:rPr>
      </w:pPr>
    </w:p>
    <w:p w14:paraId="2AF0D931" w14:textId="77777777" w:rsidR="00625306" w:rsidRPr="0091274A" w:rsidRDefault="00625306" w:rsidP="00625306">
      <w:pPr>
        <w:rPr>
          <w:sz w:val="22"/>
          <w:szCs w:val="22"/>
        </w:rPr>
      </w:pPr>
      <w:r w:rsidRPr="0091274A">
        <w:rPr>
          <w:sz w:val="22"/>
          <w:szCs w:val="22"/>
          <w:u w:val="single"/>
        </w:rPr>
        <w:t>Hoofdvraag</w:t>
      </w:r>
      <w:r w:rsidRPr="0091274A">
        <w:rPr>
          <w:sz w:val="22"/>
          <w:szCs w:val="22"/>
        </w:rPr>
        <w:t>: In welke vorm of maat stimuleert en/of ondersteund de organisatie de productiviteit, motivatie en mentale gezondheid van de audiospecialisten.</w:t>
      </w:r>
    </w:p>
    <w:p w14:paraId="74C8E97D" w14:textId="77777777" w:rsidR="00625306" w:rsidRPr="0091274A" w:rsidRDefault="00625306" w:rsidP="00625306">
      <w:pPr>
        <w:rPr>
          <w:sz w:val="22"/>
          <w:szCs w:val="22"/>
        </w:rPr>
      </w:pPr>
    </w:p>
    <w:p w14:paraId="5AB2658E" w14:textId="77777777" w:rsidR="00625306" w:rsidRPr="0091274A" w:rsidRDefault="00625306" w:rsidP="00625306">
      <w:pPr>
        <w:rPr>
          <w:sz w:val="22"/>
          <w:szCs w:val="22"/>
        </w:rPr>
      </w:pPr>
      <w:r w:rsidRPr="0091274A">
        <w:rPr>
          <w:sz w:val="22"/>
          <w:szCs w:val="22"/>
          <w:u w:val="single"/>
        </w:rPr>
        <w:t>Deelvraag</w:t>
      </w:r>
      <w:r w:rsidRPr="0091274A">
        <w:rPr>
          <w:sz w:val="22"/>
          <w:szCs w:val="22"/>
        </w:rPr>
        <w:t>:</w:t>
      </w:r>
    </w:p>
    <w:p w14:paraId="08EEF040" w14:textId="77777777" w:rsidR="00625306" w:rsidRPr="0091274A" w:rsidRDefault="00625306" w:rsidP="00625306">
      <w:pPr>
        <w:rPr>
          <w:sz w:val="22"/>
          <w:szCs w:val="22"/>
        </w:rPr>
      </w:pPr>
      <w:r w:rsidRPr="0091274A">
        <w:rPr>
          <w:sz w:val="22"/>
          <w:szCs w:val="22"/>
        </w:rPr>
        <w:t>1. Wat zijn factoren die de productiviteit, motivatie en mentale gezondheid van de audiospecialist beïnvloeden?</w:t>
      </w:r>
    </w:p>
    <w:p w14:paraId="51837DCC" w14:textId="77777777" w:rsidR="00625306" w:rsidRPr="0091274A" w:rsidRDefault="00625306" w:rsidP="00625306">
      <w:pPr>
        <w:rPr>
          <w:sz w:val="22"/>
          <w:szCs w:val="22"/>
        </w:rPr>
      </w:pPr>
      <w:r w:rsidRPr="0091274A">
        <w:rPr>
          <w:sz w:val="22"/>
          <w:szCs w:val="22"/>
        </w:rPr>
        <w:t>2. Hoe wordt dit door de organisatie gestimuleerd?</w:t>
      </w:r>
    </w:p>
    <w:p w14:paraId="3C7DDDF1" w14:textId="77777777" w:rsidR="00625306" w:rsidRPr="0091274A" w:rsidRDefault="00625306" w:rsidP="00625306">
      <w:pPr>
        <w:rPr>
          <w:sz w:val="22"/>
          <w:szCs w:val="22"/>
        </w:rPr>
      </w:pPr>
      <w:r w:rsidRPr="0091274A">
        <w:rPr>
          <w:sz w:val="22"/>
          <w:szCs w:val="22"/>
        </w:rPr>
        <w:t>3. Hoe kan dit beter?</w:t>
      </w:r>
    </w:p>
    <w:p w14:paraId="43B8306E" w14:textId="77777777" w:rsidR="00625306" w:rsidRPr="0091274A" w:rsidRDefault="00625306" w:rsidP="00625306">
      <w:pPr>
        <w:rPr>
          <w:sz w:val="22"/>
          <w:szCs w:val="22"/>
        </w:rPr>
      </w:pPr>
    </w:p>
    <w:p w14:paraId="0C26C98D" w14:textId="77777777" w:rsidR="00625306" w:rsidRPr="0091274A" w:rsidRDefault="00625306" w:rsidP="00625306">
      <w:pPr>
        <w:rPr>
          <w:sz w:val="22"/>
          <w:szCs w:val="22"/>
        </w:rPr>
      </w:pPr>
    </w:p>
    <w:p w14:paraId="470ED4AE" w14:textId="77777777" w:rsidR="00625306" w:rsidRPr="0091274A" w:rsidRDefault="00625306" w:rsidP="00625306">
      <w:pPr>
        <w:rPr>
          <w:b/>
          <w:bCs/>
          <w:sz w:val="22"/>
          <w:szCs w:val="22"/>
        </w:rPr>
      </w:pPr>
      <w:r w:rsidRPr="0091274A">
        <w:rPr>
          <w:b/>
          <w:bCs/>
          <w:sz w:val="22"/>
          <w:szCs w:val="22"/>
        </w:rPr>
        <w:t>Introductie</w:t>
      </w:r>
    </w:p>
    <w:p w14:paraId="1F01E25E" w14:textId="77777777" w:rsidR="00625306" w:rsidRPr="0091274A" w:rsidRDefault="00625306" w:rsidP="00A25126">
      <w:pPr>
        <w:pStyle w:val="Lijstalinea"/>
        <w:numPr>
          <w:ilvl w:val="0"/>
          <w:numId w:val="14"/>
        </w:numPr>
        <w:rPr>
          <w:sz w:val="22"/>
          <w:szCs w:val="22"/>
        </w:rPr>
      </w:pPr>
      <w:r w:rsidRPr="0091274A">
        <w:rPr>
          <w:sz w:val="22"/>
          <w:szCs w:val="22"/>
        </w:rPr>
        <w:t>Doel interview toelichten</w:t>
      </w:r>
    </w:p>
    <w:p w14:paraId="2655EABF" w14:textId="77777777" w:rsidR="00625306" w:rsidRPr="0091274A" w:rsidRDefault="00625306" w:rsidP="00A25126">
      <w:pPr>
        <w:pStyle w:val="Lijstalinea"/>
        <w:numPr>
          <w:ilvl w:val="0"/>
          <w:numId w:val="14"/>
        </w:numPr>
        <w:rPr>
          <w:sz w:val="22"/>
          <w:szCs w:val="22"/>
        </w:rPr>
      </w:pPr>
      <w:r w:rsidRPr="0091274A">
        <w:rPr>
          <w:sz w:val="22"/>
          <w:szCs w:val="22"/>
        </w:rPr>
        <w:t>Toestemming vragen voor opname</w:t>
      </w:r>
    </w:p>
    <w:p w14:paraId="491B5683" w14:textId="77777777" w:rsidR="00625306" w:rsidRPr="0091274A" w:rsidRDefault="00625306" w:rsidP="00625306">
      <w:pPr>
        <w:rPr>
          <w:sz w:val="22"/>
          <w:szCs w:val="22"/>
        </w:rPr>
      </w:pPr>
    </w:p>
    <w:p w14:paraId="38D2B11D" w14:textId="77777777" w:rsidR="00625306" w:rsidRPr="0091274A" w:rsidRDefault="00625306" w:rsidP="00625306">
      <w:pPr>
        <w:rPr>
          <w:sz w:val="22"/>
          <w:szCs w:val="22"/>
        </w:rPr>
      </w:pPr>
    </w:p>
    <w:p w14:paraId="05E170FE" w14:textId="77777777" w:rsidR="00625306" w:rsidRPr="0091274A" w:rsidRDefault="00625306" w:rsidP="00625306">
      <w:pPr>
        <w:rPr>
          <w:b/>
          <w:bCs/>
          <w:sz w:val="22"/>
          <w:szCs w:val="22"/>
        </w:rPr>
      </w:pPr>
      <w:r w:rsidRPr="0091274A">
        <w:rPr>
          <w:b/>
          <w:bCs/>
          <w:sz w:val="22"/>
          <w:szCs w:val="22"/>
        </w:rPr>
        <w:t>Productiviteit</w:t>
      </w:r>
    </w:p>
    <w:p w14:paraId="34B87061" w14:textId="77777777" w:rsidR="00625306" w:rsidRPr="0091274A" w:rsidRDefault="00625306" w:rsidP="00A25126">
      <w:pPr>
        <w:pStyle w:val="Lijstalinea"/>
        <w:numPr>
          <w:ilvl w:val="0"/>
          <w:numId w:val="15"/>
        </w:numPr>
        <w:rPr>
          <w:sz w:val="22"/>
          <w:szCs w:val="22"/>
        </w:rPr>
      </w:pPr>
      <w:r w:rsidRPr="0091274A">
        <w:rPr>
          <w:sz w:val="22"/>
          <w:szCs w:val="22"/>
        </w:rPr>
        <w:t>Vinden jullie dat je momenteel productief werkt?</w:t>
      </w:r>
    </w:p>
    <w:p w14:paraId="22BC043E" w14:textId="77777777" w:rsidR="00625306" w:rsidRPr="0091274A" w:rsidRDefault="00625306" w:rsidP="00A25126">
      <w:pPr>
        <w:pStyle w:val="Lijstalinea"/>
        <w:numPr>
          <w:ilvl w:val="1"/>
          <w:numId w:val="15"/>
        </w:numPr>
        <w:rPr>
          <w:sz w:val="22"/>
          <w:szCs w:val="22"/>
        </w:rPr>
      </w:pPr>
      <w:r w:rsidRPr="0091274A">
        <w:rPr>
          <w:sz w:val="22"/>
          <w:szCs w:val="22"/>
        </w:rPr>
        <w:t>Waarom wel/niet?</w:t>
      </w:r>
    </w:p>
    <w:p w14:paraId="21FB918C" w14:textId="77777777" w:rsidR="00625306" w:rsidRPr="0091274A" w:rsidRDefault="00625306" w:rsidP="00A25126">
      <w:pPr>
        <w:pStyle w:val="Lijstalinea"/>
        <w:numPr>
          <w:ilvl w:val="0"/>
          <w:numId w:val="15"/>
        </w:numPr>
        <w:rPr>
          <w:sz w:val="22"/>
          <w:szCs w:val="22"/>
        </w:rPr>
      </w:pPr>
      <w:r w:rsidRPr="0091274A">
        <w:rPr>
          <w:sz w:val="22"/>
          <w:szCs w:val="22"/>
        </w:rPr>
        <w:t>Wat zijn factoren die jullie productiviteit beïnvloeden?</w:t>
      </w:r>
    </w:p>
    <w:p w14:paraId="4B0B653A" w14:textId="77777777" w:rsidR="00625306" w:rsidRPr="0091274A" w:rsidRDefault="00625306" w:rsidP="00A25126">
      <w:pPr>
        <w:pStyle w:val="Lijstalinea"/>
        <w:numPr>
          <w:ilvl w:val="1"/>
          <w:numId w:val="15"/>
        </w:numPr>
        <w:rPr>
          <w:sz w:val="22"/>
          <w:szCs w:val="22"/>
        </w:rPr>
      </w:pPr>
      <w:r w:rsidRPr="0091274A">
        <w:rPr>
          <w:sz w:val="22"/>
          <w:szCs w:val="22"/>
        </w:rPr>
        <w:t>Speelt de politie hier een rol in?</w:t>
      </w:r>
    </w:p>
    <w:p w14:paraId="0F3732D9" w14:textId="77777777" w:rsidR="00625306" w:rsidRPr="0091274A" w:rsidRDefault="00625306" w:rsidP="00A25126">
      <w:pPr>
        <w:pStyle w:val="Lijstalinea"/>
        <w:numPr>
          <w:ilvl w:val="2"/>
          <w:numId w:val="15"/>
        </w:numPr>
        <w:rPr>
          <w:sz w:val="22"/>
          <w:szCs w:val="22"/>
        </w:rPr>
      </w:pPr>
      <w:r w:rsidRPr="0091274A">
        <w:rPr>
          <w:sz w:val="22"/>
          <w:szCs w:val="22"/>
        </w:rPr>
        <w:t>Waarom wel/niet?</w:t>
      </w:r>
    </w:p>
    <w:p w14:paraId="53A65AF7" w14:textId="77777777" w:rsidR="00625306" w:rsidRPr="0091274A" w:rsidRDefault="00625306" w:rsidP="00A25126">
      <w:pPr>
        <w:pStyle w:val="Lijstalinea"/>
        <w:numPr>
          <w:ilvl w:val="1"/>
          <w:numId w:val="15"/>
        </w:numPr>
        <w:rPr>
          <w:sz w:val="22"/>
          <w:szCs w:val="22"/>
        </w:rPr>
      </w:pPr>
      <w:r w:rsidRPr="0091274A">
        <w:rPr>
          <w:sz w:val="22"/>
          <w:szCs w:val="22"/>
        </w:rPr>
        <w:t>Zijn dit persoonlijke factoren?</w:t>
      </w:r>
    </w:p>
    <w:p w14:paraId="2FFC8F0C" w14:textId="77777777" w:rsidR="00625306" w:rsidRPr="0091274A" w:rsidRDefault="00625306" w:rsidP="00A25126">
      <w:pPr>
        <w:pStyle w:val="Lijstalinea"/>
        <w:numPr>
          <w:ilvl w:val="2"/>
          <w:numId w:val="15"/>
        </w:numPr>
        <w:rPr>
          <w:sz w:val="22"/>
          <w:szCs w:val="22"/>
        </w:rPr>
      </w:pPr>
      <w:r w:rsidRPr="0091274A">
        <w:rPr>
          <w:sz w:val="22"/>
          <w:szCs w:val="22"/>
        </w:rPr>
        <w:t>Kan de politie hierbij helpen?</w:t>
      </w:r>
    </w:p>
    <w:p w14:paraId="0708869F" w14:textId="77777777" w:rsidR="00625306" w:rsidRPr="0091274A" w:rsidRDefault="00625306" w:rsidP="00A25126">
      <w:pPr>
        <w:pStyle w:val="Lijstalinea"/>
        <w:numPr>
          <w:ilvl w:val="1"/>
          <w:numId w:val="15"/>
        </w:numPr>
        <w:rPr>
          <w:sz w:val="22"/>
          <w:szCs w:val="22"/>
        </w:rPr>
      </w:pPr>
      <w:r w:rsidRPr="0091274A">
        <w:rPr>
          <w:sz w:val="22"/>
          <w:szCs w:val="22"/>
        </w:rPr>
        <w:t>Andere factoren?</w:t>
      </w:r>
    </w:p>
    <w:p w14:paraId="6D212B45" w14:textId="77777777" w:rsidR="00625306" w:rsidRPr="0091274A" w:rsidRDefault="00625306" w:rsidP="00A25126">
      <w:pPr>
        <w:pStyle w:val="Lijstalinea"/>
        <w:numPr>
          <w:ilvl w:val="2"/>
          <w:numId w:val="15"/>
        </w:numPr>
        <w:rPr>
          <w:sz w:val="22"/>
          <w:szCs w:val="22"/>
        </w:rPr>
      </w:pPr>
      <w:r w:rsidRPr="0091274A">
        <w:rPr>
          <w:sz w:val="22"/>
          <w:szCs w:val="22"/>
        </w:rPr>
        <w:t>Welke?</w:t>
      </w:r>
    </w:p>
    <w:p w14:paraId="2C85E809" w14:textId="77777777" w:rsidR="00625306" w:rsidRPr="0091274A" w:rsidRDefault="00625306" w:rsidP="00A25126">
      <w:pPr>
        <w:pStyle w:val="Lijstalinea"/>
        <w:numPr>
          <w:ilvl w:val="0"/>
          <w:numId w:val="15"/>
        </w:numPr>
        <w:rPr>
          <w:sz w:val="22"/>
          <w:szCs w:val="22"/>
        </w:rPr>
      </w:pPr>
      <w:r w:rsidRPr="0091274A">
        <w:rPr>
          <w:sz w:val="22"/>
          <w:szCs w:val="22"/>
        </w:rPr>
        <w:t>Hoe stimuleert de organisatie momenteel je productiviteit?</w:t>
      </w:r>
    </w:p>
    <w:p w14:paraId="28235F63" w14:textId="77777777" w:rsidR="00625306" w:rsidRPr="0091274A" w:rsidRDefault="00625306" w:rsidP="00A25126">
      <w:pPr>
        <w:pStyle w:val="Lijstalinea"/>
        <w:numPr>
          <w:ilvl w:val="1"/>
          <w:numId w:val="16"/>
        </w:numPr>
        <w:rPr>
          <w:sz w:val="22"/>
          <w:szCs w:val="22"/>
        </w:rPr>
      </w:pPr>
      <w:r w:rsidRPr="0091274A">
        <w:rPr>
          <w:sz w:val="22"/>
          <w:szCs w:val="22"/>
        </w:rPr>
        <w:t>Technische ontwikkelingen?</w:t>
      </w:r>
    </w:p>
    <w:p w14:paraId="700F22B1" w14:textId="77777777" w:rsidR="00625306" w:rsidRPr="0091274A" w:rsidRDefault="00625306" w:rsidP="00A25126">
      <w:pPr>
        <w:pStyle w:val="Lijstalinea"/>
        <w:numPr>
          <w:ilvl w:val="1"/>
          <w:numId w:val="16"/>
        </w:numPr>
        <w:rPr>
          <w:sz w:val="22"/>
          <w:szCs w:val="22"/>
        </w:rPr>
      </w:pPr>
      <w:r w:rsidRPr="0091274A">
        <w:rPr>
          <w:sz w:val="22"/>
          <w:szCs w:val="22"/>
        </w:rPr>
        <w:t>Persoonlijke ontwikkelingen?</w:t>
      </w:r>
    </w:p>
    <w:p w14:paraId="0FB2D651" w14:textId="77777777" w:rsidR="00625306" w:rsidRPr="0091274A" w:rsidRDefault="00625306" w:rsidP="00A25126">
      <w:pPr>
        <w:pStyle w:val="Lijstalinea"/>
        <w:numPr>
          <w:ilvl w:val="1"/>
          <w:numId w:val="16"/>
        </w:numPr>
        <w:rPr>
          <w:sz w:val="22"/>
          <w:szCs w:val="22"/>
        </w:rPr>
      </w:pPr>
      <w:r w:rsidRPr="0091274A">
        <w:rPr>
          <w:sz w:val="22"/>
          <w:szCs w:val="22"/>
        </w:rPr>
        <w:t>Anders?</w:t>
      </w:r>
    </w:p>
    <w:p w14:paraId="5AD49832" w14:textId="77777777" w:rsidR="00625306" w:rsidRPr="0091274A" w:rsidRDefault="00625306" w:rsidP="00A25126">
      <w:pPr>
        <w:pStyle w:val="Lijstalinea"/>
        <w:numPr>
          <w:ilvl w:val="1"/>
          <w:numId w:val="16"/>
        </w:numPr>
        <w:rPr>
          <w:sz w:val="22"/>
          <w:szCs w:val="22"/>
        </w:rPr>
      </w:pPr>
      <w:r w:rsidRPr="0091274A">
        <w:rPr>
          <w:sz w:val="22"/>
          <w:szCs w:val="22"/>
        </w:rPr>
        <w:t>Gebeurd dit door een externe of interne partij?</w:t>
      </w:r>
    </w:p>
    <w:p w14:paraId="28DFADE7" w14:textId="77777777" w:rsidR="00625306" w:rsidRPr="0091274A" w:rsidRDefault="00625306" w:rsidP="00A25126">
      <w:pPr>
        <w:pStyle w:val="Lijstalinea"/>
        <w:numPr>
          <w:ilvl w:val="2"/>
          <w:numId w:val="16"/>
        </w:numPr>
        <w:rPr>
          <w:sz w:val="22"/>
          <w:szCs w:val="22"/>
        </w:rPr>
      </w:pPr>
      <w:r w:rsidRPr="0091274A">
        <w:rPr>
          <w:sz w:val="22"/>
          <w:szCs w:val="22"/>
        </w:rPr>
        <w:t>Welke partijen?</w:t>
      </w:r>
    </w:p>
    <w:p w14:paraId="281F3470" w14:textId="77777777" w:rsidR="00625306" w:rsidRPr="0091274A" w:rsidRDefault="00625306" w:rsidP="00A25126">
      <w:pPr>
        <w:pStyle w:val="Lijstalinea"/>
        <w:numPr>
          <w:ilvl w:val="0"/>
          <w:numId w:val="17"/>
        </w:numPr>
        <w:rPr>
          <w:sz w:val="22"/>
          <w:szCs w:val="22"/>
        </w:rPr>
      </w:pPr>
      <w:r w:rsidRPr="0091274A">
        <w:rPr>
          <w:sz w:val="22"/>
          <w:szCs w:val="22"/>
        </w:rPr>
        <w:t>Zelf nog ideeën voor productiviteit stimulansen?</w:t>
      </w:r>
    </w:p>
    <w:p w14:paraId="502B6508" w14:textId="77777777" w:rsidR="00625306" w:rsidRPr="0091274A" w:rsidRDefault="00625306" w:rsidP="00A25126">
      <w:pPr>
        <w:pStyle w:val="Lijstalinea"/>
        <w:numPr>
          <w:ilvl w:val="1"/>
          <w:numId w:val="17"/>
        </w:numPr>
        <w:rPr>
          <w:sz w:val="22"/>
          <w:szCs w:val="22"/>
        </w:rPr>
      </w:pPr>
      <w:r w:rsidRPr="0091274A">
        <w:rPr>
          <w:sz w:val="22"/>
          <w:szCs w:val="22"/>
        </w:rPr>
        <w:t>Concretisering?</w:t>
      </w:r>
    </w:p>
    <w:p w14:paraId="6BF59D5A" w14:textId="77777777" w:rsidR="00625306" w:rsidRPr="0091274A" w:rsidRDefault="00625306" w:rsidP="00625306">
      <w:pPr>
        <w:rPr>
          <w:sz w:val="22"/>
          <w:szCs w:val="22"/>
        </w:rPr>
      </w:pPr>
    </w:p>
    <w:p w14:paraId="48A26D3F" w14:textId="77777777" w:rsidR="00625306" w:rsidRPr="0091274A" w:rsidRDefault="00625306" w:rsidP="00625306">
      <w:pPr>
        <w:rPr>
          <w:b/>
          <w:bCs/>
          <w:sz w:val="22"/>
          <w:szCs w:val="22"/>
        </w:rPr>
      </w:pPr>
      <w:r w:rsidRPr="0091274A">
        <w:rPr>
          <w:b/>
          <w:bCs/>
          <w:sz w:val="22"/>
          <w:szCs w:val="22"/>
        </w:rPr>
        <w:t>Motivatie</w:t>
      </w:r>
    </w:p>
    <w:p w14:paraId="1A45E4ED" w14:textId="77777777" w:rsidR="00625306" w:rsidRPr="0091274A" w:rsidRDefault="00625306" w:rsidP="00A25126">
      <w:pPr>
        <w:pStyle w:val="Lijstalinea"/>
        <w:numPr>
          <w:ilvl w:val="0"/>
          <w:numId w:val="18"/>
        </w:numPr>
        <w:rPr>
          <w:sz w:val="22"/>
          <w:szCs w:val="22"/>
        </w:rPr>
      </w:pPr>
      <w:r w:rsidRPr="0091274A">
        <w:rPr>
          <w:sz w:val="22"/>
          <w:szCs w:val="22"/>
        </w:rPr>
        <w:t>Werken jullie momenteel gemotiveerd?</w:t>
      </w:r>
    </w:p>
    <w:p w14:paraId="066C262D" w14:textId="77777777" w:rsidR="00625306" w:rsidRPr="0091274A" w:rsidRDefault="00625306" w:rsidP="00A25126">
      <w:pPr>
        <w:pStyle w:val="Lijstalinea"/>
        <w:numPr>
          <w:ilvl w:val="1"/>
          <w:numId w:val="18"/>
        </w:numPr>
        <w:rPr>
          <w:sz w:val="22"/>
          <w:szCs w:val="22"/>
        </w:rPr>
      </w:pPr>
      <w:r w:rsidRPr="0091274A">
        <w:rPr>
          <w:sz w:val="22"/>
          <w:szCs w:val="22"/>
        </w:rPr>
        <w:t>Waarom wel/niet?</w:t>
      </w:r>
    </w:p>
    <w:p w14:paraId="7E014A29" w14:textId="77777777" w:rsidR="00625306" w:rsidRPr="0091274A" w:rsidRDefault="00625306" w:rsidP="00A25126">
      <w:pPr>
        <w:pStyle w:val="Lijstalinea"/>
        <w:numPr>
          <w:ilvl w:val="0"/>
          <w:numId w:val="18"/>
        </w:numPr>
        <w:rPr>
          <w:sz w:val="22"/>
          <w:szCs w:val="22"/>
        </w:rPr>
      </w:pPr>
      <w:r w:rsidRPr="0091274A">
        <w:rPr>
          <w:sz w:val="22"/>
          <w:szCs w:val="22"/>
        </w:rPr>
        <w:t>Wat zijn factoren die jullie motivatie beïnvloeden?</w:t>
      </w:r>
    </w:p>
    <w:p w14:paraId="1287017B" w14:textId="77777777" w:rsidR="00625306" w:rsidRPr="0091274A" w:rsidRDefault="00625306" w:rsidP="00A25126">
      <w:pPr>
        <w:pStyle w:val="Lijstalinea"/>
        <w:numPr>
          <w:ilvl w:val="1"/>
          <w:numId w:val="18"/>
        </w:numPr>
        <w:rPr>
          <w:sz w:val="22"/>
          <w:szCs w:val="22"/>
        </w:rPr>
      </w:pPr>
      <w:r w:rsidRPr="0091274A">
        <w:rPr>
          <w:sz w:val="22"/>
          <w:szCs w:val="22"/>
        </w:rPr>
        <w:t>Speelt de politie hier een rol in?</w:t>
      </w:r>
    </w:p>
    <w:p w14:paraId="60508574" w14:textId="77777777" w:rsidR="00625306" w:rsidRPr="0091274A" w:rsidRDefault="00625306" w:rsidP="00A25126">
      <w:pPr>
        <w:pStyle w:val="Lijstalinea"/>
        <w:numPr>
          <w:ilvl w:val="2"/>
          <w:numId w:val="18"/>
        </w:numPr>
        <w:rPr>
          <w:sz w:val="22"/>
          <w:szCs w:val="22"/>
        </w:rPr>
      </w:pPr>
      <w:r w:rsidRPr="0091274A">
        <w:rPr>
          <w:sz w:val="22"/>
          <w:szCs w:val="22"/>
        </w:rPr>
        <w:t>Organisatorische factoren</w:t>
      </w:r>
    </w:p>
    <w:p w14:paraId="0C1C8EB5" w14:textId="77777777" w:rsidR="00625306" w:rsidRPr="0091274A" w:rsidRDefault="00625306" w:rsidP="00A25126">
      <w:pPr>
        <w:pStyle w:val="Lijstalinea"/>
        <w:numPr>
          <w:ilvl w:val="2"/>
          <w:numId w:val="18"/>
        </w:numPr>
        <w:rPr>
          <w:sz w:val="22"/>
          <w:szCs w:val="22"/>
        </w:rPr>
      </w:pPr>
      <w:r w:rsidRPr="0091274A">
        <w:rPr>
          <w:sz w:val="22"/>
          <w:szCs w:val="22"/>
        </w:rPr>
        <w:t>Taken/verantwoordelijkheden</w:t>
      </w:r>
    </w:p>
    <w:p w14:paraId="3E9B67E2" w14:textId="77777777" w:rsidR="00625306" w:rsidRPr="0091274A" w:rsidRDefault="00625306" w:rsidP="00A25126">
      <w:pPr>
        <w:pStyle w:val="Lijstalinea"/>
        <w:numPr>
          <w:ilvl w:val="2"/>
          <w:numId w:val="18"/>
        </w:numPr>
        <w:rPr>
          <w:sz w:val="22"/>
          <w:szCs w:val="22"/>
        </w:rPr>
      </w:pPr>
      <w:r w:rsidRPr="0091274A">
        <w:rPr>
          <w:sz w:val="22"/>
          <w:szCs w:val="22"/>
        </w:rPr>
        <w:t>Wat zou de politie kunnen doen om motivatie te vergroten?</w:t>
      </w:r>
    </w:p>
    <w:p w14:paraId="6AED106E" w14:textId="77777777" w:rsidR="00625306" w:rsidRPr="0091274A" w:rsidRDefault="00625306" w:rsidP="00A25126">
      <w:pPr>
        <w:pStyle w:val="Lijstalinea"/>
        <w:numPr>
          <w:ilvl w:val="3"/>
          <w:numId w:val="18"/>
        </w:numPr>
        <w:rPr>
          <w:sz w:val="22"/>
          <w:szCs w:val="22"/>
        </w:rPr>
      </w:pPr>
      <w:r w:rsidRPr="0091274A">
        <w:rPr>
          <w:sz w:val="22"/>
          <w:szCs w:val="22"/>
        </w:rPr>
        <w:t>Interne veranderingen?</w:t>
      </w:r>
    </w:p>
    <w:p w14:paraId="239C492B" w14:textId="77777777" w:rsidR="00625306" w:rsidRPr="0091274A" w:rsidRDefault="00625306" w:rsidP="00A25126">
      <w:pPr>
        <w:pStyle w:val="Lijstalinea"/>
        <w:numPr>
          <w:ilvl w:val="3"/>
          <w:numId w:val="18"/>
        </w:numPr>
        <w:rPr>
          <w:sz w:val="22"/>
          <w:szCs w:val="22"/>
        </w:rPr>
      </w:pPr>
      <w:r w:rsidRPr="0091274A">
        <w:rPr>
          <w:sz w:val="22"/>
          <w:szCs w:val="22"/>
        </w:rPr>
        <w:t>Externe partij?</w:t>
      </w:r>
    </w:p>
    <w:p w14:paraId="3DAFBE2E" w14:textId="77777777" w:rsidR="00625306" w:rsidRPr="0091274A" w:rsidRDefault="00625306" w:rsidP="00A25126">
      <w:pPr>
        <w:pStyle w:val="Lijstalinea"/>
        <w:numPr>
          <w:ilvl w:val="1"/>
          <w:numId w:val="18"/>
        </w:numPr>
        <w:rPr>
          <w:sz w:val="22"/>
          <w:szCs w:val="22"/>
        </w:rPr>
      </w:pPr>
      <w:r w:rsidRPr="0091274A">
        <w:rPr>
          <w:sz w:val="22"/>
          <w:szCs w:val="22"/>
        </w:rPr>
        <w:t>Spelen persoonlijke redenen een rol?</w:t>
      </w:r>
    </w:p>
    <w:p w14:paraId="1A1FB019" w14:textId="77777777" w:rsidR="00625306" w:rsidRPr="0091274A" w:rsidRDefault="00625306" w:rsidP="00A25126">
      <w:pPr>
        <w:pStyle w:val="Lijstalinea"/>
        <w:numPr>
          <w:ilvl w:val="2"/>
          <w:numId w:val="18"/>
        </w:numPr>
        <w:rPr>
          <w:sz w:val="22"/>
          <w:szCs w:val="22"/>
        </w:rPr>
      </w:pPr>
      <w:r w:rsidRPr="0091274A">
        <w:rPr>
          <w:sz w:val="22"/>
          <w:szCs w:val="22"/>
        </w:rPr>
        <w:t>Persoonlijke redenen</w:t>
      </w:r>
    </w:p>
    <w:p w14:paraId="4CB36A33" w14:textId="77777777" w:rsidR="00625306" w:rsidRPr="0091274A" w:rsidRDefault="00625306" w:rsidP="00A25126">
      <w:pPr>
        <w:pStyle w:val="Lijstalinea"/>
        <w:numPr>
          <w:ilvl w:val="2"/>
          <w:numId w:val="18"/>
        </w:numPr>
        <w:rPr>
          <w:sz w:val="22"/>
          <w:szCs w:val="22"/>
        </w:rPr>
      </w:pPr>
      <w:r w:rsidRPr="0091274A">
        <w:rPr>
          <w:sz w:val="22"/>
          <w:szCs w:val="22"/>
        </w:rPr>
        <w:t>Ondersteund de politie jullie op dit gebied?</w:t>
      </w:r>
    </w:p>
    <w:p w14:paraId="19FE0C6F" w14:textId="77777777" w:rsidR="00625306" w:rsidRPr="0091274A" w:rsidRDefault="00625306" w:rsidP="00A25126">
      <w:pPr>
        <w:pStyle w:val="Lijstalinea"/>
        <w:numPr>
          <w:ilvl w:val="3"/>
          <w:numId w:val="18"/>
        </w:numPr>
        <w:rPr>
          <w:sz w:val="22"/>
          <w:szCs w:val="22"/>
        </w:rPr>
      </w:pPr>
      <w:r w:rsidRPr="0091274A">
        <w:rPr>
          <w:sz w:val="22"/>
          <w:szCs w:val="22"/>
        </w:rPr>
        <w:lastRenderedPageBreak/>
        <w:t>Hoe?</w:t>
      </w:r>
    </w:p>
    <w:p w14:paraId="422FB300" w14:textId="77777777" w:rsidR="00625306" w:rsidRPr="0091274A" w:rsidRDefault="00625306" w:rsidP="00A25126">
      <w:pPr>
        <w:pStyle w:val="Lijstalinea"/>
        <w:numPr>
          <w:ilvl w:val="1"/>
          <w:numId w:val="18"/>
        </w:numPr>
        <w:rPr>
          <w:sz w:val="22"/>
          <w:szCs w:val="22"/>
        </w:rPr>
      </w:pPr>
      <w:r w:rsidRPr="0091274A">
        <w:rPr>
          <w:sz w:val="22"/>
          <w:szCs w:val="22"/>
        </w:rPr>
        <w:t>Andere factoren?</w:t>
      </w:r>
    </w:p>
    <w:p w14:paraId="3AF2D513" w14:textId="77777777" w:rsidR="00625306" w:rsidRPr="0091274A" w:rsidRDefault="00625306" w:rsidP="00A25126">
      <w:pPr>
        <w:pStyle w:val="Lijstalinea"/>
        <w:numPr>
          <w:ilvl w:val="2"/>
          <w:numId w:val="18"/>
        </w:numPr>
        <w:rPr>
          <w:sz w:val="22"/>
          <w:szCs w:val="22"/>
        </w:rPr>
      </w:pPr>
      <w:r w:rsidRPr="0091274A">
        <w:rPr>
          <w:sz w:val="22"/>
          <w:szCs w:val="22"/>
        </w:rPr>
        <w:t>Welke?</w:t>
      </w:r>
    </w:p>
    <w:p w14:paraId="10E51E16" w14:textId="77777777" w:rsidR="00625306" w:rsidRPr="0091274A" w:rsidRDefault="00625306" w:rsidP="00A25126">
      <w:pPr>
        <w:pStyle w:val="Lijstalinea"/>
        <w:numPr>
          <w:ilvl w:val="0"/>
          <w:numId w:val="18"/>
        </w:numPr>
        <w:rPr>
          <w:sz w:val="22"/>
          <w:szCs w:val="22"/>
        </w:rPr>
      </w:pPr>
      <w:r w:rsidRPr="0091274A">
        <w:rPr>
          <w:sz w:val="22"/>
          <w:szCs w:val="22"/>
        </w:rPr>
        <w:t>Wat doet de politie momenteel om jullie motivatie te vergroten?</w:t>
      </w:r>
    </w:p>
    <w:p w14:paraId="40BFDFD9" w14:textId="77777777" w:rsidR="00625306" w:rsidRPr="0091274A" w:rsidRDefault="00625306" w:rsidP="00A25126">
      <w:pPr>
        <w:pStyle w:val="Lijstalinea"/>
        <w:numPr>
          <w:ilvl w:val="1"/>
          <w:numId w:val="18"/>
        </w:numPr>
        <w:rPr>
          <w:sz w:val="22"/>
          <w:szCs w:val="22"/>
        </w:rPr>
      </w:pPr>
      <w:r w:rsidRPr="0091274A">
        <w:rPr>
          <w:sz w:val="22"/>
          <w:szCs w:val="22"/>
        </w:rPr>
        <w:t>Meer vrijheid van taken/verantwoordelijkheden?</w:t>
      </w:r>
    </w:p>
    <w:p w14:paraId="1BFB67F8" w14:textId="77777777" w:rsidR="00625306" w:rsidRPr="0091274A" w:rsidRDefault="00625306" w:rsidP="00A25126">
      <w:pPr>
        <w:pStyle w:val="Lijstalinea"/>
        <w:numPr>
          <w:ilvl w:val="1"/>
          <w:numId w:val="18"/>
        </w:numPr>
        <w:rPr>
          <w:sz w:val="22"/>
          <w:szCs w:val="22"/>
        </w:rPr>
      </w:pPr>
      <w:r w:rsidRPr="0091274A">
        <w:rPr>
          <w:sz w:val="22"/>
          <w:szCs w:val="22"/>
        </w:rPr>
        <w:t>Technische ontwikkelingen?</w:t>
      </w:r>
    </w:p>
    <w:p w14:paraId="16D04A4C" w14:textId="77777777" w:rsidR="00625306" w:rsidRPr="0091274A" w:rsidRDefault="00625306" w:rsidP="00A25126">
      <w:pPr>
        <w:pStyle w:val="Lijstalinea"/>
        <w:numPr>
          <w:ilvl w:val="1"/>
          <w:numId w:val="18"/>
        </w:numPr>
        <w:rPr>
          <w:sz w:val="22"/>
          <w:szCs w:val="22"/>
        </w:rPr>
      </w:pPr>
      <w:r w:rsidRPr="0091274A">
        <w:rPr>
          <w:sz w:val="22"/>
          <w:szCs w:val="22"/>
        </w:rPr>
        <w:t>Externe partij die jullie motivatie stimuleert?</w:t>
      </w:r>
    </w:p>
    <w:p w14:paraId="4FBEF7BC" w14:textId="77777777" w:rsidR="00625306" w:rsidRPr="0091274A" w:rsidRDefault="00625306" w:rsidP="00A25126">
      <w:pPr>
        <w:pStyle w:val="Lijstalinea"/>
        <w:numPr>
          <w:ilvl w:val="2"/>
          <w:numId w:val="18"/>
        </w:numPr>
        <w:rPr>
          <w:sz w:val="22"/>
          <w:szCs w:val="22"/>
        </w:rPr>
      </w:pPr>
      <w:r w:rsidRPr="0091274A">
        <w:rPr>
          <w:sz w:val="22"/>
          <w:szCs w:val="22"/>
        </w:rPr>
        <w:t>Welke partijen?</w:t>
      </w:r>
    </w:p>
    <w:p w14:paraId="6C32D4FD" w14:textId="77777777" w:rsidR="00625306" w:rsidRPr="0091274A" w:rsidRDefault="00625306" w:rsidP="00A25126">
      <w:pPr>
        <w:pStyle w:val="Lijstalinea"/>
        <w:numPr>
          <w:ilvl w:val="0"/>
          <w:numId w:val="18"/>
        </w:numPr>
        <w:rPr>
          <w:sz w:val="22"/>
          <w:szCs w:val="22"/>
        </w:rPr>
      </w:pPr>
      <w:r w:rsidRPr="0091274A">
        <w:rPr>
          <w:sz w:val="22"/>
          <w:szCs w:val="22"/>
        </w:rPr>
        <w:t>Eigen ideeën voor motivatie vergroting?</w:t>
      </w:r>
    </w:p>
    <w:p w14:paraId="7521EB1D" w14:textId="77777777" w:rsidR="00625306" w:rsidRPr="0091274A" w:rsidRDefault="00625306" w:rsidP="00A25126">
      <w:pPr>
        <w:pStyle w:val="Lijstalinea"/>
        <w:numPr>
          <w:ilvl w:val="1"/>
          <w:numId w:val="18"/>
        </w:numPr>
        <w:rPr>
          <w:sz w:val="22"/>
          <w:szCs w:val="22"/>
        </w:rPr>
      </w:pPr>
      <w:r w:rsidRPr="0091274A">
        <w:rPr>
          <w:sz w:val="22"/>
          <w:szCs w:val="22"/>
        </w:rPr>
        <w:t>Organisatorisch gebied</w:t>
      </w:r>
    </w:p>
    <w:p w14:paraId="3145A575" w14:textId="77777777" w:rsidR="00625306" w:rsidRPr="0091274A" w:rsidRDefault="00625306" w:rsidP="00A25126">
      <w:pPr>
        <w:pStyle w:val="Lijstalinea"/>
        <w:numPr>
          <w:ilvl w:val="1"/>
          <w:numId w:val="18"/>
        </w:numPr>
        <w:rPr>
          <w:sz w:val="22"/>
          <w:szCs w:val="22"/>
        </w:rPr>
      </w:pPr>
      <w:r w:rsidRPr="0091274A">
        <w:rPr>
          <w:sz w:val="22"/>
          <w:szCs w:val="22"/>
        </w:rPr>
        <w:t>Persoonlijk gebied</w:t>
      </w:r>
    </w:p>
    <w:p w14:paraId="57E93EF6" w14:textId="77777777" w:rsidR="00625306" w:rsidRPr="0091274A" w:rsidRDefault="00625306" w:rsidP="00625306">
      <w:pPr>
        <w:rPr>
          <w:sz w:val="22"/>
          <w:szCs w:val="22"/>
        </w:rPr>
      </w:pPr>
    </w:p>
    <w:p w14:paraId="2A214BD2" w14:textId="77777777" w:rsidR="00625306" w:rsidRPr="0091274A" w:rsidRDefault="00625306" w:rsidP="00625306">
      <w:pPr>
        <w:rPr>
          <w:sz w:val="22"/>
          <w:szCs w:val="22"/>
        </w:rPr>
      </w:pPr>
    </w:p>
    <w:p w14:paraId="5A6672B5" w14:textId="77777777" w:rsidR="00625306" w:rsidRPr="0091274A" w:rsidRDefault="00625306" w:rsidP="00625306">
      <w:pPr>
        <w:rPr>
          <w:b/>
          <w:bCs/>
          <w:sz w:val="22"/>
          <w:szCs w:val="22"/>
        </w:rPr>
      </w:pPr>
      <w:r w:rsidRPr="0091274A">
        <w:rPr>
          <w:b/>
          <w:bCs/>
          <w:sz w:val="22"/>
          <w:szCs w:val="22"/>
        </w:rPr>
        <w:t>Mentale gezondheid</w:t>
      </w:r>
    </w:p>
    <w:p w14:paraId="274B652B" w14:textId="77777777" w:rsidR="00625306" w:rsidRPr="0091274A" w:rsidRDefault="00625306" w:rsidP="00A25126">
      <w:pPr>
        <w:pStyle w:val="Lijstalinea"/>
        <w:numPr>
          <w:ilvl w:val="0"/>
          <w:numId w:val="15"/>
        </w:numPr>
        <w:rPr>
          <w:sz w:val="22"/>
          <w:szCs w:val="22"/>
        </w:rPr>
      </w:pPr>
      <w:r w:rsidRPr="0091274A">
        <w:rPr>
          <w:sz w:val="22"/>
          <w:szCs w:val="22"/>
        </w:rPr>
        <w:t>Zijn jullie momenteel mentaal gezond?</w:t>
      </w:r>
    </w:p>
    <w:p w14:paraId="1274ED2E" w14:textId="77777777" w:rsidR="00625306" w:rsidRPr="0091274A" w:rsidRDefault="00625306" w:rsidP="00A25126">
      <w:pPr>
        <w:pStyle w:val="Lijstalinea"/>
        <w:numPr>
          <w:ilvl w:val="1"/>
          <w:numId w:val="15"/>
        </w:numPr>
        <w:rPr>
          <w:sz w:val="22"/>
          <w:szCs w:val="22"/>
        </w:rPr>
      </w:pPr>
      <w:r w:rsidRPr="0091274A">
        <w:rPr>
          <w:sz w:val="22"/>
          <w:szCs w:val="22"/>
        </w:rPr>
        <w:t>Waarom wel/niet?</w:t>
      </w:r>
    </w:p>
    <w:p w14:paraId="2ABBA6EC" w14:textId="77777777" w:rsidR="00625306" w:rsidRPr="0091274A" w:rsidRDefault="00625306" w:rsidP="00A25126">
      <w:pPr>
        <w:pStyle w:val="Lijstalinea"/>
        <w:numPr>
          <w:ilvl w:val="0"/>
          <w:numId w:val="15"/>
        </w:numPr>
        <w:rPr>
          <w:sz w:val="22"/>
          <w:szCs w:val="22"/>
        </w:rPr>
      </w:pPr>
      <w:r w:rsidRPr="0091274A">
        <w:rPr>
          <w:sz w:val="22"/>
          <w:szCs w:val="22"/>
        </w:rPr>
        <w:t>Wat zijn factoren die jullie mentale gezondheid beïnvloeden?</w:t>
      </w:r>
    </w:p>
    <w:p w14:paraId="7BFF81D3" w14:textId="77777777" w:rsidR="00625306" w:rsidRPr="0091274A" w:rsidRDefault="00625306" w:rsidP="00A25126">
      <w:pPr>
        <w:pStyle w:val="Lijstalinea"/>
        <w:numPr>
          <w:ilvl w:val="1"/>
          <w:numId w:val="15"/>
        </w:numPr>
        <w:rPr>
          <w:sz w:val="22"/>
          <w:szCs w:val="22"/>
        </w:rPr>
      </w:pPr>
      <w:r w:rsidRPr="0091274A">
        <w:rPr>
          <w:sz w:val="22"/>
          <w:szCs w:val="22"/>
        </w:rPr>
        <w:t>Speelt de politie hier een rol in?</w:t>
      </w:r>
    </w:p>
    <w:p w14:paraId="1424708B" w14:textId="77777777" w:rsidR="00625306" w:rsidRPr="0091274A" w:rsidRDefault="00625306" w:rsidP="00A25126">
      <w:pPr>
        <w:pStyle w:val="Lijstalinea"/>
        <w:numPr>
          <w:ilvl w:val="2"/>
          <w:numId w:val="15"/>
        </w:numPr>
        <w:rPr>
          <w:sz w:val="22"/>
          <w:szCs w:val="22"/>
        </w:rPr>
      </w:pPr>
      <w:r w:rsidRPr="0091274A">
        <w:rPr>
          <w:sz w:val="22"/>
          <w:szCs w:val="22"/>
        </w:rPr>
        <w:t>Waarom wel/niet?</w:t>
      </w:r>
    </w:p>
    <w:p w14:paraId="54FE45C2" w14:textId="77777777" w:rsidR="00625306" w:rsidRPr="0091274A" w:rsidRDefault="00625306" w:rsidP="00A25126">
      <w:pPr>
        <w:pStyle w:val="Lijstalinea"/>
        <w:numPr>
          <w:ilvl w:val="1"/>
          <w:numId w:val="15"/>
        </w:numPr>
        <w:rPr>
          <w:sz w:val="22"/>
          <w:szCs w:val="22"/>
        </w:rPr>
      </w:pPr>
      <w:r w:rsidRPr="0091274A">
        <w:rPr>
          <w:sz w:val="22"/>
          <w:szCs w:val="22"/>
        </w:rPr>
        <w:t>Zijn dit persoonlijke factoren?</w:t>
      </w:r>
    </w:p>
    <w:p w14:paraId="39C70555" w14:textId="77777777" w:rsidR="00625306" w:rsidRPr="0091274A" w:rsidRDefault="00625306" w:rsidP="00A25126">
      <w:pPr>
        <w:pStyle w:val="Lijstalinea"/>
        <w:numPr>
          <w:ilvl w:val="2"/>
          <w:numId w:val="15"/>
        </w:numPr>
        <w:rPr>
          <w:sz w:val="22"/>
          <w:szCs w:val="22"/>
        </w:rPr>
      </w:pPr>
      <w:r w:rsidRPr="0091274A">
        <w:rPr>
          <w:sz w:val="22"/>
          <w:szCs w:val="22"/>
        </w:rPr>
        <w:t>Kan de politie hierbij helpen?</w:t>
      </w:r>
    </w:p>
    <w:p w14:paraId="23247043" w14:textId="77777777" w:rsidR="00625306" w:rsidRPr="0091274A" w:rsidRDefault="00625306" w:rsidP="00A25126">
      <w:pPr>
        <w:pStyle w:val="Lijstalinea"/>
        <w:numPr>
          <w:ilvl w:val="1"/>
          <w:numId w:val="15"/>
        </w:numPr>
        <w:rPr>
          <w:sz w:val="22"/>
          <w:szCs w:val="22"/>
        </w:rPr>
      </w:pPr>
      <w:r w:rsidRPr="0091274A">
        <w:rPr>
          <w:sz w:val="22"/>
          <w:szCs w:val="22"/>
        </w:rPr>
        <w:t>Andere factoren?</w:t>
      </w:r>
    </w:p>
    <w:p w14:paraId="47F380C6" w14:textId="77777777" w:rsidR="00625306" w:rsidRPr="0091274A" w:rsidRDefault="00625306" w:rsidP="00A25126">
      <w:pPr>
        <w:pStyle w:val="Lijstalinea"/>
        <w:numPr>
          <w:ilvl w:val="2"/>
          <w:numId w:val="15"/>
        </w:numPr>
        <w:rPr>
          <w:sz w:val="22"/>
          <w:szCs w:val="22"/>
        </w:rPr>
      </w:pPr>
      <w:r w:rsidRPr="0091274A">
        <w:rPr>
          <w:sz w:val="22"/>
          <w:szCs w:val="22"/>
        </w:rPr>
        <w:t>Welke?</w:t>
      </w:r>
    </w:p>
    <w:p w14:paraId="639FFBE0" w14:textId="77777777" w:rsidR="00625306" w:rsidRPr="0091274A" w:rsidRDefault="00625306" w:rsidP="00A25126">
      <w:pPr>
        <w:pStyle w:val="Lijstalinea"/>
        <w:numPr>
          <w:ilvl w:val="0"/>
          <w:numId w:val="15"/>
        </w:numPr>
        <w:rPr>
          <w:sz w:val="22"/>
          <w:szCs w:val="22"/>
        </w:rPr>
      </w:pPr>
      <w:r w:rsidRPr="0091274A">
        <w:rPr>
          <w:sz w:val="22"/>
          <w:szCs w:val="22"/>
        </w:rPr>
        <w:t>Hoe ondersteund de politie jullie mentale gezondheid?</w:t>
      </w:r>
    </w:p>
    <w:p w14:paraId="0B8EB950" w14:textId="77777777" w:rsidR="00625306" w:rsidRPr="0091274A" w:rsidRDefault="00625306" w:rsidP="00A25126">
      <w:pPr>
        <w:pStyle w:val="Lijstalinea"/>
        <w:numPr>
          <w:ilvl w:val="1"/>
          <w:numId w:val="16"/>
        </w:numPr>
        <w:rPr>
          <w:sz w:val="22"/>
          <w:szCs w:val="22"/>
        </w:rPr>
      </w:pPr>
      <w:r w:rsidRPr="0091274A">
        <w:rPr>
          <w:sz w:val="22"/>
          <w:szCs w:val="22"/>
        </w:rPr>
        <w:t>Bedrijfspsycholoog</w:t>
      </w:r>
    </w:p>
    <w:p w14:paraId="7D67EBFB" w14:textId="77777777" w:rsidR="00625306" w:rsidRPr="0091274A" w:rsidRDefault="00625306" w:rsidP="00A25126">
      <w:pPr>
        <w:pStyle w:val="Lijstalinea"/>
        <w:numPr>
          <w:ilvl w:val="1"/>
          <w:numId w:val="16"/>
        </w:numPr>
        <w:rPr>
          <w:sz w:val="22"/>
          <w:szCs w:val="22"/>
        </w:rPr>
      </w:pPr>
      <w:r w:rsidRPr="0091274A">
        <w:rPr>
          <w:sz w:val="22"/>
          <w:szCs w:val="22"/>
        </w:rPr>
        <w:t>Anders?</w:t>
      </w:r>
    </w:p>
    <w:p w14:paraId="16D4E5AF" w14:textId="77777777" w:rsidR="00625306" w:rsidRPr="0091274A" w:rsidRDefault="00625306" w:rsidP="00A25126">
      <w:pPr>
        <w:pStyle w:val="Lijstalinea"/>
        <w:numPr>
          <w:ilvl w:val="1"/>
          <w:numId w:val="16"/>
        </w:numPr>
        <w:rPr>
          <w:sz w:val="22"/>
          <w:szCs w:val="22"/>
        </w:rPr>
      </w:pPr>
      <w:r w:rsidRPr="0091274A">
        <w:rPr>
          <w:sz w:val="22"/>
          <w:szCs w:val="22"/>
        </w:rPr>
        <w:t>Gebeurd dit door een externe of interne partij?</w:t>
      </w:r>
    </w:p>
    <w:p w14:paraId="007C3AD4" w14:textId="77777777" w:rsidR="00625306" w:rsidRPr="0091274A" w:rsidRDefault="00625306" w:rsidP="00A25126">
      <w:pPr>
        <w:pStyle w:val="Lijstalinea"/>
        <w:numPr>
          <w:ilvl w:val="2"/>
          <w:numId w:val="16"/>
        </w:numPr>
        <w:rPr>
          <w:sz w:val="22"/>
          <w:szCs w:val="22"/>
        </w:rPr>
      </w:pPr>
      <w:r w:rsidRPr="0091274A">
        <w:rPr>
          <w:sz w:val="22"/>
          <w:szCs w:val="22"/>
        </w:rPr>
        <w:t>Welke partij?</w:t>
      </w:r>
    </w:p>
    <w:p w14:paraId="38E978BC" w14:textId="77777777" w:rsidR="00625306" w:rsidRPr="0091274A" w:rsidRDefault="00625306" w:rsidP="00A25126">
      <w:pPr>
        <w:pStyle w:val="Lijstalinea"/>
        <w:numPr>
          <w:ilvl w:val="0"/>
          <w:numId w:val="17"/>
        </w:numPr>
        <w:rPr>
          <w:sz w:val="22"/>
          <w:szCs w:val="22"/>
        </w:rPr>
      </w:pPr>
      <w:r w:rsidRPr="0091274A">
        <w:rPr>
          <w:sz w:val="22"/>
          <w:szCs w:val="22"/>
        </w:rPr>
        <w:t>Zelf nog ideeën hoe politie mentale gezondheid kan ondersteunen?</w:t>
      </w:r>
    </w:p>
    <w:p w14:paraId="6FC99418" w14:textId="77777777" w:rsidR="00625306" w:rsidRPr="0091274A" w:rsidRDefault="00625306" w:rsidP="00A25126">
      <w:pPr>
        <w:pStyle w:val="Lijstalinea"/>
        <w:numPr>
          <w:ilvl w:val="1"/>
          <w:numId w:val="17"/>
        </w:numPr>
        <w:rPr>
          <w:sz w:val="22"/>
          <w:szCs w:val="22"/>
        </w:rPr>
      </w:pPr>
      <w:r w:rsidRPr="0091274A">
        <w:rPr>
          <w:sz w:val="22"/>
          <w:szCs w:val="22"/>
        </w:rPr>
        <w:t>Concretisering?</w:t>
      </w:r>
    </w:p>
    <w:p w14:paraId="2343532F" w14:textId="77777777" w:rsidR="00625306" w:rsidRDefault="00625306" w:rsidP="00625306"/>
    <w:p w14:paraId="68DAEC4B" w14:textId="77777777" w:rsidR="00625306" w:rsidRDefault="00625306" w:rsidP="00625306"/>
    <w:p w14:paraId="4470EB47" w14:textId="124CB6D8" w:rsidR="00625306" w:rsidRDefault="00625306">
      <w:pPr>
        <w:rPr>
          <w:rFonts w:asciiTheme="majorHAnsi" w:eastAsiaTheme="majorEastAsia" w:hAnsiTheme="majorHAnsi" w:cstheme="majorBidi"/>
          <w:color w:val="2F5496" w:themeColor="accent1" w:themeShade="BF"/>
          <w:sz w:val="26"/>
          <w:szCs w:val="26"/>
          <w:lang w:val="en-US"/>
        </w:rPr>
      </w:pPr>
    </w:p>
    <w:p w14:paraId="0EC7C1FE" w14:textId="77777777" w:rsidR="0091274A" w:rsidRDefault="0091274A">
      <w:pPr>
        <w:rPr>
          <w:rFonts w:asciiTheme="majorHAnsi" w:eastAsiaTheme="majorEastAsia" w:hAnsiTheme="majorHAnsi" w:cstheme="majorBidi"/>
          <w:color w:val="2F5496" w:themeColor="accent1" w:themeShade="BF"/>
          <w:sz w:val="26"/>
          <w:szCs w:val="26"/>
        </w:rPr>
      </w:pPr>
      <w:r>
        <w:br w:type="page"/>
      </w:r>
    </w:p>
    <w:p w14:paraId="13BE58EB" w14:textId="7D6109F4" w:rsidR="00DB2373" w:rsidRPr="00707920" w:rsidRDefault="00A7002E" w:rsidP="005C64BA">
      <w:pPr>
        <w:pStyle w:val="Kop2"/>
      </w:pPr>
      <w:bookmarkStart w:id="60" w:name="_Toc74304008"/>
      <w:r w:rsidRPr="00707920">
        <w:lastRenderedPageBreak/>
        <w:t xml:space="preserve">Bijlage </w:t>
      </w:r>
      <w:r w:rsidR="00675094">
        <w:t>2</w:t>
      </w:r>
      <w:r w:rsidRPr="00707920">
        <w:t xml:space="preserve">. </w:t>
      </w:r>
      <w:r w:rsidR="00DB2373" w:rsidRPr="00707920">
        <w:t>Transcripten interviews</w:t>
      </w:r>
      <w:bookmarkEnd w:id="60"/>
    </w:p>
    <w:p w14:paraId="43BB07E6" w14:textId="02BE98BF" w:rsidR="002C1B0B" w:rsidRPr="00707920" w:rsidRDefault="00FE0D37" w:rsidP="00DB2373">
      <w:pPr>
        <w:pStyle w:val="Kop3"/>
      </w:pPr>
      <w:bookmarkStart w:id="61" w:name="_Toc74304009"/>
      <w:r w:rsidRPr="00707920">
        <w:t>J</w:t>
      </w:r>
      <w:r w:rsidR="00790282" w:rsidRPr="00707920">
        <w:t>acqueline</w:t>
      </w:r>
      <w:bookmarkEnd w:id="61"/>
    </w:p>
    <w:p w14:paraId="07DEE076" w14:textId="46096C36" w:rsidR="00FE0D37" w:rsidRPr="00707920" w:rsidRDefault="00FE0D37" w:rsidP="00FE0D37"/>
    <w:p w14:paraId="59E4F780" w14:textId="77777777" w:rsidR="00790282" w:rsidRPr="001F57AF" w:rsidRDefault="00790282" w:rsidP="00332941">
      <w:pPr>
        <w:jc w:val="both"/>
        <w:rPr>
          <w:sz w:val="22"/>
          <w:szCs w:val="22"/>
        </w:rPr>
      </w:pPr>
      <w:r w:rsidRPr="001F57AF">
        <w:rPr>
          <w:sz w:val="22"/>
          <w:szCs w:val="22"/>
        </w:rPr>
        <w:t>Ruben</w:t>
      </w:r>
      <w:r w:rsidRPr="001F57AF">
        <w:rPr>
          <w:sz w:val="22"/>
          <w:szCs w:val="22"/>
        </w:rPr>
        <w:tab/>
      </w:r>
      <w:r w:rsidRPr="001F57AF">
        <w:rPr>
          <w:sz w:val="22"/>
          <w:szCs w:val="22"/>
        </w:rPr>
        <w:tab/>
        <w:t>(</w:t>
      </w:r>
      <w:r w:rsidRPr="001F57AF">
        <w:rPr>
          <w:i/>
          <w:iCs/>
          <w:sz w:val="22"/>
          <w:szCs w:val="22"/>
        </w:rPr>
        <w:t>Interviewer</w:t>
      </w:r>
      <w:r w:rsidRPr="001F57AF">
        <w:rPr>
          <w:sz w:val="22"/>
          <w:szCs w:val="22"/>
        </w:rPr>
        <w:t>)</w:t>
      </w:r>
    </w:p>
    <w:p w14:paraId="3FF7C0CB" w14:textId="77777777" w:rsidR="00790282" w:rsidRPr="001F57AF" w:rsidRDefault="00790282" w:rsidP="00332941">
      <w:pPr>
        <w:jc w:val="both"/>
        <w:rPr>
          <w:sz w:val="22"/>
          <w:szCs w:val="22"/>
        </w:rPr>
      </w:pPr>
      <w:r w:rsidRPr="001F57AF">
        <w:rPr>
          <w:sz w:val="22"/>
          <w:szCs w:val="22"/>
        </w:rPr>
        <w:t>Jacqueline</w:t>
      </w:r>
      <w:r w:rsidRPr="001F57AF">
        <w:rPr>
          <w:sz w:val="22"/>
          <w:szCs w:val="22"/>
        </w:rPr>
        <w:tab/>
        <w:t>(</w:t>
      </w:r>
      <w:r w:rsidRPr="001F57AF">
        <w:rPr>
          <w:i/>
          <w:iCs/>
          <w:sz w:val="22"/>
          <w:szCs w:val="22"/>
        </w:rPr>
        <w:t>Geïnterviewde persoon</w:t>
      </w:r>
      <w:r w:rsidRPr="001F57AF">
        <w:rPr>
          <w:sz w:val="22"/>
          <w:szCs w:val="22"/>
        </w:rPr>
        <w:t>)</w:t>
      </w:r>
    </w:p>
    <w:p w14:paraId="1EABF6AD" w14:textId="77777777" w:rsidR="00790282" w:rsidRPr="001F57AF" w:rsidRDefault="00790282" w:rsidP="00332941">
      <w:pPr>
        <w:jc w:val="both"/>
        <w:rPr>
          <w:sz w:val="22"/>
          <w:szCs w:val="22"/>
        </w:rPr>
      </w:pPr>
    </w:p>
    <w:p w14:paraId="462316E6" w14:textId="77777777" w:rsidR="00790282" w:rsidRPr="001F57AF" w:rsidRDefault="00790282" w:rsidP="00332941">
      <w:pPr>
        <w:jc w:val="both"/>
        <w:rPr>
          <w:sz w:val="22"/>
          <w:szCs w:val="22"/>
        </w:rPr>
      </w:pPr>
      <w:r w:rsidRPr="001F57AF">
        <w:rPr>
          <w:sz w:val="22"/>
          <w:szCs w:val="22"/>
        </w:rPr>
        <w:t>Ruben:</w:t>
      </w:r>
    </w:p>
    <w:p w14:paraId="4B325D68" w14:textId="24847D1E" w:rsidR="00790282" w:rsidRPr="001F57AF" w:rsidRDefault="00790282" w:rsidP="00332941">
      <w:pPr>
        <w:jc w:val="both"/>
        <w:rPr>
          <w:sz w:val="22"/>
          <w:szCs w:val="22"/>
        </w:rPr>
      </w:pPr>
      <w:r w:rsidRPr="001F57AF">
        <w:rPr>
          <w:sz w:val="22"/>
          <w:szCs w:val="22"/>
        </w:rPr>
        <w:t>Jullie hebben bepaald eisen gesteld aan een competentieprofiel heb ik begrepen en dit is vertaald naar werving en selectie eisen bij Ctalents, het detacheringsbureau van de audiospecialisten. Ik ben zelf heel erg benieuwd hoe dit competentieprofiel eruitziet waarom is gekozen voor bepaalde competenties. Dit wil ik aan de hand doen van de competentie-categorieën die vanuit de theorie</w:t>
      </w:r>
      <w:r w:rsidR="00E7542E">
        <w:rPr>
          <w:sz w:val="22"/>
          <w:szCs w:val="22"/>
        </w:rPr>
        <w:t xml:space="preserve"> van competentiemanagement </w:t>
      </w:r>
      <w:r w:rsidRPr="001F57AF">
        <w:rPr>
          <w:sz w:val="22"/>
          <w:szCs w:val="22"/>
        </w:rPr>
        <w:t xml:space="preserve">worden </w:t>
      </w:r>
      <w:r w:rsidR="00B954E0">
        <w:rPr>
          <w:sz w:val="22"/>
          <w:szCs w:val="22"/>
        </w:rPr>
        <w:t>aangereikt</w:t>
      </w:r>
      <w:r w:rsidRPr="001F57AF">
        <w:rPr>
          <w:sz w:val="22"/>
          <w:szCs w:val="22"/>
        </w:rPr>
        <w:t xml:space="preserve">. Ik zou graag willen beginnen met bestuurlijke organisatorische competenties. Hierbij kan je denken aan leidinggeven, visie, plannen en organiseren, resultaatgericht, ondernemen, etc. Welke zouden volgens jou passen binnen het competentieprofiel van de audiospecialist? </w:t>
      </w:r>
    </w:p>
    <w:p w14:paraId="66362F2D" w14:textId="77777777" w:rsidR="00790282" w:rsidRPr="001F57AF" w:rsidRDefault="00790282" w:rsidP="00332941">
      <w:pPr>
        <w:jc w:val="both"/>
        <w:rPr>
          <w:sz w:val="22"/>
          <w:szCs w:val="22"/>
        </w:rPr>
      </w:pPr>
    </w:p>
    <w:p w14:paraId="47BCCDBA" w14:textId="77777777" w:rsidR="00790282" w:rsidRPr="001F57AF" w:rsidRDefault="00790282" w:rsidP="00332941">
      <w:pPr>
        <w:jc w:val="both"/>
        <w:rPr>
          <w:sz w:val="22"/>
          <w:szCs w:val="22"/>
        </w:rPr>
      </w:pPr>
      <w:r w:rsidRPr="001F57AF">
        <w:rPr>
          <w:sz w:val="22"/>
          <w:szCs w:val="22"/>
        </w:rPr>
        <w:t>Jacqueline:</w:t>
      </w:r>
    </w:p>
    <w:p w14:paraId="312D467E" w14:textId="77777777" w:rsidR="00790282" w:rsidRPr="001F57AF" w:rsidRDefault="00790282" w:rsidP="00332941">
      <w:pPr>
        <w:jc w:val="both"/>
        <w:rPr>
          <w:sz w:val="22"/>
          <w:szCs w:val="22"/>
        </w:rPr>
      </w:pPr>
      <w:r w:rsidRPr="001F57AF">
        <w:rPr>
          <w:sz w:val="22"/>
          <w:szCs w:val="22"/>
        </w:rPr>
        <w:t>Leidinggeven is niet nodig, ook niet bij opschaling. Het is een uitvoerende functie en zij vallen onder salarisschaal zes en hier valt leidinggeven niet onder. Visie hebben is wel goed om te hebben, deze moet dan vooral overeenkomen met de visie die wij hebben op de opsporing en het politiewerk. Ze hebben geen echte eigen visie nodig.</w:t>
      </w:r>
    </w:p>
    <w:p w14:paraId="30F61529" w14:textId="77777777" w:rsidR="00790282" w:rsidRPr="001F57AF" w:rsidRDefault="00790282" w:rsidP="00332941">
      <w:pPr>
        <w:jc w:val="both"/>
        <w:rPr>
          <w:sz w:val="22"/>
          <w:szCs w:val="22"/>
        </w:rPr>
      </w:pPr>
    </w:p>
    <w:p w14:paraId="6B968103" w14:textId="77777777" w:rsidR="00790282" w:rsidRPr="001F57AF" w:rsidRDefault="00790282" w:rsidP="00332941">
      <w:pPr>
        <w:jc w:val="both"/>
        <w:rPr>
          <w:sz w:val="22"/>
          <w:szCs w:val="22"/>
        </w:rPr>
      </w:pPr>
      <w:r w:rsidRPr="001F57AF">
        <w:rPr>
          <w:sz w:val="22"/>
          <w:szCs w:val="22"/>
        </w:rPr>
        <w:t>Ruben:</w:t>
      </w:r>
    </w:p>
    <w:p w14:paraId="07E035FF" w14:textId="77777777" w:rsidR="00790282" w:rsidRPr="001F57AF" w:rsidRDefault="00790282" w:rsidP="00332941">
      <w:pPr>
        <w:jc w:val="both"/>
        <w:rPr>
          <w:sz w:val="22"/>
          <w:szCs w:val="22"/>
        </w:rPr>
      </w:pPr>
      <w:r w:rsidRPr="001F57AF">
        <w:rPr>
          <w:sz w:val="22"/>
          <w:szCs w:val="22"/>
        </w:rPr>
        <w:t>Ja, begrijpelijk. En plannen en organiseren? Ik kan begrijpen dat dit wel een belangrijk element is binnen het werk.</w:t>
      </w:r>
    </w:p>
    <w:p w14:paraId="3F842C50" w14:textId="77777777" w:rsidR="00790282" w:rsidRPr="001F57AF" w:rsidRDefault="00790282" w:rsidP="00332941">
      <w:pPr>
        <w:jc w:val="both"/>
        <w:rPr>
          <w:sz w:val="22"/>
          <w:szCs w:val="22"/>
        </w:rPr>
      </w:pPr>
    </w:p>
    <w:p w14:paraId="4CA4C723" w14:textId="77777777" w:rsidR="00790282" w:rsidRPr="001F57AF" w:rsidRDefault="00790282" w:rsidP="00332941">
      <w:pPr>
        <w:jc w:val="both"/>
        <w:rPr>
          <w:sz w:val="22"/>
          <w:szCs w:val="22"/>
        </w:rPr>
      </w:pPr>
      <w:r w:rsidRPr="001F57AF">
        <w:rPr>
          <w:sz w:val="22"/>
          <w:szCs w:val="22"/>
        </w:rPr>
        <w:t>Jacqueline:</w:t>
      </w:r>
    </w:p>
    <w:p w14:paraId="68786DE4" w14:textId="77777777" w:rsidR="00790282" w:rsidRPr="001F57AF" w:rsidRDefault="00790282" w:rsidP="00332941">
      <w:pPr>
        <w:jc w:val="both"/>
        <w:rPr>
          <w:sz w:val="22"/>
          <w:szCs w:val="22"/>
        </w:rPr>
      </w:pPr>
      <w:r w:rsidRPr="001F57AF">
        <w:rPr>
          <w:sz w:val="22"/>
          <w:szCs w:val="22"/>
        </w:rPr>
        <w:t>Ja zeker, omdat ze visueel bepekt zijn, is het voor hun heel belangrijk dat je afspraken maakt. Ik kijk bijvoorbeeld gewoon in mijn agenda, maar zij hebben daar hun eigen manier voor. Wij werken met deadlines van opdrachtgevers, sommige moeten heel snel af zijn, sommigen duren wat langer. Deadlines kunnen ook soms wat veranderen, of er komt opeens een opdracht binnen die met spoed gemaakt moet worden. Dan moet je goed en snel kunnen plannen en organiseren. Ze moeten ook wanneer ze een deadline niet halen, dit van tevoren aangeven. Hierbij is het dus ook van belang dat ze een participerend vermogen hebben. Ze moeten meedenken en meekijken met de planning van de deadlines.</w:t>
      </w:r>
    </w:p>
    <w:p w14:paraId="6F1CBE69" w14:textId="77777777" w:rsidR="00790282" w:rsidRPr="001F57AF" w:rsidRDefault="00790282" w:rsidP="00332941">
      <w:pPr>
        <w:jc w:val="both"/>
        <w:rPr>
          <w:sz w:val="22"/>
          <w:szCs w:val="22"/>
        </w:rPr>
      </w:pPr>
    </w:p>
    <w:p w14:paraId="3CC1A247" w14:textId="77777777" w:rsidR="00790282" w:rsidRPr="001F57AF" w:rsidRDefault="00790282" w:rsidP="00332941">
      <w:pPr>
        <w:jc w:val="both"/>
        <w:rPr>
          <w:sz w:val="22"/>
          <w:szCs w:val="22"/>
        </w:rPr>
      </w:pPr>
      <w:r w:rsidRPr="001F57AF">
        <w:rPr>
          <w:sz w:val="22"/>
          <w:szCs w:val="22"/>
        </w:rPr>
        <w:t>Ruben:</w:t>
      </w:r>
    </w:p>
    <w:p w14:paraId="6B7B596E" w14:textId="77777777" w:rsidR="00790282" w:rsidRPr="001F57AF" w:rsidRDefault="00790282" w:rsidP="00332941">
      <w:pPr>
        <w:jc w:val="both"/>
        <w:rPr>
          <w:sz w:val="22"/>
          <w:szCs w:val="22"/>
        </w:rPr>
      </w:pPr>
      <w:r w:rsidRPr="001F57AF">
        <w:rPr>
          <w:sz w:val="22"/>
          <w:szCs w:val="22"/>
        </w:rPr>
        <w:t>Ik denk dus ook dat resultaatgericht een competenties is die belangrijk is?</w:t>
      </w:r>
    </w:p>
    <w:p w14:paraId="7622B06B" w14:textId="77777777" w:rsidR="00790282" w:rsidRPr="001F57AF" w:rsidRDefault="00790282" w:rsidP="00332941">
      <w:pPr>
        <w:jc w:val="both"/>
        <w:rPr>
          <w:sz w:val="22"/>
          <w:szCs w:val="22"/>
        </w:rPr>
      </w:pPr>
    </w:p>
    <w:p w14:paraId="2BD6E299" w14:textId="77777777" w:rsidR="00790282" w:rsidRPr="001F57AF" w:rsidRDefault="00790282" w:rsidP="00332941">
      <w:pPr>
        <w:jc w:val="both"/>
        <w:rPr>
          <w:sz w:val="22"/>
          <w:szCs w:val="22"/>
        </w:rPr>
      </w:pPr>
      <w:r w:rsidRPr="001F57AF">
        <w:rPr>
          <w:sz w:val="22"/>
          <w:szCs w:val="22"/>
        </w:rPr>
        <w:t>Jacqueline:</w:t>
      </w:r>
    </w:p>
    <w:p w14:paraId="6DBFC672" w14:textId="77777777" w:rsidR="00790282" w:rsidRPr="001F57AF" w:rsidRDefault="00790282" w:rsidP="00332941">
      <w:pPr>
        <w:jc w:val="both"/>
        <w:rPr>
          <w:sz w:val="22"/>
          <w:szCs w:val="22"/>
        </w:rPr>
      </w:pPr>
      <w:r w:rsidRPr="001F57AF">
        <w:rPr>
          <w:sz w:val="22"/>
          <w:szCs w:val="22"/>
        </w:rPr>
        <w:t>Ja zeker. Ze doen natuurlijk alleen maar hetzelfde werk, elke dag weer. Je moet daar wel tegen kunnen en voldoening uit kunnen halen. Dus je moet wel in staat zijn om resultaten te willen halen voor jezelf en het team.</w:t>
      </w:r>
    </w:p>
    <w:p w14:paraId="712CEC76" w14:textId="77777777" w:rsidR="00790282" w:rsidRPr="001F57AF" w:rsidRDefault="00790282" w:rsidP="00332941">
      <w:pPr>
        <w:jc w:val="both"/>
        <w:rPr>
          <w:sz w:val="22"/>
          <w:szCs w:val="22"/>
        </w:rPr>
      </w:pPr>
    </w:p>
    <w:p w14:paraId="63785E2E" w14:textId="77777777" w:rsidR="00790282" w:rsidRPr="001F57AF" w:rsidRDefault="00790282" w:rsidP="00332941">
      <w:pPr>
        <w:jc w:val="both"/>
        <w:rPr>
          <w:sz w:val="22"/>
          <w:szCs w:val="22"/>
        </w:rPr>
      </w:pPr>
      <w:r w:rsidRPr="001F57AF">
        <w:rPr>
          <w:sz w:val="22"/>
          <w:szCs w:val="22"/>
        </w:rPr>
        <w:t>Ruben:</w:t>
      </w:r>
    </w:p>
    <w:p w14:paraId="1BC1F988" w14:textId="77777777" w:rsidR="00790282" w:rsidRPr="001F57AF" w:rsidRDefault="00790282" w:rsidP="00332941">
      <w:pPr>
        <w:jc w:val="both"/>
        <w:rPr>
          <w:sz w:val="22"/>
          <w:szCs w:val="22"/>
        </w:rPr>
      </w:pPr>
      <w:r w:rsidRPr="001F57AF">
        <w:rPr>
          <w:sz w:val="22"/>
          <w:szCs w:val="22"/>
        </w:rPr>
        <w:t>Is ondernemend vermogen ook iets wat jullie graag terugzien op de werkvloer?</w:t>
      </w:r>
    </w:p>
    <w:p w14:paraId="7B8EA2AE" w14:textId="77777777" w:rsidR="00790282" w:rsidRPr="001F57AF" w:rsidRDefault="00790282" w:rsidP="00332941">
      <w:pPr>
        <w:jc w:val="both"/>
        <w:rPr>
          <w:sz w:val="22"/>
          <w:szCs w:val="22"/>
        </w:rPr>
      </w:pPr>
    </w:p>
    <w:p w14:paraId="2A03E9F8" w14:textId="77777777" w:rsidR="00790282" w:rsidRPr="001F57AF" w:rsidRDefault="00790282" w:rsidP="00332941">
      <w:pPr>
        <w:jc w:val="both"/>
        <w:rPr>
          <w:sz w:val="22"/>
          <w:szCs w:val="22"/>
        </w:rPr>
      </w:pPr>
      <w:r w:rsidRPr="001F57AF">
        <w:rPr>
          <w:sz w:val="22"/>
          <w:szCs w:val="22"/>
        </w:rPr>
        <w:t>Jacqueline:</w:t>
      </w:r>
    </w:p>
    <w:p w14:paraId="73339333" w14:textId="77777777" w:rsidR="00790282" w:rsidRPr="001F57AF" w:rsidRDefault="00790282" w:rsidP="00332941">
      <w:pPr>
        <w:jc w:val="both"/>
        <w:rPr>
          <w:sz w:val="22"/>
          <w:szCs w:val="22"/>
        </w:rPr>
      </w:pPr>
      <w:r w:rsidRPr="001F57AF">
        <w:rPr>
          <w:sz w:val="22"/>
          <w:szCs w:val="22"/>
        </w:rPr>
        <w:t xml:space="preserve">Het is niet nodig voor het werk wat ze doen, maar als je het hebt, is het altijd fijn. Voor hunzelf, maar ook voor ons. Als ze bijvoorbeeld zelf kleine problemen kunnen oplossen of nadenken over hoe het werk verbetert kan blijven worden. Daardoor maak je het voor jezelf ook wat afwisselender en blijft </w:t>
      </w:r>
      <w:r w:rsidRPr="001F57AF">
        <w:rPr>
          <w:sz w:val="22"/>
          <w:szCs w:val="22"/>
        </w:rPr>
        <w:lastRenderedPageBreak/>
        <w:t>het werk langer leuk en uitdagend. En bij sommige medewerkers hoop ik echt dat ze bij de politie blijven en dan doorstromen. En dan heb je zeker ondernemend vermogen nodig.</w:t>
      </w:r>
    </w:p>
    <w:p w14:paraId="1CA31001" w14:textId="77777777" w:rsidR="00790282" w:rsidRPr="001F57AF" w:rsidRDefault="00790282" w:rsidP="00332941">
      <w:pPr>
        <w:jc w:val="both"/>
        <w:rPr>
          <w:sz w:val="22"/>
          <w:szCs w:val="22"/>
        </w:rPr>
      </w:pPr>
    </w:p>
    <w:p w14:paraId="36A9AF3C" w14:textId="77777777" w:rsidR="00790282" w:rsidRPr="001F57AF" w:rsidRDefault="00790282" w:rsidP="00332941">
      <w:pPr>
        <w:jc w:val="both"/>
        <w:rPr>
          <w:sz w:val="22"/>
          <w:szCs w:val="22"/>
        </w:rPr>
      </w:pPr>
      <w:r w:rsidRPr="001F57AF">
        <w:rPr>
          <w:sz w:val="22"/>
          <w:szCs w:val="22"/>
        </w:rPr>
        <w:t>Ruben:</w:t>
      </w:r>
    </w:p>
    <w:p w14:paraId="26B46578" w14:textId="77777777" w:rsidR="00790282" w:rsidRPr="001F57AF" w:rsidRDefault="00790282" w:rsidP="00332941">
      <w:pPr>
        <w:jc w:val="both"/>
        <w:rPr>
          <w:sz w:val="22"/>
          <w:szCs w:val="22"/>
        </w:rPr>
      </w:pPr>
      <w:r w:rsidRPr="001F57AF">
        <w:rPr>
          <w:sz w:val="22"/>
          <w:szCs w:val="22"/>
        </w:rPr>
        <w:t>Dus het is niet noodzakelijk voor de audiospecialisten zelf, maar wel als ze willen doorstromen of op persoonlijk vlak.</w:t>
      </w:r>
    </w:p>
    <w:p w14:paraId="71A569CF" w14:textId="77777777" w:rsidR="00790282" w:rsidRPr="001F57AF" w:rsidRDefault="00790282" w:rsidP="00332941">
      <w:pPr>
        <w:jc w:val="both"/>
        <w:rPr>
          <w:sz w:val="22"/>
          <w:szCs w:val="22"/>
        </w:rPr>
      </w:pPr>
    </w:p>
    <w:p w14:paraId="71D91365" w14:textId="77777777" w:rsidR="00790282" w:rsidRPr="001F57AF" w:rsidRDefault="00790282" w:rsidP="00332941">
      <w:pPr>
        <w:jc w:val="both"/>
        <w:rPr>
          <w:sz w:val="22"/>
          <w:szCs w:val="22"/>
        </w:rPr>
      </w:pPr>
      <w:r w:rsidRPr="001F57AF">
        <w:rPr>
          <w:sz w:val="22"/>
          <w:szCs w:val="22"/>
        </w:rPr>
        <w:t>Jacqueline:</w:t>
      </w:r>
    </w:p>
    <w:p w14:paraId="2FCA0ACB" w14:textId="77777777" w:rsidR="00790282" w:rsidRPr="001F57AF" w:rsidRDefault="00790282" w:rsidP="00332941">
      <w:pPr>
        <w:jc w:val="both"/>
        <w:rPr>
          <w:sz w:val="22"/>
          <w:szCs w:val="22"/>
        </w:rPr>
      </w:pPr>
      <w:r w:rsidRPr="001F57AF">
        <w:rPr>
          <w:sz w:val="22"/>
          <w:szCs w:val="22"/>
        </w:rPr>
        <w:t>Ja precies.</w:t>
      </w:r>
    </w:p>
    <w:p w14:paraId="750CE662" w14:textId="77777777" w:rsidR="00790282" w:rsidRPr="001F57AF" w:rsidRDefault="00790282" w:rsidP="00332941">
      <w:pPr>
        <w:jc w:val="both"/>
        <w:rPr>
          <w:sz w:val="22"/>
          <w:szCs w:val="22"/>
        </w:rPr>
      </w:pPr>
    </w:p>
    <w:p w14:paraId="0AEF393D" w14:textId="77777777" w:rsidR="00790282" w:rsidRPr="001F57AF" w:rsidRDefault="00790282" w:rsidP="00332941">
      <w:pPr>
        <w:jc w:val="both"/>
        <w:rPr>
          <w:sz w:val="22"/>
          <w:szCs w:val="22"/>
        </w:rPr>
      </w:pPr>
      <w:r w:rsidRPr="001F57AF">
        <w:rPr>
          <w:sz w:val="22"/>
          <w:szCs w:val="22"/>
        </w:rPr>
        <w:t>Ruben:</w:t>
      </w:r>
    </w:p>
    <w:p w14:paraId="1673818D" w14:textId="77777777" w:rsidR="00790282" w:rsidRPr="001F57AF" w:rsidRDefault="00790282" w:rsidP="00332941">
      <w:pPr>
        <w:jc w:val="both"/>
        <w:rPr>
          <w:sz w:val="22"/>
          <w:szCs w:val="22"/>
        </w:rPr>
      </w:pPr>
      <w:r w:rsidRPr="001F57AF">
        <w:rPr>
          <w:sz w:val="22"/>
          <w:szCs w:val="22"/>
        </w:rPr>
        <w:t>En in lijn van deze competenties, kan je dan nog meer bedenken wat van toepassing is voor de audiospecialisten?</w:t>
      </w:r>
    </w:p>
    <w:p w14:paraId="683DAE06" w14:textId="77777777" w:rsidR="00790282" w:rsidRPr="001F57AF" w:rsidRDefault="00790282" w:rsidP="00332941">
      <w:pPr>
        <w:jc w:val="both"/>
        <w:rPr>
          <w:sz w:val="22"/>
          <w:szCs w:val="22"/>
        </w:rPr>
      </w:pPr>
    </w:p>
    <w:p w14:paraId="214A180A" w14:textId="77777777" w:rsidR="00790282" w:rsidRPr="001F57AF" w:rsidRDefault="00790282" w:rsidP="00332941">
      <w:pPr>
        <w:jc w:val="both"/>
        <w:rPr>
          <w:sz w:val="22"/>
          <w:szCs w:val="22"/>
        </w:rPr>
      </w:pPr>
      <w:r w:rsidRPr="001F57AF">
        <w:rPr>
          <w:sz w:val="22"/>
          <w:szCs w:val="22"/>
        </w:rPr>
        <w:t>Jacqueline:</w:t>
      </w:r>
    </w:p>
    <w:p w14:paraId="3288F4C7" w14:textId="77777777" w:rsidR="00790282" w:rsidRPr="001F57AF" w:rsidRDefault="00790282" w:rsidP="00332941">
      <w:pPr>
        <w:jc w:val="both"/>
        <w:rPr>
          <w:sz w:val="22"/>
          <w:szCs w:val="22"/>
        </w:rPr>
      </w:pPr>
      <w:r w:rsidRPr="001F57AF">
        <w:rPr>
          <w:sz w:val="22"/>
          <w:szCs w:val="22"/>
        </w:rPr>
        <w:t>Nee zo een, twee, drie niet. Maar als ik op het eind nog wat kan bedenken, dan zal ik dat benoemen.</w:t>
      </w:r>
    </w:p>
    <w:p w14:paraId="4B233229" w14:textId="77777777" w:rsidR="00790282" w:rsidRPr="001F57AF" w:rsidRDefault="00790282" w:rsidP="00332941">
      <w:pPr>
        <w:jc w:val="both"/>
        <w:rPr>
          <w:sz w:val="22"/>
          <w:szCs w:val="22"/>
        </w:rPr>
      </w:pPr>
    </w:p>
    <w:p w14:paraId="20482DC2" w14:textId="77777777" w:rsidR="00790282" w:rsidRPr="001F57AF" w:rsidRDefault="00790282" w:rsidP="00332941">
      <w:pPr>
        <w:jc w:val="both"/>
        <w:rPr>
          <w:sz w:val="22"/>
          <w:szCs w:val="22"/>
        </w:rPr>
      </w:pPr>
      <w:r w:rsidRPr="001F57AF">
        <w:rPr>
          <w:sz w:val="22"/>
          <w:szCs w:val="22"/>
        </w:rPr>
        <w:t>Ruben:</w:t>
      </w:r>
    </w:p>
    <w:p w14:paraId="0C101D4F" w14:textId="77777777" w:rsidR="00790282" w:rsidRPr="001F57AF" w:rsidRDefault="00790282" w:rsidP="00332941">
      <w:pPr>
        <w:jc w:val="both"/>
        <w:rPr>
          <w:sz w:val="22"/>
          <w:szCs w:val="22"/>
        </w:rPr>
      </w:pPr>
      <w:r w:rsidRPr="001F57AF">
        <w:rPr>
          <w:sz w:val="22"/>
          <w:szCs w:val="22"/>
        </w:rPr>
        <w:t>Helemaal prima. Dan gaan we door naar de sociaal-communicatieve competenties. Dan heb ik het over samenwerken, betrokkenheid, organisatiebewustzijn.</w:t>
      </w:r>
    </w:p>
    <w:p w14:paraId="61410B28" w14:textId="77777777" w:rsidR="00790282" w:rsidRPr="001F57AF" w:rsidRDefault="00790282" w:rsidP="00332941">
      <w:pPr>
        <w:jc w:val="both"/>
        <w:rPr>
          <w:sz w:val="22"/>
          <w:szCs w:val="22"/>
        </w:rPr>
      </w:pPr>
    </w:p>
    <w:p w14:paraId="1755E4DC" w14:textId="77777777" w:rsidR="00790282" w:rsidRPr="001F57AF" w:rsidRDefault="00790282" w:rsidP="00332941">
      <w:pPr>
        <w:jc w:val="both"/>
        <w:rPr>
          <w:sz w:val="22"/>
          <w:szCs w:val="22"/>
        </w:rPr>
      </w:pPr>
      <w:r w:rsidRPr="001F57AF">
        <w:rPr>
          <w:sz w:val="22"/>
          <w:szCs w:val="22"/>
        </w:rPr>
        <w:t>Jacqueline:</w:t>
      </w:r>
    </w:p>
    <w:p w14:paraId="553991E7" w14:textId="77777777" w:rsidR="00790282" w:rsidRPr="001F57AF" w:rsidRDefault="00790282" w:rsidP="00332941">
      <w:pPr>
        <w:jc w:val="both"/>
        <w:rPr>
          <w:sz w:val="22"/>
          <w:szCs w:val="22"/>
        </w:rPr>
      </w:pPr>
      <w:r w:rsidRPr="001F57AF">
        <w:rPr>
          <w:sz w:val="22"/>
          <w:szCs w:val="22"/>
        </w:rPr>
        <w:t>Ja, dat is allemaal noodzakelijk. Het is de bedoeling dat de audiospecialisten in de toekomst de briefings gaan bijwonen van de opsporingsonderzoeken. Hiervoor hebben ze bepaalde sociale vaardigheden voor nodig. Samenwerken binnen en buiten het team is erg belangrijk. Onderling tussen elkaar is het belangrijk omdat ze bij een grote opdracht soms werk onder moeten verdelen. Hierbij moeten ze ook samen overleggen, omdat ze dingen horen die met elkaar te maken hebben. Wanneer een audiospecialist bijvoorbeeld niet weet wie hij hoort, dan kan hij aan iemand anders vragen of diegene wel weet wie ze horen, omdat die persoon de stem misschien al eerder heeft gehoord van een andere opname. Organisatiebewustzijn is ook heel belangrijk. Je hoort natuurlijk allemaal erg privacygevoelige informatie die je thuis niet zomaar kan vertellen. En je hebt heir natuurlijk te maken met burgers die bij de politie komen werken, en je merkt dat zij daar over het algemeen wat gevoeliger voor zijn, dus daar zijn we erg streng op.</w:t>
      </w:r>
    </w:p>
    <w:p w14:paraId="1C9F3DC9" w14:textId="77777777" w:rsidR="00790282" w:rsidRPr="001F57AF" w:rsidRDefault="00790282" w:rsidP="00332941">
      <w:pPr>
        <w:jc w:val="both"/>
        <w:rPr>
          <w:sz w:val="22"/>
          <w:szCs w:val="22"/>
        </w:rPr>
      </w:pPr>
    </w:p>
    <w:p w14:paraId="24120CF5" w14:textId="77777777" w:rsidR="00790282" w:rsidRPr="001F57AF" w:rsidRDefault="00790282" w:rsidP="00332941">
      <w:pPr>
        <w:jc w:val="both"/>
        <w:rPr>
          <w:sz w:val="22"/>
          <w:szCs w:val="22"/>
        </w:rPr>
      </w:pPr>
      <w:r w:rsidRPr="001F57AF">
        <w:rPr>
          <w:sz w:val="22"/>
          <w:szCs w:val="22"/>
        </w:rPr>
        <w:t>Ruben:</w:t>
      </w:r>
    </w:p>
    <w:p w14:paraId="6387CAAC" w14:textId="77777777" w:rsidR="00790282" w:rsidRPr="001F57AF" w:rsidRDefault="00790282" w:rsidP="00332941">
      <w:pPr>
        <w:jc w:val="both"/>
        <w:rPr>
          <w:sz w:val="22"/>
          <w:szCs w:val="22"/>
        </w:rPr>
      </w:pPr>
      <w:r w:rsidRPr="001F57AF">
        <w:rPr>
          <w:sz w:val="22"/>
          <w:szCs w:val="22"/>
        </w:rPr>
        <w:t>Kunnen ze er wel over praten wanneer ze dat graag willen?</w:t>
      </w:r>
    </w:p>
    <w:p w14:paraId="6B77271C" w14:textId="77777777" w:rsidR="00790282" w:rsidRPr="001F57AF" w:rsidRDefault="00790282" w:rsidP="00332941">
      <w:pPr>
        <w:jc w:val="both"/>
        <w:rPr>
          <w:sz w:val="22"/>
          <w:szCs w:val="22"/>
        </w:rPr>
      </w:pPr>
    </w:p>
    <w:p w14:paraId="55245C53" w14:textId="77777777" w:rsidR="00790282" w:rsidRPr="001F57AF" w:rsidRDefault="00790282" w:rsidP="00332941">
      <w:pPr>
        <w:jc w:val="both"/>
        <w:rPr>
          <w:sz w:val="22"/>
          <w:szCs w:val="22"/>
        </w:rPr>
      </w:pPr>
      <w:r w:rsidRPr="001F57AF">
        <w:rPr>
          <w:sz w:val="22"/>
          <w:szCs w:val="22"/>
        </w:rPr>
        <w:t>Jacqueline:</w:t>
      </w:r>
    </w:p>
    <w:p w14:paraId="6EF6BF6E" w14:textId="5BB423AF" w:rsidR="00790282" w:rsidRPr="001F57AF" w:rsidRDefault="00790282" w:rsidP="00332941">
      <w:pPr>
        <w:jc w:val="both"/>
        <w:rPr>
          <w:sz w:val="22"/>
          <w:szCs w:val="22"/>
        </w:rPr>
      </w:pPr>
      <w:r w:rsidRPr="001F57AF">
        <w:rPr>
          <w:sz w:val="22"/>
          <w:szCs w:val="22"/>
        </w:rPr>
        <w:t xml:space="preserve">Zeker. Ze kunnen er zelf over praten, met ons, of met zoals wij dat noemen bedrijfsopvang. Je kan bij ergere gevallen ook naar een psycholoog om mee te praten. Dat is nu aan ons om dat in de gaten te houden en hebben het er met </w:t>
      </w:r>
      <w:r w:rsidR="006C7FD1" w:rsidRPr="001F57AF">
        <w:rPr>
          <w:sz w:val="22"/>
          <w:szCs w:val="22"/>
        </w:rPr>
        <w:t>hen</w:t>
      </w:r>
      <w:r w:rsidRPr="001F57AF">
        <w:rPr>
          <w:sz w:val="22"/>
          <w:szCs w:val="22"/>
        </w:rPr>
        <w:t xml:space="preserve"> over.</w:t>
      </w:r>
    </w:p>
    <w:p w14:paraId="0B1AD2A7" w14:textId="77777777" w:rsidR="00790282" w:rsidRPr="001F57AF" w:rsidRDefault="00790282" w:rsidP="00332941">
      <w:pPr>
        <w:jc w:val="both"/>
        <w:rPr>
          <w:sz w:val="22"/>
          <w:szCs w:val="22"/>
        </w:rPr>
      </w:pPr>
    </w:p>
    <w:p w14:paraId="1F101588" w14:textId="77777777" w:rsidR="00790282" w:rsidRPr="001F57AF" w:rsidRDefault="00790282" w:rsidP="00332941">
      <w:pPr>
        <w:jc w:val="both"/>
        <w:rPr>
          <w:sz w:val="22"/>
          <w:szCs w:val="22"/>
        </w:rPr>
      </w:pPr>
      <w:r w:rsidRPr="001F57AF">
        <w:rPr>
          <w:sz w:val="22"/>
          <w:szCs w:val="22"/>
        </w:rPr>
        <w:t xml:space="preserve">Ruben: </w:t>
      </w:r>
    </w:p>
    <w:p w14:paraId="4716B31C" w14:textId="77777777" w:rsidR="00790282" w:rsidRPr="001F57AF" w:rsidRDefault="00790282" w:rsidP="00332941">
      <w:pPr>
        <w:jc w:val="both"/>
        <w:rPr>
          <w:sz w:val="22"/>
          <w:szCs w:val="22"/>
        </w:rPr>
      </w:pPr>
      <w:r w:rsidRPr="001F57AF">
        <w:rPr>
          <w:sz w:val="22"/>
          <w:szCs w:val="22"/>
        </w:rPr>
        <w:t>Wanneer ze met elkaar praten daarover, kan ik begrijpen dat inlevingsvermogen ook handig is om als competentie te hebben.</w:t>
      </w:r>
    </w:p>
    <w:p w14:paraId="4CE2158F" w14:textId="77777777" w:rsidR="00790282" w:rsidRPr="001F57AF" w:rsidRDefault="00790282" w:rsidP="00332941">
      <w:pPr>
        <w:jc w:val="both"/>
        <w:rPr>
          <w:sz w:val="22"/>
          <w:szCs w:val="22"/>
        </w:rPr>
      </w:pPr>
    </w:p>
    <w:p w14:paraId="1861E75E" w14:textId="77777777" w:rsidR="00790282" w:rsidRPr="001F57AF" w:rsidRDefault="00790282" w:rsidP="00332941">
      <w:pPr>
        <w:jc w:val="both"/>
        <w:rPr>
          <w:sz w:val="22"/>
          <w:szCs w:val="22"/>
        </w:rPr>
      </w:pPr>
      <w:r w:rsidRPr="001F57AF">
        <w:rPr>
          <w:sz w:val="22"/>
          <w:szCs w:val="22"/>
        </w:rPr>
        <w:t>Jacqueline:</w:t>
      </w:r>
    </w:p>
    <w:p w14:paraId="7EF5C182" w14:textId="77777777" w:rsidR="00790282" w:rsidRPr="001F57AF" w:rsidRDefault="00790282" w:rsidP="00332941">
      <w:pPr>
        <w:jc w:val="both"/>
        <w:rPr>
          <w:sz w:val="22"/>
          <w:szCs w:val="22"/>
        </w:rPr>
      </w:pPr>
      <w:r w:rsidRPr="001F57AF">
        <w:rPr>
          <w:sz w:val="22"/>
          <w:szCs w:val="22"/>
        </w:rPr>
        <w:t>Ja zeker, maar ook tijdens het beluisteren van opnames.</w:t>
      </w:r>
    </w:p>
    <w:p w14:paraId="350D998E" w14:textId="77777777" w:rsidR="00790282" w:rsidRPr="001F57AF" w:rsidRDefault="00790282" w:rsidP="00332941">
      <w:pPr>
        <w:jc w:val="both"/>
        <w:rPr>
          <w:sz w:val="22"/>
          <w:szCs w:val="22"/>
        </w:rPr>
      </w:pPr>
    </w:p>
    <w:p w14:paraId="65C8A3D7" w14:textId="77777777" w:rsidR="00790282" w:rsidRPr="001F57AF" w:rsidRDefault="00790282" w:rsidP="00332941">
      <w:pPr>
        <w:jc w:val="both"/>
        <w:rPr>
          <w:sz w:val="22"/>
          <w:szCs w:val="22"/>
        </w:rPr>
      </w:pPr>
      <w:r w:rsidRPr="001F57AF">
        <w:rPr>
          <w:sz w:val="22"/>
          <w:szCs w:val="22"/>
        </w:rPr>
        <w:t>Ruben:</w:t>
      </w:r>
    </w:p>
    <w:p w14:paraId="5D426557" w14:textId="77777777" w:rsidR="00790282" w:rsidRPr="001F57AF" w:rsidRDefault="00790282" w:rsidP="00332941">
      <w:pPr>
        <w:jc w:val="both"/>
        <w:rPr>
          <w:sz w:val="22"/>
          <w:szCs w:val="22"/>
        </w:rPr>
      </w:pPr>
      <w:r w:rsidRPr="001F57AF">
        <w:rPr>
          <w:sz w:val="22"/>
          <w:szCs w:val="22"/>
        </w:rPr>
        <w:t>Hoe bedoel je dat precies?</w:t>
      </w:r>
    </w:p>
    <w:p w14:paraId="5736AC92" w14:textId="77777777" w:rsidR="00790282" w:rsidRPr="001F57AF" w:rsidRDefault="00790282" w:rsidP="00332941">
      <w:pPr>
        <w:jc w:val="both"/>
        <w:rPr>
          <w:sz w:val="22"/>
          <w:szCs w:val="22"/>
        </w:rPr>
      </w:pPr>
    </w:p>
    <w:p w14:paraId="67874171" w14:textId="77777777" w:rsidR="00790282" w:rsidRPr="001F57AF" w:rsidRDefault="00790282" w:rsidP="00332941">
      <w:pPr>
        <w:jc w:val="both"/>
        <w:rPr>
          <w:sz w:val="22"/>
          <w:szCs w:val="22"/>
        </w:rPr>
      </w:pPr>
      <w:r w:rsidRPr="001F57AF">
        <w:rPr>
          <w:sz w:val="22"/>
          <w:szCs w:val="22"/>
        </w:rPr>
        <w:lastRenderedPageBreak/>
        <w:t>Jacqueline:</w:t>
      </w:r>
    </w:p>
    <w:p w14:paraId="4AE6752D" w14:textId="77777777" w:rsidR="00790282" w:rsidRPr="001F57AF" w:rsidRDefault="00790282" w:rsidP="00332941">
      <w:pPr>
        <w:jc w:val="both"/>
        <w:rPr>
          <w:sz w:val="22"/>
          <w:szCs w:val="22"/>
        </w:rPr>
      </w:pPr>
      <w:r w:rsidRPr="001F57AF">
        <w:rPr>
          <w:sz w:val="22"/>
          <w:szCs w:val="22"/>
        </w:rPr>
        <w:t>Nou als je bijvoorbeeld een opname luistert, kan het handig zijn als je je in een bepaalde vorm kan inleven in een verdachte. Dit kan het werk wat je doet een stuk lichter maken, als het maar niet te veel wordt natuurlijk. Je moet wel objectief je werk. Blijven doen. Ook als je bijvoorbeeld niet precies weet wat iemand het laatste woord is wat iemand op het einde van een zin zegt, kan je door dat inlevingsvermogen dat laatste woordje aanvullen. Uiteraard moet je niet gaan raden wat iemand zegt, dan is je uitwerking niet meer betrouwbaar, maar dan zou je bijvoorbeeld iemand anders het ook kunnen laten luisteren.</w:t>
      </w:r>
    </w:p>
    <w:p w14:paraId="062A131F" w14:textId="77777777" w:rsidR="00790282" w:rsidRPr="001F57AF" w:rsidRDefault="00790282" w:rsidP="00332941">
      <w:pPr>
        <w:jc w:val="both"/>
        <w:rPr>
          <w:sz w:val="22"/>
          <w:szCs w:val="22"/>
        </w:rPr>
      </w:pPr>
    </w:p>
    <w:p w14:paraId="172C4296" w14:textId="77777777" w:rsidR="00790282" w:rsidRPr="001F57AF" w:rsidRDefault="00790282" w:rsidP="00332941">
      <w:pPr>
        <w:jc w:val="both"/>
        <w:rPr>
          <w:sz w:val="22"/>
          <w:szCs w:val="22"/>
        </w:rPr>
      </w:pPr>
      <w:r w:rsidRPr="001F57AF">
        <w:rPr>
          <w:sz w:val="22"/>
          <w:szCs w:val="22"/>
        </w:rPr>
        <w:t>Ruben:</w:t>
      </w:r>
    </w:p>
    <w:p w14:paraId="1803426C" w14:textId="77777777" w:rsidR="00790282" w:rsidRPr="001F57AF" w:rsidRDefault="00790282" w:rsidP="00332941">
      <w:pPr>
        <w:jc w:val="both"/>
        <w:rPr>
          <w:sz w:val="22"/>
          <w:szCs w:val="22"/>
        </w:rPr>
      </w:pPr>
      <w:r w:rsidRPr="001F57AF">
        <w:rPr>
          <w:sz w:val="22"/>
          <w:szCs w:val="22"/>
        </w:rPr>
        <w:t>Ja duidelijk. Is het bij het werken aan een opdracht van een opdrachtgever ook belangrijk dat ze klantgericht te werk gaan?</w:t>
      </w:r>
    </w:p>
    <w:p w14:paraId="5017D91D" w14:textId="77777777" w:rsidR="00790282" w:rsidRPr="001F57AF" w:rsidRDefault="00790282" w:rsidP="00332941">
      <w:pPr>
        <w:jc w:val="both"/>
        <w:rPr>
          <w:sz w:val="22"/>
          <w:szCs w:val="22"/>
        </w:rPr>
      </w:pPr>
    </w:p>
    <w:p w14:paraId="3DF109FF" w14:textId="77777777" w:rsidR="00790282" w:rsidRPr="001F57AF" w:rsidRDefault="00790282" w:rsidP="00332941">
      <w:pPr>
        <w:jc w:val="both"/>
        <w:rPr>
          <w:sz w:val="22"/>
          <w:szCs w:val="22"/>
        </w:rPr>
      </w:pPr>
      <w:r w:rsidRPr="001F57AF">
        <w:rPr>
          <w:sz w:val="22"/>
          <w:szCs w:val="22"/>
        </w:rPr>
        <w:t>Jacqueline:</w:t>
      </w:r>
    </w:p>
    <w:p w14:paraId="63195B05" w14:textId="77777777" w:rsidR="00790282" w:rsidRPr="001F57AF" w:rsidRDefault="00790282" w:rsidP="00332941">
      <w:pPr>
        <w:jc w:val="both"/>
        <w:rPr>
          <w:sz w:val="22"/>
          <w:szCs w:val="22"/>
        </w:rPr>
      </w:pPr>
      <w:r w:rsidRPr="001F57AF">
        <w:rPr>
          <w:sz w:val="22"/>
          <w:szCs w:val="22"/>
        </w:rPr>
        <w:t>Ja dat is ook wel belangrijk. Ze werken aan de opdracht binnen de afgesproken werkwijze van de opdrachtgever. Hierdoor moet je tijdens het uitwerken van de opnames klantgericht te werk gaan. Momenteel zitten wij nog tussen de audiospecialisten en de opdrachtgever en nemen wij de opdracht aan, maar in de toekomst willen we die tussenschakel ook weghalen, zodat de audiospecialisten direct contact hebben met de opdrachtgever.</w:t>
      </w:r>
    </w:p>
    <w:p w14:paraId="5EC5B16C" w14:textId="77777777" w:rsidR="00790282" w:rsidRPr="001F57AF" w:rsidRDefault="00790282" w:rsidP="00332941">
      <w:pPr>
        <w:jc w:val="both"/>
        <w:rPr>
          <w:sz w:val="22"/>
          <w:szCs w:val="22"/>
        </w:rPr>
      </w:pPr>
    </w:p>
    <w:p w14:paraId="61345792" w14:textId="77777777" w:rsidR="00790282" w:rsidRPr="001F57AF" w:rsidRDefault="00790282" w:rsidP="00332941">
      <w:pPr>
        <w:jc w:val="both"/>
        <w:rPr>
          <w:sz w:val="22"/>
          <w:szCs w:val="22"/>
        </w:rPr>
      </w:pPr>
      <w:r w:rsidRPr="001F57AF">
        <w:rPr>
          <w:sz w:val="22"/>
          <w:szCs w:val="22"/>
        </w:rPr>
        <w:t>Ruben:</w:t>
      </w:r>
    </w:p>
    <w:p w14:paraId="301065FD" w14:textId="77777777" w:rsidR="00790282" w:rsidRPr="001F57AF" w:rsidRDefault="00790282" w:rsidP="00332941">
      <w:pPr>
        <w:jc w:val="both"/>
        <w:rPr>
          <w:sz w:val="22"/>
          <w:szCs w:val="22"/>
        </w:rPr>
      </w:pPr>
      <w:r w:rsidRPr="001F57AF">
        <w:rPr>
          <w:sz w:val="22"/>
          <w:szCs w:val="22"/>
        </w:rPr>
        <w:t>En wanneer jullie als tussenschakel verdwijnen, zijn er dan competenties of taken die extra van ze gevraagd zullen worden?</w:t>
      </w:r>
    </w:p>
    <w:p w14:paraId="00256E9C" w14:textId="77777777" w:rsidR="00790282" w:rsidRPr="001F57AF" w:rsidRDefault="00790282" w:rsidP="00332941">
      <w:pPr>
        <w:jc w:val="both"/>
        <w:rPr>
          <w:sz w:val="22"/>
          <w:szCs w:val="22"/>
        </w:rPr>
      </w:pPr>
    </w:p>
    <w:p w14:paraId="37110607" w14:textId="77777777" w:rsidR="00790282" w:rsidRPr="001F57AF" w:rsidRDefault="00790282" w:rsidP="00332941">
      <w:pPr>
        <w:jc w:val="both"/>
        <w:rPr>
          <w:sz w:val="22"/>
          <w:szCs w:val="22"/>
        </w:rPr>
      </w:pPr>
      <w:r w:rsidRPr="001F57AF">
        <w:rPr>
          <w:sz w:val="22"/>
          <w:szCs w:val="22"/>
        </w:rPr>
        <w:t>Jacqueline:</w:t>
      </w:r>
    </w:p>
    <w:p w14:paraId="23210C98" w14:textId="77777777" w:rsidR="00790282" w:rsidRPr="001F57AF" w:rsidRDefault="00790282" w:rsidP="00332941">
      <w:pPr>
        <w:jc w:val="both"/>
        <w:rPr>
          <w:sz w:val="22"/>
          <w:szCs w:val="22"/>
        </w:rPr>
      </w:pPr>
      <w:r w:rsidRPr="001F57AF">
        <w:rPr>
          <w:sz w:val="22"/>
          <w:szCs w:val="22"/>
        </w:rPr>
        <w:t>Ik weet niet of we het al hebben gehad over inzicht en vooruitdenken? Maar zij moeten zich dan natuurlijk ook kunnen verplaatsen in de doelen van een onderzoeksteam. Dus eigenlijk val je dan weer terug op die visie die ze moeten hebben, die in lijn ligt met het onderzoeksteam. Ook wanneer deze worden bijgesteld.</w:t>
      </w:r>
    </w:p>
    <w:p w14:paraId="45ECE11C" w14:textId="77777777" w:rsidR="00790282" w:rsidRPr="001F57AF" w:rsidRDefault="00790282" w:rsidP="00332941">
      <w:pPr>
        <w:jc w:val="both"/>
        <w:rPr>
          <w:sz w:val="22"/>
          <w:szCs w:val="22"/>
        </w:rPr>
      </w:pPr>
    </w:p>
    <w:p w14:paraId="2B84CA5C" w14:textId="77777777" w:rsidR="00790282" w:rsidRPr="001F57AF" w:rsidRDefault="00790282" w:rsidP="00332941">
      <w:pPr>
        <w:jc w:val="both"/>
        <w:rPr>
          <w:sz w:val="22"/>
          <w:szCs w:val="22"/>
        </w:rPr>
      </w:pPr>
      <w:r w:rsidRPr="001F57AF">
        <w:rPr>
          <w:sz w:val="22"/>
          <w:szCs w:val="22"/>
        </w:rPr>
        <w:t>Ruben:</w:t>
      </w:r>
    </w:p>
    <w:p w14:paraId="20540770" w14:textId="77777777" w:rsidR="00790282" w:rsidRPr="001F57AF" w:rsidRDefault="00790282" w:rsidP="00332941">
      <w:pPr>
        <w:jc w:val="both"/>
        <w:rPr>
          <w:sz w:val="22"/>
          <w:szCs w:val="22"/>
        </w:rPr>
      </w:pPr>
      <w:r w:rsidRPr="001F57AF">
        <w:rPr>
          <w:sz w:val="22"/>
          <w:szCs w:val="22"/>
        </w:rPr>
        <w:t>Dan zou ik het nu graag willen hebben over de intellectuele competenties. Hierbij kan je denken aan analytisch vermogen, oordeelvorming, omgevingsbewustzijn, creativiteit, etc. Hoe is dit voor de audiospecialisten?</w:t>
      </w:r>
    </w:p>
    <w:p w14:paraId="52AE0943" w14:textId="77777777" w:rsidR="00790282" w:rsidRPr="001F57AF" w:rsidRDefault="00790282" w:rsidP="00332941">
      <w:pPr>
        <w:jc w:val="both"/>
        <w:rPr>
          <w:sz w:val="22"/>
          <w:szCs w:val="22"/>
        </w:rPr>
      </w:pPr>
    </w:p>
    <w:p w14:paraId="79A6244E" w14:textId="77777777" w:rsidR="00790282" w:rsidRPr="001F57AF" w:rsidRDefault="00790282" w:rsidP="00332941">
      <w:pPr>
        <w:jc w:val="both"/>
        <w:rPr>
          <w:sz w:val="22"/>
          <w:szCs w:val="22"/>
        </w:rPr>
      </w:pPr>
      <w:r w:rsidRPr="001F57AF">
        <w:rPr>
          <w:sz w:val="22"/>
          <w:szCs w:val="22"/>
        </w:rPr>
        <w:t>Jacqueline:</w:t>
      </w:r>
    </w:p>
    <w:p w14:paraId="75CBC3C9" w14:textId="77777777" w:rsidR="00790282" w:rsidRPr="001F57AF" w:rsidRDefault="00790282" w:rsidP="00332941">
      <w:pPr>
        <w:jc w:val="both"/>
        <w:rPr>
          <w:sz w:val="22"/>
          <w:szCs w:val="22"/>
        </w:rPr>
      </w:pPr>
      <w:r w:rsidRPr="001F57AF">
        <w:rPr>
          <w:sz w:val="22"/>
          <w:szCs w:val="22"/>
        </w:rPr>
        <w:t>Analytisch vermogen is zeker belangrijk. Ze moeten kunnen plaatsen waar ze naar zitten te luisteren. Je moet echt wel weten waar iets over gaat, waar ze zijn, hoe past di tin het onderzoek. Dus dat is belangrijk voor het team. Stel dat zij aan het luisteren zijn, en ze horen dat er over twee dagen drugs worden geleverd, dan moet dat meteen worden doorgegeven. Dus je moet goed doorhebben waar ze het over hebben en hoe deze informatie binnen het onderzoek past.</w:t>
      </w:r>
    </w:p>
    <w:p w14:paraId="2522F52D" w14:textId="77777777" w:rsidR="00790282" w:rsidRPr="001F57AF" w:rsidRDefault="00790282" w:rsidP="00332941">
      <w:pPr>
        <w:jc w:val="both"/>
        <w:rPr>
          <w:sz w:val="22"/>
          <w:szCs w:val="22"/>
        </w:rPr>
      </w:pPr>
    </w:p>
    <w:p w14:paraId="49247C44" w14:textId="77777777" w:rsidR="00790282" w:rsidRPr="001F57AF" w:rsidRDefault="00790282" w:rsidP="00332941">
      <w:pPr>
        <w:jc w:val="both"/>
        <w:rPr>
          <w:sz w:val="22"/>
          <w:szCs w:val="22"/>
        </w:rPr>
      </w:pPr>
      <w:r w:rsidRPr="001F57AF">
        <w:rPr>
          <w:sz w:val="22"/>
          <w:szCs w:val="22"/>
        </w:rPr>
        <w:t>Ruben:</w:t>
      </w:r>
    </w:p>
    <w:p w14:paraId="17C00A08" w14:textId="77777777" w:rsidR="00790282" w:rsidRPr="001F57AF" w:rsidRDefault="00790282" w:rsidP="00332941">
      <w:pPr>
        <w:jc w:val="both"/>
        <w:rPr>
          <w:sz w:val="22"/>
          <w:szCs w:val="22"/>
        </w:rPr>
      </w:pPr>
      <w:r w:rsidRPr="001F57AF">
        <w:rPr>
          <w:sz w:val="22"/>
          <w:szCs w:val="22"/>
        </w:rPr>
        <w:t>Ja dat is inderdaad belangrijk tijdens een onderzoek. En oordeelsvorming?</w:t>
      </w:r>
    </w:p>
    <w:p w14:paraId="3D4D99C4" w14:textId="77777777" w:rsidR="00790282" w:rsidRPr="001F57AF" w:rsidRDefault="00790282" w:rsidP="00332941">
      <w:pPr>
        <w:jc w:val="both"/>
        <w:rPr>
          <w:sz w:val="22"/>
          <w:szCs w:val="22"/>
        </w:rPr>
      </w:pPr>
    </w:p>
    <w:p w14:paraId="6510CB45" w14:textId="77777777" w:rsidR="00790282" w:rsidRPr="001F57AF" w:rsidRDefault="00790282" w:rsidP="00332941">
      <w:pPr>
        <w:jc w:val="both"/>
        <w:rPr>
          <w:sz w:val="22"/>
          <w:szCs w:val="22"/>
        </w:rPr>
      </w:pPr>
      <w:r w:rsidRPr="001F57AF">
        <w:rPr>
          <w:sz w:val="22"/>
          <w:szCs w:val="22"/>
        </w:rPr>
        <w:t>Jacqueline:</w:t>
      </w:r>
    </w:p>
    <w:p w14:paraId="5052F274" w14:textId="77777777" w:rsidR="00790282" w:rsidRPr="001F57AF" w:rsidRDefault="00790282" w:rsidP="00332941">
      <w:pPr>
        <w:jc w:val="both"/>
        <w:rPr>
          <w:sz w:val="22"/>
          <w:szCs w:val="22"/>
        </w:rPr>
      </w:pPr>
      <w:r w:rsidRPr="001F57AF">
        <w:rPr>
          <w:sz w:val="22"/>
          <w:szCs w:val="22"/>
        </w:rPr>
        <w:t>Ja dat kan wel belangrijk zijn, maar dat kan je ook tegenwerken. Dus voor de functie is het niet nodig, omdat je objectief moet werken.</w:t>
      </w:r>
    </w:p>
    <w:p w14:paraId="192C248F" w14:textId="77777777" w:rsidR="00790282" w:rsidRPr="001F57AF" w:rsidRDefault="00790282" w:rsidP="00332941">
      <w:pPr>
        <w:jc w:val="both"/>
        <w:rPr>
          <w:sz w:val="22"/>
          <w:szCs w:val="22"/>
        </w:rPr>
      </w:pPr>
    </w:p>
    <w:p w14:paraId="4D834250" w14:textId="77777777" w:rsidR="00790282" w:rsidRPr="001F57AF" w:rsidRDefault="00790282" w:rsidP="00332941">
      <w:pPr>
        <w:jc w:val="both"/>
        <w:rPr>
          <w:sz w:val="22"/>
          <w:szCs w:val="22"/>
        </w:rPr>
      </w:pPr>
      <w:r w:rsidRPr="001F57AF">
        <w:rPr>
          <w:sz w:val="22"/>
          <w:szCs w:val="22"/>
        </w:rPr>
        <w:t>Ruben:</w:t>
      </w:r>
    </w:p>
    <w:p w14:paraId="3F93D207" w14:textId="77777777" w:rsidR="00790282" w:rsidRPr="001F57AF" w:rsidRDefault="00790282" w:rsidP="00332941">
      <w:pPr>
        <w:jc w:val="both"/>
        <w:rPr>
          <w:sz w:val="22"/>
          <w:szCs w:val="22"/>
        </w:rPr>
      </w:pPr>
      <w:r w:rsidRPr="001F57AF">
        <w:rPr>
          <w:sz w:val="22"/>
          <w:szCs w:val="22"/>
        </w:rPr>
        <w:t>En hoe zit dit met omgevingsbewustzijn?</w:t>
      </w:r>
    </w:p>
    <w:p w14:paraId="24ED1DA7" w14:textId="77777777" w:rsidR="00790282" w:rsidRPr="001F57AF" w:rsidRDefault="00790282" w:rsidP="00332941">
      <w:pPr>
        <w:jc w:val="both"/>
        <w:rPr>
          <w:sz w:val="22"/>
          <w:szCs w:val="22"/>
        </w:rPr>
      </w:pPr>
    </w:p>
    <w:p w14:paraId="3797519B" w14:textId="77777777" w:rsidR="00790282" w:rsidRPr="001F57AF" w:rsidRDefault="00790282" w:rsidP="00332941">
      <w:pPr>
        <w:jc w:val="both"/>
        <w:rPr>
          <w:sz w:val="22"/>
          <w:szCs w:val="22"/>
        </w:rPr>
      </w:pPr>
      <w:r w:rsidRPr="001F57AF">
        <w:rPr>
          <w:sz w:val="22"/>
          <w:szCs w:val="22"/>
        </w:rPr>
        <w:lastRenderedPageBreak/>
        <w:t>Jacqueline:</w:t>
      </w:r>
    </w:p>
    <w:p w14:paraId="43227B27" w14:textId="77777777" w:rsidR="00790282" w:rsidRPr="001F57AF" w:rsidRDefault="00790282" w:rsidP="00332941">
      <w:pPr>
        <w:jc w:val="both"/>
        <w:rPr>
          <w:sz w:val="22"/>
          <w:szCs w:val="22"/>
        </w:rPr>
      </w:pPr>
      <w:r w:rsidRPr="001F57AF">
        <w:rPr>
          <w:sz w:val="22"/>
          <w:szCs w:val="22"/>
        </w:rPr>
        <w:t xml:space="preserve">Ja wordt ook van ze gevraagd. Ze moeten zich bewust zijn van de baan die ze nu hebben en dat ze bij de politie werken. Je kan binnen de politieomgeving veel meer kwijt over een onderzoek, dan bijvoorbeeld in ene privékring. </w:t>
      </w:r>
    </w:p>
    <w:p w14:paraId="1CDB6AD3" w14:textId="77777777" w:rsidR="00790282" w:rsidRPr="001F57AF" w:rsidRDefault="00790282" w:rsidP="00332941">
      <w:pPr>
        <w:jc w:val="both"/>
        <w:rPr>
          <w:sz w:val="22"/>
          <w:szCs w:val="22"/>
        </w:rPr>
      </w:pPr>
    </w:p>
    <w:p w14:paraId="289DEA75" w14:textId="77777777" w:rsidR="00790282" w:rsidRPr="001F57AF" w:rsidRDefault="00790282" w:rsidP="00332941">
      <w:pPr>
        <w:jc w:val="both"/>
        <w:rPr>
          <w:sz w:val="22"/>
          <w:szCs w:val="22"/>
        </w:rPr>
      </w:pPr>
      <w:r w:rsidRPr="001F57AF">
        <w:rPr>
          <w:sz w:val="22"/>
          <w:szCs w:val="22"/>
        </w:rPr>
        <w:t>Ruben:</w:t>
      </w:r>
    </w:p>
    <w:p w14:paraId="4D38611F" w14:textId="77777777" w:rsidR="00790282" w:rsidRPr="001F57AF" w:rsidRDefault="00790282" w:rsidP="00332941">
      <w:pPr>
        <w:jc w:val="both"/>
        <w:rPr>
          <w:sz w:val="22"/>
          <w:szCs w:val="22"/>
        </w:rPr>
      </w:pPr>
      <w:r w:rsidRPr="001F57AF">
        <w:rPr>
          <w:sz w:val="22"/>
          <w:szCs w:val="22"/>
        </w:rPr>
        <w:t>En creativiteit?</w:t>
      </w:r>
    </w:p>
    <w:p w14:paraId="06F2BB35" w14:textId="77777777" w:rsidR="00790282" w:rsidRPr="001F57AF" w:rsidRDefault="00790282" w:rsidP="00332941">
      <w:pPr>
        <w:jc w:val="both"/>
        <w:rPr>
          <w:sz w:val="22"/>
          <w:szCs w:val="22"/>
        </w:rPr>
      </w:pPr>
    </w:p>
    <w:p w14:paraId="290484AC" w14:textId="77777777" w:rsidR="00790282" w:rsidRPr="001F57AF" w:rsidRDefault="00790282" w:rsidP="00332941">
      <w:pPr>
        <w:jc w:val="both"/>
        <w:rPr>
          <w:sz w:val="22"/>
          <w:szCs w:val="22"/>
        </w:rPr>
      </w:pPr>
      <w:r w:rsidRPr="001F57AF">
        <w:rPr>
          <w:sz w:val="22"/>
          <w:szCs w:val="22"/>
        </w:rPr>
        <w:t>Jacqueline:</w:t>
      </w:r>
    </w:p>
    <w:p w14:paraId="2D62789A" w14:textId="77777777" w:rsidR="00790282" w:rsidRPr="001F57AF" w:rsidRDefault="00790282" w:rsidP="00332941">
      <w:pPr>
        <w:jc w:val="both"/>
        <w:rPr>
          <w:sz w:val="22"/>
          <w:szCs w:val="22"/>
        </w:rPr>
      </w:pPr>
      <w:r w:rsidRPr="001F57AF">
        <w:rPr>
          <w:sz w:val="22"/>
          <w:szCs w:val="22"/>
        </w:rPr>
        <w:t>Is niet nodig voor de audiospecialist. Altijd handig, maar niet nodig voor het werk.</w:t>
      </w:r>
    </w:p>
    <w:p w14:paraId="35B975AD" w14:textId="77777777" w:rsidR="00790282" w:rsidRPr="001F57AF" w:rsidRDefault="00790282" w:rsidP="00332941">
      <w:pPr>
        <w:jc w:val="both"/>
        <w:rPr>
          <w:sz w:val="22"/>
          <w:szCs w:val="22"/>
        </w:rPr>
      </w:pPr>
    </w:p>
    <w:p w14:paraId="26E43D80" w14:textId="77777777" w:rsidR="00790282" w:rsidRPr="001F57AF" w:rsidRDefault="00790282" w:rsidP="00332941">
      <w:pPr>
        <w:jc w:val="both"/>
        <w:rPr>
          <w:sz w:val="22"/>
          <w:szCs w:val="22"/>
        </w:rPr>
      </w:pPr>
      <w:r w:rsidRPr="001F57AF">
        <w:rPr>
          <w:sz w:val="22"/>
          <w:szCs w:val="22"/>
        </w:rPr>
        <w:t>Ruben:</w:t>
      </w:r>
    </w:p>
    <w:p w14:paraId="1D180E33" w14:textId="77777777" w:rsidR="00790282" w:rsidRPr="001F57AF" w:rsidRDefault="00790282" w:rsidP="00332941">
      <w:pPr>
        <w:jc w:val="both"/>
        <w:rPr>
          <w:sz w:val="22"/>
          <w:szCs w:val="22"/>
        </w:rPr>
      </w:pPr>
      <w:r w:rsidRPr="001F57AF">
        <w:rPr>
          <w:sz w:val="22"/>
          <w:szCs w:val="22"/>
        </w:rPr>
        <w:t>Oke. En een die misschien voor zichzelf spreekt, maar integriteit is denk ik een belangrijke?</w:t>
      </w:r>
    </w:p>
    <w:p w14:paraId="3EE584EE" w14:textId="77777777" w:rsidR="00790282" w:rsidRPr="001F57AF" w:rsidRDefault="00790282" w:rsidP="00332941">
      <w:pPr>
        <w:jc w:val="both"/>
        <w:rPr>
          <w:sz w:val="22"/>
          <w:szCs w:val="22"/>
        </w:rPr>
      </w:pPr>
    </w:p>
    <w:p w14:paraId="06298677" w14:textId="77777777" w:rsidR="00790282" w:rsidRPr="001F57AF" w:rsidRDefault="00790282" w:rsidP="00332941">
      <w:pPr>
        <w:jc w:val="both"/>
        <w:rPr>
          <w:sz w:val="22"/>
          <w:szCs w:val="22"/>
        </w:rPr>
      </w:pPr>
      <w:r w:rsidRPr="001F57AF">
        <w:rPr>
          <w:sz w:val="22"/>
          <w:szCs w:val="22"/>
        </w:rPr>
        <w:t>Jacqueline:</w:t>
      </w:r>
    </w:p>
    <w:p w14:paraId="02183B35" w14:textId="77777777" w:rsidR="00790282" w:rsidRPr="001F57AF" w:rsidRDefault="00790282" w:rsidP="00332941">
      <w:pPr>
        <w:jc w:val="both"/>
        <w:rPr>
          <w:sz w:val="22"/>
          <w:szCs w:val="22"/>
        </w:rPr>
      </w:pPr>
      <w:r w:rsidRPr="001F57AF">
        <w:rPr>
          <w:sz w:val="22"/>
          <w:szCs w:val="22"/>
        </w:rPr>
        <w:t xml:space="preserve">Ja zeker, als je niet integer bent, heb je niks te zoeken bij de politie. </w:t>
      </w:r>
    </w:p>
    <w:p w14:paraId="76A407AA" w14:textId="77777777" w:rsidR="00790282" w:rsidRPr="001F57AF" w:rsidRDefault="00790282" w:rsidP="00332941">
      <w:pPr>
        <w:jc w:val="both"/>
        <w:rPr>
          <w:sz w:val="22"/>
          <w:szCs w:val="22"/>
        </w:rPr>
      </w:pPr>
    </w:p>
    <w:p w14:paraId="0DC6F36F" w14:textId="77777777" w:rsidR="00790282" w:rsidRPr="001F57AF" w:rsidRDefault="00790282" w:rsidP="00332941">
      <w:pPr>
        <w:jc w:val="both"/>
        <w:rPr>
          <w:sz w:val="22"/>
          <w:szCs w:val="22"/>
        </w:rPr>
      </w:pPr>
      <w:r w:rsidRPr="001F57AF">
        <w:rPr>
          <w:sz w:val="22"/>
          <w:szCs w:val="22"/>
        </w:rPr>
        <w:t>Ruben:</w:t>
      </w:r>
    </w:p>
    <w:p w14:paraId="2475984E" w14:textId="77777777" w:rsidR="00790282" w:rsidRPr="001F57AF" w:rsidRDefault="00790282" w:rsidP="00332941">
      <w:pPr>
        <w:jc w:val="both"/>
        <w:rPr>
          <w:sz w:val="22"/>
          <w:szCs w:val="22"/>
        </w:rPr>
      </w:pPr>
      <w:r w:rsidRPr="001F57AF">
        <w:rPr>
          <w:sz w:val="22"/>
          <w:szCs w:val="22"/>
        </w:rPr>
        <w:t>En moed en zelfvertrouwen?</w:t>
      </w:r>
    </w:p>
    <w:p w14:paraId="4E60BDE7" w14:textId="77777777" w:rsidR="00790282" w:rsidRPr="001F57AF" w:rsidRDefault="00790282" w:rsidP="00332941">
      <w:pPr>
        <w:jc w:val="both"/>
        <w:rPr>
          <w:sz w:val="22"/>
          <w:szCs w:val="22"/>
        </w:rPr>
      </w:pPr>
    </w:p>
    <w:p w14:paraId="70623163" w14:textId="77777777" w:rsidR="00790282" w:rsidRPr="001F57AF" w:rsidRDefault="00790282" w:rsidP="00332941">
      <w:pPr>
        <w:jc w:val="both"/>
        <w:rPr>
          <w:sz w:val="22"/>
          <w:szCs w:val="22"/>
        </w:rPr>
      </w:pPr>
      <w:r w:rsidRPr="001F57AF">
        <w:rPr>
          <w:sz w:val="22"/>
          <w:szCs w:val="22"/>
        </w:rPr>
        <w:t>Jacqueline:</w:t>
      </w:r>
    </w:p>
    <w:p w14:paraId="020DA771" w14:textId="77777777" w:rsidR="00790282" w:rsidRPr="001F57AF" w:rsidRDefault="00790282" w:rsidP="00332941">
      <w:pPr>
        <w:jc w:val="both"/>
        <w:rPr>
          <w:sz w:val="22"/>
          <w:szCs w:val="22"/>
        </w:rPr>
      </w:pPr>
      <w:r w:rsidRPr="001F57AF">
        <w:rPr>
          <w:sz w:val="22"/>
          <w:szCs w:val="22"/>
        </w:rPr>
        <w:t>Nee moed is niet nodig. Zelfvertrouwen is wel handig, als bijvoorbeeld hoofd en bijzaken van elkaar gescheiden moeten worden, is het handig om in een bepaalde beslissing zelfvertrouwen te hebben. Of wanneer iemand feedback ontvangt, dan heb je zelfvertrouwen nodig om dat te verwerken.</w:t>
      </w:r>
    </w:p>
    <w:p w14:paraId="60DD52EB" w14:textId="77777777" w:rsidR="00790282" w:rsidRPr="001F57AF" w:rsidRDefault="00790282" w:rsidP="00332941">
      <w:pPr>
        <w:jc w:val="both"/>
        <w:rPr>
          <w:sz w:val="22"/>
          <w:szCs w:val="22"/>
        </w:rPr>
      </w:pPr>
    </w:p>
    <w:p w14:paraId="25C2FC68" w14:textId="77777777" w:rsidR="00790282" w:rsidRPr="001F57AF" w:rsidRDefault="00790282" w:rsidP="00332941">
      <w:pPr>
        <w:jc w:val="both"/>
        <w:rPr>
          <w:sz w:val="22"/>
          <w:szCs w:val="22"/>
        </w:rPr>
      </w:pPr>
      <w:r w:rsidRPr="001F57AF">
        <w:rPr>
          <w:sz w:val="22"/>
          <w:szCs w:val="22"/>
        </w:rPr>
        <w:t>Ruben:</w:t>
      </w:r>
    </w:p>
    <w:p w14:paraId="4459F600" w14:textId="77777777" w:rsidR="00790282" w:rsidRPr="001F57AF" w:rsidRDefault="00790282" w:rsidP="00332941">
      <w:pPr>
        <w:jc w:val="both"/>
        <w:rPr>
          <w:sz w:val="22"/>
          <w:szCs w:val="22"/>
        </w:rPr>
      </w:pPr>
      <w:r w:rsidRPr="001F57AF">
        <w:rPr>
          <w:sz w:val="22"/>
          <w:szCs w:val="22"/>
        </w:rPr>
        <w:t>Stressbestendig is zeker ook een die wel eens nodig is?</w:t>
      </w:r>
    </w:p>
    <w:p w14:paraId="4A3F3E22" w14:textId="77777777" w:rsidR="00790282" w:rsidRPr="001F57AF" w:rsidRDefault="00790282" w:rsidP="00332941">
      <w:pPr>
        <w:jc w:val="both"/>
        <w:rPr>
          <w:sz w:val="22"/>
          <w:szCs w:val="22"/>
        </w:rPr>
      </w:pPr>
    </w:p>
    <w:p w14:paraId="773F79E9" w14:textId="77777777" w:rsidR="00790282" w:rsidRPr="001F57AF" w:rsidRDefault="00790282" w:rsidP="00332941">
      <w:pPr>
        <w:jc w:val="both"/>
        <w:rPr>
          <w:sz w:val="22"/>
          <w:szCs w:val="22"/>
        </w:rPr>
      </w:pPr>
      <w:r w:rsidRPr="001F57AF">
        <w:rPr>
          <w:sz w:val="22"/>
          <w:szCs w:val="22"/>
        </w:rPr>
        <w:t>Jacqueline:</w:t>
      </w:r>
    </w:p>
    <w:p w14:paraId="5934DE7F" w14:textId="77777777" w:rsidR="00790282" w:rsidRPr="001F57AF" w:rsidRDefault="00790282" w:rsidP="00332941">
      <w:pPr>
        <w:jc w:val="both"/>
        <w:rPr>
          <w:sz w:val="22"/>
          <w:szCs w:val="22"/>
        </w:rPr>
      </w:pPr>
      <w:r w:rsidRPr="001F57AF">
        <w:rPr>
          <w:sz w:val="22"/>
          <w:szCs w:val="22"/>
        </w:rPr>
        <w:t>Ja zeker, soms komt er iets binnen wat de volgende dag af moet zijn. Hiervoor heb je wel een bepaalde stressbestendigheid nodig.</w:t>
      </w:r>
    </w:p>
    <w:p w14:paraId="5C489BE8" w14:textId="77777777" w:rsidR="00790282" w:rsidRPr="001F57AF" w:rsidRDefault="00790282" w:rsidP="00332941">
      <w:pPr>
        <w:jc w:val="both"/>
        <w:rPr>
          <w:sz w:val="22"/>
          <w:szCs w:val="22"/>
        </w:rPr>
      </w:pPr>
    </w:p>
    <w:p w14:paraId="6891F117" w14:textId="77777777" w:rsidR="00790282" w:rsidRPr="001F57AF" w:rsidRDefault="00790282" w:rsidP="00332941">
      <w:pPr>
        <w:jc w:val="both"/>
        <w:rPr>
          <w:sz w:val="22"/>
          <w:szCs w:val="22"/>
        </w:rPr>
      </w:pPr>
      <w:r w:rsidRPr="001F57AF">
        <w:rPr>
          <w:sz w:val="22"/>
          <w:szCs w:val="22"/>
        </w:rPr>
        <w:t>Ruben:</w:t>
      </w:r>
    </w:p>
    <w:p w14:paraId="41DAE914" w14:textId="77777777" w:rsidR="00790282" w:rsidRPr="001F57AF" w:rsidRDefault="00790282" w:rsidP="00332941">
      <w:pPr>
        <w:jc w:val="both"/>
        <w:rPr>
          <w:sz w:val="22"/>
          <w:szCs w:val="22"/>
        </w:rPr>
      </w:pPr>
      <w:r w:rsidRPr="001F57AF">
        <w:rPr>
          <w:sz w:val="22"/>
          <w:szCs w:val="22"/>
        </w:rPr>
        <w:t>Dan gaan we naar de laatste categorie: de taakgerichte competenties. Moeten de audiospecialisten besluitvaardig zijn?</w:t>
      </w:r>
    </w:p>
    <w:p w14:paraId="062C896C" w14:textId="77777777" w:rsidR="00790282" w:rsidRPr="001F57AF" w:rsidRDefault="00790282" w:rsidP="00332941">
      <w:pPr>
        <w:jc w:val="both"/>
        <w:rPr>
          <w:sz w:val="22"/>
          <w:szCs w:val="22"/>
        </w:rPr>
      </w:pPr>
    </w:p>
    <w:p w14:paraId="75A0AFF3" w14:textId="77777777" w:rsidR="00790282" w:rsidRPr="001F57AF" w:rsidRDefault="00790282" w:rsidP="00332941">
      <w:pPr>
        <w:jc w:val="both"/>
        <w:rPr>
          <w:sz w:val="22"/>
          <w:szCs w:val="22"/>
        </w:rPr>
      </w:pPr>
      <w:r w:rsidRPr="001F57AF">
        <w:rPr>
          <w:sz w:val="22"/>
          <w:szCs w:val="22"/>
        </w:rPr>
        <w:t>Jacqueline:</w:t>
      </w:r>
    </w:p>
    <w:p w14:paraId="308AF490" w14:textId="77777777" w:rsidR="00790282" w:rsidRPr="001F57AF" w:rsidRDefault="00790282" w:rsidP="00332941">
      <w:pPr>
        <w:jc w:val="both"/>
        <w:rPr>
          <w:sz w:val="22"/>
          <w:szCs w:val="22"/>
        </w:rPr>
      </w:pPr>
      <w:r w:rsidRPr="001F57AF">
        <w:rPr>
          <w:sz w:val="22"/>
          <w:szCs w:val="22"/>
        </w:rPr>
        <w:t>Ja dat moeten ze zeker. Ze moeten ons niet voor elk wissewasje bellen en vragen hoe iets zit of opgelost moet worden. Dit moeten ze in bepaalde mate ook zelf kunnen. Dus dan heb je het eigenlijk ook over zelfstandigheid en zelfstandig kunnen werken.</w:t>
      </w:r>
    </w:p>
    <w:p w14:paraId="5DD518BE" w14:textId="77777777" w:rsidR="00790282" w:rsidRPr="001F57AF" w:rsidRDefault="00790282" w:rsidP="00332941">
      <w:pPr>
        <w:jc w:val="both"/>
        <w:rPr>
          <w:sz w:val="22"/>
          <w:szCs w:val="22"/>
        </w:rPr>
      </w:pPr>
    </w:p>
    <w:p w14:paraId="53232875" w14:textId="77777777" w:rsidR="00790282" w:rsidRPr="001F57AF" w:rsidRDefault="00790282" w:rsidP="00332941">
      <w:pPr>
        <w:jc w:val="both"/>
        <w:rPr>
          <w:sz w:val="22"/>
          <w:szCs w:val="22"/>
        </w:rPr>
      </w:pPr>
      <w:r w:rsidRPr="001F57AF">
        <w:rPr>
          <w:sz w:val="22"/>
          <w:szCs w:val="22"/>
        </w:rPr>
        <w:t>Ruben:</w:t>
      </w:r>
    </w:p>
    <w:p w14:paraId="06D3FEE1" w14:textId="77777777" w:rsidR="00790282" w:rsidRPr="001F57AF" w:rsidRDefault="00790282" w:rsidP="00332941">
      <w:pPr>
        <w:jc w:val="both"/>
        <w:rPr>
          <w:sz w:val="22"/>
          <w:szCs w:val="22"/>
        </w:rPr>
      </w:pPr>
      <w:r w:rsidRPr="001F57AF">
        <w:rPr>
          <w:sz w:val="22"/>
          <w:szCs w:val="22"/>
        </w:rPr>
        <w:t>En tot slot flexibiliteit. Daar hebben we het al over gehad natuurlijk, dat die erg belangrijk is.</w:t>
      </w:r>
    </w:p>
    <w:p w14:paraId="0DE5A035" w14:textId="77777777" w:rsidR="00790282" w:rsidRPr="001F57AF" w:rsidRDefault="00790282" w:rsidP="00332941">
      <w:pPr>
        <w:jc w:val="both"/>
        <w:rPr>
          <w:sz w:val="22"/>
          <w:szCs w:val="22"/>
        </w:rPr>
      </w:pPr>
    </w:p>
    <w:p w14:paraId="3D3FDA03" w14:textId="77777777" w:rsidR="00790282" w:rsidRPr="001F57AF" w:rsidRDefault="00790282" w:rsidP="00332941">
      <w:pPr>
        <w:jc w:val="both"/>
        <w:rPr>
          <w:sz w:val="22"/>
          <w:szCs w:val="22"/>
        </w:rPr>
      </w:pPr>
      <w:r w:rsidRPr="001F57AF">
        <w:rPr>
          <w:sz w:val="22"/>
          <w:szCs w:val="22"/>
        </w:rPr>
        <w:t>Jacqueline:</w:t>
      </w:r>
    </w:p>
    <w:p w14:paraId="559B66E0" w14:textId="77777777" w:rsidR="00790282" w:rsidRPr="001F57AF" w:rsidRDefault="00790282" w:rsidP="00332941">
      <w:pPr>
        <w:jc w:val="both"/>
        <w:rPr>
          <w:sz w:val="22"/>
          <w:szCs w:val="22"/>
        </w:rPr>
      </w:pPr>
      <w:r w:rsidRPr="001F57AF">
        <w:rPr>
          <w:sz w:val="22"/>
          <w:szCs w:val="22"/>
        </w:rPr>
        <w:t>Ja die is zeker ook belangrijk.</w:t>
      </w:r>
    </w:p>
    <w:p w14:paraId="45C68BA5" w14:textId="77777777" w:rsidR="00790282" w:rsidRPr="001F57AF" w:rsidRDefault="00790282" w:rsidP="00332941">
      <w:pPr>
        <w:jc w:val="both"/>
        <w:rPr>
          <w:sz w:val="22"/>
          <w:szCs w:val="22"/>
        </w:rPr>
      </w:pPr>
    </w:p>
    <w:p w14:paraId="6CE824D6" w14:textId="77777777" w:rsidR="00790282" w:rsidRPr="001F57AF" w:rsidRDefault="00790282" w:rsidP="00332941">
      <w:pPr>
        <w:jc w:val="both"/>
        <w:rPr>
          <w:sz w:val="22"/>
          <w:szCs w:val="22"/>
        </w:rPr>
      </w:pPr>
      <w:r w:rsidRPr="001F57AF">
        <w:rPr>
          <w:sz w:val="22"/>
          <w:szCs w:val="22"/>
        </w:rPr>
        <w:t>Ruben:</w:t>
      </w:r>
    </w:p>
    <w:p w14:paraId="20DA152A" w14:textId="77777777" w:rsidR="00790282" w:rsidRPr="001F57AF" w:rsidRDefault="00790282" w:rsidP="00332941">
      <w:pPr>
        <w:jc w:val="both"/>
        <w:rPr>
          <w:sz w:val="22"/>
          <w:szCs w:val="22"/>
        </w:rPr>
      </w:pPr>
      <w:r w:rsidRPr="001F57AF">
        <w:rPr>
          <w:sz w:val="22"/>
          <w:szCs w:val="22"/>
        </w:rPr>
        <w:t>Dan hebben we alle competenties wat mij betreft besproken. Heb je nog taken of competenties die in geval van opschaling extra gevraagd zouden kunnen worden van de audiospecialisten?</w:t>
      </w:r>
    </w:p>
    <w:p w14:paraId="696AA3A1" w14:textId="77777777" w:rsidR="00790282" w:rsidRPr="001F57AF" w:rsidRDefault="00790282" w:rsidP="00332941">
      <w:pPr>
        <w:jc w:val="both"/>
        <w:rPr>
          <w:sz w:val="22"/>
          <w:szCs w:val="22"/>
        </w:rPr>
      </w:pPr>
    </w:p>
    <w:p w14:paraId="3B143A3F" w14:textId="77777777" w:rsidR="00790282" w:rsidRPr="001F57AF" w:rsidRDefault="00790282" w:rsidP="00332941">
      <w:pPr>
        <w:jc w:val="both"/>
        <w:rPr>
          <w:sz w:val="22"/>
          <w:szCs w:val="22"/>
        </w:rPr>
      </w:pPr>
      <w:r w:rsidRPr="001F57AF">
        <w:rPr>
          <w:sz w:val="22"/>
          <w:szCs w:val="22"/>
        </w:rPr>
        <w:t>Jacqueline:</w:t>
      </w:r>
    </w:p>
    <w:p w14:paraId="120B45CD" w14:textId="77777777" w:rsidR="00790282" w:rsidRPr="001F57AF" w:rsidRDefault="00790282" w:rsidP="00332941">
      <w:pPr>
        <w:jc w:val="both"/>
        <w:rPr>
          <w:sz w:val="22"/>
          <w:szCs w:val="22"/>
        </w:rPr>
      </w:pPr>
      <w:r w:rsidRPr="001F57AF">
        <w:rPr>
          <w:sz w:val="22"/>
          <w:szCs w:val="22"/>
        </w:rPr>
        <w:lastRenderedPageBreak/>
        <w:t>Dan zou je denk ik moeten denken aan iets meer analytisch vermogen, sociaal moet je ook goed in je schoenen staan.</w:t>
      </w:r>
    </w:p>
    <w:p w14:paraId="558184D1" w14:textId="77777777" w:rsidR="00790282" w:rsidRPr="001F57AF" w:rsidRDefault="00790282" w:rsidP="00332941">
      <w:pPr>
        <w:jc w:val="both"/>
        <w:rPr>
          <w:sz w:val="22"/>
          <w:szCs w:val="22"/>
        </w:rPr>
      </w:pPr>
    </w:p>
    <w:p w14:paraId="64D11A5E" w14:textId="77777777" w:rsidR="00790282" w:rsidRPr="001F57AF" w:rsidRDefault="00790282" w:rsidP="00332941">
      <w:pPr>
        <w:jc w:val="both"/>
        <w:rPr>
          <w:sz w:val="22"/>
          <w:szCs w:val="22"/>
        </w:rPr>
      </w:pPr>
      <w:r w:rsidRPr="001F57AF">
        <w:rPr>
          <w:sz w:val="22"/>
          <w:szCs w:val="22"/>
        </w:rPr>
        <w:t>Ruben:</w:t>
      </w:r>
    </w:p>
    <w:p w14:paraId="44ED7D30" w14:textId="77777777" w:rsidR="00790282" w:rsidRPr="001F57AF" w:rsidRDefault="00790282" w:rsidP="00332941">
      <w:pPr>
        <w:jc w:val="both"/>
        <w:rPr>
          <w:sz w:val="22"/>
          <w:szCs w:val="22"/>
        </w:rPr>
      </w:pPr>
      <w:r w:rsidRPr="001F57AF">
        <w:rPr>
          <w:sz w:val="22"/>
          <w:szCs w:val="22"/>
        </w:rPr>
        <w:t>Oke, ja duidelijk. Dit waren dan alle punten die ik wilde bespreken in dit interview. Hartstikke bedankt voor je tijd en je zal de resultaten ontvangen wanneer ze zijn verwerkt!</w:t>
      </w:r>
    </w:p>
    <w:p w14:paraId="65E869A2" w14:textId="77777777" w:rsidR="00790282" w:rsidRPr="001F57AF" w:rsidRDefault="00790282" w:rsidP="00332941">
      <w:pPr>
        <w:jc w:val="both"/>
        <w:rPr>
          <w:sz w:val="22"/>
          <w:szCs w:val="22"/>
        </w:rPr>
      </w:pPr>
    </w:p>
    <w:p w14:paraId="20296BD5" w14:textId="77777777" w:rsidR="00790282" w:rsidRPr="001F57AF" w:rsidRDefault="00790282" w:rsidP="00332941">
      <w:pPr>
        <w:jc w:val="both"/>
        <w:rPr>
          <w:sz w:val="22"/>
          <w:szCs w:val="22"/>
        </w:rPr>
      </w:pPr>
      <w:r w:rsidRPr="001F57AF">
        <w:rPr>
          <w:sz w:val="22"/>
          <w:szCs w:val="22"/>
        </w:rPr>
        <w:t>Jacqueline:</w:t>
      </w:r>
    </w:p>
    <w:p w14:paraId="701A8725" w14:textId="77777777" w:rsidR="00790282" w:rsidRPr="001F57AF" w:rsidRDefault="00790282" w:rsidP="00332941">
      <w:pPr>
        <w:jc w:val="both"/>
        <w:rPr>
          <w:sz w:val="22"/>
          <w:szCs w:val="22"/>
        </w:rPr>
      </w:pPr>
      <w:r w:rsidRPr="001F57AF">
        <w:rPr>
          <w:sz w:val="22"/>
          <w:szCs w:val="22"/>
        </w:rPr>
        <w:t>Helemaal prima! Als je nog vragen hebt, kan je mij altijd bellen of mailen.</w:t>
      </w:r>
    </w:p>
    <w:p w14:paraId="44BF7C32" w14:textId="77777777" w:rsidR="00790282" w:rsidRPr="001F57AF" w:rsidRDefault="00790282" w:rsidP="00332941">
      <w:pPr>
        <w:jc w:val="both"/>
        <w:rPr>
          <w:sz w:val="22"/>
          <w:szCs w:val="22"/>
        </w:rPr>
      </w:pPr>
    </w:p>
    <w:p w14:paraId="010C576B" w14:textId="77777777" w:rsidR="00790282" w:rsidRPr="001F57AF" w:rsidRDefault="00790282" w:rsidP="00332941">
      <w:pPr>
        <w:jc w:val="both"/>
        <w:rPr>
          <w:sz w:val="22"/>
          <w:szCs w:val="22"/>
        </w:rPr>
      </w:pPr>
      <w:r w:rsidRPr="001F57AF">
        <w:rPr>
          <w:sz w:val="22"/>
          <w:szCs w:val="22"/>
        </w:rPr>
        <w:t>Ruben:</w:t>
      </w:r>
    </w:p>
    <w:p w14:paraId="518261C3" w14:textId="77777777" w:rsidR="00790282" w:rsidRPr="001F57AF" w:rsidRDefault="00790282" w:rsidP="00332941">
      <w:pPr>
        <w:jc w:val="both"/>
        <w:rPr>
          <w:sz w:val="22"/>
          <w:szCs w:val="22"/>
        </w:rPr>
      </w:pPr>
      <w:r w:rsidRPr="001F57AF">
        <w:rPr>
          <w:sz w:val="22"/>
          <w:szCs w:val="22"/>
        </w:rPr>
        <w:t>Komt goed! Fijne dag nog!</w:t>
      </w:r>
    </w:p>
    <w:p w14:paraId="11ED5108" w14:textId="77777777" w:rsidR="00790282" w:rsidRPr="001F57AF" w:rsidRDefault="00790282" w:rsidP="00332941">
      <w:pPr>
        <w:jc w:val="both"/>
        <w:rPr>
          <w:sz w:val="22"/>
          <w:szCs w:val="22"/>
        </w:rPr>
      </w:pPr>
    </w:p>
    <w:p w14:paraId="584A6105" w14:textId="77777777" w:rsidR="00790282" w:rsidRPr="001F57AF" w:rsidRDefault="00790282" w:rsidP="00332941">
      <w:pPr>
        <w:jc w:val="both"/>
        <w:rPr>
          <w:sz w:val="22"/>
          <w:szCs w:val="22"/>
        </w:rPr>
      </w:pPr>
      <w:r w:rsidRPr="001F57AF">
        <w:rPr>
          <w:sz w:val="22"/>
          <w:szCs w:val="22"/>
        </w:rPr>
        <w:t>Jacqueline:</w:t>
      </w:r>
    </w:p>
    <w:p w14:paraId="3878D0BD" w14:textId="77777777" w:rsidR="00790282" w:rsidRPr="001F57AF" w:rsidRDefault="00790282" w:rsidP="00332941">
      <w:pPr>
        <w:jc w:val="both"/>
        <w:rPr>
          <w:sz w:val="22"/>
          <w:szCs w:val="22"/>
        </w:rPr>
      </w:pPr>
      <w:r w:rsidRPr="001F57AF">
        <w:rPr>
          <w:sz w:val="22"/>
          <w:szCs w:val="22"/>
        </w:rPr>
        <w:t>Hetzelfde!</w:t>
      </w:r>
    </w:p>
    <w:p w14:paraId="72891FAB" w14:textId="3506A40A" w:rsidR="00FE0D37" w:rsidRDefault="00FE0D37" w:rsidP="00FE0D37"/>
    <w:p w14:paraId="5ACFF377" w14:textId="76BC0248" w:rsidR="00EC5EE6" w:rsidRDefault="00EC5EE6" w:rsidP="00FE0D37"/>
    <w:p w14:paraId="0A1F2C10" w14:textId="77777777" w:rsidR="008A67BB" w:rsidRDefault="008A67BB">
      <w:pPr>
        <w:rPr>
          <w:rFonts w:asciiTheme="majorHAnsi" w:eastAsiaTheme="majorEastAsia" w:hAnsiTheme="majorHAnsi" w:cstheme="majorBidi"/>
          <w:color w:val="1F3763" w:themeColor="accent1" w:themeShade="7F"/>
        </w:rPr>
      </w:pPr>
      <w:r>
        <w:br w:type="page"/>
      </w:r>
    </w:p>
    <w:p w14:paraId="6786D63B" w14:textId="3011055C" w:rsidR="00EC5EE6" w:rsidRDefault="003361B6" w:rsidP="003361B6">
      <w:pPr>
        <w:pStyle w:val="Kop3"/>
      </w:pPr>
      <w:bookmarkStart w:id="62" w:name="_Toc74304010"/>
      <w:r>
        <w:lastRenderedPageBreak/>
        <w:t>Jory</w:t>
      </w:r>
      <w:bookmarkEnd w:id="62"/>
    </w:p>
    <w:p w14:paraId="4E9C9181" w14:textId="5619F18C" w:rsidR="00EC5EE6" w:rsidRDefault="00EC5EE6" w:rsidP="00FE0D37"/>
    <w:p w14:paraId="2FDACABB" w14:textId="77777777" w:rsidR="00EC5EE6" w:rsidRPr="001F57AF" w:rsidRDefault="00EC5EE6" w:rsidP="00332941">
      <w:pPr>
        <w:jc w:val="both"/>
        <w:rPr>
          <w:sz w:val="22"/>
          <w:szCs w:val="22"/>
        </w:rPr>
      </w:pPr>
      <w:r w:rsidRPr="001F57AF">
        <w:rPr>
          <w:sz w:val="22"/>
          <w:szCs w:val="22"/>
        </w:rPr>
        <w:t>Ruben</w:t>
      </w:r>
      <w:r w:rsidRPr="001F57AF">
        <w:rPr>
          <w:sz w:val="22"/>
          <w:szCs w:val="22"/>
        </w:rPr>
        <w:tab/>
      </w:r>
      <w:r w:rsidRPr="001F57AF">
        <w:rPr>
          <w:sz w:val="22"/>
          <w:szCs w:val="22"/>
        </w:rPr>
        <w:tab/>
        <w:t>(</w:t>
      </w:r>
      <w:r w:rsidRPr="001F57AF">
        <w:rPr>
          <w:i/>
          <w:iCs/>
          <w:sz w:val="22"/>
          <w:szCs w:val="22"/>
        </w:rPr>
        <w:t>Interviewer</w:t>
      </w:r>
      <w:r w:rsidRPr="001F57AF">
        <w:rPr>
          <w:sz w:val="22"/>
          <w:szCs w:val="22"/>
        </w:rPr>
        <w:t>)</w:t>
      </w:r>
    </w:p>
    <w:p w14:paraId="77A03987" w14:textId="77777777" w:rsidR="00EC5EE6" w:rsidRPr="001F57AF" w:rsidRDefault="00EC5EE6" w:rsidP="00332941">
      <w:pPr>
        <w:jc w:val="both"/>
        <w:rPr>
          <w:sz w:val="22"/>
          <w:szCs w:val="22"/>
        </w:rPr>
      </w:pPr>
      <w:r w:rsidRPr="001F57AF">
        <w:rPr>
          <w:sz w:val="22"/>
          <w:szCs w:val="22"/>
        </w:rPr>
        <w:t>Jory</w:t>
      </w:r>
      <w:r w:rsidRPr="001F57AF">
        <w:rPr>
          <w:sz w:val="22"/>
          <w:szCs w:val="22"/>
        </w:rPr>
        <w:tab/>
      </w:r>
      <w:r w:rsidRPr="001F57AF">
        <w:rPr>
          <w:sz w:val="22"/>
          <w:szCs w:val="22"/>
        </w:rPr>
        <w:tab/>
        <w:t>(</w:t>
      </w:r>
      <w:r w:rsidRPr="001F57AF">
        <w:rPr>
          <w:i/>
          <w:iCs/>
          <w:sz w:val="22"/>
          <w:szCs w:val="22"/>
        </w:rPr>
        <w:t>Geïnterviewde persoon</w:t>
      </w:r>
      <w:r w:rsidRPr="001F57AF">
        <w:rPr>
          <w:sz w:val="22"/>
          <w:szCs w:val="22"/>
        </w:rPr>
        <w:t>)</w:t>
      </w:r>
    </w:p>
    <w:p w14:paraId="58CBE8D4" w14:textId="77777777" w:rsidR="00EC5EE6" w:rsidRPr="001F57AF" w:rsidRDefault="00EC5EE6" w:rsidP="00332941">
      <w:pPr>
        <w:jc w:val="both"/>
        <w:rPr>
          <w:sz w:val="22"/>
          <w:szCs w:val="22"/>
        </w:rPr>
      </w:pPr>
    </w:p>
    <w:p w14:paraId="21AFDF5D" w14:textId="77777777" w:rsidR="00EC5EE6" w:rsidRPr="001F57AF" w:rsidRDefault="00EC5EE6" w:rsidP="00332941">
      <w:pPr>
        <w:jc w:val="both"/>
        <w:rPr>
          <w:sz w:val="22"/>
          <w:szCs w:val="22"/>
        </w:rPr>
      </w:pPr>
      <w:r w:rsidRPr="001F57AF">
        <w:rPr>
          <w:sz w:val="22"/>
          <w:szCs w:val="22"/>
        </w:rPr>
        <w:t>Ruben:</w:t>
      </w:r>
    </w:p>
    <w:p w14:paraId="7318BE29" w14:textId="77777777" w:rsidR="00EC5EE6" w:rsidRPr="001F57AF" w:rsidRDefault="00EC5EE6" w:rsidP="00332941">
      <w:pPr>
        <w:jc w:val="both"/>
        <w:rPr>
          <w:sz w:val="22"/>
          <w:szCs w:val="22"/>
        </w:rPr>
      </w:pPr>
      <w:r w:rsidRPr="001F57AF">
        <w:rPr>
          <w:sz w:val="22"/>
          <w:szCs w:val="22"/>
        </w:rPr>
        <w:t>Ik zou graag het competentieprofiel van de audiospecialisten willen vormgeven aan de hand van de theorie die ik gebruik. Hierbij gaan we competentiecategorieën af en mag jij aangeven welke wel erbij horen en welke niet en waarom.</w:t>
      </w:r>
    </w:p>
    <w:p w14:paraId="174420C2" w14:textId="77777777" w:rsidR="00EC5EE6" w:rsidRPr="001F57AF" w:rsidRDefault="00EC5EE6" w:rsidP="00332941">
      <w:pPr>
        <w:jc w:val="both"/>
        <w:rPr>
          <w:sz w:val="22"/>
          <w:szCs w:val="22"/>
        </w:rPr>
      </w:pPr>
    </w:p>
    <w:p w14:paraId="2BA981AD" w14:textId="77777777" w:rsidR="00EC5EE6" w:rsidRPr="001F57AF" w:rsidRDefault="00EC5EE6" w:rsidP="00332941">
      <w:pPr>
        <w:jc w:val="both"/>
        <w:rPr>
          <w:sz w:val="22"/>
          <w:szCs w:val="22"/>
        </w:rPr>
      </w:pPr>
      <w:r w:rsidRPr="001F57AF">
        <w:rPr>
          <w:sz w:val="22"/>
          <w:szCs w:val="22"/>
        </w:rPr>
        <w:t>Jory:</w:t>
      </w:r>
    </w:p>
    <w:p w14:paraId="20E0A377" w14:textId="77777777" w:rsidR="00EC5EE6" w:rsidRPr="001F57AF" w:rsidRDefault="00EC5EE6" w:rsidP="00332941">
      <w:pPr>
        <w:jc w:val="both"/>
        <w:rPr>
          <w:sz w:val="22"/>
          <w:szCs w:val="22"/>
        </w:rPr>
      </w:pPr>
      <w:r w:rsidRPr="001F57AF">
        <w:rPr>
          <w:sz w:val="22"/>
          <w:szCs w:val="22"/>
        </w:rPr>
        <w:t>Oke prima. Kan ik de competenties ook ergens zien?</w:t>
      </w:r>
    </w:p>
    <w:p w14:paraId="64EBC8FF" w14:textId="77777777" w:rsidR="00EC5EE6" w:rsidRPr="001F57AF" w:rsidRDefault="00EC5EE6" w:rsidP="00332941">
      <w:pPr>
        <w:jc w:val="both"/>
        <w:rPr>
          <w:sz w:val="22"/>
          <w:szCs w:val="22"/>
        </w:rPr>
      </w:pPr>
    </w:p>
    <w:p w14:paraId="448AC464" w14:textId="77777777" w:rsidR="00EC5EE6" w:rsidRPr="001F57AF" w:rsidRDefault="00EC5EE6" w:rsidP="00332941">
      <w:pPr>
        <w:jc w:val="both"/>
        <w:rPr>
          <w:sz w:val="22"/>
          <w:szCs w:val="22"/>
        </w:rPr>
      </w:pPr>
      <w:r w:rsidRPr="001F57AF">
        <w:rPr>
          <w:sz w:val="22"/>
          <w:szCs w:val="22"/>
        </w:rPr>
        <w:t>Ruben:</w:t>
      </w:r>
    </w:p>
    <w:p w14:paraId="1A9CFD6F" w14:textId="77777777" w:rsidR="00EC5EE6" w:rsidRPr="001F57AF" w:rsidRDefault="00EC5EE6" w:rsidP="00332941">
      <w:pPr>
        <w:jc w:val="both"/>
        <w:rPr>
          <w:sz w:val="22"/>
          <w:szCs w:val="22"/>
        </w:rPr>
      </w:pPr>
      <w:r w:rsidRPr="001F57AF">
        <w:rPr>
          <w:sz w:val="22"/>
          <w:szCs w:val="22"/>
        </w:rPr>
        <w:t>Ja ik zal ze even in de chat delen. Als er nog competenties missen in jouw ogen, dan graag die erbij vermelden.</w:t>
      </w:r>
    </w:p>
    <w:p w14:paraId="13B33B48" w14:textId="77777777" w:rsidR="00EC5EE6" w:rsidRPr="001F57AF" w:rsidRDefault="00EC5EE6" w:rsidP="00332941">
      <w:pPr>
        <w:jc w:val="both"/>
        <w:rPr>
          <w:sz w:val="22"/>
          <w:szCs w:val="22"/>
        </w:rPr>
      </w:pPr>
    </w:p>
    <w:p w14:paraId="5DF5F639" w14:textId="77777777" w:rsidR="00EC5EE6" w:rsidRPr="001F57AF" w:rsidRDefault="00EC5EE6" w:rsidP="00332941">
      <w:pPr>
        <w:jc w:val="both"/>
        <w:rPr>
          <w:sz w:val="22"/>
          <w:szCs w:val="22"/>
        </w:rPr>
      </w:pPr>
      <w:r w:rsidRPr="001F57AF">
        <w:rPr>
          <w:sz w:val="22"/>
          <w:szCs w:val="22"/>
        </w:rPr>
        <w:t>Jory:</w:t>
      </w:r>
    </w:p>
    <w:p w14:paraId="3FF3C3F8" w14:textId="77777777" w:rsidR="00EC5EE6" w:rsidRPr="001F57AF" w:rsidRDefault="00EC5EE6" w:rsidP="00332941">
      <w:pPr>
        <w:jc w:val="both"/>
        <w:rPr>
          <w:sz w:val="22"/>
          <w:szCs w:val="22"/>
        </w:rPr>
      </w:pPr>
      <w:r w:rsidRPr="001F57AF">
        <w:rPr>
          <w:sz w:val="22"/>
          <w:szCs w:val="22"/>
        </w:rPr>
        <w:t>Leidinggeven niet, het is een hele uitvoerende functie, dus speelt geen rol. Visie ook niet per se, alleen dat ze dezelfde doelen voor ogen hebben als het onderzoeksteam. Plannen en organiseren is wel belangrijk. Het is altijd moeilijk planbaar, het werk. Ik stel mijzelf voor dat als een audiospecialist een nieuwe opdracht krijgt, dan ben je eerst nog bezig met inventariseren van wat het materiaal nou precies is. Dus hoeveel dagen, hoeveel uur, hoe is de kwaliteit van de opname. Op basis van die gegevens kun je een grove planning doen van wat het ongeveer aan tijd gaat kosten zo’n opdracht. We zien dan in de praktijk dat het toch sneller kan gaan of langer kan duren, afhankelijk van hoeveel gesproken wordt in een OVC. Het is toch ook van belang dat we weten wanneer er weer capaciteit vrij, dus we verwachten van hun ook wel dat ze daar een redelijke inschatting kunnen maken en aan de bel trekken als ze bijvoorbeeld nog een week werk hebben en ons dus op de hoogte houden.</w:t>
      </w:r>
    </w:p>
    <w:p w14:paraId="05B1E414" w14:textId="77777777" w:rsidR="00EC5EE6" w:rsidRPr="001F57AF" w:rsidRDefault="00EC5EE6" w:rsidP="00332941">
      <w:pPr>
        <w:jc w:val="both"/>
        <w:rPr>
          <w:sz w:val="22"/>
          <w:szCs w:val="22"/>
        </w:rPr>
      </w:pPr>
    </w:p>
    <w:p w14:paraId="148784B9" w14:textId="77777777" w:rsidR="00EC5EE6" w:rsidRPr="001F57AF" w:rsidRDefault="00EC5EE6" w:rsidP="00332941">
      <w:pPr>
        <w:jc w:val="both"/>
        <w:rPr>
          <w:sz w:val="22"/>
          <w:szCs w:val="22"/>
        </w:rPr>
      </w:pPr>
      <w:r w:rsidRPr="001F57AF">
        <w:rPr>
          <w:sz w:val="22"/>
          <w:szCs w:val="22"/>
        </w:rPr>
        <w:t>Ruben:</w:t>
      </w:r>
    </w:p>
    <w:p w14:paraId="2DFB5C30" w14:textId="77777777" w:rsidR="00EC5EE6" w:rsidRPr="001F57AF" w:rsidRDefault="00EC5EE6" w:rsidP="00332941">
      <w:pPr>
        <w:jc w:val="both"/>
        <w:rPr>
          <w:sz w:val="22"/>
          <w:szCs w:val="22"/>
        </w:rPr>
      </w:pPr>
      <w:r w:rsidRPr="001F57AF">
        <w:rPr>
          <w:sz w:val="22"/>
          <w:szCs w:val="22"/>
        </w:rPr>
        <w:t>Helpen jullie daar dan bij? Het plannen?</w:t>
      </w:r>
    </w:p>
    <w:p w14:paraId="1F0C7302" w14:textId="77777777" w:rsidR="00EC5EE6" w:rsidRPr="001F57AF" w:rsidRDefault="00EC5EE6" w:rsidP="00332941">
      <w:pPr>
        <w:jc w:val="both"/>
        <w:rPr>
          <w:sz w:val="22"/>
          <w:szCs w:val="22"/>
        </w:rPr>
      </w:pPr>
    </w:p>
    <w:p w14:paraId="3BA4D7D6" w14:textId="77777777" w:rsidR="00EC5EE6" w:rsidRPr="001F57AF" w:rsidRDefault="00EC5EE6" w:rsidP="00332941">
      <w:pPr>
        <w:jc w:val="both"/>
        <w:rPr>
          <w:sz w:val="22"/>
          <w:szCs w:val="22"/>
        </w:rPr>
      </w:pPr>
      <w:r w:rsidRPr="001F57AF">
        <w:rPr>
          <w:sz w:val="22"/>
          <w:szCs w:val="22"/>
        </w:rPr>
        <w:t>Jory:</w:t>
      </w:r>
    </w:p>
    <w:p w14:paraId="3DF90ADA" w14:textId="77777777" w:rsidR="00EC5EE6" w:rsidRPr="001F57AF" w:rsidRDefault="00EC5EE6" w:rsidP="00332941">
      <w:pPr>
        <w:jc w:val="both"/>
        <w:rPr>
          <w:sz w:val="22"/>
          <w:szCs w:val="22"/>
        </w:rPr>
      </w:pPr>
      <w:r w:rsidRPr="001F57AF">
        <w:rPr>
          <w:sz w:val="22"/>
          <w:szCs w:val="22"/>
        </w:rPr>
        <w:t>Nou we geven daar in zekere mate wel hulp bij. In de werkinstructie staat wel ongeveer wat de omvang van de opnames bevat, dus daar haal je al veel uit om een inschatting van te maken, maar uiteindelijk krijgen zij de bestanden, dus moeten ze zelf kijken hoe ze iets gaan aanpakken. Ook kijkende naar de werkinstructie. Begin je vooraan, of zijn er misschien bepaalde stukken die prioriteit hebben? Ze krijgen verder ook wel wat mondelijke informatie van ons, maar het is verder aan hen om zelf te inventariseren en te plannen. Wat ook een belangrijk aspect is, is een stukje energiemanagement. Het inlassen van eigen pauzes, inrichten van eigen werkdag is ook een belangrijke competentie.</w:t>
      </w:r>
    </w:p>
    <w:p w14:paraId="16222C6F" w14:textId="77777777" w:rsidR="00EC5EE6" w:rsidRPr="001F57AF" w:rsidRDefault="00EC5EE6" w:rsidP="00332941">
      <w:pPr>
        <w:jc w:val="both"/>
        <w:rPr>
          <w:sz w:val="22"/>
          <w:szCs w:val="22"/>
        </w:rPr>
      </w:pPr>
    </w:p>
    <w:p w14:paraId="380F4CA1" w14:textId="77777777" w:rsidR="00EC5EE6" w:rsidRPr="001F57AF" w:rsidRDefault="00EC5EE6" w:rsidP="00332941">
      <w:pPr>
        <w:jc w:val="both"/>
        <w:rPr>
          <w:sz w:val="22"/>
          <w:szCs w:val="22"/>
        </w:rPr>
      </w:pPr>
      <w:r w:rsidRPr="001F57AF">
        <w:rPr>
          <w:sz w:val="22"/>
          <w:szCs w:val="22"/>
        </w:rPr>
        <w:t>Ruben:</w:t>
      </w:r>
    </w:p>
    <w:p w14:paraId="3DFBA012" w14:textId="77777777" w:rsidR="00EC5EE6" w:rsidRPr="001F57AF" w:rsidRDefault="00EC5EE6" w:rsidP="00332941">
      <w:pPr>
        <w:jc w:val="both"/>
        <w:rPr>
          <w:sz w:val="22"/>
          <w:szCs w:val="22"/>
        </w:rPr>
      </w:pPr>
      <w:r w:rsidRPr="001F57AF">
        <w:rPr>
          <w:sz w:val="22"/>
          <w:szCs w:val="22"/>
        </w:rPr>
        <w:t>Ja zeker handig om te noemen. Het is natuurlijk best intensief werk is, is het handig om daar goed rekening mee te houden met pauzes en die zelf in te lassen.</w:t>
      </w:r>
    </w:p>
    <w:p w14:paraId="7938955F" w14:textId="77777777" w:rsidR="00EC5EE6" w:rsidRPr="001F57AF" w:rsidRDefault="00EC5EE6" w:rsidP="00332941">
      <w:pPr>
        <w:jc w:val="both"/>
        <w:rPr>
          <w:sz w:val="22"/>
          <w:szCs w:val="22"/>
        </w:rPr>
      </w:pPr>
    </w:p>
    <w:p w14:paraId="0AC75E9E" w14:textId="77777777" w:rsidR="00EC5EE6" w:rsidRPr="001F57AF" w:rsidRDefault="00EC5EE6" w:rsidP="00332941">
      <w:pPr>
        <w:jc w:val="both"/>
        <w:rPr>
          <w:sz w:val="22"/>
          <w:szCs w:val="22"/>
        </w:rPr>
      </w:pPr>
      <w:r w:rsidRPr="001F57AF">
        <w:rPr>
          <w:sz w:val="22"/>
          <w:szCs w:val="22"/>
        </w:rPr>
        <w:t>Jory:</w:t>
      </w:r>
    </w:p>
    <w:p w14:paraId="1D8585AE" w14:textId="77777777" w:rsidR="00EC5EE6" w:rsidRPr="001F57AF" w:rsidRDefault="00EC5EE6" w:rsidP="00332941">
      <w:pPr>
        <w:jc w:val="both"/>
        <w:rPr>
          <w:sz w:val="22"/>
          <w:szCs w:val="22"/>
        </w:rPr>
      </w:pPr>
      <w:r w:rsidRPr="001F57AF">
        <w:rPr>
          <w:sz w:val="22"/>
          <w:szCs w:val="22"/>
        </w:rPr>
        <w:t>Ja zeker belangrijk. Dat zijn de aspecten binnen plannen en organiseren die van belang zijn.</w:t>
      </w:r>
    </w:p>
    <w:p w14:paraId="2666131E" w14:textId="77777777" w:rsidR="00EC5EE6" w:rsidRPr="001F57AF" w:rsidRDefault="00EC5EE6" w:rsidP="00332941">
      <w:pPr>
        <w:jc w:val="both"/>
        <w:rPr>
          <w:sz w:val="22"/>
          <w:szCs w:val="22"/>
        </w:rPr>
      </w:pPr>
    </w:p>
    <w:p w14:paraId="34F83480" w14:textId="77777777" w:rsidR="00EC5EE6" w:rsidRPr="001F57AF" w:rsidRDefault="00EC5EE6" w:rsidP="00332941">
      <w:pPr>
        <w:jc w:val="both"/>
        <w:rPr>
          <w:sz w:val="22"/>
          <w:szCs w:val="22"/>
        </w:rPr>
      </w:pPr>
      <w:r w:rsidRPr="001F57AF">
        <w:rPr>
          <w:sz w:val="22"/>
          <w:szCs w:val="22"/>
        </w:rPr>
        <w:t>Ruben:</w:t>
      </w:r>
    </w:p>
    <w:p w14:paraId="3102DABB" w14:textId="77777777" w:rsidR="00EC5EE6" w:rsidRPr="001F57AF" w:rsidRDefault="00EC5EE6" w:rsidP="00332941">
      <w:pPr>
        <w:jc w:val="both"/>
        <w:rPr>
          <w:sz w:val="22"/>
          <w:szCs w:val="22"/>
        </w:rPr>
      </w:pPr>
      <w:r w:rsidRPr="001F57AF">
        <w:rPr>
          <w:sz w:val="22"/>
          <w:szCs w:val="22"/>
        </w:rPr>
        <w:t>En de volgende is resultaatgericht.</w:t>
      </w:r>
    </w:p>
    <w:p w14:paraId="558E15AB" w14:textId="77777777" w:rsidR="00EC5EE6" w:rsidRPr="001F57AF" w:rsidRDefault="00EC5EE6" w:rsidP="00332941">
      <w:pPr>
        <w:jc w:val="both"/>
        <w:rPr>
          <w:sz w:val="22"/>
          <w:szCs w:val="22"/>
        </w:rPr>
      </w:pPr>
    </w:p>
    <w:p w14:paraId="46E223E0" w14:textId="77777777" w:rsidR="00EC5EE6" w:rsidRPr="001F57AF" w:rsidRDefault="00EC5EE6" w:rsidP="00332941">
      <w:pPr>
        <w:jc w:val="both"/>
        <w:rPr>
          <w:sz w:val="22"/>
          <w:szCs w:val="22"/>
        </w:rPr>
      </w:pPr>
      <w:r w:rsidRPr="001F57AF">
        <w:rPr>
          <w:sz w:val="22"/>
          <w:szCs w:val="22"/>
        </w:rPr>
        <w:lastRenderedPageBreak/>
        <w:t>Jory:</w:t>
      </w:r>
    </w:p>
    <w:p w14:paraId="6C8731A6" w14:textId="77777777" w:rsidR="00EC5EE6" w:rsidRPr="001F57AF" w:rsidRDefault="00EC5EE6" w:rsidP="00332941">
      <w:pPr>
        <w:jc w:val="both"/>
        <w:rPr>
          <w:sz w:val="22"/>
          <w:szCs w:val="22"/>
        </w:rPr>
      </w:pPr>
      <w:r w:rsidRPr="001F57AF">
        <w:rPr>
          <w:sz w:val="22"/>
          <w:szCs w:val="22"/>
        </w:rPr>
        <w:t>Ja dat is zeker belangrijk. Uiteindelijk moet er gewoon een product opgeleverd worden en ook zo snel mogelijk. We zeggen wel altijd kwaliteit boven kwantiteit, maar uiteindelijk is het belangrijk dat er ook gewoon output is op dagelijkse basis. Wekelijks ook. En dan uiteindelijk richting een eindproduct. Naast resultaatgerichtheid, is kwaliteitsgerichtheid ene hele belangrijke. Secuur en minutieus werken is wel van belang.</w:t>
      </w:r>
    </w:p>
    <w:p w14:paraId="19888F04" w14:textId="77777777" w:rsidR="00EC5EE6" w:rsidRPr="001F57AF" w:rsidRDefault="00EC5EE6" w:rsidP="00332941">
      <w:pPr>
        <w:jc w:val="both"/>
        <w:rPr>
          <w:sz w:val="22"/>
          <w:szCs w:val="22"/>
        </w:rPr>
      </w:pPr>
    </w:p>
    <w:p w14:paraId="26E33A89" w14:textId="77777777" w:rsidR="00EC5EE6" w:rsidRPr="001F57AF" w:rsidRDefault="00EC5EE6" w:rsidP="00332941">
      <w:pPr>
        <w:jc w:val="both"/>
        <w:rPr>
          <w:sz w:val="22"/>
          <w:szCs w:val="22"/>
        </w:rPr>
      </w:pPr>
      <w:r w:rsidRPr="001F57AF">
        <w:rPr>
          <w:sz w:val="22"/>
          <w:szCs w:val="22"/>
        </w:rPr>
        <w:t>Ruben:</w:t>
      </w:r>
    </w:p>
    <w:p w14:paraId="76496871" w14:textId="77777777" w:rsidR="00EC5EE6" w:rsidRPr="001F57AF" w:rsidRDefault="00EC5EE6" w:rsidP="00332941">
      <w:pPr>
        <w:jc w:val="both"/>
        <w:rPr>
          <w:sz w:val="22"/>
          <w:szCs w:val="22"/>
        </w:rPr>
      </w:pPr>
      <w:r w:rsidRPr="001F57AF">
        <w:rPr>
          <w:sz w:val="22"/>
          <w:szCs w:val="22"/>
        </w:rPr>
        <w:t>Ja, kwaliteitsbewustzijn komen we dadelijk ook nog op. Dat is ook een stukje klantgericht werken natuurlijk. De klant van jullie is in principe de opdrachtgever toch?</w:t>
      </w:r>
    </w:p>
    <w:p w14:paraId="7938AC9C" w14:textId="77777777" w:rsidR="00EC5EE6" w:rsidRPr="001F57AF" w:rsidRDefault="00EC5EE6" w:rsidP="00332941">
      <w:pPr>
        <w:jc w:val="both"/>
        <w:rPr>
          <w:sz w:val="22"/>
          <w:szCs w:val="22"/>
        </w:rPr>
      </w:pPr>
    </w:p>
    <w:p w14:paraId="0E42DCBA" w14:textId="77777777" w:rsidR="00EC5EE6" w:rsidRPr="001F57AF" w:rsidRDefault="00EC5EE6" w:rsidP="00332941">
      <w:pPr>
        <w:jc w:val="both"/>
        <w:rPr>
          <w:sz w:val="22"/>
          <w:szCs w:val="22"/>
        </w:rPr>
      </w:pPr>
      <w:r w:rsidRPr="001F57AF">
        <w:rPr>
          <w:sz w:val="22"/>
          <w:szCs w:val="22"/>
        </w:rPr>
        <w:t>Jory:</w:t>
      </w:r>
    </w:p>
    <w:p w14:paraId="361A8F62" w14:textId="77777777" w:rsidR="00EC5EE6" w:rsidRPr="001F57AF" w:rsidRDefault="00EC5EE6" w:rsidP="00332941">
      <w:pPr>
        <w:jc w:val="both"/>
        <w:rPr>
          <w:sz w:val="22"/>
          <w:szCs w:val="22"/>
        </w:rPr>
      </w:pPr>
      <w:r w:rsidRPr="001F57AF">
        <w:rPr>
          <w:sz w:val="22"/>
          <w:szCs w:val="22"/>
        </w:rPr>
        <w:t>Ja, zeker.</w:t>
      </w:r>
    </w:p>
    <w:p w14:paraId="33FB64D7" w14:textId="77777777" w:rsidR="00EC5EE6" w:rsidRPr="001F57AF" w:rsidRDefault="00EC5EE6" w:rsidP="00332941">
      <w:pPr>
        <w:jc w:val="both"/>
        <w:rPr>
          <w:sz w:val="22"/>
          <w:szCs w:val="22"/>
        </w:rPr>
      </w:pPr>
    </w:p>
    <w:p w14:paraId="4E585576" w14:textId="77777777" w:rsidR="00EC5EE6" w:rsidRPr="001F57AF" w:rsidRDefault="00EC5EE6" w:rsidP="00332941">
      <w:pPr>
        <w:jc w:val="both"/>
        <w:rPr>
          <w:sz w:val="22"/>
          <w:szCs w:val="22"/>
        </w:rPr>
      </w:pPr>
      <w:r w:rsidRPr="001F57AF">
        <w:rPr>
          <w:sz w:val="22"/>
          <w:szCs w:val="22"/>
        </w:rPr>
        <w:t>Ruben:</w:t>
      </w:r>
    </w:p>
    <w:p w14:paraId="2DD3630A" w14:textId="77777777" w:rsidR="00EC5EE6" w:rsidRPr="001F57AF" w:rsidRDefault="00EC5EE6" w:rsidP="00332941">
      <w:pPr>
        <w:jc w:val="both"/>
        <w:rPr>
          <w:sz w:val="22"/>
          <w:szCs w:val="22"/>
        </w:rPr>
      </w:pPr>
      <w:r w:rsidRPr="001F57AF">
        <w:rPr>
          <w:sz w:val="22"/>
          <w:szCs w:val="22"/>
        </w:rPr>
        <w:t>Die vertelt dus ik wil graag dit resultaat zien, over zoveel tijd, en dan is dat het resultaat wat de audiospecialisten ook voor ogen moeten hebben natuurlijk.</w:t>
      </w:r>
    </w:p>
    <w:p w14:paraId="218B41F0" w14:textId="77777777" w:rsidR="00EC5EE6" w:rsidRPr="001F57AF" w:rsidRDefault="00EC5EE6" w:rsidP="00332941">
      <w:pPr>
        <w:jc w:val="both"/>
        <w:rPr>
          <w:sz w:val="22"/>
          <w:szCs w:val="22"/>
        </w:rPr>
      </w:pPr>
    </w:p>
    <w:p w14:paraId="766D5CB7" w14:textId="77777777" w:rsidR="00EC5EE6" w:rsidRPr="001F57AF" w:rsidRDefault="00EC5EE6" w:rsidP="00332941">
      <w:pPr>
        <w:jc w:val="both"/>
        <w:rPr>
          <w:sz w:val="22"/>
          <w:szCs w:val="22"/>
        </w:rPr>
      </w:pPr>
      <w:r w:rsidRPr="001F57AF">
        <w:rPr>
          <w:sz w:val="22"/>
          <w:szCs w:val="22"/>
        </w:rPr>
        <w:t>Jory:</w:t>
      </w:r>
    </w:p>
    <w:p w14:paraId="5C8AD216" w14:textId="77777777" w:rsidR="00EC5EE6" w:rsidRPr="001F57AF" w:rsidRDefault="00EC5EE6" w:rsidP="00332941">
      <w:pPr>
        <w:jc w:val="both"/>
        <w:rPr>
          <w:sz w:val="22"/>
          <w:szCs w:val="22"/>
        </w:rPr>
      </w:pPr>
      <w:r w:rsidRPr="001F57AF">
        <w:rPr>
          <w:sz w:val="22"/>
          <w:szCs w:val="22"/>
        </w:rPr>
        <w:t>Ja klopt.</w:t>
      </w:r>
    </w:p>
    <w:p w14:paraId="54AA8EB3" w14:textId="77777777" w:rsidR="00EC5EE6" w:rsidRPr="001F57AF" w:rsidRDefault="00EC5EE6" w:rsidP="00332941">
      <w:pPr>
        <w:jc w:val="both"/>
        <w:rPr>
          <w:sz w:val="22"/>
          <w:szCs w:val="22"/>
        </w:rPr>
      </w:pPr>
    </w:p>
    <w:p w14:paraId="2E315AC5" w14:textId="77777777" w:rsidR="00EC5EE6" w:rsidRPr="001F57AF" w:rsidRDefault="00EC5EE6" w:rsidP="00332941">
      <w:pPr>
        <w:jc w:val="both"/>
        <w:rPr>
          <w:sz w:val="22"/>
          <w:szCs w:val="22"/>
        </w:rPr>
      </w:pPr>
      <w:r w:rsidRPr="001F57AF">
        <w:rPr>
          <w:sz w:val="22"/>
          <w:szCs w:val="22"/>
        </w:rPr>
        <w:t>Ruben:</w:t>
      </w:r>
    </w:p>
    <w:p w14:paraId="36740711" w14:textId="77777777" w:rsidR="00EC5EE6" w:rsidRPr="001F57AF" w:rsidRDefault="00EC5EE6" w:rsidP="00332941">
      <w:pPr>
        <w:jc w:val="both"/>
        <w:rPr>
          <w:sz w:val="22"/>
          <w:szCs w:val="22"/>
        </w:rPr>
      </w:pPr>
      <w:r w:rsidRPr="001F57AF">
        <w:rPr>
          <w:sz w:val="22"/>
          <w:szCs w:val="22"/>
        </w:rPr>
        <w:t>Ondernemen de volgende competenties.</w:t>
      </w:r>
    </w:p>
    <w:p w14:paraId="1C3FE64D" w14:textId="77777777" w:rsidR="00EC5EE6" w:rsidRPr="001F57AF" w:rsidRDefault="00EC5EE6" w:rsidP="00332941">
      <w:pPr>
        <w:jc w:val="both"/>
        <w:rPr>
          <w:sz w:val="22"/>
          <w:szCs w:val="22"/>
        </w:rPr>
      </w:pPr>
    </w:p>
    <w:p w14:paraId="5A72EA9E" w14:textId="77777777" w:rsidR="00EC5EE6" w:rsidRPr="001F57AF" w:rsidRDefault="00EC5EE6" w:rsidP="00332941">
      <w:pPr>
        <w:jc w:val="both"/>
        <w:rPr>
          <w:sz w:val="22"/>
          <w:szCs w:val="22"/>
        </w:rPr>
      </w:pPr>
      <w:r w:rsidRPr="001F57AF">
        <w:rPr>
          <w:sz w:val="22"/>
          <w:szCs w:val="22"/>
        </w:rPr>
        <w:t>Jory:</w:t>
      </w:r>
    </w:p>
    <w:p w14:paraId="059F96A7" w14:textId="27B713BF" w:rsidR="00EC5EE6" w:rsidRPr="001F57AF" w:rsidRDefault="00EC5EE6" w:rsidP="00332941">
      <w:pPr>
        <w:jc w:val="both"/>
        <w:rPr>
          <w:sz w:val="22"/>
          <w:szCs w:val="22"/>
        </w:rPr>
      </w:pPr>
      <w:r w:rsidRPr="001F57AF">
        <w:rPr>
          <w:sz w:val="22"/>
          <w:szCs w:val="22"/>
        </w:rPr>
        <w:t xml:space="preserve">Ik denk dat ondernemen niet helemaal een goede omschrijving is, maar als eronder valt initiatief nemen, dan hebben ze dat wel weer nodig. Als ze bijvoorbeeld aan </w:t>
      </w:r>
      <w:r w:rsidR="004225C5" w:rsidRPr="001F57AF">
        <w:rPr>
          <w:sz w:val="22"/>
          <w:szCs w:val="22"/>
        </w:rPr>
        <w:t>het</w:t>
      </w:r>
      <w:r w:rsidRPr="001F57AF">
        <w:rPr>
          <w:sz w:val="22"/>
          <w:szCs w:val="22"/>
        </w:rPr>
        <w:t xml:space="preserve"> luisteren zijn naar opnames, en ze komen een belangrijke passage tegen die belangrijk is voor het onderzoek, dan moeten ze die kunnen herkennen, dus hoofd en bijzaken van elkaar kunnen scheiden, en dat dan actief gaan melden via ons. Als dat onder ondernemend valt, is dat wel van belang.</w:t>
      </w:r>
    </w:p>
    <w:p w14:paraId="566343AE" w14:textId="77777777" w:rsidR="00EC5EE6" w:rsidRPr="001F57AF" w:rsidRDefault="00EC5EE6" w:rsidP="00332941">
      <w:pPr>
        <w:jc w:val="both"/>
        <w:rPr>
          <w:sz w:val="22"/>
          <w:szCs w:val="22"/>
        </w:rPr>
      </w:pPr>
    </w:p>
    <w:p w14:paraId="39286133" w14:textId="77777777" w:rsidR="00EC5EE6" w:rsidRPr="001F57AF" w:rsidRDefault="00EC5EE6" w:rsidP="00332941">
      <w:pPr>
        <w:jc w:val="both"/>
        <w:rPr>
          <w:sz w:val="22"/>
          <w:szCs w:val="22"/>
        </w:rPr>
      </w:pPr>
      <w:r w:rsidRPr="001F57AF">
        <w:rPr>
          <w:sz w:val="22"/>
          <w:szCs w:val="22"/>
        </w:rPr>
        <w:t>Ruben:</w:t>
      </w:r>
    </w:p>
    <w:p w14:paraId="5D25A616" w14:textId="77777777" w:rsidR="00EC5EE6" w:rsidRPr="001F57AF" w:rsidRDefault="00EC5EE6" w:rsidP="00332941">
      <w:pPr>
        <w:jc w:val="both"/>
        <w:rPr>
          <w:sz w:val="22"/>
          <w:szCs w:val="22"/>
        </w:rPr>
      </w:pPr>
      <w:r w:rsidRPr="001F57AF">
        <w:rPr>
          <w:sz w:val="22"/>
          <w:szCs w:val="22"/>
        </w:rPr>
        <w:t>Ja ondernemen is een erg breed begrip. Dus dit zou er zeker onder vallen.</w:t>
      </w:r>
    </w:p>
    <w:p w14:paraId="08617B8D" w14:textId="77777777" w:rsidR="00EC5EE6" w:rsidRPr="001F57AF" w:rsidRDefault="00EC5EE6" w:rsidP="00332941">
      <w:pPr>
        <w:jc w:val="both"/>
        <w:rPr>
          <w:sz w:val="22"/>
          <w:szCs w:val="22"/>
        </w:rPr>
      </w:pPr>
    </w:p>
    <w:p w14:paraId="1ECD96BC" w14:textId="77777777" w:rsidR="00EC5EE6" w:rsidRPr="001F57AF" w:rsidRDefault="00EC5EE6" w:rsidP="00332941">
      <w:pPr>
        <w:jc w:val="both"/>
        <w:rPr>
          <w:sz w:val="22"/>
          <w:szCs w:val="22"/>
        </w:rPr>
      </w:pPr>
      <w:r w:rsidRPr="001F57AF">
        <w:rPr>
          <w:sz w:val="22"/>
          <w:szCs w:val="22"/>
        </w:rPr>
        <w:t>Jory:</w:t>
      </w:r>
    </w:p>
    <w:p w14:paraId="501C5ADA" w14:textId="77777777" w:rsidR="00EC5EE6" w:rsidRPr="001F57AF" w:rsidRDefault="00EC5EE6" w:rsidP="00332941">
      <w:pPr>
        <w:jc w:val="both"/>
        <w:rPr>
          <w:sz w:val="22"/>
          <w:szCs w:val="22"/>
        </w:rPr>
      </w:pPr>
      <w:r w:rsidRPr="001F57AF">
        <w:rPr>
          <w:sz w:val="22"/>
          <w:szCs w:val="22"/>
        </w:rPr>
        <w:t xml:space="preserve">Ja ondernemen zou bijvoorbeeld ook kunnen zijn dat ze zelf actief ook kijken naar hoe hun eigen werkproces beter kan verlopen en dit dan te bespreken. Zij doen het werk op dagelijkse basis en wij sturen ze aan. Maar wij ervaren dus niet hoe dat werk is en hoe de processen doorlopen worden. Dus het is fijn als ze zelf met feedback hierover komen. </w:t>
      </w:r>
    </w:p>
    <w:p w14:paraId="6AD62BA5" w14:textId="77777777" w:rsidR="00EC5EE6" w:rsidRPr="001F57AF" w:rsidRDefault="00EC5EE6" w:rsidP="00332941">
      <w:pPr>
        <w:jc w:val="both"/>
        <w:rPr>
          <w:sz w:val="22"/>
          <w:szCs w:val="22"/>
        </w:rPr>
      </w:pPr>
    </w:p>
    <w:p w14:paraId="3555399A" w14:textId="77777777" w:rsidR="00EC5EE6" w:rsidRPr="001F57AF" w:rsidRDefault="00EC5EE6" w:rsidP="00332941">
      <w:pPr>
        <w:jc w:val="both"/>
        <w:rPr>
          <w:sz w:val="22"/>
          <w:szCs w:val="22"/>
        </w:rPr>
      </w:pPr>
      <w:r w:rsidRPr="001F57AF">
        <w:rPr>
          <w:sz w:val="22"/>
          <w:szCs w:val="22"/>
        </w:rPr>
        <w:t>Ruben:</w:t>
      </w:r>
    </w:p>
    <w:p w14:paraId="218F88B6" w14:textId="3B92527C" w:rsidR="00EC5EE6" w:rsidRPr="001F57AF" w:rsidRDefault="00EC5EE6" w:rsidP="00332941">
      <w:pPr>
        <w:jc w:val="both"/>
        <w:rPr>
          <w:sz w:val="22"/>
          <w:szCs w:val="22"/>
        </w:rPr>
      </w:pPr>
      <w:r w:rsidRPr="001F57AF">
        <w:rPr>
          <w:sz w:val="22"/>
          <w:szCs w:val="22"/>
        </w:rPr>
        <w:t xml:space="preserve">Oke, als je kijkt naar dit rijtje, zouden er dan bij opschaling </w:t>
      </w:r>
      <w:r w:rsidR="004225C5" w:rsidRPr="001F57AF">
        <w:rPr>
          <w:sz w:val="22"/>
          <w:szCs w:val="22"/>
        </w:rPr>
        <w:t>competenties</w:t>
      </w:r>
      <w:r w:rsidRPr="001F57AF">
        <w:rPr>
          <w:sz w:val="22"/>
          <w:szCs w:val="22"/>
        </w:rPr>
        <w:t xml:space="preserve"> bijkomen bij extra taken?</w:t>
      </w:r>
    </w:p>
    <w:p w14:paraId="1A7C77B3" w14:textId="77777777" w:rsidR="00EC5EE6" w:rsidRPr="001F57AF" w:rsidRDefault="00EC5EE6" w:rsidP="00332941">
      <w:pPr>
        <w:jc w:val="both"/>
        <w:rPr>
          <w:sz w:val="22"/>
          <w:szCs w:val="22"/>
        </w:rPr>
      </w:pPr>
    </w:p>
    <w:p w14:paraId="3408CFBE" w14:textId="77777777" w:rsidR="00EC5EE6" w:rsidRPr="001F57AF" w:rsidRDefault="00EC5EE6" w:rsidP="00332941">
      <w:pPr>
        <w:jc w:val="both"/>
        <w:rPr>
          <w:sz w:val="22"/>
          <w:szCs w:val="22"/>
        </w:rPr>
      </w:pPr>
      <w:r w:rsidRPr="001F57AF">
        <w:rPr>
          <w:sz w:val="22"/>
          <w:szCs w:val="22"/>
        </w:rPr>
        <w:t>Jory:</w:t>
      </w:r>
    </w:p>
    <w:p w14:paraId="51166AF6" w14:textId="77777777" w:rsidR="00EC5EE6" w:rsidRPr="001F57AF" w:rsidRDefault="00EC5EE6" w:rsidP="00332941">
      <w:pPr>
        <w:jc w:val="both"/>
        <w:rPr>
          <w:sz w:val="22"/>
          <w:szCs w:val="22"/>
        </w:rPr>
      </w:pPr>
      <w:r w:rsidRPr="001F57AF">
        <w:rPr>
          <w:sz w:val="22"/>
          <w:szCs w:val="22"/>
        </w:rPr>
        <w:t>Ja ik denk dat een hele belangrijke mist, en dat is integriteit.</w:t>
      </w:r>
    </w:p>
    <w:p w14:paraId="64124F62" w14:textId="77777777" w:rsidR="00EC5EE6" w:rsidRPr="001F57AF" w:rsidRDefault="00EC5EE6" w:rsidP="00332941">
      <w:pPr>
        <w:jc w:val="both"/>
        <w:rPr>
          <w:sz w:val="22"/>
          <w:szCs w:val="22"/>
        </w:rPr>
      </w:pPr>
    </w:p>
    <w:p w14:paraId="2D7C51A6" w14:textId="77777777" w:rsidR="00EC5EE6" w:rsidRPr="001F57AF" w:rsidRDefault="00EC5EE6" w:rsidP="00332941">
      <w:pPr>
        <w:jc w:val="both"/>
        <w:rPr>
          <w:sz w:val="22"/>
          <w:szCs w:val="22"/>
        </w:rPr>
      </w:pPr>
      <w:r w:rsidRPr="001F57AF">
        <w:rPr>
          <w:sz w:val="22"/>
          <w:szCs w:val="22"/>
        </w:rPr>
        <w:t>Ruben:</w:t>
      </w:r>
    </w:p>
    <w:p w14:paraId="15550820" w14:textId="77777777" w:rsidR="00EC5EE6" w:rsidRPr="001F57AF" w:rsidRDefault="00EC5EE6" w:rsidP="00332941">
      <w:pPr>
        <w:jc w:val="both"/>
        <w:rPr>
          <w:sz w:val="22"/>
          <w:szCs w:val="22"/>
        </w:rPr>
      </w:pPr>
      <w:r w:rsidRPr="001F57AF">
        <w:rPr>
          <w:sz w:val="22"/>
          <w:szCs w:val="22"/>
        </w:rPr>
        <w:t>Ja die heb ik ook verderop in mijn rijtje staan, maar goed dat je het zegt.</w:t>
      </w:r>
    </w:p>
    <w:p w14:paraId="7A257DA7" w14:textId="77777777" w:rsidR="00EC5EE6" w:rsidRPr="001F57AF" w:rsidRDefault="00EC5EE6" w:rsidP="00332941">
      <w:pPr>
        <w:jc w:val="both"/>
        <w:rPr>
          <w:sz w:val="22"/>
          <w:szCs w:val="22"/>
        </w:rPr>
      </w:pPr>
    </w:p>
    <w:p w14:paraId="0B525B32" w14:textId="77777777" w:rsidR="00EC5EE6" w:rsidRPr="001F57AF" w:rsidRDefault="00EC5EE6" w:rsidP="00332941">
      <w:pPr>
        <w:jc w:val="both"/>
        <w:rPr>
          <w:sz w:val="22"/>
          <w:szCs w:val="22"/>
        </w:rPr>
      </w:pPr>
      <w:r w:rsidRPr="001F57AF">
        <w:rPr>
          <w:sz w:val="22"/>
          <w:szCs w:val="22"/>
        </w:rPr>
        <w:t>Jory:</w:t>
      </w:r>
    </w:p>
    <w:p w14:paraId="71813373" w14:textId="77777777" w:rsidR="00EC5EE6" w:rsidRPr="001F57AF" w:rsidRDefault="00EC5EE6" w:rsidP="00332941">
      <w:pPr>
        <w:jc w:val="both"/>
        <w:rPr>
          <w:sz w:val="22"/>
          <w:szCs w:val="22"/>
        </w:rPr>
      </w:pPr>
      <w:r w:rsidRPr="001F57AF">
        <w:rPr>
          <w:sz w:val="22"/>
          <w:szCs w:val="22"/>
        </w:rPr>
        <w:t>Haha, ja en misschien mist ook wel organisatiesensitiviteit.</w:t>
      </w:r>
    </w:p>
    <w:p w14:paraId="049FBC04" w14:textId="77777777" w:rsidR="00EC5EE6" w:rsidRPr="001F57AF" w:rsidRDefault="00EC5EE6" w:rsidP="00332941">
      <w:pPr>
        <w:jc w:val="both"/>
        <w:rPr>
          <w:sz w:val="22"/>
          <w:szCs w:val="22"/>
        </w:rPr>
      </w:pPr>
    </w:p>
    <w:p w14:paraId="7EFC9507" w14:textId="77777777" w:rsidR="00EC5EE6" w:rsidRPr="001F57AF" w:rsidRDefault="00EC5EE6" w:rsidP="00332941">
      <w:pPr>
        <w:jc w:val="both"/>
        <w:rPr>
          <w:sz w:val="22"/>
          <w:szCs w:val="22"/>
        </w:rPr>
      </w:pPr>
      <w:r w:rsidRPr="001F57AF">
        <w:rPr>
          <w:sz w:val="22"/>
          <w:szCs w:val="22"/>
        </w:rPr>
        <w:lastRenderedPageBreak/>
        <w:t>Ruben:</w:t>
      </w:r>
    </w:p>
    <w:p w14:paraId="3AEE3ADC" w14:textId="77777777" w:rsidR="00EC5EE6" w:rsidRPr="001F57AF" w:rsidRDefault="00EC5EE6" w:rsidP="00332941">
      <w:pPr>
        <w:jc w:val="both"/>
        <w:rPr>
          <w:sz w:val="22"/>
          <w:szCs w:val="22"/>
        </w:rPr>
      </w:pPr>
      <w:r w:rsidRPr="001F57AF">
        <w:rPr>
          <w:sz w:val="22"/>
          <w:szCs w:val="22"/>
        </w:rPr>
        <w:t>Ja zeker. Dan kunnen we nu door naar de volgende categorie, namelijk sociaal-communicatief. Hieronder vallen samenwerken, organisatiebewustzijn, netwerken, klantgerichtheid, betrokkenheid, overtuigingskracht, etc.</w:t>
      </w:r>
    </w:p>
    <w:p w14:paraId="6054D393" w14:textId="77777777" w:rsidR="00EC5EE6" w:rsidRPr="001F57AF" w:rsidRDefault="00EC5EE6" w:rsidP="00332941">
      <w:pPr>
        <w:jc w:val="both"/>
        <w:rPr>
          <w:sz w:val="22"/>
          <w:szCs w:val="22"/>
        </w:rPr>
      </w:pPr>
    </w:p>
    <w:p w14:paraId="31459D73" w14:textId="77777777" w:rsidR="00EC5EE6" w:rsidRPr="001F57AF" w:rsidRDefault="00EC5EE6" w:rsidP="00332941">
      <w:pPr>
        <w:jc w:val="both"/>
        <w:rPr>
          <w:sz w:val="22"/>
          <w:szCs w:val="22"/>
        </w:rPr>
      </w:pPr>
      <w:r w:rsidRPr="001F57AF">
        <w:rPr>
          <w:sz w:val="22"/>
          <w:szCs w:val="22"/>
        </w:rPr>
        <w:t>Jory:</w:t>
      </w:r>
    </w:p>
    <w:p w14:paraId="56B5FF98" w14:textId="77777777" w:rsidR="00EC5EE6" w:rsidRPr="001F57AF" w:rsidRDefault="00EC5EE6" w:rsidP="00332941">
      <w:pPr>
        <w:jc w:val="both"/>
        <w:rPr>
          <w:sz w:val="22"/>
          <w:szCs w:val="22"/>
        </w:rPr>
      </w:pPr>
      <w:r w:rsidRPr="001F57AF">
        <w:rPr>
          <w:sz w:val="22"/>
          <w:szCs w:val="22"/>
        </w:rPr>
        <w:t>Ja ik denk dat organisatiebewustzijn erg belangrijk is, dat je weet in wat voor organisatie je werkt en wat voor gevolgen dit met zich meebrengt. Welke informatie kan voor wie van belang zijn is bijvoorbeeld om iets te noemen. Samenwerken is ook zeker belangrijk. Je werkt wel veel zelfstandig, wat ook belangrijk is, maar zonder samenwerken kom je niet tot het beste product. Soms ga je natuurlijk ook wel eens een beetje twijfelen over wat je hoort in een opname, en dan kan je aan collega’s vragen wat zij horen om zo tot het juiste antwoord te komen of hoe je iets het beste op papier kan zetten.</w:t>
      </w:r>
    </w:p>
    <w:p w14:paraId="1F1B5A9D" w14:textId="77777777" w:rsidR="00EC5EE6" w:rsidRPr="001F57AF" w:rsidRDefault="00EC5EE6" w:rsidP="00332941">
      <w:pPr>
        <w:jc w:val="both"/>
        <w:rPr>
          <w:sz w:val="22"/>
          <w:szCs w:val="22"/>
        </w:rPr>
      </w:pPr>
    </w:p>
    <w:p w14:paraId="776FFE31" w14:textId="77777777" w:rsidR="00EC5EE6" w:rsidRPr="001F57AF" w:rsidRDefault="00EC5EE6" w:rsidP="00332941">
      <w:pPr>
        <w:jc w:val="both"/>
        <w:rPr>
          <w:sz w:val="22"/>
          <w:szCs w:val="22"/>
        </w:rPr>
      </w:pPr>
      <w:r w:rsidRPr="001F57AF">
        <w:rPr>
          <w:sz w:val="22"/>
          <w:szCs w:val="22"/>
        </w:rPr>
        <w:t>Ruben:</w:t>
      </w:r>
    </w:p>
    <w:p w14:paraId="1E7790BE" w14:textId="77777777" w:rsidR="00EC5EE6" w:rsidRPr="001F57AF" w:rsidRDefault="00EC5EE6" w:rsidP="00332941">
      <w:pPr>
        <w:jc w:val="both"/>
        <w:rPr>
          <w:sz w:val="22"/>
          <w:szCs w:val="22"/>
        </w:rPr>
      </w:pPr>
      <w:r w:rsidRPr="001F57AF">
        <w:rPr>
          <w:sz w:val="22"/>
          <w:szCs w:val="22"/>
        </w:rPr>
        <w:t>En wordt er dan voornamelijk onderling samengewerkt? Of ook met jullie?</w:t>
      </w:r>
    </w:p>
    <w:p w14:paraId="6BF89513" w14:textId="77777777" w:rsidR="00EC5EE6" w:rsidRPr="001F57AF" w:rsidRDefault="00EC5EE6" w:rsidP="00332941">
      <w:pPr>
        <w:jc w:val="both"/>
        <w:rPr>
          <w:sz w:val="22"/>
          <w:szCs w:val="22"/>
        </w:rPr>
      </w:pPr>
    </w:p>
    <w:p w14:paraId="3A7BE1C1" w14:textId="77777777" w:rsidR="00EC5EE6" w:rsidRPr="001F57AF" w:rsidRDefault="00EC5EE6" w:rsidP="00332941">
      <w:pPr>
        <w:jc w:val="both"/>
        <w:rPr>
          <w:sz w:val="22"/>
          <w:szCs w:val="22"/>
        </w:rPr>
      </w:pPr>
      <w:r w:rsidRPr="001F57AF">
        <w:rPr>
          <w:sz w:val="22"/>
          <w:szCs w:val="22"/>
        </w:rPr>
        <w:t>Jory:</w:t>
      </w:r>
    </w:p>
    <w:p w14:paraId="3D9079A9" w14:textId="77777777" w:rsidR="00EC5EE6" w:rsidRPr="001F57AF" w:rsidRDefault="00EC5EE6" w:rsidP="00332941">
      <w:pPr>
        <w:jc w:val="both"/>
        <w:rPr>
          <w:sz w:val="22"/>
          <w:szCs w:val="22"/>
        </w:rPr>
      </w:pPr>
      <w:r w:rsidRPr="001F57AF">
        <w:rPr>
          <w:sz w:val="22"/>
          <w:szCs w:val="22"/>
        </w:rPr>
        <w:t>Ja met ons iets minder, er zit natuurlijk ook wel een bepaalde vorm van hiërarchie in. Dus ik vind samenwerken hier iets meer onderling een ding.</w:t>
      </w:r>
    </w:p>
    <w:p w14:paraId="6A982C59" w14:textId="77777777" w:rsidR="00EC5EE6" w:rsidRPr="001F57AF" w:rsidRDefault="00EC5EE6" w:rsidP="00332941">
      <w:pPr>
        <w:jc w:val="both"/>
        <w:rPr>
          <w:sz w:val="22"/>
          <w:szCs w:val="22"/>
        </w:rPr>
      </w:pPr>
    </w:p>
    <w:p w14:paraId="6AEA3802" w14:textId="77777777" w:rsidR="00EC5EE6" w:rsidRPr="001F57AF" w:rsidRDefault="00EC5EE6" w:rsidP="00332941">
      <w:pPr>
        <w:jc w:val="both"/>
        <w:rPr>
          <w:sz w:val="22"/>
          <w:szCs w:val="22"/>
        </w:rPr>
      </w:pPr>
      <w:r w:rsidRPr="001F57AF">
        <w:rPr>
          <w:sz w:val="22"/>
          <w:szCs w:val="22"/>
        </w:rPr>
        <w:t>Ruben:</w:t>
      </w:r>
    </w:p>
    <w:p w14:paraId="36739139" w14:textId="77777777" w:rsidR="00EC5EE6" w:rsidRPr="001F57AF" w:rsidRDefault="00EC5EE6" w:rsidP="00332941">
      <w:pPr>
        <w:jc w:val="both"/>
        <w:rPr>
          <w:sz w:val="22"/>
          <w:szCs w:val="22"/>
        </w:rPr>
      </w:pPr>
      <w:r w:rsidRPr="001F57AF">
        <w:rPr>
          <w:sz w:val="22"/>
          <w:szCs w:val="22"/>
        </w:rPr>
        <w:t>En de betrokkenheid?</w:t>
      </w:r>
    </w:p>
    <w:p w14:paraId="0A971226" w14:textId="77777777" w:rsidR="00EC5EE6" w:rsidRPr="001F57AF" w:rsidRDefault="00EC5EE6" w:rsidP="00332941">
      <w:pPr>
        <w:jc w:val="both"/>
        <w:rPr>
          <w:sz w:val="22"/>
          <w:szCs w:val="22"/>
        </w:rPr>
      </w:pPr>
    </w:p>
    <w:p w14:paraId="609FF87F" w14:textId="77777777" w:rsidR="00EC5EE6" w:rsidRPr="001F57AF" w:rsidRDefault="00EC5EE6" w:rsidP="00332941">
      <w:pPr>
        <w:jc w:val="both"/>
        <w:rPr>
          <w:sz w:val="22"/>
          <w:szCs w:val="22"/>
        </w:rPr>
      </w:pPr>
      <w:r w:rsidRPr="001F57AF">
        <w:rPr>
          <w:sz w:val="22"/>
          <w:szCs w:val="22"/>
        </w:rPr>
        <w:t>Jory:</w:t>
      </w:r>
    </w:p>
    <w:p w14:paraId="740CFEEB" w14:textId="77777777" w:rsidR="00EC5EE6" w:rsidRPr="001F57AF" w:rsidRDefault="00EC5EE6" w:rsidP="00332941">
      <w:pPr>
        <w:jc w:val="both"/>
        <w:rPr>
          <w:sz w:val="22"/>
          <w:szCs w:val="22"/>
        </w:rPr>
      </w:pPr>
      <w:r w:rsidRPr="001F57AF">
        <w:rPr>
          <w:sz w:val="22"/>
          <w:szCs w:val="22"/>
        </w:rPr>
        <w:t>Ja de betrokkenheid moet hoog zijn, anders houd je het werk niet vol. Het is in de kern best saai en repetitief werk, dus als je geen betrokkenheid voelt bij de onderzoeken en de opsporing dan houd je het denk ik niet erg lang vol. Een te hoge betrokkenheid is ook weer niet goed. Je moet het werk ook op een gegeven moment ook weer kunnen loslaten en het niet altijd mee naar huis nemen.</w:t>
      </w:r>
    </w:p>
    <w:p w14:paraId="319C74F5" w14:textId="77777777" w:rsidR="00EC5EE6" w:rsidRPr="001F57AF" w:rsidRDefault="00EC5EE6" w:rsidP="00332941">
      <w:pPr>
        <w:jc w:val="both"/>
        <w:rPr>
          <w:sz w:val="22"/>
          <w:szCs w:val="22"/>
        </w:rPr>
      </w:pPr>
    </w:p>
    <w:p w14:paraId="5A3FB0F2" w14:textId="77777777" w:rsidR="00EC5EE6" w:rsidRPr="001F57AF" w:rsidRDefault="00EC5EE6" w:rsidP="00332941">
      <w:pPr>
        <w:jc w:val="both"/>
        <w:rPr>
          <w:sz w:val="22"/>
          <w:szCs w:val="22"/>
        </w:rPr>
      </w:pPr>
      <w:r w:rsidRPr="001F57AF">
        <w:rPr>
          <w:sz w:val="22"/>
          <w:szCs w:val="22"/>
        </w:rPr>
        <w:t>Ruben:</w:t>
      </w:r>
    </w:p>
    <w:p w14:paraId="58741ADD" w14:textId="77777777" w:rsidR="00EC5EE6" w:rsidRPr="001F57AF" w:rsidRDefault="00EC5EE6" w:rsidP="00332941">
      <w:pPr>
        <w:jc w:val="both"/>
        <w:rPr>
          <w:sz w:val="22"/>
          <w:szCs w:val="22"/>
        </w:rPr>
      </w:pPr>
      <w:r w:rsidRPr="001F57AF">
        <w:rPr>
          <w:sz w:val="22"/>
          <w:szCs w:val="22"/>
        </w:rPr>
        <w:t>Nee, je moet het inderdaad ook op werk kunnen laten en er werk over praten. Is netwerken een belangrijke competenties?</w:t>
      </w:r>
    </w:p>
    <w:p w14:paraId="79378026" w14:textId="77777777" w:rsidR="00EC5EE6" w:rsidRPr="001F57AF" w:rsidRDefault="00EC5EE6" w:rsidP="00332941">
      <w:pPr>
        <w:jc w:val="both"/>
        <w:rPr>
          <w:sz w:val="22"/>
          <w:szCs w:val="22"/>
        </w:rPr>
      </w:pPr>
    </w:p>
    <w:p w14:paraId="613C3946" w14:textId="77777777" w:rsidR="00EC5EE6" w:rsidRPr="001F57AF" w:rsidRDefault="00EC5EE6" w:rsidP="00332941">
      <w:pPr>
        <w:jc w:val="both"/>
        <w:rPr>
          <w:sz w:val="22"/>
          <w:szCs w:val="22"/>
        </w:rPr>
      </w:pPr>
      <w:r w:rsidRPr="001F57AF">
        <w:rPr>
          <w:sz w:val="22"/>
          <w:szCs w:val="22"/>
        </w:rPr>
        <w:t>Jory:</w:t>
      </w:r>
    </w:p>
    <w:p w14:paraId="5E6E1BDA" w14:textId="77777777" w:rsidR="00EC5EE6" w:rsidRPr="001F57AF" w:rsidRDefault="00EC5EE6" w:rsidP="00332941">
      <w:pPr>
        <w:jc w:val="both"/>
        <w:rPr>
          <w:sz w:val="22"/>
          <w:szCs w:val="22"/>
        </w:rPr>
      </w:pPr>
      <w:r w:rsidRPr="001F57AF">
        <w:rPr>
          <w:sz w:val="22"/>
          <w:szCs w:val="22"/>
        </w:rPr>
        <w:t>Nee zeker niet, die is niet van belang. Dat is een taak die bij de coördinatoren ligt om opdrachten binnen te krijgen.</w:t>
      </w:r>
    </w:p>
    <w:p w14:paraId="412F69D7" w14:textId="77777777" w:rsidR="00EC5EE6" w:rsidRPr="001F57AF" w:rsidRDefault="00EC5EE6" w:rsidP="00332941">
      <w:pPr>
        <w:jc w:val="both"/>
        <w:rPr>
          <w:sz w:val="22"/>
          <w:szCs w:val="22"/>
        </w:rPr>
      </w:pPr>
    </w:p>
    <w:p w14:paraId="52FC294F" w14:textId="77777777" w:rsidR="00EC5EE6" w:rsidRPr="001F57AF" w:rsidRDefault="00EC5EE6" w:rsidP="00332941">
      <w:pPr>
        <w:jc w:val="both"/>
        <w:rPr>
          <w:sz w:val="22"/>
          <w:szCs w:val="22"/>
        </w:rPr>
      </w:pPr>
      <w:r w:rsidRPr="001F57AF">
        <w:rPr>
          <w:sz w:val="22"/>
          <w:szCs w:val="22"/>
        </w:rPr>
        <w:t>Ruben:</w:t>
      </w:r>
    </w:p>
    <w:p w14:paraId="2EC98B20" w14:textId="77777777" w:rsidR="00EC5EE6" w:rsidRPr="001F57AF" w:rsidRDefault="00EC5EE6" w:rsidP="00332941">
      <w:pPr>
        <w:jc w:val="both"/>
        <w:rPr>
          <w:sz w:val="22"/>
          <w:szCs w:val="22"/>
        </w:rPr>
      </w:pPr>
      <w:r w:rsidRPr="001F57AF">
        <w:rPr>
          <w:sz w:val="22"/>
          <w:szCs w:val="22"/>
        </w:rPr>
        <w:t>We hadden het er net al over, de klantgerichtheid richting de opdrachtgever. In combinatie met resultaatgericht te werk gaan.</w:t>
      </w:r>
    </w:p>
    <w:p w14:paraId="04EB12C9" w14:textId="77777777" w:rsidR="00EC5EE6" w:rsidRPr="001F57AF" w:rsidRDefault="00EC5EE6" w:rsidP="00332941">
      <w:pPr>
        <w:jc w:val="both"/>
        <w:rPr>
          <w:sz w:val="22"/>
          <w:szCs w:val="22"/>
        </w:rPr>
      </w:pPr>
    </w:p>
    <w:p w14:paraId="493C596C" w14:textId="77777777" w:rsidR="00EC5EE6" w:rsidRPr="001F57AF" w:rsidRDefault="00EC5EE6" w:rsidP="00332941">
      <w:pPr>
        <w:jc w:val="both"/>
        <w:rPr>
          <w:sz w:val="22"/>
          <w:szCs w:val="22"/>
        </w:rPr>
      </w:pPr>
      <w:r w:rsidRPr="001F57AF">
        <w:rPr>
          <w:sz w:val="22"/>
          <w:szCs w:val="22"/>
        </w:rPr>
        <w:t>Jory:</w:t>
      </w:r>
    </w:p>
    <w:p w14:paraId="2B3F6B1D" w14:textId="77777777" w:rsidR="00EC5EE6" w:rsidRPr="001F57AF" w:rsidRDefault="00EC5EE6" w:rsidP="00332941">
      <w:pPr>
        <w:jc w:val="both"/>
        <w:rPr>
          <w:sz w:val="22"/>
          <w:szCs w:val="22"/>
        </w:rPr>
      </w:pPr>
      <w:r w:rsidRPr="001F57AF">
        <w:rPr>
          <w:sz w:val="22"/>
          <w:szCs w:val="22"/>
        </w:rPr>
        <w:t>Ja die is zeker van belang. Daarbij gaat het gewoon om het beste product willen opleveren richting de klant.</w:t>
      </w:r>
    </w:p>
    <w:p w14:paraId="3AFCFA12" w14:textId="77777777" w:rsidR="00EC5EE6" w:rsidRPr="001F57AF" w:rsidRDefault="00EC5EE6" w:rsidP="00332941">
      <w:pPr>
        <w:jc w:val="both"/>
        <w:rPr>
          <w:sz w:val="22"/>
          <w:szCs w:val="22"/>
        </w:rPr>
      </w:pPr>
    </w:p>
    <w:p w14:paraId="161269C5" w14:textId="77777777" w:rsidR="00EC5EE6" w:rsidRPr="001F57AF" w:rsidRDefault="00EC5EE6" w:rsidP="00332941">
      <w:pPr>
        <w:jc w:val="both"/>
        <w:rPr>
          <w:sz w:val="22"/>
          <w:szCs w:val="22"/>
        </w:rPr>
      </w:pPr>
      <w:r w:rsidRPr="001F57AF">
        <w:rPr>
          <w:sz w:val="22"/>
          <w:szCs w:val="22"/>
        </w:rPr>
        <w:t>Ruben:</w:t>
      </w:r>
    </w:p>
    <w:p w14:paraId="5B706D40" w14:textId="77777777" w:rsidR="00EC5EE6" w:rsidRPr="001F57AF" w:rsidRDefault="00EC5EE6" w:rsidP="00332941">
      <w:pPr>
        <w:jc w:val="both"/>
        <w:rPr>
          <w:sz w:val="22"/>
          <w:szCs w:val="22"/>
        </w:rPr>
      </w:pPr>
      <w:r w:rsidRPr="001F57AF">
        <w:rPr>
          <w:sz w:val="22"/>
          <w:szCs w:val="22"/>
        </w:rPr>
        <w:t>Ja, en de overtuigingskracht?</w:t>
      </w:r>
    </w:p>
    <w:p w14:paraId="031C236B" w14:textId="77777777" w:rsidR="00EC5EE6" w:rsidRPr="001F57AF" w:rsidRDefault="00EC5EE6" w:rsidP="00332941">
      <w:pPr>
        <w:jc w:val="both"/>
        <w:rPr>
          <w:sz w:val="22"/>
          <w:szCs w:val="22"/>
        </w:rPr>
      </w:pPr>
    </w:p>
    <w:p w14:paraId="69877A50" w14:textId="77777777" w:rsidR="00EC5EE6" w:rsidRPr="001F57AF" w:rsidRDefault="00EC5EE6" w:rsidP="00332941">
      <w:pPr>
        <w:jc w:val="both"/>
        <w:rPr>
          <w:sz w:val="22"/>
          <w:szCs w:val="22"/>
        </w:rPr>
      </w:pPr>
      <w:r w:rsidRPr="001F57AF">
        <w:rPr>
          <w:sz w:val="22"/>
          <w:szCs w:val="22"/>
        </w:rPr>
        <w:t>Jory:</w:t>
      </w:r>
    </w:p>
    <w:p w14:paraId="0D6C42FB" w14:textId="77777777" w:rsidR="00EC5EE6" w:rsidRPr="001F57AF" w:rsidRDefault="00EC5EE6" w:rsidP="00332941">
      <w:pPr>
        <w:jc w:val="both"/>
        <w:rPr>
          <w:sz w:val="22"/>
          <w:szCs w:val="22"/>
        </w:rPr>
      </w:pPr>
      <w:r w:rsidRPr="001F57AF">
        <w:rPr>
          <w:sz w:val="22"/>
          <w:szCs w:val="22"/>
        </w:rPr>
        <w:t xml:space="preserve">Nee die zie ik niet zo. In dit werk gaat het om feiten op waarheidsvinding. Ik denk dat juist overtuigingen geen rol moeten spelen. Hooguit kan ik me bedenken dat een audiospecialist iets hoort, </w:t>
      </w:r>
      <w:r w:rsidRPr="001F57AF">
        <w:rPr>
          <w:sz w:val="22"/>
          <w:szCs w:val="22"/>
        </w:rPr>
        <w:lastRenderedPageBreak/>
        <w:t>waarvan hij denkt dat het belangrijk is en het team ervan wil overtuigen het belangrijk is. Maar dat is gek, want een audiospecialist weet altijd minder dan het onderzoeksteam of de opdrachtgever. Dus overtuigen kan zelfs een beetje tegenwerken als je er te veel van hebt.</w:t>
      </w:r>
    </w:p>
    <w:p w14:paraId="0D526197" w14:textId="77777777" w:rsidR="00EC5EE6" w:rsidRPr="001F57AF" w:rsidRDefault="00EC5EE6" w:rsidP="00332941">
      <w:pPr>
        <w:jc w:val="both"/>
        <w:rPr>
          <w:sz w:val="22"/>
          <w:szCs w:val="22"/>
        </w:rPr>
      </w:pPr>
    </w:p>
    <w:p w14:paraId="2C769F7F" w14:textId="77777777" w:rsidR="00EC5EE6" w:rsidRPr="001F57AF" w:rsidRDefault="00EC5EE6" w:rsidP="00332941">
      <w:pPr>
        <w:jc w:val="both"/>
        <w:rPr>
          <w:sz w:val="22"/>
          <w:szCs w:val="22"/>
        </w:rPr>
      </w:pPr>
      <w:r w:rsidRPr="001F57AF">
        <w:rPr>
          <w:sz w:val="22"/>
          <w:szCs w:val="22"/>
        </w:rPr>
        <w:t>Ruben:</w:t>
      </w:r>
    </w:p>
    <w:p w14:paraId="5DD1831B" w14:textId="77777777" w:rsidR="00EC5EE6" w:rsidRPr="001F57AF" w:rsidRDefault="00EC5EE6" w:rsidP="00332941">
      <w:pPr>
        <w:jc w:val="both"/>
        <w:rPr>
          <w:sz w:val="22"/>
          <w:szCs w:val="22"/>
        </w:rPr>
      </w:pPr>
      <w:r w:rsidRPr="001F57AF">
        <w:rPr>
          <w:sz w:val="22"/>
          <w:szCs w:val="22"/>
        </w:rPr>
        <w:t>Oke, duidelijk. Dan kunnen we aan de intellectuele competenties beginnen. Deze betreffen bijvoorbeeld analytisch vermogen, oordeelsvorming, omgevingsbewustzijn, creativiteit, vakmanschap, etc.</w:t>
      </w:r>
    </w:p>
    <w:p w14:paraId="499F96F2" w14:textId="77777777" w:rsidR="00EC5EE6" w:rsidRPr="001F57AF" w:rsidRDefault="00EC5EE6" w:rsidP="00332941">
      <w:pPr>
        <w:jc w:val="both"/>
        <w:rPr>
          <w:sz w:val="22"/>
          <w:szCs w:val="22"/>
        </w:rPr>
      </w:pPr>
    </w:p>
    <w:p w14:paraId="0A6EB096" w14:textId="77777777" w:rsidR="00EC5EE6" w:rsidRPr="001F57AF" w:rsidRDefault="00EC5EE6" w:rsidP="00332941">
      <w:pPr>
        <w:jc w:val="both"/>
        <w:rPr>
          <w:sz w:val="22"/>
          <w:szCs w:val="22"/>
        </w:rPr>
      </w:pPr>
      <w:r w:rsidRPr="001F57AF">
        <w:rPr>
          <w:sz w:val="22"/>
          <w:szCs w:val="22"/>
        </w:rPr>
        <w:t>Jory:</w:t>
      </w:r>
    </w:p>
    <w:p w14:paraId="537928D5" w14:textId="77777777" w:rsidR="00EC5EE6" w:rsidRPr="001F57AF" w:rsidRDefault="00EC5EE6" w:rsidP="00332941">
      <w:pPr>
        <w:jc w:val="both"/>
        <w:rPr>
          <w:sz w:val="22"/>
          <w:szCs w:val="22"/>
        </w:rPr>
      </w:pPr>
      <w:r w:rsidRPr="001F57AF">
        <w:rPr>
          <w:sz w:val="22"/>
          <w:szCs w:val="22"/>
        </w:rPr>
        <w:t>Analytisch vermogen is aan de ene kant niet belangrijk, want als je helemaal naar de basis kijkt, is het gewoon audio uitschrijven, maar uiteindelijk heb je het toch nodig, want je wil stemmen kunnen herkennen, begrijpen dat als er eerst een gesprek over de telefoon plaats vindt en er wordt besproken dat iemand over een half uur met de auto wordt opgehaald, dat je dan weet dat de opname uit de auto diezelfde personen bevat. Dus dat soort verbanden kunnen leggen is toch wel van belang. Ja, en inderdaad kunnen inschatten of iets relevant kan zijn voor een onderzoek, op basis van de beperkte informatie.</w:t>
      </w:r>
    </w:p>
    <w:p w14:paraId="6A205203" w14:textId="77777777" w:rsidR="00EC5EE6" w:rsidRPr="001F57AF" w:rsidRDefault="00EC5EE6" w:rsidP="00332941">
      <w:pPr>
        <w:jc w:val="both"/>
        <w:rPr>
          <w:sz w:val="22"/>
          <w:szCs w:val="22"/>
        </w:rPr>
      </w:pPr>
    </w:p>
    <w:p w14:paraId="74F726BC" w14:textId="77777777" w:rsidR="00EC5EE6" w:rsidRPr="001F57AF" w:rsidRDefault="00EC5EE6" w:rsidP="00332941">
      <w:pPr>
        <w:jc w:val="both"/>
        <w:rPr>
          <w:sz w:val="22"/>
          <w:szCs w:val="22"/>
        </w:rPr>
      </w:pPr>
      <w:r w:rsidRPr="001F57AF">
        <w:rPr>
          <w:sz w:val="22"/>
          <w:szCs w:val="22"/>
        </w:rPr>
        <w:t>Ruben:</w:t>
      </w:r>
    </w:p>
    <w:p w14:paraId="4895FED8" w14:textId="77777777" w:rsidR="00EC5EE6" w:rsidRPr="001F57AF" w:rsidRDefault="00EC5EE6" w:rsidP="00332941">
      <w:pPr>
        <w:jc w:val="both"/>
        <w:rPr>
          <w:sz w:val="22"/>
          <w:szCs w:val="22"/>
        </w:rPr>
      </w:pPr>
      <w:r w:rsidRPr="001F57AF">
        <w:rPr>
          <w:sz w:val="22"/>
          <w:szCs w:val="22"/>
        </w:rPr>
        <w:t>Dus het kunnen scheiden van hoofd en bijzaken is ook belangrijk?</w:t>
      </w:r>
    </w:p>
    <w:p w14:paraId="3D5E8ABF" w14:textId="77777777" w:rsidR="00EC5EE6" w:rsidRPr="001F57AF" w:rsidRDefault="00EC5EE6" w:rsidP="00332941">
      <w:pPr>
        <w:jc w:val="both"/>
        <w:rPr>
          <w:sz w:val="22"/>
          <w:szCs w:val="22"/>
        </w:rPr>
      </w:pPr>
    </w:p>
    <w:p w14:paraId="6EFD98E7" w14:textId="77777777" w:rsidR="00EC5EE6" w:rsidRPr="001F57AF" w:rsidRDefault="00EC5EE6" w:rsidP="00332941">
      <w:pPr>
        <w:jc w:val="both"/>
        <w:rPr>
          <w:sz w:val="22"/>
          <w:szCs w:val="22"/>
        </w:rPr>
      </w:pPr>
      <w:r w:rsidRPr="001F57AF">
        <w:rPr>
          <w:sz w:val="22"/>
          <w:szCs w:val="22"/>
        </w:rPr>
        <w:t>Jory:</w:t>
      </w:r>
    </w:p>
    <w:p w14:paraId="11DFB5C1" w14:textId="77777777" w:rsidR="00EC5EE6" w:rsidRPr="001F57AF" w:rsidRDefault="00EC5EE6" w:rsidP="00332941">
      <w:pPr>
        <w:jc w:val="both"/>
        <w:rPr>
          <w:sz w:val="22"/>
          <w:szCs w:val="22"/>
        </w:rPr>
      </w:pPr>
      <w:r w:rsidRPr="001F57AF">
        <w:rPr>
          <w:sz w:val="22"/>
          <w:szCs w:val="22"/>
        </w:rPr>
        <w:t xml:space="preserve">Ja, zeker ja. En als wij bijvoorbeeld vragen om een bepaalde passage samen te vatten, dan is het kunnen scheiden van hoofd- en bijzaken erg belangrijk voor ons. </w:t>
      </w:r>
    </w:p>
    <w:p w14:paraId="4E4C6CE0" w14:textId="77777777" w:rsidR="00EC5EE6" w:rsidRPr="001F57AF" w:rsidRDefault="00EC5EE6" w:rsidP="00332941">
      <w:pPr>
        <w:jc w:val="both"/>
        <w:rPr>
          <w:sz w:val="22"/>
          <w:szCs w:val="22"/>
        </w:rPr>
      </w:pPr>
    </w:p>
    <w:p w14:paraId="64F9BD51" w14:textId="77777777" w:rsidR="00EC5EE6" w:rsidRPr="001F57AF" w:rsidRDefault="00EC5EE6" w:rsidP="00332941">
      <w:pPr>
        <w:jc w:val="both"/>
        <w:rPr>
          <w:sz w:val="22"/>
          <w:szCs w:val="22"/>
        </w:rPr>
      </w:pPr>
      <w:r w:rsidRPr="001F57AF">
        <w:rPr>
          <w:sz w:val="22"/>
          <w:szCs w:val="22"/>
        </w:rPr>
        <w:t>Ruben:</w:t>
      </w:r>
    </w:p>
    <w:p w14:paraId="5BE0B480" w14:textId="77777777" w:rsidR="00EC5EE6" w:rsidRPr="001F57AF" w:rsidRDefault="00EC5EE6" w:rsidP="00332941">
      <w:pPr>
        <w:jc w:val="both"/>
        <w:rPr>
          <w:sz w:val="22"/>
          <w:szCs w:val="22"/>
        </w:rPr>
      </w:pPr>
      <w:r w:rsidRPr="001F57AF">
        <w:rPr>
          <w:sz w:val="22"/>
          <w:szCs w:val="22"/>
        </w:rPr>
        <w:t>En dan oordeelsvorming?</w:t>
      </w:r>
    </w:p>
    <w:p w14:paraId="567977CD" w14:textId="77777777" w:rsidR="00EC5EE6" w:rsidRPr="001F57AF" w:rsidRDefault="00EC5EE6" w:rsidP="00332941">
      <w:pPr>
        <w:jc w:val="both"/>
        <w:rPr>
          <w:sz w:val="22"/>
          <w:szCs w:val="22"/>
        </w:rPr>
      </w:pPr>
    </w:p>
    <w:p w14:paraId="0CF5E37E" w14:textId="77777777" w:rsidR="00EC5EE6" w:rsidRPr="001F57AF" w:rsidRDefault="00EC5EE6" w:rsidP="00332941">
      <w:pPr>
        <w:jc w:val="both"/>
        <w:rPr>
          <w:sz w:val="22"/>
          <w:szCs w:val="22"/>
        </w:rPr>
      </w:pPr>
      <w:r w:rsidRPr="001F57AF">
        <w:rPr>
          <w:sz w:val="22"/>
          <w:szCs w:val="22"/>
        </w:rPr>
        <w:t>Jory:</w:t>
      </w:r>
    </w:p>
    <w:p w14:paraId="50252174" w14:textId="77777777" w:rsidR="00EC5EE6" w:rsidRPr="001F57AF" w:rsidRDefault="00EC5EE6" w:rsidP="00332941">
      <w:pPr>
        <w:jc w:val="both"/>
        <w:rPr>
          <w:sz w:val="22"/>
          <w:szCs w:val="22"/>
        </w:rPr>
      </w:pPr>
      <w:r w:rsidRPr="001F57AF">
        <w:rPr>
          <w:sz w:val="22"/>
          <w:szCs w:val="22"/>
        </w:rPr>
        <w:t>Nee zeker niet, het is van belang dat ze juist geen oordeel hebben bij dit werk. Ze dienen zo objectief mogelijk te zijn en geen oordelen in de weg daarvan te laten komen.</w:t>
      </w:r>
    </w:p>
    <w:p w14:paraId="3B814053" w14:textId="77777777" w:rsidR="00EC5EE6" w:rsidRPr="001F57AF" w:rsidRDefault="00EC5EE6" w:rsidP="00332941">
      <w:pPr>
        <w:jc w:val="both"/>
        <w:rPr>
          <w:sz w:val="22"/>
          <w:szCs w:val="22"/>
        </w:rPr>
      </w:pPr>
    </w:p>
    <w:p w14:paraId="688D7A2E" w14:textId="77777777" w:rsidR="00EC5EE6" w:rsidRPr="001F57AF" w:rsidRDefault="00EC5EE6" w:rsidP="00332941">
      <w:pPr>
        <w:jc w:val="both"/>
        <w:rPr>
          <w:sz w:val="22"/>
          <w:szCs w:val="22"/>
        </w:rPr>
      </w:pPr>
      <w:r w:rsidRPr="001F57AF">
        <w:rPr>
          <w:sz w:val="22"/>
          <w:szCs w:val="22"/>
        </w:rPr>
        <w:t>Ruben:</w:t>
      </w:r>
    </w:p>
    <w:p w14:paraId="1695223C" w14:textId="77777777" w:rsidR="00EC5EE6" w:rsidRPr="001F57AF" w:rsidRDefault="00EC5EE6" w:rsidP="00332941">
      <w:pPr>
        <w:jc w:val="both"/>
        <w:rPr>
          <w:sz w:val="22"/>
          <w:szCs w:val="22"/>
        </w:rPr>
      </w:pPr>
      <w:r w:rsidRPr="001F57AF">
        <w:rPr>
          <w:sz w:val="22"/>
          <w:szCs w:val="22"/>
        </w:rPr>
        <w:t>En ook niet bij opschaling? Stel dat de functie geborgd kan worden of dat ze verder opgeschaald worden?</w:t>
      </w:r>
    </w:p>
    <w:p w14:paraId="724F245F" w14:textId="77777777" w:rsidR="00EC5EE6" w:rsidRPr="001F57AF" w:rsidRDefault="00EC5EE6" w:rsidP="00332941">
      <w:pPr>
        <w:jc w:val="both"/>
        <w:rPr>
          <w:sz w:val="22"/>
          <w:szCs w:val="22"/>
        </w:rPr>
      </w:pPr>
    </w:p>
    <w:p w14:paraId="613342C7" w14:textId="77777777" w:rsidR="00EC5EE6" w:rsidRPr="001F57AF" w:rsidRDefault="00EC5EE6" w:rsidP="00332941">
      <w:pPr>
        <w:jc w:val="both"/>
        <w:rPr>
          <w:sz w:val="22"/>
          <w:szCs w:val="22"/>
        </w:rPr>
      </w:pPr>
      <w:r w:rsidRPr="001F57AF">
        <w:rPr>
          <w:sz w:val="22"/>
          <w:szCs w:val="22"/>
        </w:rPr>
        <w:t>Jory:</w:t>
      </w:r>
    </w:p>
    <w:p w14:paraId="0695A649" w14:textId="77777777" w:rsidR="00EC5EE6" w:rsidRPr="001F57AF" w:rsidRDefault="00EC5EE6" w:rsidP="00332941">
      <w:pPr>
        <w:jc w:val="both"/>
        <w:rPr>
          <w:sz w:val="22"/>
          <w:szCs w:val="22"/>
        </w:rPr>
      </w:pPr>
      <w:r w:rsidRPr="001F57AF">
        <w:rPr>
          <w:sz w:val="22"/>
          <w:szCs w:val="22"/>
        </w:rPr>
        <w:t>Nee, ik denk dat wanneer ze opschalen of meer taken krijgen, ze nog minder oordeelsvorming nodig moeten hebben. Bij het uitschrijven van een proces-verbaal bijvoorbeeld, dan moet je als BOA absoluut geen oordelen mee laten wegen in uitschrijvingen.</w:t>
      </w:r>
    </w:p>
    <w:p w14:paraId="3618F7C4" w14:textId="77777777" w:rsidR="00EC5EE6" w:rsidRPr="001F57AF" w:rsidRDefault="00EC5EE6" w:rsidP="00332941">
      <w:pPr>
        <w:jc w:val="both"/>
        <w:rPr>
          <w:sz w:val="22"/>
          <w:szCs w:val="22"/>
        </w:rPr>
      </w:pPr>
    </w:p>
    <w:p w14:paraId="76E5EB59" w14:textId="77777777" w:rsidR="00EC5EE6" w:rsidRPr="001F57AF" w:rsidRDefault="00EC5EE6" w:rsidP="00332941">
      <w:pPr>
        <w:jc w:val="both"/>
        <w:rPr>
          <w:sz w:val="22"/>
          <w:szCs w:val="22"/>
        </w:rPr>
      </w:pPr>
      <w:r w:rsidRPr="001F57AF">
        <w:rPr>
          <w:sz w:val="22"/>
          <w:szCs w:val="22"/>
        </w:rPr>
        <w:t>Ruben:</w:t>
      </w:r>
    </w:p>
    <w:p w14:paraId="6D82AAAB" w14:textId="77777777" w:rsidR="00EC5EE6" w:rsidRPr="001F57AF" w:rsidRDefault="00EC5EE6" w:rsidP="00332941">
      <w:pPr>
        <w:jc w:val="both"/>
        <w:rPr>
          <w:sz w:val="22"/>
          <w:szCs w:val="22"/>
        </w:rPr>
      </w:pPr>
      <w:r w:rsidRPr="001F57AF">
        <w:rPr>
          <w:sz w:val="22"/>
          <w:szCs w:val="22"/>
        </w:rPr>
        <w:t>Oke, duidelijk. En dan omgevingsbewustzijn. Dat ligt ook een beetje in lijn van organisatiebewustzijn.</w:t>
      </w:r>
    </w:p>
    <w:p w14:paraId="48DA4D58" w14:textId="77777777" w:rsidR="00EC5EE6" w:rsidRPr="001F57AF" w:rsidRDefault="00EC5EE6" w:rsidP="00332941">
      <w:pPr>
        <w:jc w:val="both"/>
        <w:rPr>
          <w:sz w:val="22"/>
          <w:szCs w:val="22"/>
        </w:rPr>
      </w:pPr>
    </w:p>
    <w:p w14:paraId="79D6001B" w14:textId="77777777" w:rsidR="00EC5EE6" w:rsidRPr="001F57AF" w:rsidRDefault="00EC5EE6" w:rsidP="00332941">
      <w:pPr>
        <w:jc w:val="both"/>
        <w:rPr>
          <w:sz w:val="22"/>
          <w:szCs w:val="22"/>
        </w:rPr>
      </w:pPr>
      <w:r w:rsidRPr="001F57AF">
        <w:rPr>
          <w:sz w:val="22"/>
          <w:szCs w:val="22"/>
        </w:rPr>
        <w:t>Jory:</w:t>
      </w:r>
    </w:p>
    <w:p w14:paraId="21CF1587" w14:textId="77777777" w:rsidR="00EC5EE6" w:rsidRPr="001F57AF" w:rsidRDefault="00EC5EE6" w:rsidP="00332941">
      <w:pPr>
        <w:jc w:val="both"/>
        <w:rPr>
          <w:sz w:val="22"/>
          <w:szCs w:val="22"/>
        </w:rPr>
      </w:pPr>
      <w:r w:rsidRPr="001F57AF">
        <w:rPr>
          <w:sz w:val="22"/>
          <w:szCs w:val="22"/>
        </w:rPr>
        <w:t>Ja klopt. Maar dat is voor hen niet relevant.</w:t>
      </w:r>
    </w:p>
    <w:p w14:paraId="2079B07D" w14:textId="77777777" w:rsidR="00EC5EE6" w:rsidRPr="001F57AF" w:rsidRDefault="00EC5EE6" w:rsidP="00332941">
      <w:pPr>
        <w:jc w:val="both"/>
        <w:rPr>
          <w:sz w:val="22"/>
          <w:szCs w:val="22"/>
        </w:rPr>
      </w:pPr>
    </w:p>
    <w:p w14:paraId="77747A15" w14:textId="77777777" w:rsidR="00EC5EE6" w:rsidRPr="001F57AF" w:rsidRDefault="00EC5EE6" w:rsidP="00332941">
      <w:pPr>
        <w:jc w:val="both"/>
        <w:rPr>
          <w:sz w:val="22"/>
          <w:szCs w:val="22"/>
        </w:rPr>
      </w:pPr>
      <w:r w:rsidRPr="001F57AF">
        <w:rPr>
          <w:sz w:val="22"/>
          <w:szCs w:val="22"/>
        </w:rPr>
        <w:t>Ruben:</w:t>
      </w:r>
    </w:p>
    <w:p w14:paraId="4A7C6D31" w14:textId="77777777" w:rsidR="00EC5EE6" w:rsidRPr="001F57AF" w:rsidRDefault="00EC5EE6" w:rsidP="00332941">
      <w:pPr>
        <w:jc w:val="both"/>
        <w:rPr>
          <w:sz w:val="22"/>
          <w:szCs w:val="22"/>
        </w:rPr>
      </w:pPr>
      <w:r w:rsidRPr="001F57AF">
        <w:rPr>
          <w:sz w:val="22"/>
          <w:szCs w:val="22"/>
        </w:rPr>
        <w:t>Creativiteit is ook een erg breed begrip. Is deze van belang voor de audiospecialisten?</w:t>
      </w:r>
    </w:p>
    <w:p w14:paraId="2275CA7E" w14:textId="77777777" w:rsidR="00EC5EE6" w:rsidRPr="001F57AF" w:rsidRDefault="00EC5EE6" w:rsidP="00332941">
      <w:pPr>
        <w:jc w:val="both"/>
        <w:rPr>
          <w:sz w:val="22"/>
          <w:szCs w:val="22"/>
        </w:rPr>
      </w:pPr>
    </w:p>
    <w:p w14:paraId="1BE60783" w14:textId="77777777" w:rsidR="00EC5EE6" w:rsidRPr="001F57AF" w:rsidRDefault="00EC5EE6" w:rsidP="00332941">
      <w:pPr>
        <w:jc w:val="both"/>
        <w:rPr>
          <w:sz w:val="22"/>
          <w:szCs w:val="22"/>
        </w:rPr>
      </w:pPr>
      <w:r w:rsidRPr="001F57AF">
        <w:rPr>
          <w:sz w:val="22"/>
          <w:szCs w:val="22"/>
        </w:rPr>
        <w:t>Jory:</w:t>
      </w:r>
    </w:p>
    <w:p w14:paraId="62BAE7DB" w14:textId="77777777" w:rsidR="00EC5EE6" w:rsidRPr="001F57AF" w:rsidRDefault="00EC5EE6" w:rsidP="00332941">
      <w:pPr>
        <w:jc w:val="both"/>
        <w:rPr>
          <w:sz w:val="22"/>
          <w:szCs w:val="22"/>
        </w:rPr>
      </w:pPr>
      <w:r w:rsidRPr="001F57AF">
        <w:rPr>
          <w:sz w:val="22"/>
          <w:szCs w:val="22"/>
        </w:rPr>
        <w:lastRenderedPageBreak/>
        <w:t>Nee die vind ik niet echt relevant voor hen. Ik denk dat als echt een creatieve geest hebt, dat je dit werk ook niet lang gaat volhouden.</w:t>
      </w:r>
    </w:p>
    <w:p w14:paraId="375DB066" w14:textId="77777777" w:rsidR="00EC5EE6" w:rsidRPr="001F57AF" w:rsidRDefault="00EC5EE6" w:rsidP="00332941">
      <w:pPr>
        <w:jc w:val="both"/>
        <w:rPr>
          <w:sz w:val="22"/>
          <w:szCs w:val="22"/>
        </w:rPr>
      </w:pPr>
    </w:p>
    <w:p w14:paraId="20450BDA" w14:textId="77777777" w:rsidR="00EC5EE6" w:rsidRPr="001F57AF" w:rsidRDefault="00EC5EE6" w:rsidP="00332941">
      <w:pPr>
        <w:jc w:val="both"/>
        <w:rPr>
          <w:sz w:val="22"/>
          <w:szCs w:val="22"/>
        </w:rPr>
      </w:pPr>
      <w:r w:rsidRPr="001F57AF">
        <w:rPr>
          <w:sz w:val="22"/>
          <w:szCs w:val="22"/>
        </w:rPr>
        <w:t>Ruben:</w:t>
      </w:r>
    </w:p>
    <w:p w14:paraId="13E47906" w14:textId="77777777" w:rsidR="00EC5EE6" w:rsidRPr="001F57AF" w:rsidRDefault="00EC5EE6" w:rsidP="00332941">
      <w:pPr>
        <w:jc w:val="both"/>
        <w:rPr>
          <w:sz w:val="22"/>
          <w:szCs w:val="22"/>
        </w:rPr>
      </w:pPr>
      <w:r w:rsidRPr="001F57AF">
        <w:rPr>
          <w:sz w:val="22"/>
          <w:szCs w:val="22"/>
        </w:rPr>
        <w:t xml:space="preserve">Nee je kan er natuurlijk best weinig creativiteit in kwijt. </w:t>
      </w:r>
    </w:p>
    <w:p w14:paraId="3F0391F4" w14:textId="77777777" w:rsidR="00EC5EE6" w:rsidRPr="001F57AF" w:rsidRDefault="00EC5EE6" w:rsidP="00332941">
      <w:pPr>
        <w:jc w:val="both"/>
        <w:rPr>
          <w:sz w:val="22"/>
          <w:szCs w:val="22"/>
        </w:rPr>
      </w:pPr>
    </w:p>
    <w:p w14:paraId="07030F04" w14:textId="77777777" w:rsidR="00EC5EE6" w:rsidRPr="001F57AF" w:rsidRDefault="00EC5EE6" w:rsidP="00332941">
      <w:pPr>
        <w:jc w:val="both"/>
        <w:rPr>
          <w:sz w:val="22"/>
          <w:szCs w:val="22"/>
        </w:rPr>
      </w:pPr>
      <w:r w:rsidRPr="001F57AF">
        <w:rPr>
          <w:sz w:val="22"/>
          <w:szCs w:val="22"/>
        </w:rPr>
        <w:t>Jory:</w:t>
      </w:r>
    </w:p>
    <w:p w14:paraId="1B63C9F9" w14:textId="77777777" w:rsidR="00EC5EE6" w:rsidRPr="001F57AF" w:rsidRDefault="00EC5EE6" w:rsidP="00332941">
      <w:pPr>
        <w:jc w:val="both"/>
        <w:rPr>
          <w:sz w:val="22"/>
          <w:szCs w:val="22"/>
        </w:rPr>
      </w:pPr>
      <w:r w:rsidRPr="001F57AF">
        <w:rPr>
          <w:sz w:val="22"/>
          <w:szCs w:val="22"/>
        </w:rPr>
        <w:t>Nee, nee.</w:t>
      </w:r>
    </w:p>
    <w:p w14:paraId="5E480DCD" w14:textId="77777777" w:rsidR="00EC5EE6" w:rsidRPr="001F57AF" w:rsidRDefault="00EC5EE6" w:rsidP="00332941">
      <w:pPr>
        <w:jc w:val="both"/>
        <w:rPr>
          <w:sz w:val="22"/>
          <w:szCs w:val="22"/>
        </w:rPr>
      </w:pPr>
    </w:p>
    <w:p w14:paraId="0D466218" w14:textId="77777777" w:rsidR="00EC5EE6" w:rsidRPr="001F57AF" w:rsidRDefault="00EC5EE6" w:rsidP="00332941">
      <w:pPr>
        <w:jc w:val="both"/>
        <w:rPr>
          <w:sz w:val="22"/>
          <w:szCs w:val="22"/>
        </w:rPr>
      </w:pPr>
      <w:r w:rsidRPr="001F57AF">
        <w:rPr>
          <w:sz w:val="22"/>
          <w:szCs w:val="22"/>
        </w:rPr>
        <w:t>Ruben:</w:t>
      </w:r>
    </w:p>
    <w:p w14:paraId="602DE66B" w14:textId="77777777" w:rsidR="00EC5EE6" w:rsidRPr="001F57AF" w:rsidRDefault="00EC5EE6" w:rsidP="00332941">
      <w:pPr>
        <w:jc w:val="both"/>
        <w:rPr>
          <w:sz w:val="22"/>
          <w:szCs w:val="22"/>
        </w:rPr>
      </w:pPr>
      <w:r w:rsidRPr="001F57AF">
        <w:rPr>
          <w:sz w:val="22"/>
          <w:szCs w:val="22"/>
        </w:rPr>
        <w:t>En vakmanschap?</w:t>
      </w:r>
    </w:p>
    <w:p w14:paraId="5BED7D72" w14:textId="77777777" w:rsidR="00EC5EE6" w:rsidRPr="001F57AF" w:rsidRDefault="00EC5EE6" w:rsidP="00332941">
      <w:pPr>
        <w:jc w:val="both"/>
        <w:rPr>
          <w:sz w:val="22"/>
          <w:szCs w:val="22"/>
        </w:rPr>
      </w:pPr>
    </w:p>
    <w:p w14:paraId="40F271CE" w14:textId="77777777" w:rsidR="00EC5EE6" w:rsidRPr="001F57AF" w:rsidRDefault="00EC5EE6" w:rsidP="00332941">
      <w:pPr>
        <w:jc w:val="both"/>
        <w:rPr>
          <w:sz w:val="22"/>
          <w:szCs w:val="22"/>
        </w:rPr>
      </w:pPr>
      <w:r w:rsidRPr="001F57AF">
        <w:rPr>
          <w:sz w:val="22"/>
          <w:szCs w:val="22"/>
        </w:rPr>
        <w:t>Jory:</w:t>
      </w:r>
    </w:p>
    <w:p w14:paraId="3004BB30" w14:textId="77777777" w:rsidR="00EC5EE6" w:rsidRPr="001F57AF" w:rsidRDefault="00EC5EE6" w:rsidP="00332941">
      <w:pPr>
        <w:jc w:val="both"/>
        <w:rPr>
          <w:sz w:val="22"/>
          <w:szCs w:val="22"/>
        </w:rPr>
      </w:pPr>
      <w:r w:rsidRPr="001F57AF">
        <w:rPr>
          <w:sz w:val="22"/>
          <w:szCs w:val="22"/>
        </w:rPr>
        <w:t>Nee het is niet belangrijk voor de taken zozeer, maar wel voor persoonlijke ontwikkeling. Dat je je bijvoorbeeld inleest over je vakgebied en je jezelf blijft ontwikkelen op het gebied van taal bijvoorbeeld, of typevaardigheden.</w:t>
      </w:r>
    </w:p>
    <w:p w14:paraId="408DE1A0" w14:textId="77777777" w:rsidR="00EC5EE6" w:rsidRPr="001F57AF" w:rsidRDefault="00EC5EE6" w:rsidP="00332941">
      <w:pPr>
        <w:jc w:val="both"/>
        <w:rPr>
          <w:sz w:val="22"/>
          <w:szCs w:val="22"/>
        </w:rPr>
      </w:pPr>
    </w:p>
    <w:p w14:paraId="1E159204" w14:textId="77777777" w:rsidR="00EC5EE6" w:rsidRPr="001F57AF" w:rsidRDefault="00EC5EE6" w:rsidP="00332941">
      <w:pPr>
        <w:jc w:val="both"/>
        <w:rPr>
          <w:sz w:val="22"/>
          <w:szCs w:val="22"/>
        </w:rPr>
      </w:pPr>
      <w:r w:rsidRPr="001F57AF">
        <w:rPr>
          <w:sz w:val="22"/>
          <w:szCs w:val="22"/>
        </w:rPr>
        <w:t>Ruben:</w:t>
      </w:r>
    </w:p>
    <w:p w14:paraId="3C8F6398" w14:textId="77777777" w:rsidR="00EC5EE6" w:rsidRPr="001F57AF" w:rsidRDefault="00EC5EE6" w:rsidP="00332941">
      <w:pPr>
        <w:jc w:val="both"/>
        <w:rPr>
          <w:sz w:val="22"/>
          <w:szCs w:val="22"/>
        </w:rPr>
      </w:pPr>
      <w:r w:rsidRPr="001F57AF">
        <w:rPr>
          <w:sz w:val="22"/>
          <w:szCs w:val="22"/>
        </w:rPr>
        <w:t>Oke, duidelijk. Dan zal ik het volgende rijtje delen. Dat behouden de emotionele competenties in.</w:t>
      </w:r>
    </w:p>
    <w:p w14:paraId="63EC8446" w14:textId="77777777" w:rsidR="00EC5EE6" w:rsidRPr="001F57AF" w:rsidRDefault="00EC5EE6" w:rsidP="00332941">
      <w:pPr>
        <w:jc w:val="both"/>
        <w:rPr>
          <w:sz w:val="22"/>
          <w:szCs w:val="22"/>
        </w:rPr>
      </w:pPr>
    </w:p>
    <w:p w14:paraId="039B6B44" w14:textId="77777777" w:rsidR="00EC5EE6" w:rsidRPr="001F57AF" w:rsidRDefault="00EC5EE6" w:rsidP="00332941">
      <w:pPr>
        <w:jc w:val="both"/>
        <w:rPr>
          <w:sz w:val="22"/>
          <w:szCs w:val="22"/>
        </w:rPr>
      </w:pPr>
      <w:r w:rsidRPr="001F57AF">
        <w:rPr>
          <w:sz w:val="22"/>
          <w:szCs w:val="22"/>
        </w:rPr>
        <w:t>Jory:</w:t>
      </w:r>
    </w:p>
    <w:p w14:paraId="7C6ED083" w14:textId="77777777" w:rsidR="00EC5EE6" w:rsidRPr="001F57AF" w:rsidRDefault="00EC5EE6" w:rsidP="00332941">
      <w:pPr>
        <w:jc w:val="both"/>
        <w:rPr>
          <w:sz w:val="22"/>
          <w:szCs w:val="22"/>
        </w:rPr>
      </w:pPr>
      <w:r w:rsidRPr="001F57AF">
        <w:rPr>
          <w:sz w:val="22"/>
          <w:szCs w:val="22"/>
        </w:rPr>
        <w:t>Inlevingsvermogen hangt een beetje samen met betrokkenheid. Je moet jezelf wel een beetje kunnen voorstellen wat er in mensen omgaat waardoor ze dit soort dingen doen. Je moet ook een stukje van een gesprek kunnen duiden en emoties die je hoort in stemmen kunnen begrijpen. Hierbij geldt ook wel weer dat het niet te veel aanwezig moet zijn.</w:t>
      </w:r>
    </w:p>
    <w:p w14:paraId="4242365D" w14:textId="77777777" w:rsidR="00EC5EE6" w:rsidRPr="001F57AF" w:rsidRDefault="00EC5EE6" w:rsidP="00332941">
      <w:pPr>
        <w:jc w:val="both"/>
        <w:rPr>
          <w:sz w:val="22"/>
          <w:szCs w:val="22"/>
        </w:rPr>
      </w:pPr>
    </w:p>
    <w:p w14:paraId="012C6289" w14:textId="77777777" w:rsidR="00EC5EE6" w:rsidRPr="001F57AF" w:rsidRDefault="00EC5EE6" w:rsidP="00332941">
      <w:pPr>
        <w:jc w:val="both"/>
        <w:rPr>
          <w:sz w:val="22"/>
          <w:szCs w:val="22"/>
        </w:rPr>
      </w:pPr>
      <w:r w:rsidRPr="001F57AF">
        <w:rPr>
          <w:sz w:val="22"/>
          <w:szCs w:val="22"/>
        </w:rPr>
        <w:t>Ruben:</w:t>
      </w:r>
    </w:p>
    <w:p w14:paraId="1ECCBF98" w14:textId="77777777" w:rsidR="00EC5EE6" w:rsidRPr="001F57AF" w:rsidRDefault="00EC5EE6" w:rsidP="00332941">
      <w:pPr>
        <w:jc w:val="both"/>
        <w:rPr>
          <w:sz w:val="22"/>
          <w:szCs w:val="22"/>
        </w:rPr>
      </w:pPr>
      <w:r w:rsidRPr="001F57AF">
        <w:rPr>
          <w:sz w:val="22"/>
          <w:szCs w:val="22"/>
        </w:rPr>
        <w:t>Integriteit is denk ik ook een hele belangrijke?</w:t>
      </w:r>
    </w:p>
    <w:p w14:paraId="2FDEE8F0" w14:textId="77777777" w:rsidR="00EC5EE6" w:rsidRPr="001F57AF" w:rsidRDefault="00EC5EE6" w:rsidP="00332941">
      <w:pPr>
        <w:jc w:val="both"/>
        <w:rPr>
          <w:sz w:val="22"/>
          <w:szCs w:val="22"/>
        </w:rPr>
      </w:pPr>
    </w:p>
    <w:p w14:paraId="159AFF71" w14:textId="77777777" w:rsidR="00EC5EE6" w:rsidRPr="001F57AF" w:rsidRDefault="00EC5EE6" w:rsidP="00332941">
      <w:pPr>
        <w:jc w:val="both"/>
        <w:rPr>
          <w:sz w:val="22"/>
          <w:szCs w:val="22"/>
        </w:rPr>
      </w:pPr>
      <w:r w:rsidRPr="001F57AF">
        <w:rPr>
          <w:sz w:val="22"/>
          <w:szCs w:val="22"/>
        </w:rPr>
        <w:t>Jory:</w:t>
      </w:r>
    </w:p>
    <w:p w14:paraId="76464F60" w14:textId="77777777" w:rsidR="00EC5EE6" w:rsidRPr="001F57AF" w:rsidRDefault="00EC5EE6" w:rsidP="00332941">
      <w:pPr>
        <w:jc w:val="both"/>
        <w:rPr>
          <w:sz w:val="22"/>
          <w:szCs w:val="22"/>
        </w:rPr>
      </w:pPr>
      <w:r w:rsidRPr="001F57AF">
        <w:rPr>
          <w:sz w:val="22"/>
          <w:szCs w:val="22"/>
        </w:rPr>
        <w:t>Ja dat is een van de vier kenmerken van de politie.</w:t>
      </w:r>
    </w:p>
    <w:p w14:paraId="02601CB6" w14:textId="77777777" w:rsidR="00EC5EE6" w:rsidRPr="001F57AF" w:rsidRDefault="00EC5EE6" w:rsidP="00332941">
      <w:pPr>
        <w:jc w:val="both"/>
        <w:rPr>
          <w:sz w:val="22"/>
          <w:szCs w:val="22"/>
        </w:rPr>
      </w:pPr>
    </w:p>
    <w:p w14:paraId="3C3A3388" w14:textId="77777777" w:rsidR="00EC5EE6" w:rsidRPr="001F57AF" w:rsidRDefault="00EC5EE6" w:rsidP="00332941">
      <w:pPr>
        <w:jc w:val="both"/>
        <w:rPr>
          <w:sz w:val="22"/>
          <w:szCs w:val="22"/>
        </w:rPr>
      </w:pPr>
      <w:r w:rsidRPr="001F57AF">
        <w:rPr>
          <w:sz w:val="22"/>
          <w:szCs w:val="22"/>
        </w:rPr>
        <w:t>Ruben:</w:t>
      </w:r>
    </w:p>
    <w:p w14:paraId="1FD7B1D7" w14:textId="77777777" w:rsidR="00EC5EE6" w:rsidRPr="001F57AF" w:rsidRDefault="00EC5EE6" w:rsidP="00332941">
      <w:pPr>
        <w:jc w:val="both"/>
        <w:rPr>
          <w:sz w:val="22"/>
          <w:szCs w:val="22"/>
        </w:rPr>
      </w:pPr>
      <w:r w:rsidRPr="001F57AF">
        <w:rPr>
          <w:sz w:val="22"/>
          <w:szCs w:val="22"/>
        </w:rPr>
        <w:t>En moed en zelfvertrouwen?</w:t>
      </w:r>
    </w:p>
    <w:p w14:paraId="30CE4FE3" w14:textId="77777777" w:rsidR="00EC5EE6" w:rsidRPr="001F57AF" w:rsidRDefault="00EC5EE6" w:rsidP="00332941">
      <w:pPr>
        <w:jc w:val="both"/>
        <w:rPr>
          <w:sz w:val="22"/>
          <w:szCs w:val="22"/>
        </w:rPr>
      </w:pPr>
    </w:p>
    <w:p w14:paraId="75DB7594" w14:textId="77777777" w:rsidR="00EC5EE6" w:rsidRPr="001F57AF" w:rsidRDefault="00EC5EE6" w:rsidP="00332941">
      <w:pPr>
        <w:jc w:val="both"/>
        <w:rPr>
          <w:sz w:val="22"/>
          <w:szCs w:val="22"/>
        </w:rPr>
      </w:pPr>
      <w:r w:rsidRPr="001F57AF">
        <w:rPr>
          <w:sz w:val="22"/>
          <w:szCs w:val="22"/>
        </w:rPr>
        <w:t>Jory:</w:t>
      </w:r>
    </w:p>
    <w:p w14:paraId="7F3A9EDB" w14:textId="77777777" w:rsidR="00EC5EE6" w:rsidRPr="001F57AF" w:rsidRDefault="00EC5EE6" w:rsidP="00332941">
      <w:pPr>
        <w:jc w:val="both"/>
        <w:rPr>
          <w:sz w:val="22"/>
          <w:szCs w:val="22"/>
        </w:rPr>
      </w:pPr>
      <w:r w:rsidRPr="001F57AF">
        <w:rPr>
          <w:sz w:val="22"/>
          <w:szCs w:val="22"/>
        </w:rPr>
        <w:t>Ja het is belangrijk dat je erop vertrouwt dat je het goede hoort. Daarbij mag wel gezonde twijfel zijn. Dan bedoel ik dat je je bewust moet zijn van het feit dat je zintuigen je ook voor de gek kunnen houden en je niet altijd alles 100% goed kan horen. Maar je moet wel genoeg zelfvertrouwen hebben om zelf wat op papier te zetten. Ook bij het ontvangen van feedback is zelfvertrouwen van belang.</w:t>
      </w:r>
    </w:p>
    <w:p w14:paraId="06ED2D93" w14:textId="77777777" w:rsidR="00EC5EE6" w:rsidRPr="001F57AF" w:rsidRDefault="00EC5EE6" w:rsidP="00332941">
      <w:pPr>
        <w:jc w:val="both"/>
        <w:rPr>
          <w:sz w:val="22"/>
          <w:szCs w:val="22"/>
        </w:rPr>
      </w:pPr>
    </w:p>
    <w:p w14:paraId="53FA172D" w14:textId="77777777" w:rsidR="00EC5EE6" w:rsidRPr="001F57AF" w:rsidRDefault="00EC5EE6" w:rsidP="00332941">
      <w:pPr>
        <w:jc w:val="both"/>
        <w:rPr>
          <w:sz w:val="22"/>
          <w:szCs w:val="22"/>
        </w:rPr>
      </w:pPr>
      <w:r w:rsidRPr="001F57AF">
        <w:rPr>
          <w:sz w:val="22"/>
          <w:szCs w:val="22"/>
        </w:rPr>
        <w:t>Ruben:</w:t>
      </w:r>
    </w:p>
    <w:p w14:paraId="3C57EAB8" w14:textId="77777777" w:rsidR="00EC5EE6" w:rsidRPr="001F57AF" w:rsidRDefault="00EC5EE6" w:rsidP="00332941">
      <w:pPr>
        <w:jc w:val="both"/>
        <w:rPr>
          <w:sz w:val="22"/>
          <w:szCs w:val="22"/>
        </w:rPr>
      </w:pPr>
      <w:r w:rsidRPr="001F57AF">
        <w:rPr>
          <w:sz w:val="22"/>
          <w:szCs w:val="22"/>
        </w:rPr>
        <w:t>Stressbestendigheid is wel weer een belangrijke neem ik aan en gaat ook gepaard met plannen en organiseren.</w:t>
      </w:r>
    </w:p>
    <w:p w14:paraId="13D478BA" w14:textId="77777777" w:rsidR="00EC5EE6" w:rsidRPr="001F57AF" w:rsidRDefault="00EC5EE6" w:rsidP="00332941">
      <w:pPr>
        <w:jc w:val="both"/>
        <w:rPr>
          <w:sz w:val="22"/>
          <w:szCs w:val="22"/>
        </w:rPr>
      </w:pPr>
    </w:p>
    <w:p w14:paraId="59282FEA" w14:textId="77777777" w:rsidR="00EC5EE6" w:rsidRPr="001F57AF" w:rsidRDefault="00EC5EE6" w:rsidP="00332941">
      <w:pPr>
        <w:jc w:val="both"/>
        <w:rPr>
          <w:sz w:val="22"/>
          <w:szCs w:val="22"/>
        </w:rPr>
      </w:pPr>
      <w:r w:rsidRPr="001F57AF">
        <w:rPr>
          <w:sz w:val="22"/>
          <w:szCs w:val="22"/>
        </w:rPr>
        <w:t>Jory:</w:t>
      </w:r>
    </w:p>
    <w:p w14:paraId="75C3149F" w14:textId="77777777" w:rsidR="00EC5EE6" w:rsidRPr="001F57AF" w:rsidRDefault="00EC5EE6" w:rsidP="00332941">
      <w:pPr>
        <w:jc w:val="both"/>
        <w:rPr>
          <w:sz w:val="22"/>
          <w:szCs w:val="22"/>
        </w:rPr>
      </w:pPr>
      <w:r w:rsidRPr="001F57AF">
        <w:rPr>
          <w:sz w:val="22"/>
          <w:szCs w:val="22"/>
        </w:rPr>
        <w:t xml:space="preserve">Ja we hebben soms wel een harde deadline en daarbij moet je wel een beetje stressbestendig zijn. Maar als wij zien dat een deadline niet gehaald kan worden, dan geven we dat ook direct aan. Het werk moet niet afgeraffeld worden en moet goed gebeuren. </w:t>
      </w:r>
    </w:p>
    <w:p w14:paraId="57FB1830" w14:textId="77777777" w:rsidR="00EC5EE6" w:rsidRPr="001F57AF" w:rsidRDefault="00EC5EE6" w:rsidP="00332941">
      <w:pPr>
        <w:jc w:val="both"/>
        <w:rPr>
          <w:sz w:val="22"/>
          <w:szCs w:val="22"/>
        </w:rPr>
      </w:pPr>
    </w:p>
    <w:p w14:paraId="56DBD02A" w14:textId="77777777" w:rsidR="00EC5EE6" w:rsidRPr="001F57AF" w:rsidRDefault="00EC5EE6" w:rsidP="00332941">
      <w:pPr>
        <w:jc w:val="both"/>
        <w:rPr>
          <w:sz w:val="22"/>
          <w:szCs w:val="22"/>
        </w:rPr>
      </w:pPr>
      <w:r w:rsidRPr="001F57AF">
        <w:rPr>
          <w:sz w:val="22"/>
          <w:szCs w:val="22"/>
        </w:rPr>
        <w:t>Ruben:</w:t>
      </w:r>
    </w:p>
    <w:p w14:paraId="49CDB638" w14:textId="77777777" w:rsidR="00EC5EE6" w:rsidRPr="001F57AF" w:rsidRDefault="00EC5EE6" w:rsidP="00332941">
      <w:pPr>
        <w:jc w:val="both"/>
        <w:rPr>
          <w:sz w:val="22"/>
          <w:szCs w:val="22"/>
        </w:rPr>
      </w:pPr>
      <w:r w:rsidRPr="001F57AF">
        <w:rPr>
          <w:sz w:val="22"/>
          <w:szCs w:val="22"/>
        </w:rPr>
        <w:t>Doen jullie dat voornamelijk? Die stressontneming?</w:t>
      </w:r>
    </w:p>
    <w:p w14:paraId="73D46FD0" w14:textId="77777777" w:rsidR="00EC5EE6" w:rsidRPr="001F57AF" w:rsidRDefault="00EC5EE6" w:rsidP="00332941">
      <w:pPr>
        <w:jc w:val="both"/>
        <w:rPr>
          <w:sz w:val="22"/>
          <w:szCs w:val="22"/>
        </w:rPr>
      </w:pPr>
    </w:p>
    <w:p w14:paraId="37D266DD" w14:textId="77777777" w:rsidR="00EC5EE6" w:rsidRPr="001F57AF" w:rsidRDefault="00EC5EE6" w:rsidP="00332941">
      <w:pPr>
        <w:jc w:val="both"/>
        <w:rPr>
          <w:sz w:val="22"/>
          <w:szCs w:val="22"/>
        </w:rPr>
      </w:pPr>
      <w:r w:rsidRPr="001F57AF">
        <w:rPr>
          <w:sz w:val="22"/>
          <w:szCs w:val="22"/>
        </w:rPr>
        <w:t>Jory:</w:t>
      </w:r>
    </w:p>
    <w:p w14:paraId="1DC10022" w14:textId="77777777" w:rsidR="00EC5EE6" w:rsidRPr="001F57AF" w:rsidRDefault="00EC5EE6" w:rsidP="00332941">
      <w:pPr>
        <w:jc w:val="both"/>
        <w:rPr>
          <w:sz w:val="22"/>
          <w:szCs w:val="22"/>
        </w:rPr>
      </w:pPr>
      <w:r w:rsidRPr="001F57AF">
        <w:rPr>
          <w:sz w:val="22"/>
          <w:szCs w:val="22"/>
        </w:rPr>
        <w:t>Ja dit doen we samen met hen. Dan vragen we aan ze om het zelf aan te geven wanneer ze inzien dat ze een deadline niet gaan halen. Dus daar spelen wij wel een rol. Zij moeten zelf wel in staat zijn om onder druk het beste resultaat te leveren. Ook de stress die een heftige zaak met zich mee kan brengen, is iets om mee te nemen. Dit kunnen neerleggen is van belang.</w:t>
      </w:r>
    </w:p>
    <w:p w14:paraId="102ED5A5" w14:textId="77777777" w:rsidR="00EC5EE6" w:rsidRPr="001F57AF" w:rsidRDefault="00EC5EE6" w:rsidP="00332941">
      <w:pPr>
        <w:jc w:val="both"/>
        <w:rPr>
          <w:sz w:val="22"/>
          <w:szCs w:val="22"/>
        </w:rPr>
      </w:pPr>
    </w:p>
    <w:p w14:paraId="6FC6E4BE" w14:textId="77777777" w:rsidR="00EC5EE6" w:rsidRPr="001F57AF" w:rsidRDefault="00EC5EE6" w:rsidP="00332941">
      <w:pPr>
        <w:jc w:val="both"/>
        <w:rPr>
          <w:sz w:val="22"/>
          <w:szCs w:val="22"/>
        </w:rPr>
      </w:pPr>
      <w:r w:rsidRPr="001F57AF">
        <w:rPr>
          <w:sz w:val="22"/>
          <w:szCs w:val="22"/>
        </w:rPr>
        <w:t>Ruben:</w:t>
      </w:r>
    </w:p>
    <w:p w14:paraId="3C424A01" w14:textId="77777777" w:rsidR="00EC5EE6" w:rsidRPr="001F57AF" w:rsidRDefault="00EC5EE6" w:rsidP="00332941">
      <w:pPr>
        <w:jc w:val="both"/>
        <w:rPr>
          <w:sz w:val="22"/>
          <w:szCs w:val="22"/>
        </w:rPr>
      </w:pPr>
      <w:r w:rsidRPr="001F57AF">
        <w:rPr>
          <w:sz w:val="22"/>
          <w:szCs w:val="22"/>
        </w:rPr>
        <w:t>Verder geen emotionele competenties aan te vullen?</w:t>
      </w:r>
    </w:p>
    <w:p w14:paraId="561DE14D" w14:textId="77777777" w:rsidR="00EC5EE6" w:rsidRPr="001F57AF" w:rsidRDefault="00EC5EE6" w:rsidP="00332941">
      <w:pPr>
        <w:jc w:val="both"/>
        <w:rPr>
          <w:sz w:val="22"/>
          <w:szCs w:val="22"/>
        </w:rPr>
      </w:pPr>
    </w:p>
    <w:p w14:paraId="5359381D" w14:textId="77777777" w:rsidR="00EC5EE6" w:rsidRPr="001F57AF" w:rsidRDefault="00EC5EE6" w:rsidP="00332941">
      <w:pPr>
        <w:jc w:val="both"/>
        <w:rPr>
          <w:sz w:val="22"/>
          <w:szCs w:val="22"/>
        </w:rPr>
      </w:pPr>
      <w:r w:rsidRPr="001F57AF">
        <w:rPr>
          <w:sz w:val="22"/>
          <w:szCs w:val="22"/>
        </w:rPr>
        <w:t>Jory:</w:t>
      </w:r>
    </w:p>
    <w:p w14:paraId="20CA9504" w14:textId="77777777" w:rsidR="00EC5EE6" w:rsidRPr="001F57AF" w:rsidRDefault="00EC5EE6" w:rsidP="00332941">
      <w:pPr>
        <w:jc w:val="both"/>
        <w:rPr>
          <w:sz w:val="22"/>
          <w:szCs w:val="22"/>
        </w:rPr>
      </w:pPr>
      <w:r w:rsidRPr="001F57AF">
        <w:rPr>
          <w:sz w:val="22"/>
          <w:szCs w:val="22"/>
        </w:rPr>
        <w:t>Nee hoor.</w:t>
      </w:r>
    </w:p>
    <w:p w14:paraId="16C3842F" w14:textId="77777777" w:rsidR="00EC5EE6" w:rsidRPr="001F57AF" w:rsidRDefault="00EC5EE6" w:rsidP="00332941">
      <w:pPr>
        <w:jc w:val="both"/>
        <w:rPr>
          <w:sz w:val="22"/>
          <w:szCs w:val="22"/>
        </w:rPr>
      </w:pPr>
    </w:p>
    <w:p w14:paraId="65B2CEB9" w14:textId="77777777" w:rsidR="00EC5EE6" w:rsidRPr="001F57AF" w:rsidRDefault="00EC5EE6" w:rsidP="00332941">
      <w:pPr>
        <w:jc w:val="both"/>
        <w:rPr>
          <w:sz w:val="22"/>
          <w:szCs w:val="22"/>
        </w:rPr>
      </w:pPr>
      <w:r w:rsidRPr="001F57AF">
        <w:rPr>
          <w:sz w:val="22"/>
          <w:szCs w:val="22"/>
        </w:rPr>
        <w:t>Ruben:</w:t>
      </w:r>
    </w:p>
    <w:p w14:paraId="17B16C45" w14:textId="77777777" w:rsidR="00EC5EE6" w:rsidRPr="001F57AF" w:rsidRDefault="00EC5EE6" w:rsidP="00332941">
      <w:pPr>
        <w:jc w:val="both"/>
        <w:rPr>
          <w:sz w:val="22"/>
          <w:szCs w:val="22"/>
        </w:rPr>
      </w:pPr>
      <w:r w:rsidRPr="001F57AF">
        <w:rPr>
          <w:sz w:val="22"/>
          <w:szCs w:val="22"/>
        </w:rPr>
        <w:t>Dan gaan we over naar de taakgerichte competenties.</w:t>
      </w:r>
    </w:p>
    <w:p w14:paraId="0C935D79" w14:textId="77777777" w:rsidR="00EC5EE6" w:rsidRPr="001F57AF" w:rsidRDefault="00EC5EE6" w:rsidP="00332941">
      <w:pPr>
        <w:jc w:val="both"/>
        <w:rPr>
          <w:sz w:val="22"/>
          <w:szCs w:val="22"/>
        </w:rPr>
      </w:pPr>
    </w:p>
    <w:p w14:paraId="0C75AC99" w14:textId="77777777" w:rsidR="00EC5EE6" w:rsidRPr="001F57AF" w:rsidRDefault="00EC5EE6" w:rsidP="00332941">
      <w:pPr>
        <w:jc w:val="both"/>
        <w:rPr>
          <w:sz w:val="22"/>
          <w:szCs w:val="22"/>
        </w:rPr>
      </w:pPr>
      <w:r w:rsidRPr="001F57AF">
        <w:rPr>
          <w:sz w:val="22"/>
          <w:szCs w:val="22"/>
        </w:rPr>
        <w:t>Jory:</w:t>
      </w:r>
    </w:p>
    <w:p w14:paraId="196B218E" w14:textId="77777777" w:rsidR="00EC5EE6" w:rsidRPr="001F57AF" w:rsidRDefault="00EC5EE6" w:rsidP="00332941">
      <w:pPr>
        <w:jc w:val="both"/>
        <w:rPr>
          <w:sz w:val="22"/>
          <w:szCs w:val="22"/>
        </w:rPr>
      </w:pPr>
      <w:r w:rsidRPr="001F57AF">
        <w:rPr>
          <w:sz w:val="22"/>
          <w:szCs w:val="22"/>
        </w:rPr>
        <w:t>Oke.</w:t>
      </w:r>
    </w:p>
    <w:p w14:paraId="3DF3125D" w14:textId="77777777" w:rsidR="00EC5EE6" w:rsidRPr="001F57AF" w:rsidRDefault="00EC5EE6" w:rsidP="00332941">
      <w:pPr>
        <w:jc w:val="both"/>
        <w:rPr>
          <w:sz w:val="22"/>
          <w:szCs w:val="22"/>
        </w:rPr>
      </w:pPr>
    </w:p>
    <w:p w14:paraId="31144218" w14:textId="77777777" w:rsidR="00EC5EE6" w:rsidRPr="001F57AF" w:rsidRDefault="00EC5EE6" w:rsidP="00332941">
      <w:pPr>
        <w:jc w:val="both"/>
        <w:rPr>
          <w:sz w:val="22"/>
          <w:szCs w:val="22"/>
        </w:rPr>
      </w:pPr>
      <w:r w:rsidRPr="001F57AF">
        <w:rPr>
          <w:sz w:val="22"/>
          <w:szCs w:val="22"/>
        </w:rPr>
        <w:t>Ruben:</w:t>
      </w:r>
    </w:p>
    <w:p w14:paraId="7138510E" w14:textId="77777777" w:rsidR="00EC5EE6" w:rsidRPr="001F57AF" w:rsidRDefault="00EC5EE6" w:rsidP="00332941">
      <w:pPr>
        <w:jc w:val="both"/>
        <w:rPr>
          <w:sz w:val="22"/>
          <w:szCs w:val="22"/>
        </w:rPr>
      </w:pPr>
      <w:r w:rsidRPr="001F57AF">
        <w:rPr>
          <w:sz w:val="22"/>
          <w:szCs w:val="22"/>
        </w:rPr>
        <w:t>Hier heb je ze.</w:t>
      </w:r>
    </w:p>
    <w:p w14:paraId="188A8B16" w14:textId="77777777" w:rsidR="00EC5EE6" w:rsidRPr="001F57AF" w:rsidRDefault="00EC5EE6" w:rsidP="00332941">
      <w:pPr>
        <w:jc w:val="both"/>
        <w:rPr>
          <w:sz w:val="22"/>
          <w:szCs w:val="22"/>
        </w:rPr>
      </w:pPr>
    </w:p>
    <w:p w14:paraId="16068E5B" w14:textId="77777777" w:rsidR="00EC5EE6" w:rsidRPr="001F57AF" w:rsidRDefault="00EC5EE6" w:rsidP="00332941">
      <w:pPr>
        <w:jc w:val="both"/>
        <w:rPr>
          <w:sz w:val="22"/>
          <w:szCs w:val="22"/>
        </w:rPr>
      </w:pPr>
      <w:r w:rsidRPr="001F57AF">
        <w:rPr>
          <w:sz w:val="22"/>
          <w:szCs w:val="22"/>
        </w:rPr>
        <w:t>Jory:</w:t>
      </w:r>
    </w:p>
    <w:p w14:paraId="148FF7DA" w14:textId="77777777" w:rsidR="00EC5EE6" w:rsidRPr="001F57AF" w:rsidRDefault="00EC5EE6" w:rsidP="00332941">
      <w:pPr>
        <w:jc w:val="both"/>
        <w:rPr>
          <w:sz w:val="22"/>
          <w:szCs w:val="22"/>
        </w:rPr>
      </w:pPr>
      <w:r w:rsidRPr="001F57AF">
        <w:rPr>
          <w:sz w:val="22"/>
          <w:szCs w:val="22"/>
        </w:rPr>
        <w:t>Ja initiatief nemen is denk ik een betere omschrijving voor ondernemen in dit vak. Die is belangrijk. Inzet is heel erg van belang. Die komt overal terug en moet altijd tussen de 90 en 100 procent zijn. Natuurlijk kan dat niet altijd, maar wanneer iemand dit bij zichzelf merkt, dan dient diegene dat zelf ook aan te geven en even rust te geven.</w:t>
      </w:r>
    </w:p>
    <w:p w14:paraId="722421E9" w14:textId="77777777" w:rsidR="00EC5EE6" w:rsidRPr="001F57AF" w:rsidRDefault="00EC5EE6" w:rsidP="00332941">
      <w:pPr>
        <w:jc w:val="both"/>
        <w:rPr>
          <w:sz w:val="22"/>
          <w:szCs w:val="22"/>
        </w:rPr>
      </w:pPr>
    </w:p>
    <w:p w14:paraId="6F35DEEE" w14:textId="77777777" w:rsidR="00EC5EE6" w:rsidRPr="001F57AF" w:rsidRDefault="00EC5EE6" w:rsidP="00332941">
      <w:pPr>
        <w:jc w:val="both"/>
        <w:rPr>
          <w:sz w:val="22"/>
          <w:szCs w:val="22"/>
        </w:rPr>
      </w:pPr>
      <w:r w:rsidRPr="001F57AF">
        <w:rPr>
          <w:sz w:val="22"/>
          <w:szCs w:val="22"/>
        </w:rPr>
        <w:t>Ruben:</w:t>
      </w:r>
    </w:p>
    <w:p w14:paraId="00B630E6" w14:textId="77777777" w:rsidR="00EC5EE6" w:rsidRPr="001F57AF" w:rsidRDefault="00EC5EE6" w:rsidP="00332941">
      <w:pPr>
        <w:jc w:val="both"/>
        <w:rPr>
          <w:sz w:val="22"/>
          <w:szCs w:val="22"/>
        </w:rPr>
      </w:pPr>
      <w:r w:rsidRPr="001F57AF">
        <w:rPr>
          <w:sz w:val="22"/>
          <w:szCs w:val="22"/>
        </w:rPr>
        <w:t>Ja.</w:t>
      </w:r>
    </w:p>
    <w:p w14:paraId="687E9256" w14:textId="77777777" w:rsidR="00EC5EE6" w:rsidRPr="001F57AF" w:rsidRDefault="00EC5EE6" w:rsidP="00332941">
      <w:pPr>
        <w:jc w:val="both"/>
        <w:rPr>
          <w:sz w:val="22"/>
          <w:szCs w:val="22"/>
        </w:rPr>
      </w:pPr>
    </w:p>
    <w:p w14:paraId="5AC0E294" w14:textId="77777777" w:rsidR="00EC5EE6" w:rsidRPr="001F57AF" w:rsidRDefault="00EC5EE6" w:rsidP="00332941">
      <w:pPr>
        <w:jc w:val="both"/>
        <w:rPr>
          <w:sz w:val="22"/>
          <w:szCs w:val="22"/>
        </w:rPr>
      </w:pPr>
      <w:r w:rsidRPr="001F57AF">
        <w:rPr>
          <w:sz w:val="22"/>
          <w:szCs w:val="22"/>
        </w:rPr>
        <w:t>Jory:</w:t>
      </w:r>
    </w:p>
    <w:p w14:paraId="34C13E4E" w14:textId="77777777" w:rsidR="00EC5EE6" w:rsidRPr="001F57AF" w:rsidRDefault="00EC5EE6" w:rsidP="00332941">
      <w:pPr>
        <w:jc w:val="both"/>
        <w:rPr>
          <w:sz w:val="22"/>
          <w:szCs w:val="22"/>
        </w:rPr>
      </w:pPr>
      <w:r w:rsidRPr="001F57AF">
        <w:rPr>
          <w:sz w:val="22"/>
          <w:szCs w:val="22"/>
        </w:rPr>
        <w:t>Kwaliteitsbewustzijn is wel belangrijk. De audiospecialist moet weten welke kwaliteit verwacht wordt, en hier ook voor streven altijd.</w:t>
      </w:r>
    </w:p>
    <w:p w14:paraId="747FF772" w14:textId="77777777" w:rsidR="00EC5EE6" w:rsidRPr="001F57AF" w:rsidRDefault="00EC5EE6" w:rsidP="00332941">
      <w:pPr>
        <w:jc w:val="both"/>
        <w:rPr>
          <w:sz w:val="22"/>
          <w:szCs w:val="22"/>
        </w:rPr>
      </w:pPr>
    </w:p>
    <w:p w14:paraId="6C44CAB2" w14:textId="77777777" w:rsidR="00EC5EE6" w:rsidRPr="001F57AF" w:rsidRDefault="00EC5EE6" w:rsidP="00332941">
      <w:pPr>
        <w:jc w:val="both"/>
        <w:rPr>
          <w:sz w:val="22"/>
          <w:szCs w:val="22"/>
        </w:rPr>
      </w:pPr>
      <w:r w:rsidRPr="001F57AF">
        <w:rPr>
          <w:sz w:val="22"/>
          <w:szCs w:val="22"/>
        </w:rPr>
        <w:t>Ruben:</w:t>
      </w:r>
    </w:p>
    <w:p w14:paraId="2620F94A" w14:textId="77777777" w:rsidR="00EC5EE6" w:rsidRPr="001F57AF" w:rsidRDefault="00EC5EE6" w:rsidP="00332941">
      <w:pPr>
        <w:jc w:val="both"/>
        <w:rPr>
          <w:sz w:val="22"/>
          <w:szCs w:val="22"/>
        </w:rPr>
      </w:pPr>
      <w:r w:rsidRPr="001F57AF">
        <w:rPr>
          <w:sz w:val="22"/>
          <w:szCs w:val="22"/>
        </w:rPr>
        <w:t>En tot slot flexibiliteit is ook een belangrijke heb ik begrepen. Klopt dit?</w:t>
      </w:r>
    </w:p>
    <w:p w14:paraId="5A0851A4" w14:textId="77777777" w:rsidR="00EC5EE6" w:rsidRPr="001F57AF" w:rsidRDefault="00EC5EE6" w:rsidP="00332941">
      <w:pPr>
        <w:jc w:val="both"/>
        <w:rPr>
          <w:sz w:val="22"/>
          <w:szCs w:val="22"/>
        </w:rPr>
      </w:pPr>
    </w:p>
    <w:p w14:paraId="0C30DE8B" w14:textId="77777777" w:rsidR="00EC5EE6" w:rsidRPr="001F57AF" w:rsidRDefault="00EC5EE6" w:rsidP="00332941">
      <w:pPr>
        <w:jc w:val="both"/>
        <w:rPr>
          <w:sz w:val="22"/>
          <w:szCs w:val="22"/>
        </w:rPr>
      </w:pPr>
      <w:r w:rsidRPr="001F57AF">
        <w:rPr>
          <w:sz w:val="22"/>
          <w:szCs w:val="22"/>
        </w:rPr>
        <w:t>Jory:</w:t>
      </w:r>
    </w:p>
    <w:p w14:paraId="49D6256E" w14:textId="77777777" w:rsidR="00EC5EE6" w:rsidRPr="001F57AF" w:rsidRDefault="00EC5EE6" w:rsidP="00332941">
      <w:pPr>
        <w:jc w:val="both"/>
        <w:rPr>
          <w:sz w:val="22"/>
          <w:szCs w:val="22"/>
        </w:rPr>
      </w:pPr>
      <w:r w:rsidRPr="001F57AF">
        <w:rPr>
          <w:sz w:val="22"/>
          <w:szCs w:val="22"/>
        </w:rPr>
        <w:t>Ja zeker, flexibiliteit is van belang. Er moet som geschakeld kunnen worden tussen opdrachten als er wat tussendoor komt, of andere zaken. Het is niet vaak nodig, maar als het nodig is, moet het ook mogelijk zijn.</w:t>
      </w:r>
    </w:p>
    <w:p w14:paraId="3766C9DF" w14:textId="77777777" w:rsidR="00EC5EE6" w:rsidRPr="001F57AF" w:rsidRDefault="00EC5EE6" w:rsidP="00332941">
      <w:pPr>
        <w:jc w:val="both"/>
        <w:rPr>
          <w:sz w:val="22"/>
          <w:szCs w:val="22"/>
        </w:rPr>
      </w:pPr>
    </w:p>
    <w:p w14:paraId="7D5B52D7" w14:textId="77777777" w:rsidR="00EC5EE6" w:rsidRPr="001F57AF" w:rsidRDefault="00EC5EE6" w:rsidP="00332941">
      <w:pPr>
        <w:jc w:val="both"/>
        <w:rPr>
          <w:sz w:val="22"/>
          <w:szCs w:val="22"/>
        </w:rPr>
      </w:pPr>
      <w:r w:rsidRPr="001F57AF">
        <w:rPr>
          <w:sz w:val="22"/>
          <w:szCs w:val="22"/>
        </w:rPr>
        <w:t>Ruben:</w:t>
      </w:r>
    </w:p>
    <w:p w14:paraId="3385F259" w14:textId="77777777" w:rsidR="00EC5EE6" w:rsidRPr="001F57AF" w:rsidRDefault="00EC5EE6" w:rsidP="00332941">
      <w:pPr>
        <w:jc w:val="both"/>
        <w:rPr>
          <w:sz w:val="22"/>
          <w:szCs w:val="22"/>
        </w:rPr>
      </w:pPr>
      <w:r w:rsidRPr="001F57AF">
        <w:rPr>
          <w:sz w:val="22"/>
          <w:szCs w:val="22"/>
        </w:rPr>
        <w:t>Heb jij verder nog competenties die je hierbij aan zou willen vullen?</w:t>
      </w:r>
    </w:p>
    <w:p w14:paraId="34AF1E11" w14:textId="77777777" w:rsidR="00EC5EE6" w:rsidRPr="001F57AF" w:rsidRDefault="00EC5EE6" w:rsidP="00332941">
      <w:pPr>
        <w:jc w:val="both"/>
        <w:rPr>
          <w:sz w:val="22"/>
          <w:szCs w:val="22"/>
        </w:rPr>
      </w:pPr>
    </w:p>
    <w:p w14:paraId="3D2154EF" w14:textId="77777777" w:rsidR="00EC5EE6" w:rsidRPr="001F57AF" w:rsidRDefault="00EC5EE6" w:rsidP="00332941">
      <w:pPr>
        <w:jc w:val="both"/>
        <w:rPr>
          <w:sz w:val="22"/>
          <w:szCs w:val="22"/>
        </w:rPr>
      </w:pPr>
      <w:r w:rsidRPr="001F57AF">
        <w:rPr>
          <w:sz w:val="22"/>
          <w:szCs w:val="22"/>
        </w:rPr>
        <w:t>Jory:</w:t>
      </w:r>
    </w:p>
    <w:p w14:paraId="42C417BC" w14:textId="77777777" w:rsidR="00EC5EE6" w:rsidRPr="001F57AF" w:rsidRDefault="00EC5EE6" w:rsidP="00332941">
      <w:pPr>
        <w:jc w:val="both"/>
        <w:rPr>
          <w:sz w:val="22"/>
          <w:szCs w:val="22"/>
        </w:rPr>
      </w:pPr>
      <w:r w:rsidRPr="001F57AF">
        <w:rPr>
          <w:sz w:val="22"/>
          <w:szCs w:val="22"/>
        </w:rPr>
        <w:t xml:space="preserve">Ja schriftelijke vaardigheden is ook een belangrijke competentie. Het liefst foutloos Nederlands. Computervaardigheid mag bijna al niet meer benoemd worden heb ik soms het idee, haha. Maar je bent er natuurlijk niet met alleen basiskennis over Word. Ik ga er wel vanuit als iemand met een visuele beperking bij ons komt werken, dat hij dit wel compenseert door middel van minimaal basale </w:t>
      </w:r>
      <w:r w:rsidRPr="001F57AF">
        <w:rPr>
          <w:sz w:val="22"/>
          <w:szCs w:val="22"/>
        </w:rPr>
        <w:lastRenderedPageBreak/>
        <w:t>computervaardigheden. Anders gaat een uitwerking te lang duren en kan je het beter zelf doen in plaats van uitbesteden aan een audiospecialist.</w:t>
      </w:r>
    </w:p>
    <w:p w14:paraId="77CF6900" w14:textId="77777777" w:rsidR="00EC5EE6" w:rsidRPr="001F57AF" w:rsidRDefault="00EC5EE6" w:rsidP="00332941">
      <w:pPr>
        <w:jc w:val="both"/>
        <w:rPr>
          <w:sz w:val="22"/>
          <w:szCs w:val="22"/>
        </w:rPr>
      </w:pPr>
    </w:p>
    <w:p w14:paraId="6AFC1FCE" w14:textId="77777777" w:rsidR="00EC5EE6" w:rsidRPr="001F57AF" w:rsidRDefault="00EC5EE6" w:rsidP="00332941">
      <w:pPr>
        <w:jc w:val="both"/>
        <w:rPr>
          <w:sz w:val="22"/>
          <w:szCs w:val="22"/>
        </w:rPr>
      </w:pPr>
      <w:r w:rsidRPr="001F57AF">
        <w:rPr>
          <w:sz w:val="22"/>
          <w:szCs w:val="22"/>
        </w:rPr>
        <w:t>Ruben:</w:t>
      </w:r>
    </w:p>
    <w:p w14:paraId="655D16F2" w14:textId="77777777" w:rsidR="00EC5EE6" w:rsidRPr="001F57AF" w:rsidRDefault="00EC5EE6" w:rsidP="00332941">
      <w:pPr>
        <w:jc w:val="both"/>
        <w:rPr>
          <w:sz w:val="22"/>
          <w:szCs w:val="22"/>
        </w:rPr>
      </w:pPr>
      <w:r w:rsidRPr="001F57AF">
        <w:rPr>
          <w:sz w:val="22"/>
          <w:szCs w:val="22"/>
        </w:rPr>
        <w:t>Ja dat is zeker te begrijpen. Verder nog aanvullende competenties?</w:t>
      </w:r>
    </w:p>
    <w:p w14:paraId="3F463E85" w14:textId="77777777" w:rsidR="00EC5EE6" w:rsidRPr="001F57AF" w:rsidRDefault="00EC5EE6" w:rsidP="00332941">
      <w:pPr>
        <w:jc w:val="both"/>
        <w:rPr>
          <w:sz w:val="22"/>
          <w:szCs w:val="22"/>
        </w:rPr>
      </w:pPr>
    </w:p>
    <w:p w14:paraId="04D950C8" w14:textId="77777777" w:rsidR="00EC5EE6" w:rsidRPr="001F57AF" w:rsidRDefault="00EC5EE6" w:rsidP="00332941">
      <w:pPr>
        <w:jc w:val="both"/>
        <w:rPr>
          <w:sz w:val="22"/>
          <w:szCs w:val="22"/>
        </w:rPr>
      </w:pPr>
      <w:r w:rsidRPr="001F57AF">
        <w:rPr>
          <w:sz w:val="22"/>
          <w:szCs w:val="22"/>
        </w:rPr>
        <w:t>Jory:</w:t>
      </w:r>
    </w:p>
    <w:p w14:paraId="1FFCC1AE" w14:textId="77777777" w:rsidR="00EC5EE6" w:rsidRPr="001F57AF" w:rsidRDefault="00EC5EE6" w:rsidP="00332941">
      <w:pPr>
        <w:jc w:val="both"/>
        <w:rPr>
          <w:sz w:val="22"/>
          <w:szCs w:val="22"/>
        </w:rPr>
      </w:pPr>
      <w:r w:rsidRPr="001F57AF">
        <w:rPr>
          <w:sz w:val="22"/>
          <w:szCs w:val="22"/>
        </w:rPr>
        <w:t>Nee dit was het wel.</w:t>
      </w:r>
    </w:p>
    <w:p w14:paraId="3E9EEC74" w14:textId="77777777" w:rsidR="00EC5EE6" w:rsidRPr="001F57AF" w:rsidRDefault="00EC5EE6" w:rsidP="00332941">
      <w:pPr>
        <w:jc w:val="both"/>
        <w:rPr>
          <w:sz w:val="22"/>
          <w:szCs w:val="22"/>
        </w:rPr>
      </w:pPr>
    </w:p>
    <w:p w14:paraId="71E1F97A" w14:textId="77777777" w:rsidR="00EC5EE6" w:rsidRPr="001F57AF" w:rsidRDefault="00EC5EE6" w:rsidP="00332941">
      <w:pPr>
        <w:jc w:val="both"/>
        <w:rPr>
          <w:sz w:val="22"/>
          <w:szCs w:val="22"/>
        </w:rPr>
      </w:pPr>
      <w:r w:rsidRPr="001F57AF">
        <w:rPr>
          <w:sz w:val="22"/>
          <w:szCs w:val="22"/>
        </w:rPr>
        <w:t>Ruben:</w:t>
      </w:r>
    </w:p>
    <w:p w14:paraId="052CA746" w14:textId="77777777" w:rsidR="00EC5EE6" w:rsidRPr="001F57AF" w:rsidRDefault="00EC5EE6" w:rsidP="00332941">
      <w:pPr>
        <w:jc w:val="both"/>
        <w:rPr>
          <w:sz w:val="22"/>
          <w:szCs w:val="22"/>
        </w:rPr>
      </w:pPr>
      <w:r w:rsidRPr="001F57AF">
        <w:rPr>
          <w:sz w:val="22"/>
          <w:szCs w:val="22"/>
        </w:rPr>
        <w:t xml:space="preserve">Oke, fijn. Dan wil ik je weer hartstikke bedanken voor je tijd. </w:t>
      </w:r>
    </w:p>
    <w:p w14:paraId="1D19D5EA" w14:textId="77777777" w:rsidR="00EC5EE6" w:rsidRPr="001F57AF" w:rsidRDefault="00EC5EE6" w:rsidP="00332941">
      <w:pPr>
        <w:jc w:val="both"/>
        <w:rPr>
          <w:sz w:val="22"/>
          <w:szCs w:val="22"/>
        </w:rPr>
      </w:pPr>
    </w:p>
    <w:p w14:paraId="03302F4E" w14:textId="77777777" w:rsidR="00EC5EE6" w:rsidRPr="001F57AF" w:rsidRDefault="00EC5EE6" w:rsidP="00332941">
      <w:pPr>
        <w:jc w:val="both"/>
        <w:rPr>
          <w:sz w:val="22"/>
          <w:szCs w:val="22"/>
        </w:rPr>
      </w:pPr>
      <w:r w:rsidRPr="001F57AF">
        <w:rPr>
          <w:sz w:val="22"/>
          <w:szCs w:val="22"/>
        </w:rPr>
        <w:t>Jory:</w:t>
      </w:r>
    </w:p>
    <w:p w14:paraId="6A9366C6" w14:textId="77777777" w:rsidR="00EC5EE6" w:rsidRPr="001F57AF" w:rsidRDefault="00EC5EE6" w:rsidP="00332941">
      <w:pPr>
        <w:jc w:val="both"/>
        <w:rPr>
          <w:sz w:val="22"/>
          <w:szCs w:val="22"/>
        </w:rPr>
      </w:pPr>
      <w:r w:rsidRPr="001F57AF">
        <w:rPr>
          <w:sz w:val="22"/>
          <w:szCs w:val="22"/>
        </w:rPr>
        <w:t>Geen probleem en succes met de verdere uitwerking.</w:t>
      </w:r>
    </w:p>
    <w:p w14:paraId="33DAB6EA" w14:textId="77777777" w:rsidR="00EC5EE6" w:rsidRPr="001F57AF" w:rsidRDefault="00EC5EE6" w:rsidP="00332941">
      <w:pPr>
        <w:jc w:val="both"/>
        <w:rPr>
          <w:sz w:val="22"/>
          <w:szCs w:val="22"/>
        </w:rPr>
      </w:pPr>
    </w:p>
    <w:p w14:paraId="68A7F896" w14:textId="77777777" w:rsidR="00EC5EE6" w:rsidRPr="001F57AF" w:rsidRDefault="00EC5EE6" w:rsidP="00332941">
      <w:pPr>
        <w:jc w:val="both"/>
        <w:rPr>
          <w:sz w:val="22"/>
          <w:szCs w:val="22"/>
        </w:rPr>
      </w:pPr>
      <w:r w:rsidRPr="001F57AF">
        <w:rPr>
          <w:sz w:val="22"/>
          <w:szCs w:val="22"/>
        </w:rPr>
        <w:t>Ruben:</w:t>
      </w:r>
    </w:p>
    <w:p w14:paraId="0EF87A92" w14:textId="77777777" w:rsidR="00EC5EE6" w:rsidRPr="001F57AF" w:rsidRDefault="00EC5EE6" w:rsidP="00332941">
      <w:pPr>
        <w:jc w:val="both"/>
        <w:rPr>
          <w:sz w:val="22"/>
          <w:szCs w:val="22"/>
        </w:rPr>
      </w:pPr>
      <w:r w:rsidRPr="001F57AF">
        <w:rPr>
          <w:sz w:val="22"/>
          <w:szCs w:val="22"/>
        </w:rPr>
        <w:t>Dankjewel, fijne dag!</w:t>
      </w:r>
    </w:p>
    <w:p w14:paraId="6D82F1FA" w14:textId="77777777" w:rsidR="00EC5EE6" w:rsidRPr="001F57AF" w:rsidRDefault="00EC5EE6" w:rsidP="00332941">
      <w:pPr>
        <w:jc w:val="both"/>
        <w:rPr>
          <w:sz w:val="22"/>
          <w:szCs w:val="22"/>
        </w:rPr>
      </w:pPr>
    </w:p>
    <w:p w14:paraId="5389F3D6" w14:textId="77777777" w:rsidR="00EC5EE6" w:rsidRPr="001F57AF" w:rsidRDefault="00EC5EE6" w:rsidP="00332941">
      <w:pPr>
        <w:jc w:val="both"/>
        <w:rPr>
          <w:sz w:val="22"/>
          <w:szCs w:val="22"/>
        </w:rPr>
      </w:pPr>
      <w:r w:rsidRPr="001F57AF">
        <w:rPr>
          <w:sz w:val="22"/>
          <w:szCs w:val="22"/>
        </w:rPr>
        <w:t>Jory:</w:t>
      </w:r>
    </w:p>
    <w:p w14:paraId="6E5C47DC" w14:textId="4007294A" w:rsidR="00EC5EE6" w:rsidRPr="001F57AF" w:rsidRDefault="00EC5EE6" w:rsidP="00332941">
      <w:pPr>
        <w:jc w:val="both"/>
        <w:rPr>
          <w:sz w:val="22"/>
          <w:szCs w:val="22"/>
        </w:rPr>
      </w:pPr>
      <w:r w:rsidRPr="001F57AF">
        <w:rPr>
          <w:sz w:val="22"/>
          <w:szCs w:val="22"/>
        </w:rPr>
        <w:t>Fijne dag verder!</w:t>
      </w:r>
    </w:p>
    <w:p w14:paraId="6DC7CF47" w14:textId="2567B701" w:rsidR="000E624E" w:rsidRDefault="000E624E" w:rsidP="00EC5EE6"/>
    <w:p w14:paraId="16E45D89" w14:textId="51E4FEC6" w:rsidR="000E624E" w:rsidRDefault="000E624E" w:rsidP="00EC5EE6"/>
    <w:p w14:paraId="590EE000" w14:textId="2AB43352" w:rsidR="000E624E" w:rsidRDefault="000E624E" w:rsidP="00EC5EE6"/>
    <w:p w14:paraId="5E21AA07" w14:textId="4C84B532" w:rsidR="000E624E" w:rsidRDefault="000E624E" w:rsidP="00EC5EE6"/>
    <w:p w14:paraId="1A281329" w14:textId="2BD6CC8E" w:rsidR="00B30F4D" w:rsidRDefault="00B30F4D" w:rsidP="00EC5EE6"/>
    <w:p w14:paraId="6A722958" w14:textId="77777777" w:rsidR="00B30F4D" w:rsidRDefault="00B30F4D">
      <w:r>
        <w:br w:type="page"/>
      </w:r>
    </w:p>
    <w:p w14:paraId="38979FB6" w14:textId="6741845C" w:rsidR="000E624E" w:rsidRDefault="00B30F4D" w:rsidP="00B30F4D">
      <w:pPr>
        <w:pStyle w:val="Kop3"/>
      </w:pPr>
      <w:bookmarkStart w:id="63" w:name="_Toc74304011"/>
      <w:r>
        <w:lastRenderedPageBreak/>
        <w:t>Marieke</w:t>
      </w:r>
      <w:bookmarkEnd w:id="63"/>
    </w:p>
    <w:p w14:paraId="0D10A831" w14:textId="6AD2ACF0" w:rsidR="000E624E" w:rsidRPr="001F57AF" w:rsidRDefault="00C0222E" w:rsidP="009C49CA">
      <w:pPr>
        <w:jc w:val="center"/>
        <w:rPr>
          <w:sz w:val="22"/>
          <w:szCs w:val="22"/>
        </w:rPr>
      </w:pPr>
      <w:r w:rsidRPr="001F57AF">
        <w:rPr>
          <w:sz w:val="22"/>
          <w:szCs w:val="22"/>
        </w:rPr>
        <w:t>--</w:t>
      </w:r>
    </w:p>
    <w:p w14:paraId="089A5FAD" w14:textId="2F4153C5" w:rsidR="00CC7CDA" w:rsidRPr="001F57AF" w:rsidRDefault="00CC7CDA" w:rsidP="009C49CA">
      <w:pPr>
        <w:jc w:val="center"/>
        <w:rPr>
          <w:sz w:val="22"/>
          <w:szCs w:val="22"/>
        </w:rPr>
      </w:pPr>
      <w:r w:rsidRPr="001F57AF">
        <w:rPr>
          <w:sz w:val="22"/>
          <w:szCs w:val="22"/>
        </w:rPr>
        <w:t>Wegens technische problemen is dit interview niet getranscribeerd. In plaats hiervan is deze samengevat.</w:t>
      </w:r>
    </w:p>
    <w:p w14:paraId="78378BA6" w14:textId="2E80D0E1" w:rsidR="00C0222E" w:rsidRPr="001F57AF" w:rsidRDefault="00C0222E" w:rsidP="009C49CA">
      <w:pPr>
        <w:jc w:val="center"/>
        <w:rPr>
          <w:sz w:val="22"/>
          <w:szCs w:val="22"/>
        </w:rPr>
      </w:pPr>
      <w:r w:rsidRPr="001F57AF">
        <w:rPr>
          <w:sz w:val="22"/>
          <w:szCs w:val="22"/>
        </w:rPr>
        <w:t>--</w:t>
      </w:r>
    </w:p>
    <w:p w14:paraId="312AC2A3" w14:textId="3BDD4941" w:rsidR="00CC7CDA" w:rsidRPr="001F57AF" w:rsidRDefault="00CC7CDA" w:rsidP="009C49CA">
      <w:pPr>
        <w:jc w:val="both"/>
        <w:rPr>
          <w:sz w:val="22"/>
          <w:szCs w:val="22"/>
        </w:rPr>
      </w:pPr>
    </w:p>
    <w:p w14:paraId="335013C3" w14:textId="1C34B5E6" w:rsidR="00CE2BAD" w:rsidRPr="001F57AF" w:rsidRDefault="00CE2BAD" w:rsidP="009C49CA">
      <w:pPr>
        <w:jc w:val="both"/>
        <w:rPr>
          <w:sz w:val="22"/>
          <w:szCs w:val="22"/>
        </w:rPr>
      </w:pPr>
      <w:r w:rsidRPr="001F57AF">
        <w:rPr>
          <w:sz w:val="22"/>
          <w:szCs w:val="22"/>
        </w:rPr>
        <w:t>In het interview met Marieke zijn de gewenste competenties waar een audiospecialist over moet beschikken besproken.</w:t>
      </w:r>
      <w:r w:rsidR="00DA16EA" w:rsidRPr="001F57AF">
        <w:rPr>
          <w:sz w:val="22"/>
          <w:szCs w:val="22"/>
        </w:rPr>
        <w:t xml:space="preserve"> Allereerst zijn de bestuurlijk organisatorische competentie besproken. De gewenste competenties die hieronder vallen zijn: visie,</w:t>
      </w:r>
      <w:r w:rsidR="0023674D" w:rsidRPr="001F57AF">
        <w:rPr>
          <w:sz w:val="22"/>
          <w:szCs w:val="22"/>
        </w:rPr>
        <w:t xml:space="preserve"> resultaatgericht en ondernemen. Deze zijn nodig om het werk van de audiospecialist gericht uit te voeren en een daadwerkelijke bijdrage te leveren aan het onderzoeksteam.</w:t>
      </w:r>
    </w:p>
    <w:p w14:paraId="2D33025C" w14:textId="18EE5A0B" w:rsidR="0023674D" w:rsidRPr="001F57AF" w:rsidRDefault="0023674D" w:rsidP="009C49CA">
      <w:pPr>
        <w:jc w:val="both"/>
        <w:rPr>
          <w:sz w:val="22"/>
          <w:szCs w:val="22"/>
        </w:rPr>
      </w:pPr>
    </w:p>
    <w:p w14:paraId="0B010A94" w14:textId="69FBA52D" w:rsidR="0023674D" w:rsidRPr="001F57AF" w:rsidRDefault="0023674D" w:rsidP="009C49CA">
      <w:pPr>
        <w:jc w:val="both"/>
        <w:rPr>
          <w:sz w:val="22"/>
          <w:szCs w:val="22"/>
        </w:rPr>
      </w:pPr>
      <w:r w:rsidRPr="001F57AF">
        <w:rPr>
          <w:sz w:val="22"/>
          <w:szCs w:val="22"/>
        </w:rPr>
        <w:t>Onder de sociaal-communicatie competenties die nodig zijn vallen: samenwerken, betrokkenheid en organisatiebewustzijn. De audiospecialist moet kunnen samenwerken om tot het beste resultaat te komen. Daarnaast dient de audiospecialist betrokkenheid te hebben tot het werk omdat het anders snel eentonig kan worden. Ook moet hij/zij zich bewust zijn van de organisatie waarin gewerkt wordt en van de privacygevoelige informatie.</w:t>
      </w:r>
    </w:p>
    <w:p w14:paraId="78917548" w14:textId="67E688BC" w:rsidR="0023674D" w:rsidRPr="001F57AF" w:rsidRDefault="0023674D" w:rsidP="009C49CA">
      <w:pPr>
        <w:jc w:val="both"/>
        <w:rPr>
          <w:sz w:val="22"/>
          <w:szCs w:val="22"/>
        </w:rPr>
      </w:pPr>
    </w:p>
    <w:p w14:paraId="121886A4" w14:textId="04247D61" w:rsidR="0023674D" w:rsidRPr="001F57AF" w:rsidRDefault="0023674D" w:rsidP="009C49CA">
      <w:pPr>
        <w:jc w:val="both"/>
        <w:rPr>
          <w:sz w:val="22"/>
          <w:szCs w:val="22"/>
        </w:rPr>
      </w:pPr>
      <w:r w:rsidRPr="001F57AF">
        <w:rPr>
          <w:sz w:val="22"/>
          <w:szCs w:val="22"/>
        </w:rPr>
        <w:t>De intellectuele competenties die gevraagd worden van de audiospecialist betreffen: analytisch vermogen, hoofd- en bijzaken scheiden en oordeelsvorming. De audiospecialist moet goed kunnen analyseren waar de inhoud van de audio over gaat en dit kunnen begrijpen om zo een optimaal product neer te zetten. Bij het samenvattend transcriberen van audio moeten hoofd- en bijzaken goed van elkaar gescheiden worden moet de audiospecialist kunnen bepalen wat wel relevant is en wat niet.</w:t>
      </w:r>
      <w:r w:rsidR="00A14CC0" w:rsidRPr="001F57AF">
        <w:rPr>
          <w:sz w:val="22"/>
          <w:szCs w:val="22"/>
        </w:rPr>
        <w:t xml:space="preserve"> Hier komt ook de oordeelvorming bij te pas.</w:t>
      </w:r>
    </w:p>
    <w:p w14:paraId="5203692B" w14:textId="77777777" w:rsidR="0023674D" w:rsidRPr="001F57AF" w:rsidRDefault="0023674D" w:rsidP="009C49CA">
      <w:pPr>
        <w:jc w:val="both"/>
        <w:rPr>
          <w:sz w:val="22"/>
          <w:szCs w:val="22"/>
        </w:rPr>
      </w:pPr>
    </w:p>
    <w:p w14:paraId="73A94CB9" w14:textId="6ED57F3C" w:rsidR="00A14CC0" w:rsidRPr="001F57AF" w:rsidRDefault="00A578B6" w:rsidP="009C49CA">
      <w:pPr>
        <w:jc w:val="both"/>
        <w:rPr>
          <w:sz w:val="22"/>
          <w:szCs w:val="22"/>
        </w:rPr>
      </w:pPr>
      <w:r w:rsidRPr="001F57AF">
        <w:rPr>
          <w:sz w:val="22"/>
          <w:szCs w:val="22"/>
        </w:rPr>
        <w:t xml:space="preserve">De volgende emotionele competenties worden gevraagd van de audiospecialist: inlevingsvermogen, </w:t>
      </w:r>
      <w:r w:rsidR="00DD4529" w:rsidRPr="001F57AF">
        <w:rPr>
          <w:sz w:val="22"/>
          <w:szCs w:val="22"/>
        </w:rPr>
        <w:t>integriteit, zelfvertrouwen en stressbestendigheid. Het inlevingsvermogen kan het werk van de audiospecialist lichter en makkelijker te verwerken maken. Integriteit is een van de vier kenmerken van de politie, die is van enorm belang voor elke medewerker. Het zelfvertrouwen is nodig om eventuele feedback te kunnen verwerken en de stressbestendigheid komt kijken bij plotseling veranderende deadlines en snelle klussen tussendoor</w:t>
      </w:r>
      <w:r w:rsidR="00401519" w:rsidRPr="001F57AF">
        <w:rPr>
          <w:sz w:val="22"/>
          <w:szCs w:val="22"/>
        </w:rPr>
        <w:t xml:space="preserve">. </w:t>
      </w:r>
    </w:p>
    <w:p w14:paraId="0F7F2366" w14:textId="1B7DCA9C" w:rsidR="00401519" w:rsidRPr="001F57AF" w:rsidRDefault="00401519" w:rsidP="009C49CA">
      <w:pPr>
        <w:jc w:val="both"/>
        <w:rPr>
          <w:sz w:val="22"/>
          <w:szCs w:val="22"/>
        </w:rPr>
      </w:pPr>
    </w:p>
    <w:p w14:paraId="43D2923F" w14:textId="7D9BABAE" w:rsidR="00401519" w:rsidRPr="001F57AF" w:rsidRDefault="00401519" w:rsidP="009C49CA">
      <w:pPr>
        <w:jc w:val="both"/>
        <w:rPr>
          <w:sz w:val="22"/>
          <w:szCs w:val="22"/>
        </w:rPr>
      </w:pPr>
      <w:r w:rsidRPr="001F57AF">
        <w:rPr>
          <w:sz w:val="22"/>
          <w:szCs w:val="22"/>
        </w:rPr>
        <w:t xml:space="preserve">Tot slot de taakgerichte competenties: initiatief, zelfstandigheid, kwaliteitsbewustzijn, </w:t>
      </w:r>
      <w:r w:rsidR="00B54D3D" w:rsidRPr="001F57AF">
        <w:rPr>
          <w:sz w:val="22"/>
          <w:szCs w:val="22"/>
        </w:rPr>
        <w:t>besluitvaardigheid, flexibiliteit en taalvaardigheid zijn allen nog. Wanneer een belangrijke passage voorbijkomt in de audio moet de audiospecialist het initiatief nemen dit te melden aan de opsporingsteams. Hier is ook de besluitvaardigheid voor nodig.</w:t>
      </w:r>
      <w:r w:rsidR="005C3690" w:rsidRPr="001F57AF">
        <w:rPr>
          <w:sz w:val="22"/>
          <w:szCs w:val="22"/>
        </w:rPr>
        <w:t xml:space="preserve"> Het kwaliteitsbewustzijn wordt gevraagd om kritisch te zijn op eigen werk en ruimte te zien voor verbeteringen. Flexibiliteit wordt weer gevraagd door veranderende deadlines en/of klussen. Tot slot is de taalvaardigheid nog om correct Nederlands te kunnen typen en zo’n goed mogelijk product af te leveren.</w:t>
      </w:r>
    </w:p>
    <w:p w14:paraId="66333ED8" w14:textId="624FBC3F" w:rsidR="00DD4529" w:rsidRPr="001F57AF" w:rsidRDefault="00DD4529" w:rsidP="009C49CA">
      <w:pPr>
        <w:jc w:val="both"/>
        <w:rPr>
          <w:sz w:val="22"/>
          <w:szCs w:val="22"/>
        </w:rPr>
      </w:pPr>
    </w:p>
    <w:p w14:paraId="27F59827" w14:textId="0A30641A" w:rsidR="00E03AD6" w:rsidRPr="001F57AF" w:rsidRDefault="00E03AD6" w:rsidP="009C49CA">
      <w:pPr>
        <w:jc w:val="both"/>
        <w:rPr>
          <w:sz w:val="22"/>
          <w:szCs w:val="22"/>
        </w:rPr>
      </w:pPr>
      <w:r w:rsidRPr="001F57AF">
        <w:rPr>
          <w:sz w:val="22"/>
          <w:szCs w:val="22"/>
        </w:rPr>
        <w:t>Bij eventuele borging en/of opschaling zullen geen extra competenties gevraagd worden. Wel zullen meer verschillende soorten opdrachten gevraagd kunnen worden, denk aan TAP of meetikken bij verhoorcentrum.</w:t>
      </w:r>
    </w:p>
    <w:p w14:paraId="1740BD4C" w14:textId="1255134E" w:rsidR="00764A0A" w:rsidRDefault="00764A0A" w:rsidP="009C49CA">
      <w:pPr>
        <w:jc w:val="both"/>
      </w:pPr>
    </w:p>
    <w:p w14:paraId="64D263B0" w14:textId="7647344C" w:rsidR="001F57AF" w:rsidRDefault="001F57AF" w:rsidP="009C49CA">
      <w:pPr>
        <w:jc w:val="both"/>
      </w:pPr>
    </w:p>
    <w:p w14:paraId="24AE2DE3" w14:textId="1F412666" w:rsidR="001F57AF" w:rsidRDefault="001F57AF" w:rsidP="009C49CA">
      <w:pPr>
        <w:jc w:val="both"/>
      </w:pPr>
    </w:p>
    <w:p w14:paraId="216ADA0B" w14:textId="644A4A3A" w:rsidR="001F57AF" w:rsidRDefault="001F57AF" w:rsidP="009C49CA">
      <w:pPr>
        <w:jc w:val="both"/>
      </w:pPr>
    </w:p>
    <w:p w14:paraId="110E851D" w14:textId="49DF95A5" w:rsidR="001F57AF" w:rsidRDefault="001F57AF" w:rsidP="009C49CA">
      <w:pPr>
        <w:jc w:val="both"/>
      </w:pPr>
    </w:p>
    <w:p w14:paraId="217CB41C" w14:textId="2E0231AF" w:rsidR="001F57AF" w:rsidRDefault="001F57AF" w:rsidP="009C49CA">
      <w:pPr>
        <w:jc w:val="both"/>
      </w:pPr>
    </w:p>
    <w:p w14:paraId="2538CBA9" w14:textId="77777777" w:rsidR="001F57AF" w:rsidRDefault="001F57AF" w:rsidP="009C49CA">
      <w:pPr>
        <w:jc w:val="both"/>
      </w:pPr>
    </w:p>
    <w:p w14:paraId="2C3E2BC3" w14:textId="5C271C10" w:rsidR="00764A0A" w:rsidRDefault="00257B44" w:rsidP="009C49CA">
      <w:pPr>
        <w:pStyle w:val="Kop3"/>
        <w:jc w:val="both"/>
      </w:pPr>
      <w:bookmarkStart w:id="64" w:name="_Toc74304012"/>
      <w:r>
        <w:lastRenderedPageBreak/>
        <w:t>Mileen</w:t>
      </w:r>
      <w:bookmarkEnd w:id="64"/>
    </w:p>
    <w:p w14:paraId="316D15C5" w14:textId="7FBCE93E" w:rsidR="00764A0A" w:rsidRDefault="00764A0A" w:rsidP="009C49CA">
      <w:pPr>
        <w:jc w:val="both"/>
      </w:pPr>
    </w:p>
    <w:p w14:paraId="5CCED625" w14:textId="77777777" w:rsidR="00092168" w:rsidRPr="001F57AF" w:rsidRDefault="00092168" w:rsidP="009C49CA">
      <w:pPr>
        <w:jc w:val="both"/>
        <w:rPr>
          <w:sz w:val="22"/>
          <w:szCs w:val="22"/>
        </w:rPr>
      </w:pPr>
      <w:r w:rsidRPr="001F57AF">
        <w:rPr>
          <w:sz w:val="22"/>
          <w:szCs w:val="22"/>
        </w:rPr>
        <w:t>Ruben</w:t>
      </w:r>
      <w:r w:rsidRPr="001F57AF">
        <w:rPr>
          <w:sz w:val="22"/>
          <w:szCs w:val="22"/>
        </w:rPr>
        <w:tab/>
      </w:r>
      <w:r w:rsidRPr="001F57AF">
        <w:rPr>
          <w:sz w:val="22"/>
          <w:szCs w:val="22"/>
        </w:rPr>
        <w:tab/>
        <w:t>(</w:t>
      </w:r>
      <w:r w:rsidRPr="001F57AF">
        <w:rPr>
          <w:i/>
          <w:iCs/>
          <w:sz w:val="22"/>
          <w:szCs w:val="22"/>
        </w:rPr>
        <w:t>Interviewer</w:t>
      </w:r>
      <w:r w:rsidRPr="001F57AF">
        <w:rPr>
          <w:sz w:val="22"/>
          <w:szCs w:val="22"/>
        </w:rPr>
        <w:t>)</w:t>
      </w:r>
    </w:p>
    <w:p w14:paraId="0D4CF7E5" w14:textId="281666B0" w:rsidR="00092168" w:rsidRPr="001F57AF" w:rsidRDefault="00092168" w:rsidP="009C49CA">
      <w:pPr>
        <w:jc w:val="both"/>
        <w:rPr>
          <w:sz w:val="22"/>
          <w:szCs w:val="22"/>
        </w:rPr>
      </w:pPr>
      <w:r w:rsidRPr="001F57AF">
        <w:rPr>
          <w:sz w:val="22"/>
          <w:szCs w:val="22"/>
        </w:rPr>
        <w:t>Mileen</w:t>
      </w:r>
      <w:r w:rsidRPr="001F57AF">
        <w:rPr>
          <w:sz w:val="22"/>
          <w:szCs w:val="22"/>
        </w:rPr>
        <w:tab/>
      </w:r>
      <w:r w:rsidRPr="001F57AF">
        <w:rPr>
          <w:sz w:val="22"/>
          <w:szCs w:val="22"/>
        </w:rPr>
        <w:tab/>
        <w:t>(</w:t>
      </w:r>
      <w:r w:rsidRPr="001F57AF">
        <w:rPr>
          <w:i/>
          <w:iCs/>
          <w:sz w:val="22"/>
          <w:szCs w:val="22"/>
        </w:rPr>
        <w:t>Geïnterviewde persoon</w:t>
      </w:r>
      <w:r w:rsidRPr="001F57AF">
        <w:rPr>
          <w:sz w:val="22"/>
          <w:szCs w:val="22"/>
        </w:rPr>
        <w:t>)</w:t>
      </w:r>
    </w:p>
    <w:p w14:paraId="0DEAB20A" w14:textId="77777777" w:rsidR="00092168" w:rsidRPr="001F57AF" w:rsidRDefault="00092168" w:rsidP="009C49CA">
      <w:pPr>
        <w:jc w:val="both"/>
        <w:rPr>
          <w:sz w:val="22"/>
          <w:szCs w:val="22"/>
        </w:rPr>
      </w:pPr>
    </w:p>
    <w:p w14:paraId="40E8ECC6" w14:textId="77777777" w:rsidR="00764A0A" w:rsidRPr="001F57AF" w:rsidRDefault="00764A0A" w:rsidP="009C49CA">
      <w:pPr>
        <w:jc w:val="both"/>
        <w:rPr>
          <w:sz w:val="22"/>
          <w:szCs w:val="22"/>
        </w:rPr>
      </w:pPr>
      <w:r w:rsidRPr="001F57AF">
        <w:rPr>
          <w:sz w:val="22"/>
          <w:szCs w:val="22"/>
        </w:rPr>
        <w:t>Ruben:</w:t>
      </w:r>
    </w:p>
    <w:p w14:paraId="42D04956" w14:textId="77777777" w:rsidR="00764A0A" w:rsidRPr="001F57AF" w:rsidRDefault="00764A0A" w:rsidP="009C49CA">
      <w:pPr>
        <w:jc w:val="both"/>
        <w:rPr>
          <w:sz w:val="22"/>
          <w:szCs w:val="22"/>
        </w:rPr>
      </w:pPr>
      <w:r w:rsidRPr="001F57AF">
        <w:rPr>
          <w:sz w:val="22"/>
          <w:szCs w:val="22"/>
        </w:rPr>
        <w:t>Wat houdt precies jouw functie in en in hoeverre ben je betrokken met de regionale eenheid van Den Haag?</w:t>
      </w:r>
    </w:p>
    <w:p w14:paraId="4B9A472D" w14:textId="77777777" w:rsidR="00764A0A" w:rsidRPr="001F57AF" w:rsidRDefault="00764A0A" w:rsidP="009C49CA">
      <w:pPr>
        <w:jc w:val="both"/>
        <w:rPr>
          <w:sz w:val="22"/>
          <w:szCs w:val="22"/>
        </w:rPr>
      </w:pPr>
    </w:p>
    <w:p w14:paraId="78A96881" w14:textId="77777777" w:rsidR="00764A0A" w:rsidRPr="001F57AF" w:rsidRDefault="00764A0A" w:rsidP="009C49CA">
      <w:pPr>
        <w:jc w:val="both"/>
        <w:rPr>
          <w:sz w:val="22"/>
          <w:szCs w:val="22"/>
        </w:rPr>
      </w:pPr>
      <w:r w:rsidRPr="001F57AF">
        <w:rPr>
          <w:sz w:val="22"/>
          <w:szCs w:val="22"/>
        </w:rPr>
        <w:t>Mileen:</w:t>
      </w:r>
    </w:p>
    <w:p w14:paraId="161B10EE" w14:textId="7200C140" w:rsidR="00764A0A" w:rsidRPr="001F57AF" w:rsidRDefault="00764A0A" w:rsidP="009C49CA">
      <w:pPr>
        <w:jc w:val="both"/>
        <w:rPr>
          <w:sz w:val="22"/>
          <w:szCs w:val="22"/>
        </w:rPr>
      </w:pPr>
      <w:r w:rsidRPr="001F57AF">
        <w:rPr>
          <w:sz w:val="22"/>
          <w:szCs w:val="22"/>
        </w:rPr>
        <w:t xml:space="preserve">Mijn functie is talentmanager en duit houdt in dat ik zo veel mogelijk kandidaten van Ctalents naar werk begeleidt en anderzijds zo veel mogelijk vacatures invul die organisaties bij ons uitzetten. Nu werken we veel samen met de Politie en ben ik het aanspreekpunt voor de Politie. Het contact wat ik heb met de Politie is met Jory en dat zijn momenten waarin wanneer een nieuwe kandidaat aan de slag is gegaan bij de Politie hoe het hiermee gaat, hoe ze erin staan en functioneren. Wij zijn gewoon de werkgever van de kandidaten, maar ze zijn werkzaam binnen de Politie. Met Jory heb ik contact over </w:t>
      </w:r>
      <w:r w:rsidR="004225C5" w:rsidRPr="001F57AF">
        <w:rPr>
          <w:sz w:val="22"/>
          <w:szCs w:val="22"/>
        </w:rPr>
        <w:t>het</w:t>
      </w:r>
      <w:r w:rsidRPr="001F57AF">
        <w:rPr>
          <w:sz w:val="22"/>
          <w:szCs w:val="22"/>
        </w:rPr>
        <w:t xml:space="preserve"> functioneren met de kandidaten, daar komt het eigenlijk op neer.</w:t>
      </w:r>
    </w:p>
    <w:p w14:paraId="27653BE0" w14:textId="77777777" w:rsidR="00764A0A" w:rsidRPr="001F57AF" w:rsidRDefault="00764A0A" w:rsidP="009C49CA">
      <w:pPr>
        <w:jc w:val="both"/>
        <w:rPr>
          <w:sz w:val="22"/>
          <w:szCs w:val="22"/>
        </w:rPr>
      </w:pPr>
    </w:p>
    <w:p w14:paraId="71B6C9CD" w14:textId="77777777" w:rsidR="00764A0A" w:rsidRPr="001F57AF" w:rsidRDefault="00764A0A" w:rsidP="009C49CA">
      <w:pPr>
        <w:jc w:val="both"/>
        <w:rPr>
          <w:sz w:val="22"/>
          <w:szCs w:val="22"/>
        </w:rPr>
      </w:pPr>
      <w:r w:rsidRPr="001F57AF">
        <w:rPr>
          <w:sz w:val="22"/>
          <w:szCs w:val="22"/>
        </w:rPr>
        <w:t>Ruben:</w:t>
      </w:r>
    </w:p>
    <w:p w14:paraId="0C68BDFA" w14:textId="77777777" w:rsidR="00764A0A" w:rsidRPr="001F57AF" w:rsidRDefault="00764A0A" w:rsidP="009C49CA">
      <w:pPr>
        <w:jc w:val="both"/>
        <w:rPr>
          <w:sz w:val="22"/>
          <w:szCs w:val="22"/>
        </w:rPr>
      </w:pPr>
      <w:r w:rsidRPr="001F57AF">
        <w:rPr>
          <w:sz w:val="22"/>
          <w:szCs w:val="22"/>
        </w:rPr>
        <w:t>Jullie zijn dus voornamelijk verantwoordelijk voor het verwerven van nieuwe kandidaten als audiospecialisten. Of zijn jullie daar ook breder in?</w:t>
      </w:r>
    </w:p>
    <w:p w14:paraId="294CE714" w14:textId="77777777" w:rsidR="00764A0A" w:rsidRPr="001F57AF" w:rsidRDefault="00764A0A" w:rsidP="009C49CA">
      <w:pPr>
        <w:jc w:val="both"/>
        <w:rPr>
          <w:sz w:val="22"/>
          <w:szCs w:val="22"/>
        </w:rPr>
      </w:pPr>
    </w:p>
    <w:p w14:paraId="0649BA25" w14:textId="77777777" w:rsidR="00764A0A" w:rsidRPr="001F57AF" w:rsidRDefault="00764A0A" w:rsidP="009C49CA">
      <w:pPr>
        <w:jc w:val="both"/>
        <w:rPr>
          <w:sz w:val="22"/>
          <w:szCs w:val="22"/>
        </w:rPr>
      </w:pPr>
      <w:r w:rsidRPr="001F57AF">
        <w:rPr>
          <w:sz w:val="22"/>
          <w:szCs w:val="22"/>
        </w:rPr>
        <w:t>Mileen:</w:t>
      </w:r>
    </w:p>
    <w:p w14:paraId="5576C2AE" w14:textId="77777777" w:rsidR="00764A0A" w:rsidRPr="001F57AF" w:rsidRDefault="00764A0A" w:rsidP="009C49CA">
      <w:pPr>
        <w:jc w:val="both"/>
        <w:rPr>
          <w:sz w:val="22"/>
          <w:szCs w:val="22"/>
        </w:rPr>
      </w:pPr>
      <w:r w:rsidRPr="001F57AF">
        <w:rPr>
          <w:sz w:val="22"/>
          <w:szCs w:val="22"/>
        </w:rPr>
        <w:t>Ook breder zijn we daarin in, ook onderzoeksmedewerkers. Ik had net iemand van Politie voor kwaliteitsmedewerker, voertuigbeheerder bijvoorbeeld, dus echt van alles. Wij zijn een detacheringsbureau voor mensen met een visuele of auditieve beperking.</w:t>
      </w:r>
    </w:p>
    <w:p w14:paraId="4817719D" w14:textId="77777777" w:rsidR="00764A0A" w:rsidRPr="001F57AF" w:rsidRDefault="00764A0A" w:rsidP="009C49CA">
      <w:pPr>
        <w:jc w:val="both"/>
        <w:rPr>
          <w:sz w:val="22"/>
          <w:szCs w:val="22"/>
        </w:rPr>
      </w:pPr>
    </w:p>
    <w:p w14:paraId="466E7D29" w14:textId="77777777" w:rsidR="00764A0A" w:rsidRPr="001F57AF" w:rsidRDefault="00764A0A" w:rsidP="009C49CA">
      <w:pPr>
        <w:jc w:val="both"/>
        <w:rPr>
          <w:sz w:val="22"/>
          <w:szCs w:val="22"/>
        </w:rPr>
      </w:pPr>
      <w:r w:rsidRPr="001F57AF">
        <w:rPr>
          <w:sz w:val="22"/>
          <w:szCs w:val="22"/>
        </w:rPr>
        <w:t>Ruben:</w:t>
      </w:r>
    </w:p>
    <w:p w14:paraId="17C461AB" w14:textId="77777777" w:rsidR="00764A0A" w:rsidRPr="001F57AF" w:rsidRDefault="00764A0A" w:rsidP="009C49CA">
      <w:pPr>
        <w:jc w:val="both"/>
        <w:rPr>
          <w:sz w:val="22"/>
          <w:szCs w:val="22"/>
        </w:rPr>
      </w:pPr>
      <w:r w:rsidRPr="001F57AF">
        <w:rPr>
          <w:sz w:val="22"/>
          <w:szCs w:val="22"/>
        </w:rPr>
        <w:t>Juist en in hoeverre zijn jullie dan nog betrokken bij de medewerkers wanneer ze aan het werk zijn?</w:t>
      </w:r>
    </w:p>
    <w:p w14:paraId="63E39371" w14:textId="77777777" w:rsidR="00764A0A" w:rsidRPr="001F57AF" w:rsidRDefault="00764A0A" w:rsidP="009C49CA">
      <w:pPr>
        <w:jc w:val="both"/>
        <w:rPr>
          <w:sz w:val="22"/>
          <w:szCs w:val="22"/>
        </w:rPr>
      </w:pPr>
    </w:p>
    <w:p w14:paraId="2C9C4A57" w14:textId="77777777" w:rsidR="00764A0A" w:rsidRPr="001F57AF" w:rsidRDefault="00764A0A" w:rsidP="009C49CA">
      <w:pPr>
        <w:jc w:val="both"/>
        <w:rPr>
          <w:sz w:val="22"/>
          <w:szCs w:val="22"/>
        </w:rPr>
      </w:pPr>
      <w:r w:rsidRPr="001F57AF">
        <w:rPr>
          <w:sz w:val="22"/>
          <w:szCs w:val="22"/>
        </w:rPr>
        <w:t>Mileen:</w:t>
      </w:r>
    </w:p>
    <w:p w14:paraId="02DCC1DA" w14:textId="77777777" w:rsidR="00764A0A" w:rsidRPr="001F57AF" w:rsidRDefault="00764A0A" w:rsidP="009C49CA">
      <w:pPr>
        <w:jc w:val="both"/>
        <w:rPr>
          <w:sz w:val="22"/>
          <w:szCs w:val="22"/>
        </w:rPr>
      </w:pPr>
      <w:r w:rsidRPr="001F57AF">
        <w:rPr>
          <w:sz w:val="22"/>
          <w:szCs w:val="22"/>
        </w:rPr>
        <w:t>Nou echt inhoudelijk niet, want dat is natuurlijk ook super privacygevoelig en daar kunnen wij niks over zeggen, maar wel over de proeftijd en de periode hier een beetje na hebben we altijd even een evaluatie en dit proberen eens in de 6 weken te doen. Halverwege houden we ook altijd een uitgebreide 360 graden feedback ronden. Hierin kijken wat er goed gaat en wat er beter gaat. We stellen ook samen ontwikkelpunten op met de kandidaten en hebben maandelijks contact met de kandidaten en Jory.</w:t>
      </w:r>
    </w:p>
    <w:p w14:paraId="6A057E4B" w14:textId="77777777" w:rsidR="00764A0A" w:rsidRPr="001F57AF" w:rsidRDefault="00764A0A" w:rsidP="009C49CA">
      <w:pPr>
        <w:jc w:val="both"/>
        <w:rPr>
          <w:sz w:val="22"/>
          <w:szCs w:val="22"/>
        </w:rPr>
      </w:pPr>
    </w:p>
    <w:p w14:paraId="6FCAE2A1" w14:textId="77777777" w:rsidR="00764A0A" w:rsidRPr="001F57AF" w:rsidRDefault="00764A0A" w:rsidP="009C49CA">
      <w:pPr>
        <w:jc w:val="both"/>
        <w:rPr>
          <w:sz w:val="22"/>
          <w:szCs w:val="22"/>
        </w:rPr>
      </w:pPr>
      <w:r w:rsidRPr="001F57AF">
        <w:rPr>
          <w:sz w:val="22"/>
          <w:szCs w:val="22"/>
        </w:rPr>
        <w:t>Ruben:</w:t>
      </w:r>
    </w:p>
    <w:p w14:paraId="55653419" w14:textId="77777777" w:rsidR="00764A0A" w:rsidRPr="001F57AF" w:rsidRDefault="00764A0A" w:rsidP="009C49CA">
      <w:pPr>
        <w:jc w:val="both"/>
        <w:rPr>
          <w:sz w:val="22"/>
          <w:szCs w:val="22"/>
        </w:rPr>
      </w:pPr>
      <w:r w:rsidRPr="001F57AF">
        <w:rPr>
          <w:sz w:val="22"/>
          <w:szCs w:val="22"/>
        </w:rPr>
        <w:t>En hebben jullie dan alleen contact met de kandidaten die al bezig zijn of ook met nieuwe?</w:t>
      </w:r>
    </w:p>
    <w:p w14:paraId="268C756E" w14:textId="77777777" w:rsidR="00764A0A" w:rsidRPr="001F57AF" w:rsidRDefault="00764A0A" w:rsidP="009C49CA">
      <w:pPr>
        <w:jc w:val="both"/>
        <w:rPr>
          <w:sz w:val="22"/>
          <w:szCs w:val="22"/>
        </w:rPr>
      </w:pPr>
    </w:p>
    <w:p w14:paraId="7581C856" w14:textId="77777777" w:rsidR="00764A0A" w:rsidRPr="001F57AF" w:rsidRDefault="00764A0A" w:rsidP="009C49CA">
      <w:pPr>
        <w:jc w:val="both"/>
        <w:rPr>
          <w:sz w:val="22"/>
          <w:szCs w:val="22"/>
        </w:rPr>
      </w:pPr>
      <w:r w:rsidRPr="001F57AF">
        <w:rPr>
          <w:sz w:val="22"/>
          <w:szCs w:val="22"/>
        </w:rPr>
        <w:t>Mileen:</w:t>
      </w:r>
    </w:p>
    <w:p w14:paraId="0EEF811C" w14:textId="77777777" w:rsidR="00764A0A" w:rsidRPr="001F57AF" w:rsidRDefault="00764A0A" w:rsidP="009C49CA">
      <w:pPr>
        <w:jc w:val="both"/>
        <w:rPr>
          <w:sz w:val="22"/>
          <w:szCs w:val="22"/>
        </w:rPr>
      </w:pPr>
      <w:r w:rsidRPr="001F57AF">
        <w:rPr>
          <w:sz w:val="22"/>
          <w:szCs w:val="22"/>
        </w:rPr>
        <w:t>Met de kandidaten die aan het werk zijn sowieso, met de nieuwe kandidaten, als een kandidaat gaat starten moet hij eerst door de screening van de Politie en dat duurt natuurlijk ongeveer 8 weken, maar dan proberen wij de kandidaat zo goed mogelijk voor de bereiden met een voorprogramma en een training tot audiospecialist, maar we kijken ook naar kandidaten wat betreft de voorzieningen die een kandidaat nodig heeft op het gebied van wat diegene nodig heeft om goed te functioneren wanneer hij bijvoorbeeld blind is. Zijn hier nog trainingen voor nodig etc. Dit doen we met de kandidaten zelf.</w:t>
      </w:r>
    </w:p>
    <w:p w14:paraId="1538B803" w14:textId="77777777" w:rsidR="00764A0A" w:rsidRPr="001F57AF" w:rsidRDefault="00764A0A" w:rsidP="009C49CA">
      <w:pPr>
        <w:jc w:val="both"/>
        <w:rPr>
          <w:sz w:val="22"/>
          <w:szCs w:val="22"/>
        </w:rPr>
      </w:pPr>
    </w:p>
    <w:p w14:paraId="3BF7FE57" w14:textId="77777777" w:rsidR="00764A0A" w:rsidRPr="001F57AF" w:rsidRDefault="00764A0A" w:rsidP="009C49CA">
      <w:pPr>
        <w:jc w:val="both"/>
        <w:rPr>
          <w:sz w:val="22"/>
          <w:szCs w:val="22"/>
        </w:rPr>
      </w:pPr>
      <w:r w:rsidRPr="001F57AF">
        <w:rPr>
          <w:sz w:val="22"/>
          <w:szCs w:val="22"/>
        </w:rPr>
        <w:t>Ruben:</w:t>
      </w:r>
    </w:p>
    <w:p w14:paraId="33E532BD" w14:textId="77777777" w:rsidR="00764A0A" w:rsidRPr="001F57AF" w:rsidRDefault="00764A0A" w:rsidP="009C49CA">
      <w:pPr>
        <w:jc w:val="both"/>
        <w:rPr>
          <w:sz w:val="22"/>
          <w:szCs w:val="22"/>
        </w:rPr>
      </w:pPr>
      <w:r w:rsidRPr="001F57AF">
        <w:rPr>
          <w:sz w:val="22"/>
          <w:szCs w:val="22"/>
        </w:rPr>
        <w:lastRenderedPageBreak/>
        <w:t>Oke, en als we dan iets meer inzoomen op het wervingsproces, hoe ziet dat er precies uit? Zijn de kandidaten mensen die zelf solliciteren op een vacature die ze tegenkomen, of selecteren jullie mensen uit een soort database die jullie hebben om op die manier de juiste selectie te creëren?</w:t>
      </w:r>
    </w:p>
    <w:p w14:paraId="7AD83C0C" w14:textId="77777777" w:rsidR="00764A0A" w:rsidRPr="001F57AF" w:rsidRDefault="00764A0A" w:rsidP="009C49CA">
      <w:pPr>
        <w:jc w:val="both"/>
        <w:rPr>
          <w:sz w:val="22"/>
          <w:szCs w:val="22"/>
        </w:rPr>
      </w:pPr>
    </w:p>
    <w:p w14:paraId="54848BD3" w14:textId="77777777" w:rsidR="00764A0A" w:rsidRPr="001F57AF" w:rsidRDefault="00764A0A" w:rsidP="009C49CA">
      <w:pPr>
        <w:jc w:val="both"/>
        <w:rPr>
          <w:sz w:val="22"/>
          <w:szCs w:val="22"/>
        </w:rPr>
      </w:pPr>
      <w:r w:rsidRPr="001F57AF">
        <w:rPr>
          <w:sz w:val="22"/>
          <w:szCs w:val="22"/>
        </w:rPr>
        <w:t>Mileen:</w:t>
      </w:r>
    </w:p>
    <w:p w14:paraId="7BF4F40B" w14:textId="77777777" w:rsidR="00764A0A" w:rsidRPr="001F57AF" w:rsidRDefault="00764A0A" w:rsidP="009C49CA">
      <w:pPr>
        <w:jc w:val="both"/>
        <w:rPr>
          <w:sz w:val="22"/>
          <w:szCs w:val="22"/>
        </w:rPr>
      </w:pPr>
      <w:r w:rsidRPr="001F57AF">
        <w:rPr>
          <w:sz w:val="22"/>
          <w:szCs w:val="22"/>
        </w:rPr>
        <w:t>Ja allebei eigenlijk. We hebben inderdaad een database van meer dan 1000 kandidaten en daarin gaan wij mensen bij langs wanneer een nieuwe functie beschikbaar is binnen een organisatie. Dan gaan wij kijken welke kandidaten passen hierbij en welk beschikbaar zijn, maar tegelijkertijd als Jory dat vraagt, kunnen we een vacature ook uitzetten en kunnen nieuwe kandidaten daarop reageren. En als er een nieuwe kandidaat reageert, gaat hij eerst op intakegesprek bij ons en doet hij een assessment en kijken wij op die manier of hij geschikt is en of we hem eventueel aan Jory kunnen voorstellen.</w:t>
      </w:r>
    </w:p>
    <w:p w14:paraId="7F433464" w14:textId="77777777" w:rsidR="00764A0A" w:rsidRPr="001F57AF" w:rsidRDefault="00764A0A" w:rsidP="009C49CA">
      <w:pPr>
        <w:jc w:val="both"/>
        <w:rPr>
          <w:sz w:val="22"/>
          <w:szCs w:val="22"/>
        </w:rPr>
      </w:pPr>
    </w:p>
    <w:p w14:paraId="503DDDD5" w14:textId="77777777" w:rsidR="00764A0A" w:rsidRPr="001F57AF" w:rsidRDefault="00764A0A" w:rsidP="009C49CA">
      <w:pPr>
        <w:jc w:val="both"/>
        <w:rPr>
          <w:sz w:val="22"/>
          <w:szCs w:val="22"/>
        </w:rPr>
      </w:pPr>
      <w:r w:rsidRPr="001F57AF">
        <w:rPr>
          <w:sz w:val="22"/>
          <w:szCs w:val="22"/>
        </w:rPr>
        <w:t>Ruben:</w:t>
      </w:r>
    </w:p>
    <w:p w14:paraId="707417CE" w14:textId="77777777" w:rsidR="00764A0A" w:rsidRPr="001F57AF" w:rsidRDefault="00764A0A" w:rsidP="009C49CA">
      <w:pPr>
        <w:jc w:val="both"/>
        <w:rPr>
          <w:sz w:val="22"/>
          <w:szCs w:val="22"/>
        </w:rPr>
      </w:pPr>
      <w:r w:rsidRPr="001F57AF">
        <w:rPr>
          <w:sz w:val="22"/>
          <w:szCs w:val="22"/>
        </w:rPr>
        <w:t>Juist ja, en dan kijken jullie naar een lijst aan competenties bij dat intakegesprek en assessment bijvoorbeeld.</w:t>
      </w:r>
    </w:p>
    <w:p w14:paraId="30C23B77" w14:textId="77777777" w:rsidR="00764A0A" w:rsidRPr="001F57AF" w:rsidRDefault="00764A0A" w:rsidP="009C49CA">
      <w:pPr>
        <w:jc w:val="both"/>
        <w:rPr>
          <w:sz w:val="22"/>
          <w:szCs w:val="22"/>
        </w:rPr>
      </w:pPr>
    </w:p>
    <w:p w14:paraId="26700100" w14:textId="77777777" w:rsidR="00764A0A" w:rsidRPr="001F57AF" w:rsidRDefault="00764A0A" w:rsidP="009C49CA">
      <w:pPr>
        <w:jc w:val="both"/>
        <w:rPr>
          <w:sz w:val="22"/>
          <w:szCs w:val="22"/>
        </w:rPr>
      </w:pPr>
      <w:r w:rsidRPr="001F57AF">
        <w:rPr>
          <w:sz w:val="22"/>
          <w:szCs w:val="22"/>
        </w:rPr>
        <w:t>Mileen:</w:t>
      </w:r>
    </w:p>
    <w:p w14:paraId="31E31C64" w14:textId="77777777" w:rsidR="00764A0A" w:rsidRPr="001F57AF" w:rsidRDefault="00764A0A" w:rsidP="009C49CA">
      <w:pPr>
        <w:jc w:val="both"/>
        <w:rPr>
          <w:sz w:val="22"/>
          <w:szCs w:val="22"/>
        </w:rPr>
      </w:pPr>
      <w:r w:rsidRPr="001F57AF">
        <w:rPr>
          <w:sz w:val="22"/>
          <w:szCs w:val="22"/>
        </w:rPr>
        <w:t>Ja, dat klopt.</w:t>
      </w:r>
    </w:p>
    <w:p w14:paraId="70C4F56D" w14:textId="77777777" w:rsidR="00764A0A" w:rsidRPr="001F57AF" w:rsidRDefault="00764A0A" w:rsidP="009C49CA">
      <w:pPr>
        <w:jc w:val="both"/>
        <w:rPr>
          <w:sz w:val="22"/>
          <w:szCs w:val="22"/>
        </w:rPr>
      </w:pPr>
    </w:p>
    <w:p w14:paraId="4F085347" w14:textId="77777777" w:rsidR="00764A0A" w:rsidRPr="001F57AF" w:rsidRDefault="00764A0A" w:rsidP="009C49CA">
      <w:pPr>
        <w:jc w:val="both"/>
        <w:rPr>
          <w:sz w:val="22"/>
          <w:szCs w:val="22"/>
        </w:rPr>
      </w:pPr>
      <w:r w:rsidRPr="001F57AF">
        <w:rPr>
          <w:sz w:val="22"/>
          <w:szCs w:val="22"/>
        </w:rPr>
        <w:t>Ruben:</w:t>
      </w:r>
    </w:p>
    <w:p w14:paraId="0D6FAE3A" w14:textId="77777777" w:rsidR="00764A0A" w:rsidRPr="001F57AF" w:rsidRDefault="00764A0A" w:rsidP="009C49CA">
      <w:pPr>
        <w:jc w:val="both"/>
        <w:rPr>
          <w:sz w:val="22"/>
          <w:szCs w:val="22"/>
        </w:rPr>
      </w:pPr>
      <w:r w:rsidRPr="001F57AF">
        <w:rPr>
          <w:sz w:val="22"/>
          <w:szCs w:val="22"/>
        </w:rPr>
        <w:t>Krijgen jullie vanuit de Politie een lijst van eisen waarover kandidaten moeten beschikken, of creëren jullie die zelf?</w:t>
      </w:r>
    </w:p>
    <w:p w14:paraId="107B9BF9" w14:textId="77777777" w:rsidR="00764A0A" w:rsidRPr="001F57AF" w:rsidRDefault="00764A0A" w:rsidP="009C49CA">
      <w:pPr>
        <w:jc w:val="both"/>
        <w:rPr>
          <w:sz w:val="22"/>
          <w:szCs w:val="22"/>
        </w:rPr>
      </w:pPr>
    </w:p>
    <w:p w14:paraId="711B5C12" w14:textId="77777777" w:rsidR="00764A0A" w:rsidRPr="001F57AF" w:rsidRDefault="00764A0A" w:rsidP="009C49CA">
      <w:pPr>
        <w:jc w:val="both"/>
        <w:rPr>
          <w:sz w:val="22"/>
          <w:szCs w:val="22"/>
        </w:rPr>
      </w:pPr>
      <w:r w:rsidRPr="001F57AF">
        <w:rPr>
          <w:sz w:val="22"/>
          <w:szCs w:val="22"/>
        </w:rPr>
        <w:t>Mileen:</w:t>
      </w:r>
    </w:p>
    <w:p w14:paraId="41A81CB8" w14:textId="77777777" w:rsidR="00764A0A" w:rsidRPr="001F57AF" w:rsidRDefault="00764A0A" w:rsidP="009C49CA">
      <w:pPr>
        <w:jc w:val="both"/>
        <w:rPr>
          <w:sz w:val="22"/>
          <w:szCs w:val="22"/>
        </w:rPr>
      </w:pPr>
      <w:r w:rsidRPr="001F57AF">
        <w:rPr>
          <w:sz w:val="22"/>
          <w:szCs w:val="22"/>
        </w:rPr>
        <w:t>Ja beide eigenlijk. Nu inmiddels voor de audiospecialisten loopt het eigenlijk zo dat dat normaal duidelijk is bij ons de te vragen competenties zijn, ook omdat we nu bij Jory drie kandidaten hebben, maar ook door heel het land kandidaten zijn gestart. Dus inmiddels is de vraag naar competenties helder vanuit de Politie. In de eerste instantie vragen we eerst altijd het functieprofiel op bij de Politie en bellen we even met de leidinggevende over de gevraagde competenties en of dit harde eisen zijn of eerder een pré.</w:t>
      </w:r>
    </w:p>
    <w:p w14:paraId="6962942F" w14:textId="77777777" w:rsidR="00764A0A" w:rsidRPr="001F57AF" w:rsidRDefault="00764A0A" w:rsidP="009C49CA">
      <w:pPr>
        <w:jc w:val="both"/>
        <w:rPr>
          <w:sz w:val="22"/>
          <w:szCs w:val="22"/>
        </w:rPr>
      </w:pPr>
    </w:p>
    <w:p w14:paraId="05DBCB02" w14:textId="77777777" w:rsidR="00764A0A" w:rsidRPr="001F57AF" w:rsidRDefault="00764A0A" w:rsidP="009C49CA">
      <w:pPr>
        <w:jc w:val="both"/>
        <w:rPr>
          <w:sz w:val="22"/>
          <w:szCs w:val="22"/>
        </w:rPr>
      </w:pPr>
      <w:r w:rsidRPr="001F57AF">
        <w:rPr>
          <w:sz w:val="22"/>
          <w:szCs w:val="22"/>
        </w:rPr>
        <w:t>Ruben:</w:t>
      </w:r>
    </w:p>
    <w:p w14:paraId="5C07CFD6" w14:textId="77777777" w:rsidR="00764A0A" w:rsidRPr="001F57AF" w:rsidRDefault="00764A0A" w:rsidP="009C49CA">
      <w:pPr>
        <w:jc w:val="both"/>
        <w:rPr>
          <w:sz w:val="22"/>
          <w:szCs w:val="22"/>
        </w:rPr>
      </w:pPr>
      <w:r w:rsidRPr="001F57AF">
        <w:rPr>
          <w:sz w:val="22"/>
          <w:szCs w:val="22"/>
        </w:rPr>
        <w:t>Ja, oke. En wat houdt zo’n functieprofiel precies in dan?</w:t>
      </w:r>
    </w:p>
    <w:p w14:paraId="32BD22DA" w14:textId="77777777" w:rsidR="00764A0A" w:rsidRPr="001F57AF" w:rsidRDefault="00764A0A" w:rsidP="009C49CA">
      <w:pPr>
        <w:jc w:val="both"/>
        <w:rPr>
          <w:sz w:val="22"/>
          <w:szCs w:val="22"/>
        </w:rPr>
      </w:pPr>
    </w:p>
    <w:p w14:paraId="1CEEE46E" w14:textId="77777777" w:rsidR="00764A0A" w:rsidRPr="001F57AF" w:rsidRDefault="00764A0A" w:rsidP="009C49CA">
      <w:pPr>
        <w:jc w:val="both"/>
        <w:rPr>
          <w:sz w:val="22"/>
          <w:szCs w:val="22"/>
        </w:rPr>
      </w:pPr>
      <w:r w:rsidRPr="001F57AF">
        <w:rPr>
          <w:sz w:val="22"/>
          <w:szCs w:val="22"/>
        </w:rPr>
        <w:t>Mileen:</w:t>
      </w:r>
    </w:p>
    <w:p w14:paraId="13BE24A2" w14:textId="77777777" w:rsidR="00764A0A" w:rsidRPr="001F57AF" w:rsidRDefault="00764A0A" w:rsidP="009C49CA">
      <w:pPr>
        <w:jc w:val="both"/>
        <w:rPr>
          <w:sz w:val="22"/>
          <w:szCs w:val="22"/>
        </w:rPr>
      </w:pPr>
      <w:r w:rsidRPr="001F57AF">
        <w:rPr>
          <w:sz w:val="22"/>
          <w:szCs w:val="22"/>
        </w:rPr>
        <w:t>Vacaturetekst met daarbij de inschaling ook en dan kijken we of dat past bij de kandidaat die wij in onze database hebben.</w:t>
      </w:r>
    </w:p>
    <w:p w14:paraId="00901812" w14:textId="77777777" w:rsidR="00764A0A" w:rsidRPr="001F57AF" w:rsidRDefault="00764A0A" w:rsidP="009C49CA">
      <w:pPr>
        <w:jc w:val="both"/>
        <w:rPr>
          <w:sz w:val="22"/>
          <w:szCs w:val="22"/>
        </w:rPr>
      </w:pPr>
    </w:p>
    <w:p w14:paraId="32F82D60" w14:textId="77777777" w:rsidR="00764A0A" w:rsidRPr="001F57AF" w:rsidRDefault="00764A0A" w:rsidP="009C49CA">
      <w:pPr>
        <w:jc w:val="both"/>
        <w:rPr>
          <w:sz w:val="22"/>
          <w:szCs w:val="22"/>
        </w:rPr>
      </w:pPr>
      <w:r w:rsidRPr="001F57AF">
        <w:rPr>
          <w:sz w:val="22"/>
          <w:szCs w:val="22"/>
        </w:rPr>
        <w:t>Ruben:</w:t>
      </w:r>
    </w:p>
    <w:p w14:paraId="75F1969D" w14:textId="77777777" w:rsidR="00764A0A" w:rsidRPr="001F57AF" w:rsidRDefault="00764A0A" w:rsidP="009C49CA">
      <w:pPr>
        <w:jc w:val="both"/>
        <w:rPr>
          <w:sz w:val="22"/>
          <w:szCs w:val="22"/>
        </w:rPr>
      </w:pPr>
      <w:r w:rsidRPr="001F57AF">
        <w:rPr>
          <w:sz w:val="22"/>
          <w:szCs w:val="22"/>
        </w:rPr>
        <w:t>Ja, dus op die manier selecteren jullie ook een beetje voor voordat ze op intakegesprek komen.</w:t>
      </w:r>
    </w:p>
    <w:p w14:paraId="502BE91A" w14:textId="77777777" w:rsidR="00764A0A" w:rsidRPr="001F57AF" w:rsidRDefault="00764A0A" w:rsidP="009C49CA">
      <w:pPr>
        <w:jc w:val="both"/>
        <w:rPr>
          <w:sz w:val="22"/>
          <w:szCs w:val="22"/>
        </w:rPr>
      </w:pPr>
      <w:r w:rsidRPr="001F57AF">
        <w:rPr>
          <w:sz w:val="22"/>
          <w:szCs w:val="22"/>
        </w:rPr>
        <w:t>Mileen:</w:t>
      </w:r>
    </w:p>
    <w:p w14:paraId="3F9A676F" w14:textId="77777777" w:rsidR="00764A0A" w:rsidRPr="001F57AF" w:rsidRDefault="00764A0A" w:rsidP="009C49CA">
      <w:pPr>
        <w:jc w:val="both"/>
        <w:rPr>
          <w:sz w:val="22"/>
          <w:szCs w:val="22"/>
        </w:rPr>
      </w:pPr>
      <w:r w:rsidRPr="001F57AF">
        <w:rPr>
          <w:sz w:val="22"/>
          <w:szCs w:val="22"/>
        </w:rPr>
        <w:t>Jazeker, en voor jouw beeld er zijn ook heel veel kandidaten bij ons op intake geweest en dan hebben we soms geen vacature voor en dan komt Jory met een vacature waarbij in dan denk van “He, deze kandidaat kan ik bij deze vacature zetten”. Dit gaat dan om kandidaten die bij ons al eerder op gesprek gekomen. Op die manier maak je al van tevoren koppelingen tussen kandidaten en vacatures.</w:t>
      </w:r>
    </w:p>
    <w:p w14:paraId="217ED0C3" w14:textId="77777777" w:rsidR="00764A0A" w:rsidRPr="001F57AF" w:rsidRDefault="00764A0A" w:rsidP="009C49CA">
      <w:pPr>
        <w:jc w:val="both"/>
        <w:rPr>
          <w:sz w:val="22"/>
          <w:szCs w:val="22"/>
        </w:rPr>
      </w:pPr>
    </w:p>
    <w:p w14:paraId="191B8E9A" w14:textId="77777777" w:rsidR="00764A0A" w:rsidRPr="001F57AF" w:rsidRDefault="00764A0A" w:rsidP="009C49CA">
      <w:pPr>
        <w:jc w:val="both"/>
        <w:rPr>
          <w:sz w:val="22"/>
          <w:szCs w:val="22"/>
        </w:rPr>
      </w:pPr>
      <w:r w:rsidRPr="001F57AF">
        <w:rPr>
          <w:sz w:val="22"/>
          <w:szCs w:val="22"/>
        </w:rPr>
        <w:t>Ruben:</w:t>
      </w:r>
    </w:p>
    <w:p w14:paraId="513A618B" w14:textId="77777777" w:rsidR="00764A0A" w:rsidRPr="001F57AF" w:rsidRDefault="00764A0A" w:rsidP="009C49CA">
      <w:pPr>
        <w:jc w:val="both"/>
        <w:rPr>
          <w:sz w:val="22"/>
          <w:szCs w:val="22"/>
        </w:rPr>
      </w:pPr>
      <w:r w:rsidRPr="001F57AF">
        <w:rPr>
          <w:sz w:val="22"/>
          <w:szCs w:val="22"/>
        </w:rPr>
        <w:t>Ja, oké. Wat betreft die competenties, zijn bepaalde competenties belangrijker dan anderen?</w:t>
      </w:r>
    </w:p>
    <w:p w14:paraId="47BCE2CB" w14:textId="77777777" w:rsidR="00764A0A" w:rsidRPr="001F57AF" w:rsidRDefault="00764A0A" w:rsidP="009C49CA">
      <w:pPr>
        <w:jc w:val="both"/>
        <w:rPr>
          <w:sz w:val="22"/>
          <w:szCs w:val="22"/>
        </w:rPr>
      </w:pPr>
    </w:p>
    <w:p w14:paraId="345562A9" w14:textId="77777777" w:rsidR="00764A0A" w:rsidRPr="001F57AF" w:rsidRDefault="00764A0A" w:rsidP="009C49CA">
      <w:pPr>
        <w:jc w:val="both"/>
        <w:rPr>
          <w:sz w:val="22"/>
          <w:szCs w:val="22"/>
        </w:rPr>
      </w:pPr>
      <w:r w:rsidRPr="001F57AF">
        <w:rPr>
          <w:sz w:val="22"/>
          <w:szCs w:val="22"/>
        </w:rPr>
        <w:t>Mileen:</w:t>
      </w:r>
    </w:p>
    <w:p w14:paraId="4AB6A9DD" w14:textId="77777777" w:rsidR="00764A0A" w:rsidRPr="001F57AF" w:rsidRDefault="00764A0A" w:rsidP="009C49CA">
      <w:pPr>
        <w:jc w:val="both"/>
        <w:rPr>
          <w:sz w:val="22"/>
          <w:szCs w:val="22"/>
        </w:rPr>
      </w:pPr>
      <w:r w:rsidRPr="001F57AF">
        <w:rPr>
          <w:sz w:val="22"/>
          <w:szCs w:val="22"/>
        </w:rPr>
        <w:t xml:space="preserve">Ja goede vraag, dat is dus eigenlijk ook een taak van ons om bij Jory uit te vragen. Welke competenties zijn nou het meest belangrijk en welke minder? Maar als ik het nu zo zou moeten zeggen, is heel goed </w:t>
      </w:r>
      <w:r w:rsidRPr="001F57AF">
        <w:rPr>
          <w:sz w:val="22"/>
          <w:szCs w:val="22"/>
        </w:rPr>
        <w:lastRenderedPageBreak/>
        <w:t>kunnen concentreren de meest belangrijke. Goede typevaardigheid en goed in de Nederlandse taal zijn, zijn ook belangrijke. Uiteraard ook goede luistervaardigheden. Een pré kan som wel zijn om dat iemand meerdere talen spreekt. Dat hebben we in Den Haag nog niet gehad, maar wel op andere locaties.</w:t>
      </w:r>
    </w:p>
    <w:p w14:paraId="5C9F4D2A" w14:textId="77777777" w:rsidR="00764A0A" w:rsidRPr="001F57AF" w:rsidRDefault="00764A0A" w:rsidP="009C49CA">
      <w:pPr>
        <w:jc w:val="both"/>
        <w:rPr>
          <w:sz w:val="22"/>
          <w:szCs w:val="22"/>
        </w:rPr>
      </w:pPr>
    </w:p>
    <w:p w14:paraId="666021D7" w14:textId="77777777" w:rsidR="00764A0A" w:rsidRPr="001F57AF" w:rsidRDefault="00764A0A" w:rsidP="009C49CA">
      <w:pPr>
        <w:jc w:val="both"/>
        <w:rPr>
          <w:sz w:val="22"/>
          <w:szCs w:val="22"/>
        </w:rPr>
      </w:pPr>
      <w:r w:rsidRPr="001F57AF">
        <w:rPr>
          <w:sz w:val="22"/>
          <w:szCs w:val="22"/>
        </w:rPr>
        <w:t>Ruben:</w:t>
      </w:r>
    </w:p>
    <w:p w14:paraId="10FF304A" w14:textId="77777777" w:rsidR="00764A0A" w:rsidRPr="001F57AF" w:rsidRDefault="00764A0A" w:rsidP="009C49CA">
      <w:pPr>
        <w:jc w:val="both"/>
        <w:rPr>
          <w:sz w:val="22"/>
          <w:szCs w:val="22"/>
        </w:rPr>
      </w:pPr>
      <w:r w:rsidRPr="001F57AF">
        <w:rPr>
          <w:sz w:val="22"/>
          <w:szCs w:val="22"/>
        </w:rPr>
        <w:t xml:space="preserve">En zie jullie ook wel eens dat een medewerker eenmaal aan de slag is gegaan, maar dan toch op het werkveld minder presteert of aan bepaalde competenties minder voldoet? </w:t>
      </w:r>
    </w:p>
    <w:p w14:paraId="28EC520A" w14:textId="77777777" w:rsidR="00764A0A" w:rsidRPr="001F57AF" w:rsidRDefault="00764A0A" w:rsidP="009C49CA">
      <w:pPr>
        <w:jc w:val="both"/>
        <w:rPr>
          <w:sz w:val="22"/>
          <w:szCs w:val="22"/>
        </w:rPr>
      </w:pPr>
    </w:p>
    <w:p w14:paraId="0D14043B" w14:textId="77777777" w:rsidR="00764A0A" w:rsidRPr="001F57AF" w:rsidRDefault="00764A0A" w:rsidP="009C49CA">
      <w:pPr>
        <w:jc w:val="both"/>
        <w:rPr>
          <w:sz w:val="22"/>
          <w:szCs w:val="22"/>
        </w:rPr>
      </w:pPr>
      <w:r w:rsidRPr="001F57AF">
        <w:rPr>
          <w:sz w:val="22"/>
          <w:szCs w:val="22"/>
        </w:rPr>
        <w:t>Mileen:</w:t>
      </w:r>
    </w:p>
    <w:p w14:paraId="53F3008F" w14:textId="77777777" w:rsidR="00764A0A" w:rsidRPr="001F57AF" w:rsidRDefault="00764A0A" w:rsidP="009C49CA">
      <w:pPr>
        <w:jc w:val="both"/>
        <w:rPr>
          <w:sz w:val="22"/>
          <w:szCs w:val="22"/>
        </w:rPr>
      </w:pPr>
      <w:r w:rsidRPr="001F57AF">
        <w:rPr>
          <w:sz w:val="22"/>
          <w:szCs w:val="22"/>
        </w:rPr>
        <w:t>Ja zeker, dat is onze taak dan ook om de kandidaten zo te ontwikkelen dat hij wel de competenties laat zien die gevraagd worden. Een enkele keer lukt het ook niet, dus ja. Dat is nu nog niet gebeurd dat het echt niet match, maar dat moeten we wel in de gaten houden.</w:t>
      </w:r>
    </w:p>
    <w:p w14:paraId="2C693F79" w14:textId="77777777" w:rsidR="00764A0A" w:rsidRPr="001F57AF" w:rsidRDefault="00764A0A" w:rsidP="009C49CA">
      <w:pPr>
        <w:jc w:val="both"/>
        <w:rPr>
          <w:sz w:val="22"/>
          <w:szCs w:val="22"/>
        </w:rPr>
      </w:pPr>
    </w:p>
    <w:p w14:paraId="5CB4D069" w14:textId="77777777" w:rsidR="00764A0A" w:rsidRPr="001F57AF" w:rsidRDefault="00764A0A" w:rsidP="009C49CA">
      <w:pPr>
        <w:jc w:val="both"/>
        <w:rPr>
          <w:sz w:val="22"/>
          <w:szCs w:val="22"/>
        </w:rPr>
      </w:pPr>
      <w:r w:rsidRPr="001F57AF">
        <w:rPr>
          <w:sz w:val="22"/>
          <w:szCs w:val="22"/>
        </w:rPr>
        <w:t>Ruben:</w:t>
      </w:r>
    </w:p>
    <w:p w14:paraId="1FAC229D" w14:textId="77777777" w:rsidR="00764A0A" w:rsidRPr="001F57AF" w:rsidRDefault="00764A0A" w:rsidP="009C49CA">
      <w:pPr>
        <w:jc w:val="both"/>
        <w:rPr>
          <w:sz w:val="22"/>
          <w:szCs w:val="22"/>
        </w:rPr>
      </w:pPr>
      <w:r w:rsidRPr="001F57AF">
        <w:rPr>
          <w:sz w:val="22"/>
          <w:szCs w:val="22"/>
        </w:rPr>
        <w:t>En die lijst van competenties, vertalen zich direct ook naar selectievoorwaarden? Wanneer jullie selecteren op kandidaten?</w:t>
      </w:r>
    </w:p>
    <w:p w14:paraId="29B8AC0A" w14:textId="77777777" w:rsidR="00764A0A" w:rsidRPr="001F57AF" w:rsidRDefault="00764A0A" w:rsidP="009C49CA">
      <w:pPr>
        <w:jc w:val="both"/>
        <w:rPr>
          <w:sz w:val="22"/>
          <w:szCs w:val="22"/>
        </w:rPr>
      </w:pPr>
    </w:p>
    <w:p w14:paraId="2CACCEA8" w14:textId="77777777" w:rsidR="00764A0A" w:rsidRPr="001F57AF" w:rsidRDefault="00764A0A" w:rsidP="009C49CA">
      <w:pPr>
        <w:jc w:val="both"/>
        <w:rPr>
          <w:sz w:val="22"/>
          <w:szCs w:val="22"/>
        </w:rPr>
      </w:pPr>
      <w:r w:rsidRPr="001F57AF">
        <w:rPr>
          <w:sz w:val="22"/>
          <w:szCs w:val="22"/>
        </w:rPr>
        <w:t>Mileen:</w:t>
      </w:r>
    </w:p>
    <w:p w14:paraId="7C80C065" w14:textId="77777777" w:rsidR="00764A0A" w:rsidRPr="001F57AF" w:rsidRDefault="00764A0A" w:rsidP="009C49CA">
      <w:pPr>
        <w:jc w:val="both"/>
        <w:rPr>
          <w:sz w:val="22"/>
          <w:szCs w:val="22"/>
        </w:rPr>
      </w:pPr>
      <w:r w:rsidRPr="001F57AF">
        <w:rPr>
          <w:sz w:val="22"/>
          <w:szCs w:val="22"/>
        </w:rPr>
        <w:t>Ja ik denk dus die vier competenties die ik net benoemde zijn wel harde eisen om iemand voor te stellen. Daarin groeien ook steeds meer door hebben wat wel en niet werkt, maar goed Nederlands vaardig, goede typevaardigheden, goed concentratievermogen en kunnen luisteren, en daarnaast ook nog wel met hele heftige dingen om kunnen gaan op een bepaalde manier en dat van je af kunnen zetten.</w:t>
      </w:r>
    </w:p>
    <w:p w14:paraId="7261D9D3" w14:textId="77777777" w:rsidR="00764A0A" w:rsidRPr="001F57AF" w:rsidRDefault="00764A0A" w:rsidP="009C49CA">
      <w:pPr>
        <w:jc w:val="both"/>
        <w:rPr>
          <w:sz w:val="22"/>
          <w:szCs w:val="22"/>
        </w:rPr>
      </w:pPr>
    </w:p>
    <w:p w14:paraId="2EEE6CAA" w14:textId="77777777" w:rsidR="00764A0A" w:rsidRPr="001F57AF" w:rsidRDefault="00764A0A" w:rsidP="009C49CA">
      <w:pPr>
        <w:jc w:val="both"/>
        <w:rPr>
          <w:sz w:val="22"/>
          <w:szCs w:val="22"/>
        </w:rPr>
      </w:pPr>
      <w:r w:rsidRPr="001F57AF">
        <w:rPr>
          <w:sz w:val="22"/>
          <w:szCs w:val="22"/>
        </w:rPr>
        <w:t>Ruben:</w:t>
      </w:r>
    </w:p>
    <w:p w14:paraId="0BCB76B9" w14:textId="77777777" w:rsidR="00764A0A" w:rsidRPr="001F57AF" w:rsidRDefault="00764A0A" w:rsidP="009C49CA">
      <w:pPr>
        <w:jc w:val="both"/>
        <w:rPr>
          <w:sz w:val="22"/>
          <w:szCs w:val="22"/>
        </w:rPr>
      </w:pPr>
      <w:r w:rsidRPr="001F57AF">
        <w:rPr>
          <w:sz w:val="22"/>
          <w:szCs w:val="22"/>
        </w:rPr>
        <w:t>Ja en is die lijst van competenties geheel vanuit de Politie ontstaan of is dit in samenspraak gegaan met jullie?</w:t>
      </w:r>
    </w:p>
    <w:p w14:paraId="17965D31" w14:textId="77777777" w:rsidR="00764A0A" w:rsidRPr="001F57AF" w:rsidRDefault="00764A0A" w:rsidP="009C49CA">
      <w:pPr>
        <w:jc w:val="both"/>
        <w:rPr>
          <w:sz w:val="22"/>
          <w:szCs w:val="22"/>
        </w:rPr>
      </w:pPr>
    </w:p>
    <w:p w14:paraId="7E81ED4D" w14:textId="77777777" w:rsidR="00764A0A" w:rsidRPr="001F57AF" w:rsidRDefault="00764A0A" w:rsidP="009C49CA">
      <w:pPr>
        <w:jc w:val="both"/>
        <w:rPr>
          <w:sz w:val="22"/>
          <w:szCs w:val="22"/>
        </w:rPr>
      </w:pPr>
      <w:r w:rsidRPr="001F57AF">
        <w:rPr>
          <w:sz w:val="22"/>
          <w:szCs w:val="22"/>
        </w:rPr>
        <w:t>Mileen:</w:t>
      </w:r>
    </w:p>
    <w:p w14:paraId="59798E45" w14:textId="40AE0847" w:rsidR="00764A0A" w:rsidRPr="001F57AF" w:rsidRDefault="00764A0A" w:rsidP="009C49CA">
      <w:pPr>
        <w:jc w:val="both"/>
        <w:rPr>
          <w:sz w:val="22"/>
          <w:szCs w:val="22"/>
        </w:rPr>
      </w:pPr>
      <w:r w:rsidRPr="001F57AF">
        <w:rPr>
          <w:sz w:val="22"/>
          <w:szCs w:val="22"/>
        </w:rPr>
        <w:t xml:space="preserve">Ik moet je eerlijk zeggen, dat is al zo lang geleden dat we die lijst hebben opgesteld. Dat is destijds wel in samenspraak gegaan, dat Jory dat dat aangeeft en wij het vertalen naar hoe wij het naar onze </w:t>
      </w:r>
      <w:r w:rsidR="004225C5" w:rsidRPr="001F57AF">
        <w:rPr>
          <w:sz w:val="22"/>
          <w:szCs w:val="22"/>
        </w:rPr>
        <w:t>kandidaten</w:t>
      </w:r>
      <w:r w:rsidRPr="001F57AF">
        <w:rPr>
          <w:sz w:val="22"/>
          <w:szCs w:val="22"/>
        </w:rPr>
        <w:t xml:space="preserve"> willen vertalen. Maar nu we het er zo over hebben, is het misschien wel handig wanneer ze nog een keer een audiospecialist nodig hebben, we die lijst nog een keer evalueren.</w:t>
      </w:r>
    </w:p>
    <w:p w14:paraId="2753CB1A" w14:textId="77777777" w:rsidR="00764A0A" w:rsidRPr="001F57AF" w:rsidRDefault="00764A0A" w:rsidP="009C49CA">
      <w:pPr>
        <w:jc w:val="both"/>
        <w:rPr>
          <w:sz w:val="22"/>
          <w:szCs w:val="22"/>
        </w:rPr>
      </w:pPr>
    </w:p>
    <w:p w14:paraId="54A37CB6" w14:textId="77777777" w:rsidR="00764A0A" w:rsidRPr="001F57AF" w:rsidRDefault="00764A0A" w:rsidP="009C49CA">
      <w:pPr>
        <w:jc w:val="both"/>
        <w:rPr>
          <w:sz w:val="22"/>
          <w:szCs w:val="22"/>
        </w:rPr>
      </w:pPr>
      <w:r w:rsidRPr="001F57AF">
        <w:rPr>
          <w:sz w:val="22"/>
          <w:szCs w:val="22"/>
        </w:rPr>
        <w:t>Ruben:</w:t>
      </w:r>
    </w:p>
    <w:p w14:paraId="1EF42AE9" w14:textId="77777777" w:rsidR="00764A0A" w:rsidRPr="001F57AF" w:rsidRDefault="00764A0A" w:rsidP="009C49CA">
      <w:pPr>
        <w:jc w:val="both"/>
        <w:rPr>
          <w:sz w:val="22"/>
          <w:szCs w:val="22"/>
        </w:rPr>
      </w:pPr>
      <w:r w:rsidRPr="001F57AF">
        <w:rPr>
          <w:sz w:val="22"/>
          <w:szCs w:val="22"/>
        </w:rPr>
        <w:t>Of dat nog steeds de belangrijkste competenties zijn?</w:t>
      </w:r>
    </w:p>
    <w:p w14:paraId="181EE97D" w14:textId="77777777" w:rsidR="00764A0A" w:rsidRPr="001F57AF" w:rsidRDefault="00764A0A" w:rsidP="009C49CA">
      <w:pPr>
        <w:jc w:val="both"/>
        <w:rPr>
          <w:sz w:val="22"/>
          <w:szCs w:val="22"/>
        </w:rPr>
      </w:pPr>
    </w:p>
    <w:p w14:paraId="74F026C4" w14:textId="77777777" w:rsidR="00764A0A" w:rsidRPr="001F57AF" w:rsidRDefault="00764A0A" w:rsidP="009C49CA">
      <w:pPr>
        <w:jc w:val="both"/>
        <w:rPr>
          <w:sz w:val="22"/>
          <w:szCs w:val="22"/>
        </w:rPr>
      </w:pPr>
      <w:r w:rsidRPr="001F57AF">
        <w:rPr>
          <w:sz w:val="22"/>
          <w:szCs w:val="22"/>
        </w:rPr>
        <w:t>Mileen:</w:t>
      </w:r>
    </w:p>
    <w:p w14:paraId="3C0C1C8C" w14:textId="77777777" w:rsidR="00764A0A" w:rsidRPr="001F57AF" w:rsidRDefault="00764A0A" w:rsidP="009C49CA">
      <w:pPr>
        <w:jc w:val="both"/>
        <w:rPr>
          <w:sz w:val="22"/>
          <w:szCs w:val="22"/>
        </w:rPr>
      </w:pPr>
      <w:r w:rsidRPr="001F57AF">
        <w:rPr>
          <w:sz w:val="22"/>
          <w:szCs w:val="22"/>
        </w:rPr>
        <w:t>Ja.</w:t>
      </w:r>
    </w:p>
    <w:p w14:paraId="37AFFDB4" w14:textId="77777777" w:rsidR="00764A0A" w:rsidRPr="001F57AF" w:rsidRDefault="00764A0A" w:rsidP="009C49CA">
      <w:pPr>
        <w:jc w:val="both"/>
        <w:rPr>
          <w:sz w:val="22"/>
          <w:szCs w:val="22"/>
        </w:rPr>
      </w:pPr>
    </w:p>
    <w:p w14:paraId="75A4A9DF" w14:textId="77777777" w:rsidR="00764A0A" w:rsidRPr="001F57AF" w:rsidRDefault="00764A0A" w:rsidP="009C49CA">
      <w:pPr>
        <w:jc w:val="both"/>
        <w:rPr>
          <w:sz w:val="22"/>
          <w:szCs w:val="22"/>
        </w:rPr>
      </w:pPr>
      <w:r w:rsidRPr="001F57AF">
        <w:rPr>
          <w:sz w:val="22"/>
          <w:szCs w:val="22"/>
        </w:rPr>
        <w:t>Ruben:</w:t>
      </w:r>
    </w:p>
    <w:p w14:paraId="4915B4CA" w14:textId="77777777" w:rsidR="00764A0A" w:rsidRPr="001F57AF" w:rsidRDefault="00764A0A" w:rsidP="009C49CA">
      <w:pPr>
        <w:jc w:val="both"/>
        <w:rPr>
          <w:sz w:val="22"/>
          <w:szCs w:val="22"/>
        </w:rPr>
      </w:pPr>
      <w:r w:rsidRPr="001F57AF">
        <w:rPr>
          <w:sz w:val="22"/>
          <w:szCs w:val="22"/>
        </w:rPr>
        <w:t>Hoe denk jij daar dan over? Denk je dat daar verandering n is gekomen?</w:t>
      </w:r>
    </w:p>
    <w:p w14:paraId="60C58F0F" w14:textId="77777777" w:rsidR="00764A0A" w:rsidRPr="001F57AF" w:rsidRDefault="00764A0A" w:rsidP="009C49CA">
      <w:pPr>
        <w:jc w:val="both"/>
        <w:rPr>
          <w:sz w:val="22"/>
          <w:szCs w:val="22"/>
        </w:rPr>
      </w:pPr>
    </w:p>
    <w:p w14:paraId="160E1EF3" w14:textId="77777777" w:rsidR="00764A0A" w:rsidRPr="001F57AF" w:rsidRDefault="00764A0A" w:rsidP="009C49CA">
      <w:pPr>
        <w:jc w:val="both"/>
        <w:rPr>
          <w:sz w:val="22"/>
          <w:szCs w:val="22"/>
        </w:rPr>
      </w:pPr>
      <w:r w:rsidRPr="001F57AF">
        <w:rPr>
          <w:sz w:val="22"/>
          <w:szCs w:val="22"/>
        </w:rPr>
        <w:t>Mileen:</w:t>
      </w:r>
    </w:p>
    <w:p w14:paraId="36C6045A" w14:textId="77777777" w:rsidR="00764A0A" w:rsidRPr="001F57AF" w:rsidRDefault="00764A0A" w:rsidP="009C49CA">
      <w:pPr>
        <w:jc w:val="both"/>
        <w:rPr>
          <w:sz w:val="22"/>
          <w:szCs w:val="22"/>
        </w:rPr>
      </w:pPr>
      <w:r w:rsidRPr="001F57AF">
        <w:rPr>
          <w:sz w:val="22"/>
          <w:szCs w:val="22"/>
        </w:rPr>
        <w:t>Ik denk h et eigenlijk niet, maar dat is mijn aanname, maar misschien heeft Jory daar een heel ander beeld bij. Dat zou ik eigenlijk eens moeten vragen.</w:t>
      </w:r>
    </w:p>
    <w:p w14:paraId="65A1D3C0" w14:textId="77777777" w:rsidR="00764A0A" w:rsidRPr="001F57AF" w:rsidRDefault="00764A0A" w:rsidP="009C49CA">
      <w:pPr>
        <w:jc w:val="both"/>
        <w:rPr>
          <w:sz w:val="22"/>
          <w:szCs w:val="22"/>
        </w:rPr>
      </w:pPr>
    </w:p>
    <w:p w14:paraId="0C454B8A" w14:textId="77777777" w:rsidR="00764A0A" w:rsidRPr="001F57AF" w:rsidRDefault="00764A0A" w:rsidP="009C49CA">
      <w:pPr>
        <w:jc w:val="both"/>
        <w:rPr>
          <w:sz w:val="22"/>
          <w:szCs w:val="22"/>
        </w:rPr>
      </w:pPr>
      <w:r w:rsidRPr="001F57AF">
        <w:rPr>
          <w:sz w:val="22"/>
          <w:szCs w:val="22"/>
        </w:rPr>
        <w:t>Ruben:</w:t>
      </w:r>
    </w:p>
    <w:p w14:paraId="596F97FE" w14:textId="77777777" w:rsidR="00764A0A" w:rsidRPr="001F57AF" w:rsidRDefault="00764A0A" w:rsidP="009C49CA">
      <w:pPr>
        <w:jc w:val="both"/>
        <w:rPr>
          <w:sz w:val="22"/>
          <w:szCs w:val="22"/>
        </w:rPr>
      </w:pPr>
      <w:r w:rsidRPr="001F57AF">
        <w:rPr>
          <w:sz w:val="22"/>
          <w:szCs w:val="22"/>
        </w:rPr>
        <w:t>Ja, en hoe vaak krijgen jullie te horen dat een nieuwe medewerker nodig is? Gebeurd dit eens in de zoveel tijd, of wordt er continu gezocht naar nieuwe kandidaten?</w:t>
      </w:r>
    </w:p>
    <w:p w14:paraId="2926C138" w14:textId="77777777" w:rsidR="00764A0A" w:rsidRPr="001F57AF" w:rsidRDefault="00764A0A" w:rsidP="009C49CA">
      <w:pPr>
        <w:jc w:val="both"/>
        <w:rPr>
          <w:sz w:val="22"/>
          <w:szCs w:val="22"/>
        </w:rPr>
      </w:pPr>
    </w:p>
    <w:p w14:paraId="4ECF41EE" w14:textId="77777777" w:rsidR="00764A0A" w:rsidRPr="001F57AF" w:rsidRDefault="00764A0A" w:rsidP="009C49CA">
      <w:pPr>
        <w:jc w:val="both"/>
        <w:rPr>
          <w:sz w:val="22"/>
          <w:szCs w:val="22"/>
        </w:rPr>
      </w:pPr>
      <w:r w:rsidRPr="001F57AF">
        <w:rPr>
          <w:sz w:val="22"/>
          <w:szCs w:val="22"/>
        </w:rPr>
        <w:lastRenderedPageBreak/>
        <w:t>Mileen:</w:t>
      </w:r>
    </w:p>
    <w:p w14:paraId="00213755" w14:textId="77777777" w:rsidR="00764A0A" w:rsidRPr="001F57AF" w:rsidRDefault="00764A0A" w:rsidP="009C49CA">
      <w:pPr>
        <w:jc w:val="both"/>
        <w:rPr>
          <w:sz w:val="22"/>
          <w:szCs w:val="22"/>
        </w:rPr>
      </w:pPr>
      <w:r w:rsidRPr="001F57AF">
        <w:rPr>
          <w:sz w:val="22"/>
          <w:szCs w:val="22"/>
        </w:rPr>
        <w:t>Nee we zijn vorig jaar maart gestart. Toen zijn er twee kandidaten gestart, en nu in januari is er een nieuwe kandidaat aangenomen. Er zijn nu dus drie audiospecialisten aan het werk en er wordt momenteel niet gezocht naar nieuwe. Achter de schermen houden we natuurlijk wel in de gaten wanneer iemand een perfect profiel heeft, dat die eventueel een kandidaat zou kunnen zijn voor een bepaalde vacature. Dus dan koppel ik ze alvast aan potentiele vacatures.</w:t>
      </w:r>
    </w:p>
    <w:p w14:paraId="155472A0" w14:textId="77777777" w:rsidR="00764A0A" w:rsidRPr="001F57AF" w:rsidRDefault="00764A0A" w:rsidP="009C49CA">
      <w:pPr>
        <w:jc w:val="both"/>
        <w:rPr>
          <w:sz w:val="22"/>
          <w:szCs w:val="22"/>
        </w:rPr>
      </w:pPr>
    </w:p>
    <w:p w14:paraId="63BE272F" w14:textId="77777777" w:rsidR="00764A0A" w:rsidRPr="001F57AF" w:rsidRDefault="00764A0A" w:rsidP="009C49CA">
      <w:pPr>
        <w:jc w:val="both"/>
        <w:rPr>
          <w:sz w:val="22"/>
          <w:szCs w:val="22"/>
        </w:rPr>
      </w:pPr>
      <w:r w:rsidRPr="001F57AF">
        <w:rPr>
          <w:sz w:val="22"/>
          <w:szCs w:val="22"/>
        </w:rPr>
        <w:t>Ruben:</w:t>
      </w:r>
    </w:p>
    <w:p w14:paraId="10F23417" w14:textId="322E462D" w:rsidR="00764A0A" w:rsidRPr="001F57AF" w:rsidRDefault="00764A0A" w:rsidP="009C49CA">
      <w:pPr>
        <w:jc w:val="both"/>
        <w:rPr>
          <w:sz w:val="22"/>
          <w:szCs w:val="22"/>
        </w:rPr>
      </w:pPr>
      <w:r w:rsidRPr="001F57AF">
        <w:rPr>
          <w:sz w:val="22"/>
          <w:szCs w:val="22"/>
        </w:rPr>
        <w:t xml:space="preserve">En als we dan nog even teruggaan naar die training en dat intakegesprek dat jullie houden met de kandidaten, hoe ziet dat er precies uit? Is dat een </w:t>
      </w:r>
      <w:r w:rsidR="004225C5" w:rsidRPr="001F57AF">
        <w:rPr>
          <w:sz w:val="22"/>
          <w:szCs w:val="22"/>
        </w:rPr>
        <w:t>lang</w:t>
      </w:r>
      <w:r w:rsidRPr="001F57AF">
        <w:rPr>
          <w:sz w:val="22"/>
          <w:szCs w:val="22"/>
        </w:rPr>
        <w:t xml:space="preserve"> traject die een kandidaat door moet gaan van trainingen?</w:t>
      </w:r>
    </w:p>
    <w:p w14:paraId="36C4FF44" w14:textId="77777777" w:rsidR="00764A0A" w:rsidRPr="001F57AF" w:rsidRDefault="00764A0A" w:rsidP="009C49CA">
      <w:pPr>
        <w:jc w:val="both"/>
        <w:rPr>
          <w:sz w:val="22"/>
          <w:szCs w:val="22"/>
        </w:rPr>
      </w:pPr>
    </w:p>
    <w:p w14:paraId="3E81B449" w14:textId="77777777" w:rsidR="00764A0A" w:rsidRPr="001F57AF" w:rsidRDefault="00764A0A" w:rsidP="009C49CA">
      <w:pPr>
        <w:jc w:val="both"/>
        <w:rPr>
          <w:sz w:val="22"/>
          <w:szCs w:val="22"/>
        </w:rPr>
      </w:pPr>
      <w:r w:rsidRPr="001F57AF">
        <w:rPr>
          <w:sz w:val="22"/>
          <w:szCs w:val="22"/>
        </w:rPr>
        <w:t>Mileen:</w:t>
      </w:r>
    </w:p>
    <w:p w14:paraId="10EE3388" w14:textId="77777777" w:rsidR="00764A0A" w:rsidRPr="001F57AF" w:rsidRDefault="00764A0A" w:rsidP="009C49CA">
      <w:pPr>
        <w:jc w:val="both"/>
        <w:rPr>
          <w:sz w:val="22"/>
          <w:szCs w:val="22"/>
        </w:rPr>
      </w:pPr>
      <w:r w:rsidRPr="001F57AF">
        <w:rPr>
          <w:sz w:val="22"/>
          <w:szCs w:val="22"/>
        </w:rPr>
        <w:t>Ja nou we hebben we sowieso een uitgebreid intakeproces. Dat houdt in dat iemand een intakegesprek voert met mij of een collega, en daar worden ook een aantal persoonlijkheidstesten in uitgezet. Dus daaruit komen ook bepaalde competenties va niemand uit naar voren. Dan gaat iemand de academy, dat is voor alle kandidaten bij Ctalents. Dit gaat over wat iemands skills en hoe hij deze moet presenteren en hoe hij een pitch kan geven of een sollicitatiegesprek goed kan voeren. Voor specifieke functie s hebben we aparte leerlijnen, voor de audiospecialist is dat een online academy met bijvoorbeeld het beluisteren van online fragmenten en hiervan verslagen maken. Het is ook per kandidaat makkelijk als we bijvoorbeeld niet weten hoe goed iemands Nederlands is, kunnen we bijvoorbeeld een test hiervoor doen.</w:t>
      </w:r>
    </w:p>
    <w:p w14:paraId="1D3BA82C" w14:textId="77777777" w:rsidR="00764A0A" w:rsidRPr="001F57AF" w:rsidRDefault="00764A0A" w:rsidP="009C49CA">
      <w:pPr>
        <w:jc w:val="both"/>
        <w:rPr>
          <w:sz w:val="22"/>
          <w:szCs w:val="22"/>
        </w:rPr>
      </w:pPr>
    </w:p>
    <w:p w14:paraId="14AF6991" w14:textId="77777777" w:rsidR="00764A0A" w:rsidRPr="001F57AF" w:rsidRDefault="00764A0A" w:rsidP="009C49CA">
      <w:pPr>
        <w:jc w:val="both"/>
        <w:rPr>
          <w:sz w:val="22"/>
          <w:szCs w:val="22"/>
        </w:rPr>
      </w:pPr>
      <w:r w:rsidRPr="001F57AF">
        <w:rPr>
          <w:sz w:val="22"/>
          <w:szCs w:val="22"/>
        </w:rPr>
        <w:t>Ruben:</w:t>
      </w:r>
    </w:p>
    <w:p w14:paraId="2871A164" w14:textId="77777777" w:rsidR="00764A0A" w:rsidRPr="001F57AF" w:rsidRDefault="00764A0A" w:rsidP="009C49CA">
      <w:pPr>
        <w:jc w:val="both"/>
        <w:rPr>
          <w:sz w:val="22"/>
          <w:szCs w:val="22"/>
        </w:rPr>
      </w:pPr>
      <w:r w:rsidRPr="001F57AF">
        <w:rPr>
          <w:sz w:val="22"/>
          <w:szCs w:val="22"/>
        </w:rPr>
        <w:t>Het bestaat dus wel uit veel verschillende elementen zo’n training als ik het goed begrijp?</w:t>
      </w:r>
    </w:p>
    <w:p w14:paraId="2A493845" w14:textId="77777777" w:rsidR="00764A0A" w:rsidRPr="001F57AF" w:rsidRDefault="00764A0A" w:rsidP="009C49CA">
      <w:pPr>
        <w:jc w:val="both"/>
        <w:rPr>
          <w:sz w:val="22"/>
          <w:szCs w:val="22"/>
        </w:rPr>
      </w:pPr>
    </w:p>
    <w:p w14:paraId="560078B8" w14:textId="77777777" w:rsidR="00764A0A" w:rsidRPr="001F57AF" w:rsidRDefault="00764A0A" w:rsidP="009C49CA">
      <w:pPr>
        <w:jc w:val="both"/>
        <w:rPr>
          <w:sz w:val="22"/>
          <w:szCs w:val="22"/>
        </w:rPr>
      </w:pPr>
      <w:r w:rsidRPr="001F57AF">
        <w:rPr>
          <w:sz w:val="22"/>
          <w:szCs w:val="22"/>
        </w:rPr>
        <w:t>Mileen:</w:t>
      </w:r>
    </w:p>
    <w:p w14:paraId="6B2419E3" w14:textId="77777777" w:rsidR="00764A0A" w:rsidRPr="001F57AF" w:rsidRDefault="00764A0A" w:rsidP="009C49CA">
      <w:pPr>
        <w:jc w:val="both"/>
        <w:rPr>
          <w:sz w:val="22"/>
          <w:szCs w:val="22"/>
        </w:rPr>
      </w:pPr>
      <w:r w:rsidRPr="001F57AF">
        <w:rPr>
          <w:sz w:val="22"/>
          <w:szCs w:val="22"/>
        </w:rPr>
        <w:t>Ja, zeker ja.</w:t>
      </w:r>
    </w:p>
    <w:p w14:paraId="6301FAA5" w14:textId="77777777" w:rsidR="00764A0A" w:rsidRPr="001F57AF" w:rsidRDefault="00764A0A" w:rsidP="009C49CA">
      <w:pPr>
        <w:jc w:val="both"/>
        <w:rPr>
          <w:sz w:val="22"/>
          <w:szCs w:val="22"/>
        </w:rPr>
      </w:pPr>
    </w:p>
    <w:p w14:paraId="5DF97C68" w14:textId="77777777" w:rsidR="00764A0A" w:rsidRPr="001F57AF" w:rsidRDefault="00764A0A" w:rsidP="009C49CA">
      <w:pPr>
        <w:jc w:val="both"/>
        <w:rPr>
          <w:sz w:val="22"/>
          <w:szCs w:val="22"/>
        </w:rPr>
      </w:pPr>
      <w:r w:rsidRPr="001F57AF">
        <w:rPr>
          <w:sz w:val="22"/>
          <w:szCs w:val="22"/>
        </w:rPr>
        <w:t>Ruben:</w:t>
      </w:r>
    </w:p>
    <w:p w14:paraId="47269446" w14:textId="77777777" w:rsidR="00764A0A" w:rsidRPr="001F57AF" w:rsidRDefault="00764A0A" w:rsidP="009C49CA">
      <w:pPr>
        <w:jc w:val="both"/>
        <w:rPr>
          <w:sz w:val="22"/>
          <w:szCs w:val="22"/>
        </w:rPr>
      </w:pPr>
      <w:r w:rsidRPr="001F57AF">
        <w:rPr>
          <w:sz w:val="22"/>
          <w:szCs w:val="22"/>
        </w:rPr>
        <w:t>Oke hartelijk dank voor alle antwoorden. Dan heb ik eigenlijk nog een vraag, en dat is of je het transcript zou willen ontvangen als ik dat heb uitgewerkt. Of zou je het eindrapport willen ontvangen van mijn onderzoek?</w:t>
      </w:r>
    </w:p>
    <w:p w14:paraId="2E1309E3" w14:textId="77777777" w:rsidR="00764A0A" w:rsidRPr="001F57AF" w:rsidRDefault="00764A0A" w:rsidP="009C49CA">
      <w:pPr>
        <w:jc w:val="both"/>
        <w:rPr>
          <w:sz w:val="22"/>
          <w:szCs w:val="22"/>
        </w:rPr>
      </w:pPr>
    </w:p>
    <w:p w14:paraId="2B6F15BE" w14:textId="77777777" w:rsidR="00764A0A" w:rsidRPr="001F57AF" w:rsidRDefault="00764A0A" w:rsidP="009C49CA">
      <w:pPr>
        <w:jc w:val="both"/>
        <w:rPr>
          <w:sz w:val="22"/>
          <w:szCs w:val="22"/>
        </w:rPr>
      </w:pPr>
      <w:r w:rsidRPr="001F57AF">
        <w:rPr>
          <w:sz w:val="22"/>
          <w:szCs w:val="22"/>
        </w:rPr>
        <w:t>Mileen:</w:t>
      </w:r>
    </w:p>
    <w:p w14:paraId="5FA1F06A" w14:textId="77777777" w:rsidR="00764A0A" w:rsidRPr="001F57AF" w:rsidRDefault="00764A0A" w:rsidP="009C49CA">
      <w:pPr>
        <w:jc w:val="both"/>
        <w:rPr>
          <w:sz w:val="22"/>
          <w:szCs w:val="22"/>
        </w:rPr>
      </w:pPr>
      <w:r w:rsidRPr="001F57AF">
        <w:rPr>
          <w:sz w:val="22"/>
          <w:szCs w:val="22"/>
        </w:rPr>
        <w:t>Ik zou graag het eindrapport wel willen ontvangen.</w:t>
      </w:r>
    </w:p>
    <w:p w14:paraId="6290FCE7" w14:textId="77777777" w:rsidR="00764A0A" w:rsidRPr="001F57AF" w:rsidRDefault="00764A0A" w:rsidP="009C49CA">
      <w:pPr>
        <w:jc w:val="both"/>
        <w:rPr>
          <w:sz w:val="22"/>
          <w:szCs w:val="22"/>
        </w:rPr>
      </w:pPr>
    </w:p>
    <w:p w14:paraId="6F43276C" w14:textId="77777777" w:rsidR="00764A0A" w:rsidRPr="001F57AF" w:rsidRDefault="00764A0A" w:rsidP="009C49CA">
      <w:pPr>
        <w:jc w:val="both"/>
        <w:rPr>
          <w:sz w:val="22"/>
          <w:szCs w:val="22"/>
        </w:rPr>
      </w:pPr>
      <w:r w:rsidRPr="001F57AF">
        <w:rPr>
          <w:sz w:val="22"/>
          <w:szCs w:val="22"/>
        </w:rPr>
        <w:t>Ruben:</w:t>
      </w:r>
    </w:p>
    <w:p w14:paraId="7E4C3D96" w14:textId="77777777" w:rsidR="00764A0A" w:rsidRPr="001F57AF" w:rsidRDefault="00764A0A" w:rsidP="009C49CA">
      <w:pPr>
        <w:jc w:val="both"/>
        <w:rPr>
          <w:sz w:val="22"/>
          <w:szCs w:val="22"/>
        </w:rPr>
      </w:pPr>
      <w:r w:rsidRPr="001F57AF">
        <w:rPr>
          <w:sz w:val="22"/>
          <w:szCs w:val="22"/>
        </w:rPr>
        <w:t>Prima, komt voor elkaar. Als ik verder nog vragen heb kunnen we dat wat mij betreft ook prima via de mail doen.</w:t>
      </w:r>
    </w:p>
    <w:p w14:paraId="4DE39E4D" w14:textId="77777777" w:rsidR="00764A0A" w:rsidRPr="001F57AF" w:rsidRDefault="00764A0A" w:rsidP="009C49CA">
      <w:pPr>
        <w:jc w:val="both"/>
        <w:rPr>
          <w:sz w:val="22"/>
          <w:szCs w:val="22"/>
        </w:rPr>
      </w:pPr>
    </w:p>
    <w:p w14:paraId="303CBEB9" w14:textId="77777777" w:rsidR="00764A0A" w:rsidRPr="001F57AF" w:rsidRDefault="00764A0A" w:rsidP="009C49CA">
      <w:pPr>
        <w:jc w:val="both"/>
        <w:rPr>
          <w:sz w:val="22"/>
          <w:szCs w:val="22"/>
        </w:rPr>
      </w:pPr>
      <w:r w:rsidRPr="001F57AF">
        <w:rPr>
          <w:sz w:val="22"/>
          <w:szCs w:val="22"/>
        </w:rPr>
        <w:t>Mileen:</w:t>
      </w:r>
    </w:p>
    <w:p w14:paraId="256D9560" w14:textId="77777777" w:rsidR="00764A0A" w:rsidRPr="001F57AF" w:rsidRDefault="00764A0A" w:rsidP="009C49CA">
      <w:pPr>
        <w:jc w:val="both"/>
        <w:rPr>
          <w:sz w:val="22"/>
          <w:szCs w:val="22"/>
        </w:rPr>
      </w:pPr>
      <w:r w:rsidRPr="001F57AF">
        <w:rPr>
          <w:sz w:val="22"/>
          <w:szCs w:val="22"/>
        </w:rPr>
        <w:t>Ja dat kan ook via telefoon wat mij betreft, je hebt ook mij nummer.</w:t>
      </w:r>
    </w:p>
    <w:p w14:paraId="7808595D" w14:textId="77777777" w:rsidR="00764A0A" w:rsidRPr="001F57AF" w:rsidRDefault="00764A0A" w:rsidP="009C49CA">
      <w:pPr>
        <w:jc w:val="both"/>
        <w:rPr>
          <w:sz w:val="22"/>
          <w:szCs w:val="22"/>
        </w:rPr>
      </w:pPr>
    </w:p>
    <w:p w14:paraId="73594EA7" w14:textId="77777777" w:rsidR="00764A0A" w:rsidRPr="001F57AF" w:rsidRDefault="00764A0A" w:rsidP="009C49CA">
      <w:pPr>
        <w:jc w:val="both"/>
        <w:rPr>
          <w:sz w:val="22"/>
          <w:szCs w:val="22"/>
        </w:rPr>
      </w:pPr>
      <w:r w:rsidRPr="001F57AF">
        <w:rPr>
          <w:sz w:val="22"/>
          <w:szCs w:val="22"/>
        </w:rPr>
        <w:t>Ruben:</w:t>
      </w:r>
    </w:p>
    <w:p w14:paraId="442B3EE6" w14:textId="77777777" w:rsidR="00764A0A" w:rsidRPr="001F57AF" w:rsidRDefault="00764A0A" w:rsidP="009C49CA">
      <w:pPr>
        <w:jc w:val="both"/>
        <w:rPr>
          <w:sz w:val="22"/>
          <w:szCs w:val="22"/>
        </w:rPr>
      </w:pPr>
      <w:r w:rsidRPr="001F57AF">
        <w:rPr>
          <w:sz w:val="22"/>
          <w:szCs w:val="22"/>
        </w:rPr>
        <w:t>Hartelijk dank voor je tijd nogmaals.</w:t>
      </w:r>
    </w:p>
    <w:p w14:paraId="4A18DC7D" w14:textId="77777777" w:rsidR="00764A0A" w:rsidRPr="001F57AF" w:rsidRDefault="00764A0A" w:rsidP="009C49CA">
      <w:pPr>
        <w:jc w:val="both"/>
        <w:rPr>
          <w:sz w:val="22"/>
          <w:szCs w:val="22"/>
        </w:rPr>
      </w:pPr>
    </w:p>
    <w:p w14:paraId="36CF8692" w14:textId="77777777" w:rsidR="00764A0A" w:rsidRPr="001F57AF" w:rsidRDefault="00764A0A" w:rsidP="009C49CA">
      <w:pPr>
        <w:jc w:val="both"/>
        <w:rPr>
          <w:sz w:val="22"/>
          <w:szCs w:val="22"/>
        </w:rPr>
      </w:pPr>
      <w:r w:rsidRPr="001F57AF">
        <w:rPr>
          <w:sz w:val="22"/>
          <w:szCs w:val="22"/>
        </w:rPr>
        <w:t>Mileen:</w:t>
      </w:r>
    </w:p>
    <w:p w14:paraId="526A5CBD" w14:textId="77777777" w:rsidR="00764A0A" w:rsidRPr="001F57AF" w:rsidRDefault="00764A0A" w:rsidP="009C49CA">
      <w:pPr>
        <w:jc w:val="both"/>
        <w:rPr>
          <w:sz w:val="22"/>
          <w:szCs w:val="22"/>
        </w:rPr>
      </w:pPr>
      <w:r w:rsidRPr="001F57AF">
        <w:rPr>
          <w:sz w:val="22"/>
          <w:szCs w:val="22"/>
        </w:rPr>
        <w:t>Geen probleem.</w:t>
      </w:r>
    </w:p>
    <w:p w14:paraId="21F1AFD2" w14:textId="77777777" w:rsidR="000E624E" w:rsidRDefault="000E624E" w:rsidP="00EC5EE6"/>
    <w:p w14:paraId="1A6651D3" w14:textId="12F94FCB" w:rsidR="00331D36" w:rsidRDefault="00331D36">
      <w:r>
        <w:br w:type="page"/>
      </w:r>
    </w:p>
    <w:p w14:paraId="129335FC" w14:textId="5391E74E" w:rsidR="00331D36" w:rsidRDefault="00331D36" w:rsidP="00331D36">
      <w:pPr>
        <w:pStyle w:val="Kop3"/>
      </w:pPr>
      <w:bookmarkStart w:id="65" w:name="_Toc74304013"/>
      <w:r>
        <w:lastRenderedPageBreak/>
        <w:t>Tjalling</w:t>
      </w:r>
      <w:bookmarkEnd w:id="65"/>
    </w:p>
    <w:p w14:paraId="2B439BC2" w14:textId="77777777" w:rsidR="00591EF1" w:rsidRDefault="00591EF1" w:rsidP="00EC5EE6"/>
    <w:p w14:paraId="0176D2FA" w14:textId="1A14CE86" w:rsidR="000E624E" w:rsidRPr="001F57AF" w:rsidRDefault="00591EF1" w:rsidP="00C75322">
      <w:pPr>
        <w:jc w:val="both"/>
        <w:rPr>
          <w:b/>
          <w:bCs/>
          <w:sz w:val="22"/>
          <w:szCs w:val="22"/>
        </w:rPr>
      </w:pPr>
      <w:r w:rsidRPr="001F57AF">
        <w:rPr>
          <w:b/>
          <w:bCs/>
          <w:sz w:val="22"/>
          <w:szCs w:val="22"/>
        </w:rPr>
        <w:t>Samenvatting interview Tjalling Brouwer</w:t>
      </w:r>
    </w:p>
    <w:p w14:paraId="7B62D867" w14:textId="77777777" w:rsidR="00591EF1" w:rsidRPr="001F57AF" w:rsidRDefault="00591EF1" w:rsidP="00C75322">
      <w:pPr>
        <w:jc w:val="both"/>
        <w:rPr>
          <w:sz w:val="22"/>
          <w:szCs w:val="22"/>
        </w:rPr>
      </w:pPr>
    </w:p>
    <w:p w14:paraId="44C460C5" w14:textId="12437A54" w:rsidR="000E624E" w:rsidRPr="001F57AF" w:rsidRDefault="00592D4F" w:rsidP="00C75322">
      <w:pPr>
        <w:jc w:val="both"/>
        <w:rPr>
          <w:sz w:val="22"/>
          <w:szCs w:val="22"/>
        </w:rPr>
      </w:pPr>
      <w:r w:rsidRPr="001F57AF">
        <w:rPr>
          <w:sz w:val="22"/>
          <w:szCs w:val="22"/>
        </w:rPr>
        <w:t>Tjalling Brouwer is e</w:t>
      </w:r>
      <w:r w:rsidR="006C74DA" w:rsidRPr="001F57AF">
        <w:rPr>
          <w:sz w:val="22"/>
          <w:szCs w:val="22"/>
        </w:rPr>
        <w:t>en</w:t>
      </w:r>
      <w:r w:rsidRPr="001F57AF">
        <w:rPr>
          <w:sz w:val="22"/>
          <w:szCs w:val="22"/>
        </w:rPr>
        <w:t xml:space="preserve"> operationeel specialist bij de Landelijke Eenheid en is werkzaam bij het audio-video lab. In dit lab zijn ze continu bezig met het verbeteren van audio- en videokwaliteit dat bruikbaar is voor opsporingsonderzoeken. Daarnaast is het lab bezig met innovatietrajecten die vanuit opdrachtgevers ontstaan, waaronder de audiospecialisten. </w:t>
      </w:r>
      <w:r w:rsidR="00AE0B79" w:rsidRPr="001F57AF">
        <w:rPr>
          <w:sz w:val="22"/>
          <w:szCs w:val="22"/>
        </w:rPr>
        <w:t>Soms worden oplossingen intern ontwikkelt die aanbevolen worden aan de opdrachtgevers, maar deze kunnen ook van buiten komen. In dat geval bestaat het werk uit een stuk marktonderzoek doen.</w:t>
      </w:r>
    </w:p>
    <w:p w14:paraId="2586EE78" w14:textId="44772E49" w:rsidR="002C63B8" w:rsidRPr="001F57AF" w:rsidRDefault="002C63B8" w:rsidP="00C75322">
      <w:pPr>
        <w:jc w:val="both"/>
        <w:rPr>
          <w:sz w:val="22"/>
          <w:szCs w:val="22"/>
        </w:rPr>
      </w:pPr>
    </w:p>
    <w:p w14:paraId="2B37854E" w14:textId="4C5B50CF" w:rsidR="002C63B8" w:rsidRPr="001F57AF" w:rsidRDefault="002C63B8" w:rsidP="00C75322">
      <w:pPr>
        <w:jc w:val="both"/>
        <w:rPr>
          <w:sz w:val="22"/>
          <w:szCs w:val="22"/>
        </w:rPr>
      </w:pPr>
      <w:r w:rsidRPr="001F57AF">
        <w:rPr>
          <w:sz w:val="22"/>
          <w:szCs w:val="22"/>
        </w:rPr>
        <w:t xml:space="preserve">Bij de audiospecialisten zijn verschillende technieken aanwezig die de audiospecialisten nodig hebben om te kunnen werken, maar ook technieken die de productiviteit weten te verhogen van de audiospecialist. Vanwege de visuele beperking waar de audiospecialisten mee kampen, heeft elke audiospecialist zijn of haar eigen maatwerk laptop met bijbehorende hulpsoftware/hardware. De een heeft een bijvoorbeeld een brailleleesregel nodig en de ander alleen vergrotingssoftware. Deze soort technieken vallen onder de voorwaardelijke technieken, omdat zonder deze technieken de audiospecialisten hun werk helemaal niet kunnen doen. </w:t>
      </w:r>
    </w:p>
    <w:p w14:paraId="6637E97E" w14:textId="0A056DE1" w:rsidR="0018337F" w:rsidRPr="001F57AF" w:rsidRDefault="0018337F" w:rsidP="00C75322">
      <w:pPr>
        <w:jc w:val="both"/>
        <w:rPr>
          <w:sz w:val="22"/>
          <w:szCs w:val="22"/>
        </w:rPr>
      </w:pPr>
    </w:p>
    <w:p w14:paraId="0D5501D2" w14:textId="06909D15" w:rsidR="0018337F" w:rsidRPr="001F57AF" w:rsidRDefault="0018337F" w:rsidP="00C75322">
      <w:pPr>
        <w:jc w:val="both"/>
        <w:rPr>
          <w:sz w:val="22"/>
          <w:szCs w:val="22"/>
        </w:rPr>
      </w:pPr>
      <w:r w:rsidRPr="001F57AF">
        <w:rPr>
          <w:sz w:val="22"/>
          <w:szCs w:val="22"/>
        </w:rPr>
        <w:t xml:space="preserve">Momenteel is er een verbeterslag mogelijk op het gebied van hetgeen dat het geluid produceert. Dit zijn onder andere de koptelefoons, de geluidskaart etc. Er is sinds kort een geluidskastje ontwikkelt dat de audiospecialisten helpt de geluidsfragmenten beter te kunnen beluisteren en de kwaliteit van het geluid verhoogt. </w:t>
      </w:r>
      <w:r w:rsidR="00DC0B5D" w:rsidRPr="001F57AF">
        <w:rPr>
          <w:sz w:val="22"/>
          <w:szCs w:val="22"/>
        </w:rPr>
        <w:t>In dit kastje zitten verschillende filters die de audiospecialisten zelf kunnen regelen om zo bijvoorbeeld achtergrondgeluid te kunnen wegfilteren. Dit zorgt ervoor dat de audiospecialist minder vaak dezelfde zin hoeft te luisteren om te weten wat er gezegd wordt in een fragment. Daarnaast komt dit geluidskastje met een extra apparaat dat de audiospecialisten de mogelijkheid geeft</w:t>
      </w:r>
      <w:r w:rsidR="004F3013" w:rsidRPr="001F57AF">
        <w:rPr>
          <w:sz w:val="22"/>
          <w:szCs w:val="22"/>
        </w:rPr>
        <w:t xml:space="preserve"> de audio een </w:t>
      </w:r>
      <w:r w:rsidR="00DC0B5D" w:rsidRPr="001F57AF">
        <w:rPr>
          <w:sz w:val="22"/>
          <w:szCs w:val="22"/>
        </w:rPr>
        <w:t>paar seconden vooruit/terug te sturen of de audio te pauzeren</w:t>
      </w:r>
      <w:r w:rsidR="004F3013" w:rsidRPr="001F57AF">
        <w:rPr>
          <w:sz w:val="22"/>
          <w:szCs w:val="22"/>
        </w:rPr>
        <w:t xml:space="preserve"> met behulp van drie simpele knopjes</w:t>
      </w:r>
      <w:r w:rsidR="00DC0B5D" w:rsidRPr="001F57AF">
        <w:rPr>
          <w:sz w:val="22"/>
          <w:szCs w:val="22"/>
        </w:rPr>
        <w:t>. Dit zorgt ervoor dat de audiospecialist niet telkens de audio met de muis of het toetsenbord hoeft te navigeren naar het pauzeerknopje in de VLC media player</w:t>
      </w:r>
      <w:r w:rsidR="00115929" w:rsidRPr="001F57AF">
        <w:rPr>
          <w:sz w:val="22"/>
          <w:szCs w:val="22"/>
        </w:rPr>
        <w:t xml:space="preserve">. </w:t>
      </w:r>
    </w:p>
    <w:p w14:paraId="74E6D2D1" w14:textId="563291DD" w:rsidR="000C77B1" w:rsidRPr="001F57AF" w:rsidRDefault="000C77B1" w:rsidP="00C75322">
      <w:pPr>
        <w:jc w:val="both"/>
        <w:rPr>
          <w:sz w:val="22"/>
          <w:szCs w:val="22"/>
        </w:rPr>
      </w:pPr>
    </w:p>
    <w:p w14:paraId="6D12A186" w14:textId="2A521993" w:rsidR="000C77B1" w:rsidRPr="001F57AF" w:rsidRDefault="000C77B1" w:rsidP="00C75322">
      <w:pPr>
        <w:jc w:val="both"/>
        <w:rPr>
          <w:sz w:val="22"/>
          <w:szCs w:val="22"/>
        </w:rPr>
      </w:pPr>
      <w:r w:rsidRPr="001F57AF">
        <w:rPr>
          <w:sz w:val="22"/>
          <w:szCs w:val="22"/>
        </w:rPr>
        <w:t>De technologie van het geluidskatje dat hierboven beschreven staat wordt in de korte tijd dat deze actief is, gezien als een grote winst in productiviteit voor de audiospecialist.</w:t>
      </w:r>
      <w:r w:rsidR="002701AC" w:rsidRPr="001F57AF">
        <w:rPr>
          <w:sz w:val="22"/>
          <w:szCs w:val="22"/>
        </w:rPr>
        <w:t xml:space="preserve"> De audiospecialist kan met behulp hiervan sneller uitsluiten wat iemand gezegd heeft en of dit belangrijke informatie is voor het onderzoek. De audiospecialist kan sneller door audio heen luisteren en met meer betrouwbaarheid.</w:t>
      </w:r>
      <w:r w:rsidR="00923F57" w:rsidRPr="001F57AF">
        <w:rPr>
          <w:sz w:val="22"/>
          <w:szCs w:val="22"/>
        </w:rPr>
        <w:t xml:space="preserve"> Het spoelkastje waarmee heen/</w:t>
      </w:r>
      <w:r w:rsidR="000A514A" w:rsidRPr="001F57AF">
        <w:rPr>
          <w:sz w:val="22"/>
          <w:szCs w:val="22"/>
        </w:rPr>
        <w:t>teruggespoeld</w:t>
      </w:r>
      <w:r w:rsidR="00923F57" w:rsidRPr="001F57AF">
        <w:rPr>
          <w:sz w:val="22"/>
          <w:szCs w:val="22"/>
        </w:rPr>
        <w:t xml:space="preserve"> en gepauzeerd kan worden zorgt voor een bevordering van de productiviteit, waarnaast het geluidskastje met de geluidsfilters zorgt voor een betrouwbaardere transcriptie van de audio.</w:t>
      </w:r>
      <w:r w:rsidR="000A514A" w:rsidRPr="001F57AF">
        <w:rPr>
          <w:sz w:val="22"/>
          <w:szCs w:val="22"/>
        </w:rPr>
        <w:t xml:space="preserve"> Momenteel wordt er een schatting gemaakt van een 20% tot 30% </w:t>
      </w:r>
    </w:p>
    <w:p w14:paraId="59DE8AA7" w14:textId="497A1EC1" w:rsidR="000E624E" w:rsidRPr="001F57AF" w:rsidRDefault="000E624E" w:rsidP="00C75322">
      <w:pPr>
        <w:jc w:val="both"/>
        <w:rPr>
          <w:sz w:val="22"/>
          <w:szCs w:val="22"/>
        </w:rPr>
      </w:pPr>
    </w:p>
    <w:p w14:paraId="341E5DB1" w14:textId="0515C265" w:rsidR="000E624E" w:rsidRPr="001F57AF" w:rsidRDefault="00EE0A97" w:rsidP="00C75322">
      <w:pPr>
        <w:jc w:val="both"/>
        <w:rPr>
          <w:sz w:val="22"/>
          <w:szCs w:val="22"/>
        </w:rPr>
      </w:pPr>
      <w:r w:rsidRPr="001F57AF">
        <w:rPr>
          <w:sz w:val="22"/>
          <w:szCs w:val="22"/>
        </w:rPr>
        <w:t>Binnen de Landelijke eenheid zit een ontwikkelafdeling die zich volledig richt op Research &amp; Development met onder andere een eigen audiogroep. Deze audiogroep is bezig om voor onder andere audiospecialisten oplossingen te vinden om hun werk beter en sneller te kunnen uitvoeren. Een van de technieken die momenteel nog in ontwikkeling is, is een apparaat die zoekt in audio of er spraak in voorkomt. Vaak hebben audiospecialisten te maken met uren aan audio waar niks in wordt gezegd. Door deze techniek kan precies worden aangegeven waar precies in de audio sprake is van spraakgeluid. Op deze manier zullen de audiospecialisten een stuk sneller door de audio heen gaan zonder mogelijk belangrijke informatie te missen.</w:t>
      </w:r>
    </w:p>
    <w:p w14:paraId="2ECF57E3" w14:textId="636B65F8" w:rsidR="00E464F0" w:rsidRPr="001F57AF" w:rsidRDefault="00E464F0" w:rsidP="00C75322">
      <w:pPr>
        <w:jc w:val="both"/>
        <w:rPr>
          <w:sz w:val="22"/>
          <w:szCs w:val="22"/>
        </w:rPr>
      </w:pPr>
    </w:p>
    <w:p w14:paraId="2A33D860" w14:textId="5C526FE5" w:rsidR="00E464F0" w:rsidRPr="001F57AF" w:rsidRDefault="00E464F0" w:rsidP="00C75322">
      <w:pPr>
        <w:jc w:val="both"/>
        <w:rPr>
          <w:sz w:val="22"/>
          <w:szCs w:val="22"/>
        </w:rPr>
      </w:pPr>
      <w:r w:rsidRPr="001F57AF">
        <w:rPr>
          <w:sz w:val="22"/>
          <w:szCs w:val="22"/>
        </w:rPr>
        <w:t>Daarnaast is er momenteel allerlei onderzoek gaande op het gebied van uitluisterruimtes en wat voor invloed dit kan hebben op de productiviteit en kwaliteit van bijvoorbeeld audiospecialisten.</w:t>
      </w:r>
      <w:r w:rsidR="0079202E" w:rsidRPr="001F57AF">
        <w:rPr>
          <w:sz w:val="22"/>
          <w:szCs w:val="22"/>
        </w:rPr>
        <w:t xml:space="preserve"> </w:t>
      </w:r>
    </w:p>
    <w:p w14:paraId="619B818D" w14:textId="25C5E480" w:rsidR="00D763FE" w:rsidRPr="001F57AF" w:rsidRDefault="00D763FE" w:rsidP="00C75322">
      <w:pPr>
        <w:jc w:val="both"/>
        <w:rPr>
          <w:sz w:val="22"/>
          <w:szCs w:val="22"/>
        </w:rPr>
      </w:pPr>
    </w:p>
    <w:p w14:paraId="33DBDA04" w14:textId="002251D5" w:rsidR="00D763FE" w:rsidRPr="001F57AF" w:rsidRDefault="00D763FE" w:rsidP="00C75322">
      <w:pPr>
        <w:jc w:val="both"/>
        <w:rPr>
          <w:sz w:val="22"/>
          <w:szCs w:val="22"/>
        </w:rPr>
      </w:pPr>
      <w:r w:rsidRPr="001F57AF">
        <w:rPr>
          <w:sz w:val="22"/>
          <w:szCs w:val="22"/>
        </w:rPr>
        <w:lastRenderedPageBreak/>
        <w:t xml:space="preserve">Samengevat zijn er verschillende aanwezige technieken bij de audiospecialisten. Momenteel hebben de audiospecialisten elk hun eigen maatwerk pc met elk eigen </w:t>
      </w:r>
      <w:r w:rsidR="007E0FC6" w:rsidRPr="001F57AF">
        <w:rPr>
          <w:sz w:val="22"/>
          <w:szCs w:val="22"/>
        </w:rPr>
        <w:t xml:space="preserve">voorwaardelijke software/hardware die aanwezig dient te zijn om überhaupt het werk uit te kunnen voeren. </w:t>
      </w:r>
      <w:r w:rsidR="00C7091A" w:rsidRPr="001F57AF">
        <w:rPr>
          <w:sz w:val="22"/>
          <w:szCs w:val="22"/>
        </w:rPr>
        <w:t>Daarnaast loopt momenteel het Super</w:t>
      </w:r>
      <w:r w:rsidR="005C4F81" w:rsidRPr="001F57AF">
        <w:rPr>
          <w:sz w:val="22"/>
          <w:szCs w:val="22"/>
        </w:rPr>
        <w:t>Q</w:t>
      </w:r>
      <w:r w:rsidR="00C7091A" w:rsidRPr="001F57AF">
        <w:rPr>
          <w:sz w:val="22"/>
          <w:szCs w:val="22"/>
        </w:rPr>
        <w:t>-project dat de audiospecialist de mogelijkheid geeft bepaalde filters toe te passen op de audio waardoor spraak beter te verstaan is. Hierdoor weten de audiospecialisten niet alleen sneller wat iemand zegt, maar ook de betrouwbaarheid hiervan wordt vergroot. Samen met het kleinere kastje waarmee heen- en teruggespoeld en gepauzeerd kan worden, wordt de productiviteit verhoogt.</w:t>
      </w:r>
    </w:p>
    <w:p w14:paraId="78012AE4" w14:textId="5FD774AC" w:rsidR="003B78A7" w:rsidRPr="001F57AF" w:rsidRDefault="003B78A7" w:rsidP="00C75322">
      <w:pPr>
        <w:jc w:val="both"/>
        <w:rPr>
          <w:sz w:val="22"/>
          <w:szCs w:val="22"/>
        </w:rPr>
      </w:pPr>
    </w:p>
    <w:p w14:paraId="67A3D076" w14:textId="7CCE19F1" w:rsidR="003B78A7" w:rsidRPr="001F57AF" w:rsidRDefault="003B78A7" w:rsidP="00C75322">
      <w:pPr>
        <w:jc w:val="both"/>
        <w:rPr>
          <w:sz w:val="22"/>
          <w:szCs w:val="22"/>
        </w:rPr>
      </w:pPr>
      <w:r w:rsidRPr="001F57AF">
        <w:rPr>
          <w:sz w:val="22"/>
          <w:szCs w:val="22"/>
        </w:rPr>
        <w:t>Naast de aanwezige technieken, zijn er ook verschillende technieken in ontwikkeling die de productiviteit van de audiospecialist zullen bevorderen. Zo is er software in ontwikkeling die over een grote hoeveelheid aan audio waarin weinig gesproken wordt, kan aangeven wanneer iemand iets zegt. Dit scheelt de audiospecialist veel tijd</w:t>
      </w:r>
      <w:r w:rsidR="009676F6" w:rsidRPr="001F57AF">
        <w:rPr>
          <w:sz w:val="22"/>
          <w:szCs w:val="22"/>
        </w:rPr>
        <w:t xml:space="preserve"> </w:t>
      </w:r>
      <w:r w:rsidR="006A3BCB" w:rsidRPr="001F57AF">
        <w:rPr>
          <w:sz w:val="22"/>
          <w:szCs w:val="22"/>
        </w:rPr>
        <w:t>en voorkomt situaties waarin belangrijke informatie gemist wordt doordat er door de fragmenten heen geskipt wordt.</w:t>
      </w:r>
    </w:p>
    <w:p w14:paraId="5A832ECB" w14:textId="77777777" w:rsidR="00955B8E" w:rsidRDefault="00955B8E"/>
    <w:p w14:paraId="2444C1B0" w14:textId="77777777" w:rsidR="00955B8E" w:rsidRDefault="00955B8E">
      <w:r>
        <w:br w:type="page"/>
      </w:r>
    </w:p>
    <w:p w14:paraId="2CE55AC4" w14:textId="7CC3963C" w:rsidR="00955B8E" w:rsidRDefault="00955B8E" w:rsidP="00955B8E">
      <w:pPr>
        <w:pStyle w:val="Kop2"/>
      </w:pPr>
      <w:bookmarkStart w:id="66" w:name="_Toc74304014"/>
      <w:r>
        <w:lastRenderedPageBreak/>
        <w:t>Bijlage 3. Codering interviews</w:t>
      </w:r>
      <w:bookmarkEnd w:id="66"/>
    </w:p>
    <w:p w14:paraId="766779AC" w14:textId="77777777" w:rsidR="00955B8E" w:rsidRDefault="00955B8E"/>
    <w:tbl>
      <w:tblPr>
        <w:tblW w:w="9840" w:type="dxa"/>
        <w:tblCellMar>
          <w:left w:w="0" w:type="dxa"/>
          <w:right w:w="0" w:type="dxa"/>
        </w:tblCellMar>
        <w:tblLook w:val="04A0" w:firstRow="1" w:lastRow="0" w:firstColumn="1" w:lastColumn="0" w:noHBand="0" w:noVBand="1"/>
      </w:tblPr>
      <w:tblGrid>
        <w:gridCol w:w="4400"/>
        <w:gridCol w:w="2720"/>
        <w:gridCol w:w="2720"/>
      </w:tblGrid>
      <w:tr w:rsidR="00955B8E" w:rsidRPr="00CE67CF" w14:paraId="37A845C9" w14:textId="77777777" w:rsidTr="00955B8E">
        <w:trPr>
          <w:trHeight w:val="340"/>
        </w:trPr>
        <w:tc>
          <w:tcPr>
            <w:tcW w:w="4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982969" w14:textId="6BE81045" w:rsidR="00955B8E" w:rsidRPr="00CE67CF" w:rsidRDefault="00955B8E">
            <w:pPr>
              <w:rPr>
                <w:rFonts w:ascii="Calibri" w:hAnsi="Calibri" w:cs="Calibri"/>
                <w:b/>
                <w:bCs/>
                <w:color w:val="000000"/>
                <w:sz w:val="22"/>
                <w:szCs w:val="22"/>
              </w:rPr>
            </w:pPr>
            <w:r w:rsidRPr="00CE67CF">
              <w:rPr>
                <w:rFonts w:ascii="Calibri" w:hAnsi="Calibri" w:cs="Calibri"/>
                <w:b/>
                <w:bCs/>
                <w:color w:val="000000"/>
                <w:sz w:val="22"/>
                <w:szCs w:val="22"/>
              </w:rPr>
              <w:t xml:space="preserve">Interview </w:t>
            </w:r>
            <w:r w:rsidR="001F57AF" w:rsidRPr="00CE67CF">
              <w:rPr>
                <w:rFonts w:ascii="Calibri" w:hAnsi="Calibri" w:cs="Calibri"/>
                <w:b/>
                <w:bCs/>
                <w:color w:val="000000"/>
                <w:sz w:val="22"/>
                <w:szCs w:val="22"/>
              </w:rPr>
              <w:t>Jory</w:t>
            </w:r>
          </w:p>
        </w:tc>
        <w:tc>
          <w:tcPr>
            <w:tcW w:w="27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98699" w14:textId="77777777" w:rsidR="00955B8E" w:rsidRPr="00CE67CF" w:rsidRDefault="00955B8E">
            <w:pPr>
              <w:rPr>
                <w:rFonts w:ascii="Calibri" w:hAnsi="Calibri" w:cs="Calibri"/>
                <w:b/>
                <w:bCs/>
                <w:color w:val="000000"/>
                <w:sz w:val="22"/>
                <w:szCs w:val="22"/>
              </w:rPr>
            </w:pPr>
            <w:r w:rsidRPr="00CE67CF">
              <w:rPr>
                <w:rFonts w:ascii="Calibri" w:hAnsi="Calibri" w:cs="Calibri"/>
                <w:b/>
                <w:bCs/>
                <w:color w:val="000000"/>
                <w:sz w:val="22"/>
                <w:szCs w:val="22"/>
              </w:rPr>
              <w:t>Open codering</w:t>
            </w:r>
          </w:p>
        </w:tc>
        <w:tc>
          <w:tcPr>
            <w:tcW w:w="27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D732D" w14:textId="77777777" w:rsidR="00955B8E" w:rsidRPr="00CE67CF" w:rsidRDefault="00955B8E">
            <w:pPr>
              <w:rPr>
                <w:rFonts w:ascii="Calibri" w:hAnsi="Calibri" w:cs="Calibri"/>
                <w:b/>
                <w:bCs/>
                <w:color w:val="000000"/>
                <w:sz w:val="22"/>
                <w:szCs w:val="22"/>
              </w:rPr>
            </w:pPr>
            <w:r w:rsidRPr="00CE67CF">
              <w:rPr>
                <w:rFonts w:ascii="Calibri" w:hAnsi="Calibri" w:cs="Calibri"/>
                <w:b/>
                <w:bCs/>
                <w:color w:val="000000"/>
                <w:sz w:val="22"/>
                <w:szCs w:val="22"/>
              </w:rPr>
              <w:t>Axiale codering</w:t>
            </w:r>
          </w:p>
        </w:tc>
      </w:tr>
      <w:tr w:rsidR="00955B8E" w:rsidRPr="00CE67CF" w14:paraId="061922CD" w14:textId="77777777" w:rsidTr="00955B8E">
        <w:trPr>
          <w:trHeight w:val="102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8A11F3"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Visie ook niet per se, alleen dat ze dezelfde doelen voor ogen hebben als het onderzoeksteam.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F80A0"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Visie</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5662CD"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organisatorische-bestuurlijke competenties</w:t>
            </w:r>
          </w:p>
        </w:tc>
      </w:tr>
      <w:tr w:rsidR="00955B8E" w:rsidRPr="00CE67CF" w14:paraId="23EAD426" w14:textId="77777777" w:rsidTr="00955B8E">
        <w:trPr>
          <w:trHeight w:val="68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58BB2A"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Plannen en organiseren is wel belangrijk. Het is altijd moeilijk planbaar, het werk.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0DF93"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Plannen en organiseren</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5DCF69"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organisatorische-bestuurlijke competenties</w:t>
            </w:r>
          </w:p>
        </w:tc>
      </w:tr>
      <w:tr w:rsidR="00955B8E" w:rsidRPr="00CE67CF" w14:paraId="02FD396B" w14:textId="77777777" w:rsidTr="00955B8E">
        <w:trPr>
          <w:trHeight w:val="170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D989F4"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Wat ook een belangrijk aspect is, is een stukje energiemanagement. Het inlassen van eigen pauzes, inrichten van eigen werkdag is ook een belangrijke competentie.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E0871"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Energiemanagement</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E6B6BC"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organisatorische-bestuurlijke competenties</w:t>
            </w:r>
          </w:p>
        </w:tc>
      </w:tr>
      <w:tr w:rsidR="00955B8E" w:rsidRPr="00CE67CF" w14:paraId="264A495E" w14:textId="77777777" w:rsidTr="00955B8E">
        <w:trPr>
          <w:trHeight w:val="170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907FA8"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Naast resultaatgerichtheid, is kwaliteitsgerichtheid een hele belangrijke. Secuur en minutieus werken is wel van belang.</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7E3C4F"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Resultaatgerichtheid, kwaliteitsbewustzijn</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DC58DF"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organisatorische-bestuurlijke competenties, taakgerichte competenties</w:t>
            </w:r>
          </w:p>
        </w:tc>
      </w:tr>
      <w:tr w:rsidR="00955B8E" w:rsidRPr="00CE67CF" w14:paraId="0C98314D" w14:textId="77777777" w:rsidTr="00955B8E">
        <w:trPr>
          <w:trHeight w:val="238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ED5346"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Als ze bijvoorbeeld aan het luisteren zijn naar opnames, en ze komen een belangrijke passage tegen die belangrijk is voor het onderzoek, dan moeten ze die kunnen herkennen, dus hoofd en bijzaken van elkaar kunnen scheiden, en dat dan actief gaan melden via ons.</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A059C7"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Hoofd- en bijzaken scheiden</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A10DB9"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intellectuele competenties</w:t>
            </w:r>
          </w:p>
        </w:tc>
      </w:tr>
      <w:tr w:rsidR="00955B8E" w:rsidRPr="00CE67CF" w14:paraId="1876E1C4" w14:textId="77777777" w:rsidTr="00955B8E">
        <w:trPr>
          <w:trHeight w:val="204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A80833"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Ja ik denk dat organisatiebewustzijn erg belangrijk is, dat je weet in wat voor organisatie je werkt en wat voor gevolgen dit met zich meebrengt. Welke informatie kan voor wie van belang zijn is bijvoorbeeld om iets te noemen.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F7354"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Organisatiebewustzijn</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083F73"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sociaal-communicatieve competenties</w:t>
            </w:r>
          </w:p>
        </w:tc>
      </w:tr>
      <w:tr w:rsidR="00955B8E" w:rsidRPr="00CE67CF" w14:paraId="449C4225" w14:textId="77777777" w:rsidTr="00955B8E">
        <w:trPr>
          <w:trHeight w:val="136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BFDE84"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Samenwerken is ook zeker belangrijk. Je werkt wel veel zelfstandig, wat ook belangrijk is, maar zonder samenwerken kom je niet tot het beste product.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83E48"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Samenwerken</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09F8D8"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sociaal-communicatieve competenties</w:t>
            </w:r>
          </w:p>
        </w:tc>
      </w:tr>
      <w:tr w:rsidR="00955B8E" w:rsidRPr="00CE67CF" w14:paraId="3CE2A774" w14:textId="77777777" w:rsidTr="00955B8E">
        <w:trPr>
          <w:trHeight w:val="204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A270D0"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lastRenderedPageBreak/>
              <w:t>Ja de betrokkenheid moet hoog zijn, anders houd je het werk niet vol. Het is in de kern best saai en repetitief werk, dus als je geen betrokkenheid voelt bij de onderzoeken en de opsporing dan houd je het denk ik niet erg lang vol.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EC091"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Betrokkenheid</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BE4ED2"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sociaal-communicatieve competenties</w:t>
            </w:r>
          </w:p>
        </w:tc>
      </w:tr>
      <w:tr w:rsidR="00955B8E" w:rsidRPr="00CE67CF" w14:paraId="77FD4651" w14:textId="77777777" w:rsidTr="00955B8E">
        <w:trPr>
          <w:trHeight w:val="102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EECD3"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Ja die is zeker van belang. Daarbij gaat het gewoon om het beste product willen opleveren richting de klant.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032C5"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Klantgerichtheid</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787A6C"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sociaal-communicatieve competenties</w:t>
            </w:r>
          </w:p>
        </w:tc>
      </w:tr>
      <w:tr w:rsidR="00955B8E" w:rsidRPr="00CE67CF" w14:paraId="7BEDAEE3" w14:textId="77777777" w:rsidTr="00955B8E">
        <w:trPr>
          <w:trHeight w:val="170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7F7D66"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Dus dat soort verbanden kunnen leggen is toch wel van belang. Ja, en inderdaad kunnen inschatten of iets relevant kan zijn voor een onderzoek, op basis van de beperkte informatie.</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FA8228"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Hoofd- en bijzaken scheiden</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5FF2AE"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intellectuele competenties</w:t>
            </w:r>
          </w:p>
        </w:tc>
      </w:tr>
      <w:tr w:rsidR="00955B8E" w:rsidRPr="00CE67CF" w14:paraId="73339889" w14:textId="77777777" w:rsidTr="00955B8E">
        <w:trPr>
          <w:trHeight w:val="68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5B24B6"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Ja dat is een van de vier kenmerken van de politie.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C5813"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Integriteit</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EB9158"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emotionele competenties</w:t>
            </w:r>
          </w:p>
        </w:tc>
      </w:tr>
      <w:tr w:rsidR="00955B8E" w:rsidRPr="00CE67CF" w14:paraId="0C32C968" w14:textId="77777777" w:rsidTr="00955B8E">
        <w:trPr>
          <w:trHeight w:val="102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6FA91F"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 xml:space="preserve">Ja we hebben soms wel een harde deadline en daarbij moet je wel een beetje stressbestendig zijn.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7CCB9"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Stressbestendigheid</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35B378"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emotionele competenties</w:t>
            </w:r>
          </w:p>
        </w:tc>
      </w:tr>
      <w:tr w:rsidR="00955B8E" w:rsidRPr="00CE67CF" w14:paraId="26553E99" w14:textId="77777777" w:rsidTr="00955B8E">
        <w:trPr>
          <w:trHeight w:val="102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6540D9"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 xml:space="preserve">Ja initiatief nemen is denk ik een betere omschrijving voor ondernemen in dit vak. Die is belangrijk.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582CD"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Initiatief</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27AE43"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taakgerichte competenties</w:t>
            </w:r>
          </w:p>
        </w:tc>
      </w:tr>
      <w:tr w:rsidR="00955B8E" w:rsidRPr="00CE67CF" w14:paraId="6EBC5DC9" w14:textId="77777777" w:rsidTr="00955B8E">
        <w:trPr>
          <w:trHeight w:val="136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4F299B"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Kwaliteitsbewustzijn is wel belangrijk. De audiospecialist moet weten welke kwaliteit verwacht wordt, en hier ook voor streven altijd.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BF7BA"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Kwaliteitsbewustzijn</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5B5AEE"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taakgerichte competenties</w:t>
            </w:r>
          </w:p>
        </w:tc>
      </w:tr>
      <w:tr w:rsidR="00955B8E" w:rsidRPr="00CE67CF" w14:paraId="03F00452" w14:textId="77777777" w:rsidTr="00955B8E">
        <w:trPr>
          <w:trHeight w:val="68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66D5A4"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Ja zeker, flexibiliteit is van belang.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EC487"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Flexibiliteit</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66419E"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taakgerichte competenties</w:t>
            </w:r>
          </w:p>
        </w:tc>
      </w:tr>
      <w:tr w:rsidR="00955B8E" w:rsidRPr="00CE67CF" w14:paraId="4C700C75" w14:textId="77777777" w:rsidTr="00955B8E">
        <w:trPr>
          <w:trHeight w:val="68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E280ED"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Ja schriftelijke vaardigheden is ook een belangrijke competentie.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8D458"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Schriftelijke vaardigheden</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77226A"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intellectuele competenties</w:t>
            </w:r>
          </w:p>
        </w:tc>
      </w:tr>
      <w:tr w:rsidR="00955B8E" w:rsidRPr="00CE67CF" w14:paraId="05855B28" w14:textId="77777777" w:rsidTr="00955B8E">
        <w:trPr>
          <w:trHeight w:val="1360"/>
        </w:trPr>
        <w:tc>
          <w:tcPr>
            <w:tcW w:w="44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9AB714"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 xml:space="preserve">Ik ga er wel vanuit als iemand met een visuele beperking bij ons komt werken, dat hij dit wel compenseert door middel van minimaal basale computervaardigheden.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E3430"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Computervaardigheden</w:t>
            </w:r>
          </w:p>
        </w:tc>
        <w:tc>
          <w:tcPr>
            <w:tcW w:w="27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D4D893" w14:textId="77777777" w:rsidR="00955B8E" w:rsidRPr="00CE67CF" w:rsidRDefault="00955B8E">
            <w:pPr>
              <w:rPr>
                <w:rFonts w:ascii="Calibri" w:hAnsi="Calibri" w:cs="Calibri"/>
                <w:color w:val="000000"/>
                <w:sz w:val="22"/>
                <w:szCs w:val="22"/>
              </w:rPr>
            </w:pPr>
            <w:r w:rsidRPr="00CE67CF">
              <w:rPr>
                <w:rFonts w:ascii="Calibri" w:hAnsi="Calibri" w:cs="Calibri"/>
                <w:color w:val="000000"/>
                <w:sz w:val="22"/>
                <w:szCs w:val="22"/>
              </w:rPr>
              <w:t>intellectuele competenties</w:t>
            </w:r>
          </w:p>
        </w:tc>
      </w:tr>
    </w:tbl>
    <w:p w14:paraId="64A8E905" w14:textId="68E0EBD1" w:rsidR="001F57AF" w:rsidRDefault="00955B8E">
      <w:r>
        <w:t xml:space="preserve"> </w:t>
      </w:r>
    </w:p>
    <w:p w14:paraId="17C3AC56" w14:textId="48B718F0" w:rsidR="001F57AF" w:rsidRDefault="001F57AF"/>
    <w:p w14:paraId="334483C8" w14:textId="66806C44" w:rsidR="001F57AF" w:rsidRDefault="001F57AF"/>
    <w:p w14:paraId="67C65A05" w14:textId="3F78728B" w:rsidR="001F57AF" w:rsidRDefault="001F57AF"/>
    <w:p w14:paraId="0ACF1A96" w14:textId="463BA909" w:rsidR="001F57AF" w:rsidRDefault="001F57AF"/>
    <w:p w14:paraId="79D08F1D" w14:textId="510F4B5D" w:rsidR="001F57AF" w:rsidRDefault="001F57AF"/>
    <w:p w14:paraId="52CB0421" w14:textId="77777777" w:rsidR="001F57AF" w:rsidRDefault="001F57AF"/>
    <w:tbl>
      <w:tblPr>
        <w:tblW w:w="9918" w:type="dxa"/>
        <w:tblCellMar>
          <w:left w:w="70" w:type="dxa"/>
          <w:right w:w="70" w:type="dxa"/>
        </w:tblCellMar>
        <w:tblLook w:val="04A0" w:firstRow="1" w:lastRow="0" w:firstColumn="1" w:lastColumn="0" w:noHBand="0" w:noVBand="1"/>
      </w:tblPr>
      <w:tblGrid>
        <w:gridCol w:w="4390"/>
        <w:gridCol w:w="2693"/>
        <w:gridCol w:w="2835"/>
      </w:tblGrid>
      <w:tr w:rsidR="001F57AF" w:rsidRPr="001F57AF" w14:paraId="0D103D6A" w14:textId="77777777" w:rsidTr="001F57AF">
        <w:trPr>
          <w:trHeight w:val="340"/>
        </w:trPr>
        <w:tc>
          <w:tcPr>
            <w:tcW w:w="439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1822C7" w14:textId="77777777" w:rsidR="001F57AF" w:rsidRPr="001F57AF" w:rsidRDefault="001F57AF" w:rsidP="001F57AF">
            <w:pPr>
              <w:rPr>
                <w:rFonts w:ascii="Calibri" w:hAnsi="Calibri" w:cs="Calibri"/>
                <w:b/>
                <w:bCs/>
                <w:color w:val="000000"/>
                <w:sz w:val="22"/>
                <w:szCs w:val="22"/>
              </w:rPr>
            </w:pPr>
            <w:r w:rsidRPr="001F57AF">
              <w:rPr>
                <w:rFonts w:ascii="Calibri" w:hAnsi="Calibri" w:cs="Calibri"/>
                <w:b/>
                <w:bCs/>
                <w:color w:val="000000"/>
                <w:sz w:val="22"/>
                <w:szCs w:val="22"/>
              </w:rPr>
              <w:lastRenderedPageBreak/>
              <w:t>Interview Jacqueline</w:t>
            </w:r>
          </w:p>
        </w:tc>
        <w:tc>
          <w:tcPr>
            <w:tcW w:w="2693" w:type="dxa"/>
            <w:tcBorders>
              <w:top w:val="single" w:sz="4" w:space="0" w:color="000000"/>
              <w:left w:val="nil"/>
              <w:bottom w:val="single" w:sz="4" w:space="0" w:color="000000"/>
              <w:right w:val="single" w:sz="4" w:space="0" w:color="000000"/>
            </w:tcBorders>
            <w:shd w:val="clear" w:color="auto" w:fill="auto"/>
            <w:noWrap/>
            <w:vAlign w:val="bottom"/>
            <w:hideMark/>
          </w:tcPr>
          <w:p w14:paraId="76FAFF63" w14:textId="77777777" w:rsidR="001F57AF" w:rsidRPr="001F57AF" w:rsidRDefault="001F57AF" w:rsidP="001F57AF">
            <w:pPr>
              <w:rPr>
                <w:rFonts w:ascii="Calibri" w:hAnsi="Calibri" w:cs="Calibri"/>
                <w:b/>
                <w:bCs/>
                <w:color w:val="000000"/>
                <w:sz w:val="22"/>
                <w:szCs w:val="22"/>
              </w:rPr>
            </w:pPr>
            <w:r w:rsidRPr="001F57AF">
              <w:rPr>
                <w:rFonts w:ascii="Calibri" w:hAnsi="Calibri" w:cs="Calibri"/>
                <w:b/>
                <w:bCs/>
                <w:color w:val="000000"/>
                <w:sz w:val="22"/>
                <w:szCs w:val="22"/>
              </w:rPr>
              <w:t>Open codering</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14:paraId="162463AA" w14:textId="77777777" w:rsidR="001F57AF" w:rsidRPr="001F57AF" w:rsidRDefault="001F57AF" w:rsidP="001F57AF">
            <w:pPr>
              <w:rPr>
                <w:rFonts w:ascii="Calibri" w:hAnsi="Calibri" w:cs="Calibri"/>
                <w:b/>
                <w:bCs/>
                <w:color w:val="000000"/>
                <w:sz w:val="22"/>
                <w:szCs w:val="22"/>
              </w:rPr>
            </w:pPr>
            <w:r w:rsidRPr="001F57AF">
              <w:rPr>
                <w:rFonts w:ascii="Calibri" w:hAnsi="Calibri" w:cs="Calibri"/>
                <w:b/>
                <w:bCs/>
                <w:color w:val="000000"/>
                <w:sz w:val="22"/>
                <w:szCs w:val="22"/>
              </w:rPr>
              <w:t>Axiale codering</w:t>
            </w:r>
          </w:p>
        </w:tc>
      </w:tr>
      <w:tr w:rsidR="001F57AF" w:rsidRPr="001F57AF" w14:paraId="41B0B3AA" w14:textId="77777777" w:rsidTr="001F57AF">
        <w:trPr>
          <w:trHeight w:val="170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4310B804"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Visie hebben is wel goed om te hebben, deze moet dan vooral overeenkomen met de visie die wij hebben op de opsporing en het politiewerk. Ze hebben geen echte eigen visie nodig.</w:t>
            </w:r>
          </w:p>
        </w:tc>
        <w:tc>
          <w:tcPr>
            <w:tcW w:w="2693" w:type="dxa"/>
            <w:tcBorders>
              <w:top w:val="nil"/>
              <w:left w:val="nil"/>
              <w:bottom w:val="single" w:sz="4" w:space="0" w:color="000000"/>
              <w:right w:val="single" w:sz="4" w:space="0" w:color="000000"/>
            </w:tcBorders>
            <w:shd w:val="clear" w:color="auto" w:fill="auto"/>
            <w:vAlign w:val="bottom"/>
            <w:hideMark/>
          </w:tcPr>
          <w:p w14:paraId="7370473E"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Visie</w:t>
            </w:r>
          </w:p>
        </w:tc>
        <w:tc>
          <w:tcPr>
            <w:tcW w:w="2835" w:type="dxa"/>
            <w:tcBorders>
              <w:top w:val="nil"/>
              <w:left w:val="nil"/>
              <w:bottom w:val="single" w:sz="4" w:space="0" w:color="000000"/>
              <w:right w:val="single" w:sz="4" w:space="0" w:color="000000"/>
            </w:tcBorders>
            <w:shd w:val="clear" w:color="auto" w:fill="auto"/>
            <w:vAlign w:val="bottom"/>
            <w:hideMark/>
          </w:tcPr>
          <w:p w14:paraId="356A14E7"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organisatorische-bestuurlijke competenties</w:t>
            </w:r>
          </w:p>
        </w:tc>
      </w:tr>
      <w:tr w:rsidR="001F57AF" w:rsidRPr="001F57AF" w14:paraId="1A8DCA3B" w14:textId="77777777" w:rsidTr="001F57AF">
        <w:trPr>
          <w:trHeight w:val="3560"/>
        </w:trPr>
        <w:tc>
          <w:tcPr>
            <w:tcW w:w="4390" w:type="dxa"/>
            <w:tcBorders>
              <w:top w:val="nil"/>
              <w:left w:val="single" w:sz="4" w:space="0" w:color="000000"/>
              <w:bottom w:val="single" w:sz="4" w:space="0" w:color="000000"/>
              <w:right w:val="single" w:sz="4" w:space="0" w:color="000000"/>
            </w:tcBorders>
            <w:shd w:val="clear" w:color="auto" w:fill="auto"/>
            <w:vAlign w:val="bottom"/>
            <w:hideMark/>
          </w:tcPr>
          <w:p w14:paraId="32E9611E"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 xml:space="preserve">Ja zeker, omdat ze visueel bepekt zijn, is het voor hun heel belangrijk dat je afspraken maakt. Deadlines kunnen ook soms wat veranderen, of er komt opeens een opdracht binnen die met spoed gemaakt moet worden. Dan moet je goed en snel kunnen plannen en organiseren. Ze moeten ook wanneer ze een deadline niet halen, dit van tevoren aangeven. Hierbij is het dus ook van belang dat ze een participerend vermogen hebben. </w:t>
            </w:r>
          </w:p>
        </w:tc>
        <w:tc>
          <w:tcPr>
            <w:tcW w:w="2693" w:type="dxa"/>
            <w:tcBorders>
              <w:top w:val="nil"/>
              <w:left w:val="nil"/>
              <w:bottom w:val="single" w:sz="4" w:space="0" w:color="000000"/>
              <w:right w:val="single" w:sz="4" w:space="0" w:color="000000"/>
            </w:tcBorders>
            <w:shd w:val="clear" w:color="auto" w:fill="auto"/>
            <w:vAlign w:val="bottom"/>
            <w:hideMark/>
          </w:tcPr>
          <w:p w14:paraId="3E3F8601"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Plannen en organiseren, participerend vermogen</w:t>
            </w:r>
          </w:p>
        </w:tc>
        <w:tc>
          <w:tcPr>
            <w:tcW w:w="2835" w:type="dxa"/>
            <w:tcBorders>
              <w:top w:val="nil"/>
              <w:left w:val="nil"/>
              <w:bottom w:val="single" w:sz="4" w:space="0" w:color="000000"/>
              <w:right w:val="single" w:sz="4" w:space="0" w:color="000000"/>
            </w:tcBorders>
            <w:shd w:val="clear" w:color="auto" w:fill="auto"/>
            <w:vAlign w:val="bottom"/>
            <w:hideMark/>
          </w:tcPr>
          <w:p w14:paraId="2604A07E"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organisatorische-bestuurlijke competenties</w:t>
            </w:r>
          </w:p>
        </w:tc>
      </w:tr>
      <w:tr w:rsidR="001F57AF" w:rsidRPr="001F57AF" w14:paraId="59DD9744" w14:textId="77777777" w:rsidTr="001F57AF">
        <w:trPr>
          <w:trHeight w:val="68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4C9405B6"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Dus je moet wel in staat zijn om resultaten te willen halen voor jezelf en het team.</w:t>
            </w:r>
          </w:p>
        </w:tc>
        <w:tc>
          <w:tcPr>
            <w:tcW w:w="2693" w:type="dxa"/>
            <w:tcBorders>
              <w:top w:val="nil"/>
              <w:left w:val="nil"/>
              <w:bottom w:val="single" w:sz="4" w:space="0" w:color="000000"/>
              <w:right w:val="single" w:sz="4" w:space="0" w:color="000000"/>
            </w:tcBorders>
            <w:shd w:val="clear" w:color="auto" w:fill="auto"/>
            <w:noWrap/>
            <w:vAlign w:val="bottom"/>
            <w:hideMark/>
          </w:tcPr>
          <w:p w14:paraId="65ABED82"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Resultaatgerichtheid</w:t>
            </w:r>
          </w:p>
        </w:tc>
        <w:tc>
          <w:tcPr>
            <w:tcW w:w="2835" w:type="dxa"/>
            <w:tcBorders>
              <w:top w:val="nil"/>
              <w:left w:val="nil"/>
              <w:bottom w:val="single" w:sz="4" w:space="0" w:color="000000"/>
              <w:right w:val="single" w:sz="4" w:space="0" w:color="000000"/>
            </w:tcBorders>
            <w:shd w:val="clear" w:color="auto" w:fill="auto"/>
            <w:vAlign w:val="bottom"/>
            <w:hideMark/>
          </w:tcPr>
          <w:p w14:paraId="0FC37EA1"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organisatorische-bestuurlijke competenties</w:t>
            </w:r>
          </w:p>
        </w:tc>
      </w:tr>
      <w:tr w:rsidR="001F57AF" w:rsidRPr="001F57AF" w14:paraId="1AF31912" w14:textId="77777777" w:rsidTr="001F57AF">
        <w:trPr>
          <w:trHeight w:val="1360"/>
        </w:trPr>
        <w:tc>
          <w:tcPr>
            <w:tcW w:w="4390" w:type="dxa"/>
            <w:tcBorders>
              <w:top w:val="nil"/>
              <w:left w:val="single" w:sz="4" w:space="0" w:color="000000"/>
              <w:bottom w:val="single" w:sz="4" w:space="0" w:color="000000"/>
              <w:right w:val="single" w:sz="4" w:space="0" w:color="000000"/>
            </w:tcBorders>
            <w:shd w:val="clear" w:color="auto" w:fill="auto"/>
            <w:vAlign w:val="bottom"/>
            <w:hideMark/>
          </w:tcPr>
          <w:p w14:paraId="2500EF0F"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En bij sommige medewerkers hoop ik echt dat ze bij de politie blijven en dan doorstromen. En dan heb je zeker ondernemend vermogen nodig.</w:t>
            </w:r>
          </w:p>
        </w:tc>
        <w:tc>
          <w:tcPr>
            <w:tcW w:w="2693" w:type="dxa"/>
            <w:tcBorders>
              <w:top w:val="nil"/>
              <w:left w:val="nil"/>
              <w:bottom w:val="single" w:sz="4" w:space="0" w:color="000000"/>
              <w:right w:val="single" w:sz="4" w:space="0" w:color="000000"/>
            </w:tcBorders>
            <w:shd w:val="clear" w:color="auto" w:fill="auto"/>
            <w:noWrap/>
            <w:vAlign w:val="bottom"/>
            <w:hideMark/>
          </w:tcPr>
          <w:p w14:paraId="2FDFE6BF"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Initiatief, ondernemend</w:t>
            </w:r>
          </w:p>
        </w:tc>
        <w:tc>
          <w:tcPr>
            <w:tcW w:w="2835" w:type="dxa"/>
            <w:tcBorders>
              <w:top w:val="nil"/>
              <w:left w:val="nil"/>
              <w:bottom w:val="single" w:sz="4" w:space="0" w:color="000000"/>
              <w:right w:val="single" w:sz="4" w:space="0" w:color="000000"/>
            </w:tcBorders>
            <w:shd w:val="clear" w:color="auto" w:fill="auto"/>
            <w:vAlign w:val="bottom"/>
            <w:hideMark/>
          </w:tcPr>
          <w:p w14:paraId="3BA3EE20"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organisatorische-bestuurlijke competenties</w:t>
            </w:r>
          </w:p>
        </w:tc>
      </w:tr>
      <w:tr w:rsidR="001F57AF" w:rsidRPr="001F57AF" w14:paraId="6F228FEA" w14:textId="77777777" w:rsidTr="001F57AF">
        <w:trPr>
          <w:trHeight w:val="1940"/>
        </w:trPr>
        <w:tc>
          <w:tcPr>
            <w:tcW w:w="4390" w:type="dxa"/>
            <w:tcBorders>
              <w:top w:val="nil"/>
              <w:left w:val="single" w:sz="4" w:space="0" w:color="000000"/>
              <w:bottom w:val="single" w:sz="4" w:space="0" w:color="000000"/>
              <w:right w:val="single" w:sz="4" w:space="0" w:color="000000"/>
            </w:tcBorders>
            <w:shd w:val="clear" w:color="auto" w:fill="auto"/>
            <w:vAlign w:val="bottom"/>
            <w:hideMark/>
          </w:tcPr>
          <w:p w14:paraId="7B157A0A"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 xml:space="preserve">Het is de bedoeling dat de audiospecialisten in de toekomst de briefings gaan bijwonen van de opsporingsonderzoeken. Hiervoor hebben ze bepaalde sociale vaardigheden voor nodig. </w:t>
            </w:r>
          </w:p>
        </w:tc>
        <w:tc>
          <w:tcPr>
            <w:tcW w:w="2693" w:type="dxa"/>
            <w:tcBorders>
              <w:top w:val="nil"/>
              <w:left w:val="nil"/>
              <w:bottom w:val="single" w:sz="4" w:space="0" w:color="000000"/>
              <w:right w:val="single" w:sz="4" w:space="0" w:color="000000"/>
            </w:tcBorders>
            <w:shd w:val="clear" w:color="auto" w:fill="auto"/>
            <w:noWrap/>
            <w:vAlign w:val="bottom"/>
            <w:hideMark/>
          </w:tcPr>
          <w:p w14:paraId="01F7BBCF"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Sociale vaardigheden</w:t>
            </w:r>
          </w:p>
        </w:tc>
        <w:tc>
          <w:tcPr>
            <w:tcW w:w="2835" w:type="dxa"/>
            <w:tcBorders>
              <w:top w:val="nil"/>
              <w:left w:val="nil"/>
              <w:bottom w:val="single" w:sz="4" w:space="0" w:color="000000"/>
              <w:right w:val="single" w:sz="4" w:space="0" w:color="000000"/>
            </w:tcBorders>
            <w:shd w:val="clear" w:color="auto" w:fill="auto"/>
            <w:vAlign w:val="bottom"/>
            <w:hideMark/>
          </w:tcPr>
          <w:p w14:paraId="17ECB683"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sociaal-communicatieve competenties</w:t>
            </w:r>
          </w:p>
        </w:tc>
      </w:tr>
      <w:tr w:rsidR="001F57AF" w:rsidRPr="001F57AF" w14:paraId="0354FDAD" w14:textId="77777777" w:rsidTr="001F57AF">
        <w:trPr>
          <w:trHeight w:val="680"/>
        </w:trPr>
        <w:tc>
          <w:tcPr>
            <w:tcW w:w="4390" w:type="dxa"/>
            <w:tcBorders>
              <w:top w:val="nil"/>
              <w:left w:val="single" w:sz="4" w:space="0" w:color="000000"/>
              <w:bottom w:val="single" w:sz="4" w:space="0" w:color="000000"/>
              <w:right w:val="single" w:sz="4" w:space="0" w:color="000000"/>
            </w:tcBorders>
            <w:shd w:val="clear" w:color="auto" w:fill="auto"/>
            <w:vAlign w:val="bottom"/>
            <w:hideMark/>
          </w:tcPr>
          <w:p w14:paraId="1BF7EA10"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 xml:space="preserve">Samenwerken binnen en buiten het team is erg belangrijk. </w:t>
            </w:r>
          </w:p>
        </w:tc>
        <w:tc>
          <w:tcPr>
            <w:tcW w:w="2693" w:type="dxa"/>
            <w:tcBorders>
              <w:top w:val="nil"/>
              <w:left w:val="nil"/>
              <w:bottom w:val="single" w:sz="4" w:space="0" w:color="000000"/>
              <w:right w:val="single" w:sz="4" w:space="0" w:color="000000"/>
            </w:tcBorders>
            <w:shd w:val="clear" w:color="auto" w:fill="auto"/>
            <w:noWrap/>
            <w:vAlign w:val="bottom"/>
            <w:hideMark/>
          </w:tcPr>
          <w:p w14:paraId="10DB2A94"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Samenwerken</w:t>
            </w:r>
          </w:p>
        </w:tc>
        <w:tc>
          <w:tcPr>
            <w:tcW w:w="2835" w:type="dxa"/>
            <w:tcBorders>
              <w:top w:val="nil"/>
              <w:left w:val="nil"/>
              <w:bottom w:val="single" w:sz="4" w:space="0" w:color="000000"/>
              <w:right w:val="single" w:sz="4" w:space="0" w:color="000000"/>
            </w:tcBorders>
            <w:shd w:val="clear" w:color="auto" w:fill="auto"/>
            <w:vAlign w:val="bottom"/>
            <w:hideMark/>
          </w:tcPr>
          <w:p w14:paraId="42FD1D2C"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sociaal-communicatieve competenties</w:t>
            </w:r>
          </w:p>
        </w:tc>
      </w:tr>
      <w:tr w:rsidR="001F57AF" w:rsidRPr="001F57AF" w14:paraId="14D26A48" w14:textId="77777777" w:rsidTr="001F57AF">
        <w:trPr>
          <w:trHeight w:val="1360"/>
        </w:trPr>
        <w:tc>
          <w:tcPr>
            <w:tcW w:w="4390" w:type="dxa"/>
            <w:tcBorders>
              <w:top w:val="nil"/>
              <w:left w:val="single" w:sz="4" w:space="0" w:color="000000"/>
              <w:bottom w:val="single" w:sz="4" w:space="0" w:color="000000"/>
              <w:right w:val="single" w:sz="4" w:space="0" w:color="000000"/>
            </w:tcBorders>
            <w:shd w:val="clear" w:color="auto" w:fill="auto"/>
            <w:vAlign w:val="bottom"/>
            <w:hideMark/>
          </w:tcPr>
          <w:p w14:paraId="6E947D68"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 xml:space="preserve">Organisatiebewustzijn is ook heel belangrijk. Je hoort natuurlijk allemaal erg privacygevoelige informatie die je thuis niet zomaar kan vertellen. </w:t>
            </w:r>
          </w:p>
        </w:tc>
        <w:tc>
          <w:tcPr>
            <w:tcW w:w="2693" w:type="dxa"/>
            <w:tcBorders>
              <w:top w:val="nil"/>
              <w:left w:val="nil"/>
              <w:bottom w:val="single" w:sz="4" w:space="0" w:color="000000"/>
              <w:right w:val="single" w:sz="4" w:space="0" w:color="000000"/>
            </w:tcBorders>
            <w:shd w:val="clear" w:color="auto" w:fill="auto"/>
            <w:noWrap/>
            <w:vAlign w:val="bottom"/>
            <w:hideMark/>
          </w:tcPr>
          <w:p w14:paraId="519BFB63"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Organisatiebewustzijn</w:t>
            </w:r>
          </w:p>
        </w:tc>
        <w:tc>
          <w:tcPr>
            <w:tcW w:w="2835" w:type="dxa"/>
            <w:tcBorders>
              <w:top w:val="nil"/>
              <w:left w:val="nil"/>
              <w:bottom w:val="single" w:sz="4" w:space="0" w:color="000000"/>
              <w:right w:val="single" w:sz="4" w:space="0" w:color="000000"/>
            </w:tcBorders>
            <w:shd w:val="clear" w:color="auto" w:fill="auto"/>
            <w:vAlign w:val="bottom"/>
            <w:hideMark/>
          </w:tcPr>
          <w:p w14:paraId="6807F86D"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sociaal-communicatieve competenties</w:t>
            </w:r>
          </w:p>
        </w:tc>
      </w:tr>
      <w:tr w:rsidR="001F57AF" w:rsidRPr="001F57AF" w14:paraId="6AE5E3B7" w14:textId="77777777" w:rsidTr="001F57AF">
        <w:trPr>
          <w:trHeight w:val="2260"/>
        </w:trPr>
        <w:tc>
          <w:tcPr>
            <w:tcW w:w="4390" w:type="dxa"/>
            <w:tcBorders>
              <w:top w:val="nil"/>
              <w:left w:val="single" w:sz="4" w:space="0" w:color="000000"/>
              <w:bottom w:val="single" w:sz="4" w:space="0" w:color="000000"/>
              <w:right w:val="single" w:sz="4" w:space="0" w:color="000000"/>
            </w:tcBorders>
            <w:shd w:val="clear" w:color="auto" w:fill="auto"/>
            <w:vAlign w:val="bottom"/>
            <w:hideMark/>
          </w:tcPr>
          <w:p w14:paraId="67440939"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 xml:space="preserve">Nou als je bijvoorbeeld een opname luistert, kan het handig zijn als je je in een bepaalde vorm kan inleven in een verdachte. Dit kan het werk wat je doet een stuk lichter maken, als het maar niet te veel wordt natuurlijk. Je moet wel objectief je werk. Blijven doen. </w:t>
            </w:r>
          </w:p>
        </w:tc>
        <w:tc>
          <w:tcPr>
            <w:tcW w:w="2693" w:type="dxa"/>
            <w:tcBorders>
              <w:top w:val="nil"/>
              <w:left w:val="nil"/>
              <w:bottom w:val="single" w:sz="4" w:space="0" w:color="000000"/>
              <w:right w:val="single" w:sz="4" w:space="0" w:color="000000"/>
            </w:tcBorders>
            <w:shd w:val="clear" w:color="auto" w:fill="auto"/>
            <w:noWrap/>
            <w:vAlign w:val="bottom"/>
            <w:hideMark/>
          </w:tcPr>
          <w:p w14:paraId="3822AAF8"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Inlevingsvermogen</w:t>
            </w:r>
          </w:p>
        </w:tc>
        <w:tc>
          <w:tcPr>
            <w:tcW w:w="2835" w:type="dxa"/>
            <w:tcBorders>
              <w:top w:val="nil"/>
              <w:left w:val="nil"/>
              <w:bottom w:val="single" w:sz="4" w:space="0" w:color="000000"/>
              <w:right w:val="single" w:sz="4" w:space="0" w:color="000000"/>
            </w:tcBorders>
            <w:shd w:val="clear" w:color="auto" w:fill="auto"/>
            <w:vAlign w:val="bottom"/>
            <w:hideMark/>
          </w:tcPr>
          <w:p w14:paraId="2505CF13"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sociaal-communicatieve competenties</w:t>
            </w:r>
          </w:p>
        </w:tc>
      </w:tr>
      <w:tr w:rsidR="001F57AF" w:rsidRPr="001F57AF" w14:paraId="078403E5" w14:textId="77777777" w:rsidTr="001F57AF">
        <w:trPr>
          <w:trHeight w:val="1600"/>
        </w:trPr>
        <w:tc>
          <w:tcPr>
            <w:tcW w:w="4390" w:type="dxa"/>
            <w:tcBorders>
              <w:top w:val="nil"/>
              <w:left w:val="single" w:sz="4" w:space="0" w:color="000000"/>
              <w:bottom w:val="single" w:sz="4" w:space="0" w:color="000000"/>
              <w:right w:val="single" w:sz="4" w:space="0" w:color="000000"/>
            </w:tcBorders>
            <w:shd w:val="clear" w:color="auto" w:fill="auto"/>
            <w:vAlign w:val="bottom"/>
            <w:hideMark/>
          </w:tcPr>
          <w:p w14:paraId="105DDF31"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lastRenderedPageBreak/>
              <w:t>Ze werken aan de opdracht binnen de afgesproken werkwijze van de opdrachtgever. Hierdoor moet je tijdens het uitwerken van de opnames klantgericht te werk gaan.</w:t>
            </w:r>
          </w:p>
        </w:tc>
        <w:tc>
          <w:tcPr>
            <w:tcW w:w="2693" w:type="dxa"/>
            <w:tcBorders>
              <w:top w:val="nil"/>
              <w:left w:val="nil"/>
              <w:bottom w:val="single" w:sz="4" w:space="0" w:color="000000"/>
              <w:right w:val="single" w:sz="4" w:space="0" w:color="000000"/>
            </w:tcBorders>
            <w:shd w:val="clear" w:color="auto" w:fill="auto"/>
            <w:noWrap/>
            <w:vAlign w:val="bottom"/>
            <w:hideMark/>
          </w:tcPr>
          <w:p w14:paraId="7C480A14"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Klantgerichtheid</w:t>
            </w:r>
          </w:p>
        </w:tc>
        <w:tc>
          <w:tcPr>
            <w:tcW w:w="2835" w:type="dxa"/>
            <w:tcBorders>
              <w:top w:val="nil"/>
              <w:left w:val="nil"/>
              <w:bottom w:val="single" w:sz="4" w:space="0" w:color="000000"/>
              <w:right w:val="single" w:sz="4" w:space="0" w:color="000000"/>
            </w:tcBorders>
            <w:shd w:val="clear" w:color="auto" w:fill="auto"/>
            <w:vAlign w:val="bottom"/>
            <w:hideMark/>
          </w:tcPr>
          <w:p w14:paraId="72B792B4"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sociaal-communicatieve competenties</w:t>
            </w:r>
          </w:p>
        </w:tc>
      </w:tr>
      <w:tr w:rsidR="001F57AF" w:rsidRPr="001F57AF" w14:paraId="7D62D335" w14:textId="77777777" w:rsidTr="001F57AF">
        <w:trPr>
          <w:trHeight w:val="1700"/>
        </w:trPr>
        <w:tc>
          <w:tcPr>
            <w:tcW w:w="4390" w:type="dxa"/>
            <w:tcBorders>
              <w:top w:val="nil"/>
              <w:left w:val="single" w:sz="4" w:space="0" w:color="000000"/>
              <w:bottom w:val="single" w:sz="4" w:space="0" w:color="000000"/>
              <w:right w:val="single" w:sz="4" w:space="0" w:color="000000"/>
            </w:tcBorders>
            <w:shd w:val="clear" w:color="auto" w:fill="auto"/>
            <w:vAlign w:val="bottom"/>
            <w:hideMark/>
          </w:tcPr>
          <w:p w14:paraId="6E962F72"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Analytisch vermogen is zeker belangrijk. Ze moeten kunnen plaatsen waar ze naar zitten te luisteren. Je moet echt wel weten waar iets over gaat, waar ze zijn, hoe past di tin het onderzoek.</w:t>
            </w:r>
          </w:p>
        </w:tc>
        <w:tc>
          <w:tcPr>
            <w:tcW w:w="2693" w:type="dxa"/>
            <w:tcBorders>
              <w:top w:val="nil"/>
              <w:left w:val="nil"/>
              <w:bottom w:val="single" w:sz="4" w:space="0" w:color="000000"/>
              <w:right w:val="single" w:sz="4" w:space="0" w:color="000000"/>
            </w:tcBorders>
            <w:shd w:val="clear" w:color="auto" w:fill="auto"/>
            <w:noWrap/>
            <w:vAlign w:val="bottom"/>
            <w:hideMark/>
          </w:tcPr>
          <w:p w14:paraId="12A71EA7"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Analytisch vermogen</w:t>
            </w:r>
          </w:p>
        </w:tc>
        <w:tc>
          <w:tcPr>
            <w:tcW w:w="2835" w:type="dxa"/>
            <w:tcBorders>
              <w:top w:val="nil"/>
              <w:left w:val="nil"/>
              <w:bottom w:val="single" w:sz="4" w:space="0" w:color="000000"/>
              <w:right w:val="single" w:sz="4" w:space="0" w:color="000000"/>
            </w:tcBorders>
            <w:shd w:val="clear" w:color="auto" w:fill="auto"/>
            <w:vAlign w:val="bottom"/>
            <w:hideMark/>
          </w:tcPr>
          <w:p w14:paraId="304FB86C"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intellectuele competenties</w:t>
            </w:r>
          </w:p>
        </w:tc>
      </w:tr>
      <w:tr w:rsidR="001F57AF" w:rsidRPr="001F57AF" w14:paraId="5E877AD6" w14:textId="77777777" w:rsidTr="001F57AF">
        <w:trPr>
          <w:trHeight w:val="1640"/>
        </w:trPr>
        <w:tc>
          <w:tcPr>
            <w:tcW w:w="4390" w:type="dxa"/>
            <w:tcBorders>
              <w:top w:val="nil"/>
              <w:left w:val="single" w:sz="4" w:space="0" w:color="000000"/>
              <w:bottom w:val="single" w:sz="4" w:space="0" w:color="000000"/>
              <w:right w:val="single" w:sz="4" w:space="0" w:color="000000"/>
            </w:tcBorders>
            <w:shd w:val="clear" w:color="auto" w:fill="auto"/>
            <w:vAlign w:val="bottom"/>
            <w:hideMark/>
          </w:tcPr>
          <w:p w14:paraId="534D9F80"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 xml:space="preserve">Ze moeten zich bewust zijn van de baan die ze nu hebben en dat ze bij de politie werken. Je kan binnen de politieomgeving veel meer kwijt over een onderzoek, dan bijvoorbeeld in ene privékring. </w:t>
            </w:r>
          </w:p>
        </w:tc>
        <w:tc>
          <w:tcPr>
            <w:tcW w:w="2693" w:type="dxa"/>
            <w:tcBorders>
              <w:top w:val="nil"/>
              <w:left w:val="nil"/>
              <w:bottom w:val="single" w:sz="4" w:space="0" w:color="000000"/>
              <w:right w:val="single" w:sz="4" w:space="0" w:color="000000"/>
            </w:tcBorders>
            <w:shd w:val="clear" w:color="auto" w:fill="auto"/>
            <w:vAlign w:val="bottom"/>
            <w:hideMark/>
          </w:tcPr>
          <w:p w14:paraId="63ECC618"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Organisatiebewustzijn, omgevingsbewustzijn</w:t>
            </w:r>
          </w:p>
        </w:tc>
        <w:tc>
          <w:tcPr>
            <w:tcW w:w="2835" w:type="dxa"/>
            <w:tcBorders>
              <w:top w:val="nil"/>
              <w:left w:val="nil"/>
              <w:bottom w:val="single" w:sz="4" w:space="0" w:color="000000"/>
              <w:right w:val="single" w:sz="4" w:space="0" w:color="000000"/>
            </w:tcBorders>
            <w:shd w:val="clear" w:color="auto" w:fill="auto"/>
            <w:vAlign w:val="bottom"/>
            <w:hideMark/>
          </w:tcPr>
          <w:p w14:paraId="0D786355"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intellectuele competenties</w:t>
            </w:r>
          </w:p>
        </w:tc>
      </w:tr>
      <w:tr w:rsidR="001F57AF" w:rsidRPr="001F57AF" w14:paraId="23B008EF" w14:textId="77777777" w:rsidTr="001F57AF">
        <w:trPr>
          <w:trHeight w:val="68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0E803E1C"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Ja zeker, als je niet integer bent, heb je niks te zoeken bij de politie.</w:t>
            </w:r>
          </w:p>
        </w:tc>
        <w:tc>
          <w:tcPr>
            <w:tcW w:w="2693" w:type="dxa"/>
            <w:tcBorders>
              <w:top w:val="nil"/>
              <w:left w:val="nil"/>
              <w:bottom w:val="single" w:sz="4" w:space="0" w:color="000000"/>
              <w:right w:val="single" w:sz="4" w:space="0" w:color="000000"/>
            </w:tcBorders>
            <w:shd w:val="clear" w:color="auto" w:fill="auto"/>
            <w:noWrap/>
            <w:vAlign w:val="bottom"/>
            <w:hideMark/>
          </w:tcPr>
          <w:p w14:paraId="68DB6DE5"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Integer</w:t>
            </w:r>
          </w:p>
        </w:tc>
        <w:tc>
          <w:tcPr>
            <w:tcW w:w="2835" w:type="dxa"/>
            <w:tcBorders>
              <w:top w:val="nil"/>
              <w:left w:val="nil"/>
              <w:bottom w:val="single" w:sz="4" w:space="0" w:color="000000"/>
              <w:right w:val="single" w:sz="4" w:space="0" w:color="000000"/>
            </w:tcBorders>
            <w:shd w:val="clear" w:color="auto" w:fill="auto"/>
            <w:vAlign w:val="bottom"/>
            <w:hideMark/>
          </w:tcPr>
          <w:p w14:paraId="4513CD19"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organisatorische-bestuurlijke competenties</w:t>
            </w:r>
          </w:p>
        </w:tc>
      </w:tr>
      <w:tr w:rsidR="001F57AF" w:rsidRPr="001F57AF" w14:paraId="5263F017" w14:textId="77777777" w:rsidTr="001F57AF">
        <w:trPr>
          <w:trHeight w:val="238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33536BED"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Zelfvertrouwen is wel handig, als bijvoorbeeld hoofd en bijzaken van elkaar gescheiden moeten worden, is het handig om in een bepaalde beslissing zelfvertrouwen te hebben. Of wanneer iemand feedback ontvangt, dan heb je zelfvertrouwen nodig om dat te verwerken.</w:t>
            </w:r>
          </w:p>
        </w:tc>
        <w:tc>
          <w:tcPr>
            <w:tcW w:w="2693" w:type="dxa"/>
            <w:tcBorders>
              <w:top w:val="nil"/>
              <w:left w:val="nil"/>
              <w:bottom w:val="single" w:sz="4" w:space="0" w:color="000000"/>
              <w:right w:val="single" w:sz="4" w:space="0" w:color="000000"/>
            </w:tcBorders>
            <w:shd w:val="clear" w:color="auto" w:fill="auto"/>
            <w:noWrap/>
            <w:vAlign w:val="bottom"/>
            <w:hideMark/>
          </w:tcPr>
          <w:p w14:paraId="2260384B"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Zelfvertrouwen</w:t>
            </w:r>
          </w:p>
        </w:tc>
        <w:tc>
          <w:tcPr>
            <w:tcW w:w="2835" w:type="dxa"/>
            <w:tcBorders>
              <w:top w:val="nil"/>
              <w:left w:val="nil"/>
              <w:bottom w:val="single" w:sz="4" w:space="0" w:color="000000"/>
              <w:right w:val="single" w:sz="4" w:space="0" w:color="000000"/>
            </w:tcBorders>
            <w:shd w:val="clear" w:color="auto" w:fill="auto"/>
            <w:noWrap/>
            <w:vAlign w:val="bottom"/>
            <w:hideMark/>
          </w:tcPr>
          <w:p w14:paraId="605C5CE0"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emotionele competenties</w:t>
            </w:r>
          </w:p>
        </w:tc>
      </w:tr>
      <w:tr w:rsidR="001F57AF" w:rsidRPr="001F57AF" w14:paraId="5265721B" w14:textId="77777777" w:rsidTr="001F57AF">
        <w:trPr>
          <w:trHeight w:val="136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5EFE7FB7"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Ja zeker, soms komt er iets binnen wat de volgende dag af moet zijn. Hiervoor heb je wel een bepaalde stressbestendigheid nodig.</w:t>
            </w:r>
          </w:p>
        </w:tc>
        <w:tc>
          <w:tcPr>
            <w:tcW w:w="2693" w:type="dxa"/>
            <w:tcBorders>
              <w:top w:val="nil"/>
              <w:left w:val="nil"/>
              <w:bottom w:val="single" w:sz="4" w:space="0" w:color="000000"/>
              <w:right w:val="single" w:sz="4" w:space="0" w:color="000000"/>
            </w:tcBorders>
            <w:shd w:val="clear" w:color="auto" w:fill="auto"/>
            <w:noWrap/>
            <w:vAlign w:val="bottom"/>
            <w:hideMark/>
          </w:tcPr>
          <w:p w14:paraId="647675C1"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Stressbestendigheid</w:t>
            </w:r>
          </w:p>
        </w:tc>
        <w:tc>
          <w:tcPr>
            <w:tcW w:w="2835" w:type="dxa"/>
            <w:tcBorders>
              <w:top w:val="nil"/>
              <w:left w:val="nil"/>
              <w:bottom w:val="single" w:sz="4" w:space="0" w:color="000000"/>
              <w:right w:val="single" w:sz="4" w:space="0" w:color="000000"/>
            </w:tcBorders>
            <w:shd w:val="clear" w:color="auto" w:fill="auto"/>
            <w:noWrap/>
            <w:vAlign w:val="bottom"/>
            <w:hideMark/>
          </w:tcPr>
          <w:p w14:paraId="2F906AFE"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emotionele competenties</w:t>
            </w:r>
          </w:p>
        </w:tc>
      </w:tr>
      <w:tr w:rsidR="001F57AF" w:rsidRPr="001F57AF" w14:paraId="10048AE6" w14:textId="77777777" w:rsidTr="001F57AF">
        <w:trPr>
          <w:trHeight w:val="1360"/>
        </w:trPr>
        <w:tc>
          <w:tcPr>
            <w:tcW w:w="4390" w:type="dxa"/>
            <w:tcBorders>
              <w:top w:val="nil"/>
              <w:left w:val="single" w:sz="4" w:space="0" w:color="000000"/>
              <w:bottom w:val="single" w:sz="4" w:space="0" w:color="000000"/>
              <w:right w:val="single" w:sz="4" w:space="0" w:color="000000"/>
            </w:tcBorders>
            <w:shd w:val="clear" w:color="auto" w:fill="auto"/>
            <w:vAlign w:val="bottom"/>
            <w:hideMark/>
          </w:tcPr>
          <w:p w14:paraId="18D75BDD"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Dit moeten ze in bepaalde mate ook zelf kunnen. Dus dan heb je het eigenlijk ook over zelfstandigheid en zelfstandig kunnen werken.</w:t>
            </w:r>
          </w:p>
        </w:tc>
        <w:tc>
          <w:tcPr>
            <w:tcW w:w="2693" w:type="dxa"/>
            <w:tcBorders>
              <w:top w:val="nil"/>
              <w:left w:val="nil"/>
              <w:bottom w:val="single" w:sz="4" w:space="0" w:color="000000"/>
              <w:right w:val="single" w:sz="4" w:space="0" w:color="000000"/>
            </w:tcBorders>
            <w:shd w:val="clear" w:color="auto" w:fill="auto"/>
            <w:noWrap/>
            <w:vAlign w:val="bottom"/>
            <w:hideMark/>
          </w:tcPr>
          <w:p w14:paraId="18EBEFE6"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Zelfstandigheid</w:t>
            </w:r>
          </w:p>
        </w:tc>
        <w:tc>
          <w:tcPr>
            <w:tcW w:w="2835" w:type="dxa"/>
            <w:tcBorders>
              <w:top w:val="nil"/>
              <w:left w:val="nil"/>
              <w:bottom w:val="single" w:sz="4" w:space="0" w:color="000000"/>
              <w:right w:val="single" w:sz="4" w:space="0" w:color="000000"/>
            </w:tcBorders>
            <w:shd w:val="clear" w:color="auto" w:fill="auto"/>
            <w:noWrap/>
            <w:vAlign w:val="bottom"/>
            <w:hideMark/>
          </w:tcPr>
          <w:p w14:paraId="2E5F1064"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taakgerichte competenties</w:t>
            </w:r>
          </w:p>
        </w:tc>
      </w:tr>
      <w:tr w:rsidR="001F57AF" w:rsidRPr="001F57AF" w14:paraId="09290A7E" w14:textId="77777777" w:rsidTr="001F57AF">
        <w:trPr>
          <w:trHeight w:val="34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1951405F"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Ja die is zeker ook belangrijk.</w:t>
            </w:r>
          </w:p>
        </w:tc>
        <w:tc>
          <w:tcPr>
            <w:tcW w:w="2693" w:type="dxa"/>
            <w:tcBorders>
              <w:top w:val="nil"/>
              <w:left w:val="nil"/>
              <w:bottom w:val="single" w:sz="4" w:space="0" w:color="000000"/>
              <w:right w:val="single" w:sz="4" w:space="0" w:color="000000"/>
            </w:tcBorders>
            <w:shd w:val="clear" w:color="auto" w:fill="auto"/>
            <w:noWrap/>
            <w:vAlign w:val="bottom"/>
            <w:hideMark/>
          </w:tcPr>
          <w:p w14:paraId="5D1F336F"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Flexibiliteit</w:t>
            </w:r>
          </w:p>
        </w:tc>
        <w:tc>
          <w:tcPr>
            <w:tcW w:w="2835" w:type="dxa"/>
            <w:tcBorders>
              <w:top w:val="nil"/>
              <w:left w:val="nil"/>
              <w:bottom w:val="single" w:sz="4" w:space="0" w:color="000000"/>
              <w:right w:val="single" w:sz="4" w:space="0" w:color="000000"/>
            </w:tcBorders>
            <w:shd w:val="clear" w:color="auto" w:fill="auto"/>
            <w:noWrap/>
            <w:vAlign w:val="bottom"/>
            <w:hideMark/>
          </w:tcPr>
          <w:p w14:paraId="110508A3"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taakgerichte competenties</w:t>
            </w:r>
          </w:p>
        </w:tc>
      </w:tr>
    </w:tbl>
    <w:p w14:paraId="737BA10E" w14:textId="77777777" w:rsidR="001F57AF" w:rsidRDefault="001F57AF"/>
    <w:p w14:paraId="3EDC3F2F" w14:textId="77777777" w:rsidR="001F57AF" w:rsidRDefault="001F57AF"/>
    <w:p w14:paraId="5AEBD69A" w14:textId="77777777" w:rsidR="001F57AF" w:rsidRDefault="001F57AF"/>
    <w:p w14:paraId="78DC552D" w14:textId="77777777" w:rsidR="001F57AF" w:rsidRDefault="001F57AF"/>
    <w:p w14:paraId="5A10D83E" w14:textId="77777777" w:rsidR="001F57AF" w:rsidRDefault="001F57AF"/>
    <w:p w14:paraId="0B3501B1" w14:textId="77777777" w:rsidR="001F57AF" w:rsidRDefault="001F57AF"/>
    <w:p w14:paraId="797473DD" w14:textId="77777777" w:rsidR="001F57AF" w:rsidRDefault="001F57AF"/>
    <w:p w14:paraId="7744CBBC" w14:textId="77777777" w:rsidR="001F57AF" w:rsidRDefault="001F57AF"/>
    <w:p w14:paraId="7970FFF7" w14:textId="77777777" w:rsidR="001F57AF" w:rsidRDefault="001F57AF"/>
    <w:tbl>
      <w:tblPr>
        <w:tblW w:w="9918" w:type="dxa"/>
        <w:tblCellMar>
          <w:left w:w="70" w:type="dxa"/>
          <w:right w:w="70" w:type="dxa"/>
        </w:tblCellMar>
        <w:tblLook w:val="04A0" w:firstRow="1" w:lastRow="0" w:firstColumn="1" w:lastColumn="0" w:noHBand="0" w:noVBand="1"/>
      </w:tblPr>
      <w:tblGrid>
        <w:gridCol w:w="4390"/>
        <w:gridCol w:w="2693"/>
        <w:gridCol w:w="2835"/>
      </w:tblGrid>
      <w:tr w:rsidR="001F57AF" w:rsidRPr="001F57AF" w14:paraId="70F865B6" w14:textId="77777777" w:rsidTr="001F57AF">
        <w:trPr>
          <w:trHeight w:val="340"/>
        </w:trPr>
        <w:tc>
          <w:tcPr>
            <w:tcW w:w="439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C5228A" w14:textId="77777777" w:rsidR="001F57AF" w:rsidRPr="001F57AF" w:rsidRDefault="001F57AF" w:rsidP="001F57AF">
            <w:pPr>
              <w:rPr>
                <w:rFonts w:ascii="Calibri" w:hAnsi="Calibri" w:cs="Calibri"/>
                <w:b/>
                <w:bCs/>
                <w:color w:val="000000"/>
                <w:sz w:val="22"/>
                <w:szCs w:val="22"/>
              </w:rPr>
            </w:pPr>
            <w:r w:rsidRPr="001F57AF">
              <w:rPr>
                <w:rFonts w:ascii="Calibri" w:hAnsi="Calibri" w:cs="Calibri"/>
                <w:b/>
                <w:bCs/>
                <w:color w:val="000000"/>
                <w:sz w:val="22"/>
                <w:szCs w:val="22"/>
              </w:rPr>
              <w:lastRenderedPageBreak/>
              <w:t>Interview Mileen</w:t>
            </w:r>
          </w:p>
        </w:tc>
        <w:tc>
          <w:tcPr>
            <w:tcW w:w="2693" w:type="dxa"/>
            <w:tcBorders>
              <w:top w:val="single" w:sz="4" w:space="0" w:color="000000"/>
              <w:left w:val="nil"/>
              <w:bottom w:val="single" w:sz="4" w:space="0" w:color="000000"/>
              <w:right w:val="single" w:sz="4" w:space="0" w:color="000000"/>
            </w:tcBorders>
            <w:shd w:val="clear" w:color="auto" w:fill="auto"/>
            <w:noWrap/>
            <w:vAlign w:val="bottom"/>
            <w:hideMark/>
          </w:tcPr>
          <w:p w14:paraId="7ECACF3C" w14:textId="77777777" w:rsidR="001F57AF" w:rsidRPr="001F57AF" w:rsidRDefault="001F57AF" w:rsidP="001F57AF">
            <w:pPr>
              <w:rPr>
                <w:rFonts w:ascii="Calibri" w:hAnsi="Calibri" w:cs="Calibri"/>
                <w:b/>
                <w:bCs/>
                <w:color w:val="000000"/>
                <w:sz w:val="22"/>
                <w:szCs w:val="22"/>
              </w:rPr>
            </w:pPr>
            <w:r w:rsidRPr="001F57AF">
              <w:rPr>
                <w:rFonts w:ascii="Calibri" w:hAnsi="Calibri" w:cs="Calibri"/>
                <w:b/>
                <w:bCs/>
                <w:color w:val="000000"/>
                <w:sz w:val="22"/>
                <w:szCs w:val="22"/>
              </w:rPr>
              <w:t>Open codering</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14:paraId="457D3F76" w14:textId="77777777" w:rsidR="001F57AF" w:rsidRPr="001F57AF" w:rsidRDefault="001F57AF" w:rsidP="001F57AF">
            <w:pPr>
              <w:rPr>
                <w:rFonts w:ascii="Calibri" w:hAnsi="Calibri" w:cs="Calibri"/>
                <w:b/>
                <w:bCs/>
                <w:color w:val="000000"/>
                <w:sz w:val="22"/>
                <w:szCs w:val="22"/>
              </w:rPr>
            </w:pPr>
            <w:r w:rsidRPr="001F57AF">
              <w:rPr>
                <w:rFonts w:ascii="Calibri" w:hAnsi="Calibri" w:cs="Calibri"/>
                <w:b/>
                <w:bCs/>
                <w:color w:val="000000"/>
                <w:sz w:val="22"/>
                <w:szCs w:val="22"/>
              </w:rPr>
              <w:t>Axiale codering</w:t>
            </w:r>
          </w:p>
        </w:tc>
      </w:tr>
      <w:tr w:rsidR="001F57AF" w:rsidRPr="001F57AF" w14:paraId="61E396BA" w14:textId="77777777" w:rsidTr="001F57AF">
        <w:trPr>
          <w:trHeight w:val="238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0462DAC7" w14:textId="55080938"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 xml:space="preserve">Het contact wat ik heb met de Politie is met Jory en dat zijn momenten waarin wanneer een nieuwe kandidaat aan de slag is gegaan bij de Politie hoe het hiermee gaat, hoe ze erin staan en functioneren. Met Jory heb ik contact over </w:t>
            </w:r>
            <w:r w:rsidR="004225C5" w:rsidRPr="001F57AF">
              <w:rPr>
                <w:rFonts w:ascii="Calibri" w:hAnsi="Calibri" w:cs="Calibri"/>
                <w:color w:val="000000"/>
                <w:sz w:val="22"/>
                <w:szCs w:val="22"/>
              </w:rPr>
              <w:t>het</w:t>
            </w:r>
            <w:r w:rsidRPr="001F57AF">
              <w:rPr>
                <w:rFonts w:ascii="Calibri" w:hAnsi="Calibri" w:cs="Calibri"/>
                <w:color w:val="000000"/>
                <w:sz w:val="22"/>
                <w:szCs w:val="22"/>
              </w:rPr>
              <w:t xml:space="preserve"> functioneren met de kandidaten, daar komt het eigenlijk op neer.</w:t>
            </w:r>
          </w:p>
        </w:tc>
        <w:tc>
          <w:tcPr>
            <w:tcW w:w="2693" w:type="dxa"/>
            <w:tcBorders>
              <w:top w:val="nil"/>
              <w:left w:val="nil"/>
              <w:bottom w:val="single" w:sz="4" w:space="0" w:color="000000"/>
              <w:right w:val="single" w:sz="4" w:space="0" w:color="000000"/>
            </w:tcBorders>
            <w:shd w:val="clear" w:color="auto" w:fill="auto"/>
            <w:vAlign w:val="bottom"/>
            <w:hideMark/>
          </w:tcPr>
          <w:p w14:paraId="5F6FA7E2"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Detacheringsbureau, reflectie</w:t>
            </w:r>
          </w:p>
        </w:tc>
        <w:tc>
          <w:tcPr>
            <w:tcW w:w="2835" w:type="dxa"/>
            <w:tcBorders>
              <w:top w:val="nil"/>
              <w:left w:val="nil"/>
              <w:bottom w:val="single" w:sz="4" w:space="0" w:color="000000"/>
              <w:right w:val="single" w:sz="4" w:space="0" w:color="000000"/>
            </w:tcBorders>
            <w:shd w:val="clear" w:color="auto" w:fill="auto"/>
            <w:vAlign w:val="bottom"/>
            <w:hideMark/>
          </w:tcPr>
          <w:p w14:paraId="59886DA7"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Werving en selectie</w:t>
            </w:r>
          </w:p>
        </w:tc>
      </w:tr>
      <w:tr w:rsidR="001F57AF" w:rsidRPr="001F57AF" w14:paraId="4B38C99C" w14:textId="77777777" w:rsidTr="001F57AF">
        <w:trPr>
          <w:trHeight w:val="238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731A4F75"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Ook breder zijn we daarin in, ook onderzoeksmedewerkers. Ik had net iemand van Politie voor kwaliteitsmedewerker, voertuigbeheerder bijvoorbeeld, dus echt van alles. Wij zijn een detacheringsbureau voor mensen met een visuele of auditieve beperking.</w:t>
            </w:r>
          </w:p>
        </w:tc>
        <w:tc>
          <w:tcPr>
            <w:tcW w:w="2693" w:type="dxa"/>
            <w:tcBorders>
              <w:top w:val="nil"/>
              <w:left w:val="nil"/>
              <w:bottom w:val="single" w:sz="4" w:space="0" w:color="000000"/>
              <w:right w:val="single" w:sz="4" w:space="0" w:color="000000"/>
            </w:tcBorders>
            <w:shd w:val="clear" w:color="auto" w:fill="auto"/>
            <w:vAlign w:val="bottom"/>
            <w:hideMark/>
          </w:tcPr>
          <w:p w14:paraId="53673F4D"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Detacheringsbureau</w:t>
            </w:r>
          </w:p>
        </w:tc>
        <w:tc>
          <w:tcPr>
            <w:tcW w:w="2835" w:type="dxa"/>
            <w:tcBorders>
              <w:top w:val="nil"/>
              <w:left w:val="nil"/>
              <w:bottom w:val="single" w:sz="4" w:space="0" w:color="000000"/>
              <w:right w:val="single" w:sz="4" w:space="0" w:color="000000"/>
            </w:tcBorders>
            <w:shd w:val="clear" w:color="auto" w:fill="auto"/>
            <w:vAlign w:val="bottom"/>
            <w:hideMark/>
          </w:tcPr>
          <w:p w14:paraId="3AF45A4B"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Werving en selectie</w:t>
            </w:r>
          </w:p>
        </w:tc>
      </w:tr>
      <w:tr w:rsidR="001F57AF" w:rsidRPr="001F57AF" w14:paraId="4EBE373E" w14:textId="77777777" w:rsidTr="001F57AF">
        <w:trPr>
          <w:trHeight w:val="442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5C9B41C2"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Nou echt inhoudelijk niet, want dat is natuurlijk ook super privacygevoelig en daar kunnen wij niks over zeggen, maar wel over de proeftijd en de periode hier een beetje na hebben we altijd even een evaluatie en dit proberen eens in de 6 weken te doen. Halverwege houden we ook altijd een uitgebreide 360 graden feedback ronden. Hierin kijken wat er goed gaat en wat er beter gaat. We stellen ook samen ontwikkelpunten op met de kandidaten en hebben maandelijks contact met de kandidaten en Jory.</w:t>
            </w:r>
          </w:p>
        </w:tc>
        <w:tc>
          <w:tcPr>
            <w:tcW w:w="2693" w:type="dxa"/>
            <w:tcBorders>
              <w:top w:val="nil"/>
              <w:left w:val="nil"/>
              <w:bottom w:val="single" w:sz="4" w:space="0" w:color="000000"/>
              <w:right w:val="single" w:sz="4" w:space="0" w:color="000000"/>
            </w:tcBorders>
            <w:shd w:val="clear" w:color="auto" w:fill="auto"/>
            <w:vAlign w:val="bottom"/>
            <w:hideMark/>
          </w:tcPr>
          <w:p w14:paraId="4B369262"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Detacheringsbureau, functie, werkgever</w:t>
            </w:r>
          </w:p>
        </w:tc>
        <w:tc>
          <w:tcPr>
            <w:tcW w:w="2835" w:type="dxa"/>
            <w:tcBorders>
              <w:top w:val="nil"/>
              <w:left w:val="nil"/>
              <w:bottom w:val="single" w:sz="4" w:space="0" w:color="000000"/>
              <w:right w:val="single" w:sz="4" w:space="0" w:color="000000"/>
            </w:tcBorders>
            <w:shd w:val="clear" w:color="auto" w:fill="auto"/>
            <w:vAlign w:val="bottom"/>
            <w:hideMark/>
          </w:tcPr>
          <w:p w14:paraId="079A8A74"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Werving en selectie</w:t>
            </w:r>
          </w:p>
        </w:tc>
      </w:tr>
      <w:tr w:rsidR="001F57AF" w:rsidRPr="001F57AF" w14:paraId="639C13D8" w14:textId="77777777" w:rsidTr="001F57AF">
        <w:trPr>
          <w:trHeight w:val="408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725A1AB7"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Als een kandidaat gaat starten moet hij eerst door de screening van de Politie en dat duurt natuurlijk ongeveer 8 weken, maar dan proberen wij de kandidaat zo goed mogelijk voor de bereiden met een voorprogramma en een training tot audiospecialist, maar we kijken ook naar kandidaten wat betreft de voorzieningen die een kandidaat nodig heeft op het gebied van wat diegene nodig heeft om goed te functioneren wanneer hij bijvoorbeeld blind is. Zijn hier nog trainingen voor nodig etc.</w:t>
            </w:r>
          </w:p>
        </w:tc>
        <w:tc>
          <w:tcPr>
            <w:tcW w:w="2693" w:type="dxa"/>
            <w:tcBorders>
              <w:top w:val="nil"/>
              <w:left w:val="nil"/>
              <w:bottom w:val="single" w:sz="4" w:space="0" w:color="000000"/>
              <w:right w:val="single" w:sz="4" w:space="0" w:color="000000"/>
            </w:tcBorders>
            <w:shd w:val="clear" w:color="auto" w:fill="auto"/>
            <w:vAlign w:val="bottom"/>
            <w:hideMark/>
          </w:tcPr>
          <w:p w14:paraId="05BFCC7B"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Werving en selectie, screening, voorprogramma, training, voorzieningen, kandidaten</w:t>
            </w:r>
          </w:p>
        </w:tc>
        <w:tc>
          <w:tcPr>
            <w:tcW w:w="2835" w:type="dxa"/>
            <w:tcBorders>
              <w:top w:val="nil"/>
              <w:left w:val="nil"/>
              <w:bottom w:val="single" w:sz="4" w:space="0" w:color="000000"/>
              <w:right w:val="single" w:sz="4" w:space="0" w:color="000000"/>
            </w:tcBorders>
            <w:shd w:val="clear" w:color="auto" w:fill="auto"/>
            <w:vAlign w:val="bottom"/>
            <w:hideMark/>
          </w:tcPr>
          <w:p w14:paraId="2A1430AD"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Voorprogramma, competenties</w:t>
            </w:r>
          </w:p>
        </w:tc>
      </w:tr>
      <w:tr w:rsidR="001F57AF" w:rsidRPr="001F57AF" w14:paraId="70B691CD" w14:textId="77777777" w:rsidTr="001F57AF">
        <w:trPr>
          <w:trHeight w:val="340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75B22BBE"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lastRenderedPageBreak/>
              <w:t>We hebben inderdaad een database van meer dan 1000 kandidaten en daarin gaan wij mensen bij langs wanneer een nieuwe functie beschikbaar is binnen een organisatie. Dan gaan wij kijken welke kandidaten passen hierbij en welk beschikbaar zijn, maar tegelijkertijd als Jory dat vraagt, kunnen we een vacature ook uitzetten en kunnen nieuwe kandidaten daarop reageren</w:t>
            </w:r>
          </w:p>
        </w:tc>
        <w:tc>
          <w:tcPr>
            <w:tcW w:w="2693" w:type="dxa"/>
            <w:tcBorders>
              <w:top w:val="nil"/>
              <w:left w:val="nil"/>
              <w:bottom w:val="single" w:sz="4" w:space="0" w:color="000000"/>
              <w:right w:val="single" w:sz="4" w:space="0" w:color="000000"/>
            </w:tcBorders>
            <w:shd w:val="clear" w:color="auto" w:fill="auto"/>
            <w:vAlign w:val="bottom"/>
            <w:hideMark/>
          </w:tcPr>
          <w:p w14:paraId="4F4515E7"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Kandidaten, vacature, werving en selectie, database</w:t>
            </w:r>
          </w:p>
        </w:tc>
        <w:tc>
          <w:tcPr>
            <w:tcW w:w="2835" w:type="dxa"/>
            <w:tcBorders>
              <w:top w:val="nil"/>
              <w:left w:val="nil"/>
              <w:bottom w:val="single" w:sz="4" w:space="0" w:color="000000"/>
              <w:right w:val="single" w:sz="4" w:space="0" w:color="000000"/>
            </w:tcBorders>
            <w:shd w:val="clear" w:color="auto" w:fill="auto"/>
            <w:vAlign w:val="bottom"/>
            <w:hideMark/>
          </w:tcPr>
          <w:p w14:paraId="28661EC1"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Werving en selectie</w:t>
            </w:r>
          </w:p>
        </w:tc>
      </w:tr>
      <w:tr w:rsidR="001F57AF" w:rsidRPr="001F57AF" w14:paraId="6226AB03" w14:textId="77777777" w:rsidTr="001F57AF">
        <w:trPr>
          <w:trHeight w:val="170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27044E73"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En als er een nieuwe kandidaat reageert, gaat hij eerst op intakegesprek bij ons en doet hij een assessment en kijken wij op die manier of hij geschikt is en of we hem eventueel aan Jory kunnen voorstellen</w:t>
            </w:r>
          </w:p>
        </w:tc>
        <w:tc>
          <w:tcPr>
            <w:tcW w:w="2693" w:type="dxa"/>
            <w:tcBorders>
              <w:top w:val="nil"/>
              <w:left w:val="nil"/>
              <w:bottom w:val="single" w:sz="4" w:space="0" w:color="000000"/>
              <w:right w:val="single" w:sz="4" w:space="0" w:color="000000"/>
            </w:tcBorders>
            <w:shd w:val="clear" w:color="auto" w:fill="auto"/>
            <w:vAlign w:val="bottom"/>
            <w:hideMark/>
          </w:tcPr>
          <w:p w14:paraId="6B4257AF"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Kandidaten, intakegesprek, screening, voorprogramma</w:t>
            </w:r>
          </w:p>
        </w:tc>
        <w:tc>
          <w:tcPr>
            <w:tcW w:w="2835" w:type="dxa"/>
            <w:tcBorders>
              <w:top w:val="nil"/>
              <w:left w:val="nil"/>
              <w:bottom w:val="single" w:sz="4" w:space="0" w:color="000000"/>
              <w:right w:val="single" w:sz="4" w:space="0" w:color="000000"/>
            </w:tcBorders>
            <w:shd w:val="clear" w:color="auto" w:fill="auto"/>
            <w:vAlign w:val="bottom"/>
            <w:hideMark/>
          </w:tcPr>
          <w:p w14:paraId="6B2AC078"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Voorprogramma</w:t>
            </w:r>
          </w:p>
        </w:tc>
      </w:tr>
      <w:tr w:rsidR="001F57AF" w:rsidRPr="001F57AF" w14:paraId="0D929D4C" w14:textId="77777777" w:rsidTr="001F57AF">
        <w:trPr>
          <w:trHeight w:val="170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007B6FD4"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In de eerste instantie vragen we eerst altijd het functieprofiel op bij de Politie en bellen we even met de leidinggevende over de gevraagde competenties en of dit harde eisen zijn of eerder een pré</w:t>
            </w:r>
          </w:p>
        </w:tc>
        <w:tc>
          <w:tcPr>
            <w:tcW w:w="2693" w:type="dxa"/>
            <w:tcBorders>
              <w:top w:val="nil"/>
              <w:left w:val="nil"/>
              <w:bottom w:val="single" w:sz="4" w:space="0" w:color="000000"/>
              <w:right w:val="single" w:sz="4" w:space="0" w:color="000000"/>
            </w:tcBorders>
            <w:shd w:val="clear" w:color="auto" w:fill="auto"/>
            <w:vAlign w:val="bottom"/>
            <w:hideMark/>
          </w:tcPr>
          <w:p w14:paraId="1A7DD469"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Functieprofiel, competenties</w:t>
            </w:r>
          </w:p>
        </w:tc>
        <w:tc>
          <w:tcPr>
            <w:tcW w:w="2835" w:type="dxa"/>
            <w:tcBorders>
              <w:top w:val="nil"/>
              <w:left w:val="nil"/>
              <w:bottom w:val="single" w:sz="4" w:space="0" w:color="000000"/>
              <w:right w:val="single" w:sz="4" w:space="0" w:color="000000"/>
            </w:tcBorders>
            <w:shd w:val="clear" w:color="auto" w:fill="auto"/>
            <w:vAlign w:val="bottom"/>
            <w:hideMark/>
          </w:tcPr>
          <w:p w14:paraId="684A830E"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Competenties</w:t>
            </w:r>
          </w:p>
        </w:tc>
      </w:tr>
      <w:tr w:rsidR="001F57AF" w:rsidRPr="001F57AF" w14:paraId="065894F9" w14:textId="77777777" w:rsidTr="001F57AF">
        <w:trPr>
          <w:trHeight w:val="102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4CA9294D"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Vacaturetekst met daarbij de inschaling ook en dan kijken we of dat past bij de kandidaat die wij in onze database hebben.</w:t>
            </w:r>
          </w:p>
        </w:tc>
        <w:tc>
          <w:tcPr>
            <w:tcW w:w="2693" w:type="dxa"/>
            <w:tcBorders>
              <w:top w:val="nil"/>
              <w:left w:val="nil"/>
              <w:bottom w:val="single" w:sz="4" w:space="0" w:color="000000"/>
              <w:right w:val="single" w:sz="4" w:space="0" w:color="000000"/>
            </w:tcBorders>
            <w:shd w:val="clear" w:color="auto" w:fill="auto"/>
            <w:vAlign w:val="bottom"/>
            <w:hideMark/>
          </w:tcPr>
          <w:p w14:paraId="10A24DC3"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Werving en selectie, kandidaten, database</w:t>
            </w:r>
          </w:p>
        </w:tc>
        <w:tc>
          <w:tcPr>
            <w:tcW w:w="2835" w:type="dxa"/>
            <w:tcBorders>
              <w:top w:val="nil"/>
              <w:left w:val="nil"/>
              <w:bottom w:val="single" w:sz="4" w:space="0" w:color="000000"/>
              <w:right w:val="single" w:sz="4" w:space="0" w:color="000000"/>
            </w:tcBorders>
            <w:shd w:val="clear" w:color="auto" w:fill="auto"/>
            <w:vAlign w:val="bottom"/>
            <w:hideMark/>
          </w:tcPr>
          <w:p w14:paraId="3D8DDCB3"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Werving en selectie</w:t>
            </w:r>
          </w:p>
        </w:tc>
      </w:tr>
      <w:tr w:rsidR="001F57AF" w:rsidRPr="001F57AF" w14:paraId="763EAEC0" w14:textId="77777777" w:rsidTr="001F57AF">
        <w:trPr>
          <w:trHeight w:val="238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0F57D50C"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Maar als ik het nu zo zou moeten zeggen, is heel goed kunnen concentreren de meest belangrijke. Goede typevaardigheid en goed in de Nederlandse taal zijn, zijn ook belangrijke. Uiteraard ook goede luistervaardigheden. Een pré kan som wel zijn om dat iemand meerdere talen spreekt.</w:t>
            </w:r>
          </w:p>
        </w:tc>
        <w:tc>
          <w:tcPr>
            <w:tcW w:w="2693" w:type="dxa"/>
            <w:tcBorders>
              <w:top w:val="nil"/>
              <w:left w:val="nil"/>
              <w:bottom w:val="single" w:sz="4" w:space="0" w:color="000000"/>
              <w:right w:val="single" w:sz="4" w:space="0" w:color="000000"/>
            </w:tcBorders>
            <w:shd w:val="clear" w:color="auto" w:fill="auto"/>
            <w:vAlign w:val="bottom"/>
            <w:hideMark/>
          </w:tcPr>
          <w:p w14:paraId="3794F6DD"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Competenties, typevaardigheid, Nederlands, luistervaardigheid, concentratievermogen</w:t>
            </w:r>
          </w:p>
        </w:tc>
        <w:tc>
          <w:tcPr>
            <w:tcW w:w="2835" w:type="dxa"/>
            <w:tcBorders>
              <w:top w:val="nil"/>
              <w:left w:val="nil"/>
              <w:bottom w:val="single" w:sz="4" w:space="0" w:color="000000"/>
              <w:right w:val="single" w:sz="4" w:space="0" w:color="000000"/>
            </w:tcBorders>
            <w:shd w:val="clear" w:color="auto" w:fill="auto"/>
            <w:vAlign w:val="bottom"/>
            <w:hideMark/>
          </w:tcPr>
          <w:p w14:paraId="68CF5D64"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Competenties</w:t>
            </w:r>
          </w:p>
        </w:tc>
      </w:tr>
      <w:tr w:rsidR="001F57AF" w:rsidRPr="001F57AF" w14:paraId="1D9A5E57" w14:textId="77777777" w:rsidTr="001F57AF">
        <w:trPr>
          <w:trHeight w:val="238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5DC2EB64"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dat is onze taak dan ook om de kandidaten zo te ontwikkelen dat hij wel de competenties laat zien die gevraagd worden. Een enkele keer lukt het ook niet, dus ja. Dat is nu nog niet gebeurd dat het echt niet match, maar dat moeten we wel in de gaten houden.</w:t>
            </w:r>
          </w:p>
        </w:tc>
        <w:tc>
          <w:tcPr>
            <w:tcW w:w="2693" w:type="dxa"/>
            <w:tcBorders>
              <w:top w:val="nil"/>
              <w:left w:val="nil"/>
              <w:bottom w:val="single" w:sz="4" w:space="0" w:color="000000"/>
              <w:right w:val="single" w:sz="4" w:space="0" w:color="000000"/>
            </w:tcBorders>
            <w:shd w:val="clear" w:color="auto" w:fill="auto"/>
            <w:vAlign w:val="bottom"/>
            <w:hideMark/>
          </w:tcPr>
          <w:p w14:paraId="19CD4E0C"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Kandidaten, competenties, training, reflectie</w:t>
            </w:r>
          </w:p>
        </w:tc>
        <w:tc>
          <w:tcPr>
            <w:tcW w:w="2835" w:type="dxa"/>
            <w:tcBorders>
              <w:top w:val="nil"/>
              <w:left w:val="nil"/>
              <w:bottom w:val="single" w:sz="4" w:space="0" w:color="000000"/>
              <w:right w:val="single" w:sz="4" w:space="0" w:color="000000"/>
            </w:tcBorders>
            <w:shd w:val="clear" w:color="auto" w:fill="auto"/>
            <w:vAlign w:val="bottom"/>
            <w:hideMark/>
          </w:tcPr>
          <w:p w14:paraId="7437D95B"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Competenties</w:t>
            </w:r>
          </w:p>
        </w:tc>
      </w:tr>
      <w:tr w:rsidR="001F57AF" w:rsidRPr="001F57AF" w14:paraId="719CACED" w14:textId="77777777" w:rsidTr="001F57AF">
        <w:trPr>
          <w:trHeight w:val="340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4621E0D5"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lastRenderedPageBreak/>
              <w:t>Ja ik denk dus die vier competenties die ik net benoemde zijn wel harde eisen om iemand voor te stellen. Daarin groeien ook steeds meer door hebben wat wel en niet werkt, maar goed Nederlands vaardig, goede typevaardigheden, goed concentratievermogen en kunnen luisteren, en daarnaast ook nog wel met hele heftige dingen om kunnen gaan op een bepaalde manier en dat van je af kunnen zetten.</w:t>
            </w:r>
          </w:p>
        </w:tc>
        <w:tc>
          <w:tcPr>
            <w:tcW w:w="2693" w:type="dxa"/>
            <w:tcBorders>
              <w:top w:val="nil"/>
              <w:left w:val="nil"/>
              <w:bottom w:val="single" w:sz="4" w:space="0" w:color="000000"/>
              <w:right w:val="single" w:sz="4" w:space="0" w:color="000000"/>
            </w:tcBorders>
            <w:shd w:val="clear" w:color="auto" w:fill="auto"/>
            <w:vAlign w:val="bottom"/>
            <w:hideMark/>
          </w:tcPr>
          <w:p w14:paraId="1CBB322F"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Werving en selectie, competenties, typevaardigheid, Nederlands, concentratievermogen, luistervaardigheid</w:t>
            </w:r>
          </w:p>
        </w:tc>
        <w:tc>
          <w:tcPr>
            <w:tcW w:w="2835" w:type="dxa"/>
            <w:tcBorders>
              <w:top w:val="nil"/>
              <w:left w:val="nil"/>
              <w:bottom w:val="single" w:sz="4" w:space="0" w:color="000000"/>
              <w:right w:val="single" w:sz="4" w:space="0" w:color="000000"/>
            </w:tcBorders>
            <w:shd w:val="clear" w:color="auto" w:fill="auto"/>
            <w:vAlign w:val="bottom"/>
            <w:hideMark/>
          </w:tcPr>
          <w:p w14:paraId="5480F0A4"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Competenties</w:t>
            </w:r>
          </w:p>
        </w:tc>
      </w:tr>
      <w:tr w:rsidR="001F57AF" w:rsidRPr="001F57AF" w14:paraId="19BB6F54" w14:textId="77777777" w:rsidTr="001F57AF">
        <w:trPr>
          <w:trHeight w:val="238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22A2E8C6"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Ja nou we hebben we sowieso een uitgebreid intakeproces. Dat houdt in dat iemand een intakegesprek voert met mij of een collega, en daar worden ook een aantal persoonlijkheidstesten in uitgezet. Dus daaruit komen ook bepaalde competenties va niemand uit naar voren.</w:t>
            </w:r>
          </w:p>
        </w:tc>
        <w:tc>
          <w:tcPr>
            <w:tcW w:w="2693" w:type="dxa"/>
            <w:tcBorders>
              <w:top w:val="nil"/>
              <w:left w:val="nil"/>
              <w:bottom w:val="single" w:sz="4" w:space="0" w:color="000000"/>
              <w:right w:val="single" w:sz="4" w:space="0" w:color="000000"/>
            </w:tcBorders>
            <w:shd w:val="clear" w:color="auto" w:fill="auto"/>
            <w:vAlign w:val="bottom"/>
            <w:hideMark/>
          </w:tcPr>
          <w:p w14:paraId="5EC8C454"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Werving en selectie, intakegesprek, voorprogramma, persoonlijkheidstesten, competenties</w:t>
            </w:r>
          </w:p>
        </w:tc>
        <w:tc>
          <w:tcPr>
            <w:tcW w:w="2835" w:type="dxa"/>
            <w:tcBorders>
              <w:top w:val="nil"/>
              <w:left w:val="nil"/>
              <w:bottom w:val="single" w:sz="4" w:space="0" w:color="000000"/>
              <w:right w:val="single" w:sz="4" w:space="0" w:color="000000"/>
            </w:tcBorders>
            <w:shd w:val="clear" w:color="auto" w:fill="auto"/>
            <w:vAlign w:val="bottom"/>
            <w:hideMark/>
          </w:tcPr>
          <w:p w14:paraId="5720A088"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Voorprogramma, competenties</w:t>
            </w:r>
          </w:p>
        </w:tc>
      </w:tr>
      <w:tr w:rsidR="001F57AF" w:rsidRPr="001F57AF" w14:paraId="63C19D05" w14:textId="77777777" w:rsidTr="001F57AF">
        <w:trPr>
          <w:trHeight w:val="476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14:paraId="46AAAEE6"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Dan gaat iemand de academy, dat is voor alle kandidaten bij Ctalents. Dit gaat over wat iemands skills en hoe hij deze moet presenteren en hoe hij een pitch kan geven of een sollicitatiegesprek goed kan voeren. Voor specifieke functie s hebben we aparte leerlijnen, voor de audiospecialist is dat een online academy met bijvoorbeeld het beluisteren van online fragmenten en hiervan verslagen maken. Het is ook per kandidaat makkelijk als we bijvoorbeeld niet weten hoe goed iemands Nederlands is, kunnen we bijvoorbeeld een test hiervoor doen.</w:t>
            </w:r>
          </w:p>
        </w:tc>
        <w:tc>
          <w:tcPr>
            <w:tcW w:w="2693" w:type="dxa"/>
            <w:tcBorders>
              <w:top w:val="nil"/>
              <w:left w:val="nil"/>
              <w:bottom w:val="single" w:sz="4" w:space="0" w:color="000000"/>
              <w:right w:val="single" w:sz="4" w:space="0" w:color="000000"/>
            </w:tcBorders>
            <w:shd w:val="clear" w:color="auto" w:fill="auto"/>
            <w:vAlign w:val="bottom"/>
            <w:hideMark/>
          </w:tcPr>
          <w:p w14:paraId="1D048F0A" w14:textId="7F675EDF" w:rsidR="001F57AF" w:rsidRPr="001F57AF" w:rsidRDefault="004225C5" w:rsidP="001F57AF">
            <w:pPr>
              <w:rPr>
                <w:rFonts w:ascii="Calibri" w:hAnsi="Calibri" w:cs="Calibri"/>
                <w:color w:val="000000"/>
                <w:sz w:val="22"/>
                <w:szCs w:val="22"/>
              </w:rPr>
            </w:pPr>
            <w:r w:rsidRPr="001F57AF">
              <w:rPr>
                <w:rFonts w:ascii="Calibri" w:hAnsi="Calibri" w:cs="Calibri"/>
                <w:color w:val="000000"/>
                <w:sz w:val="22"/>
                <w:szCs w:val="22"/>
              </w:rPr>
              <w:t>Academy</w:t>
            </w:r>
            <w:r w:rsidR="001F57AF" w:rsidRPr="001F57AF">
              <w:rPr>
                <w:rFonts w:ascii="Calibri" w:hAnsi="Calibri" w:cs="Calibri"/>
                <w:color w:val="000000"/>
                <w:sz w:val="22"/>
                <w:szCs w:val="22"/>
              </w:rPr>
              <w:t>, voorprogramma, training, kandidaten</w:t>
            </w:r>
          </w:p>
        </w:tc>
        <w:tc>
          <w:tcPr>
            <w:tcW w:w="2835" w:type="dxa"/>
            <w:tcBorders>
              <w:top w:val="nil"/>
              <w:left w:val="nil"/>
              <w:bottom w:val="single" w:sz="4" w:space="0" w:color="000000"/>
              <w:right w:val="single" w:sz="4" w:space="0" w:color="000000"/>
            </w:tcBorders>
            <w:shd w:val="clear" w:color="auto" w:fill="auto"/>
            <w:vAlign w:val="bottom"/>
            <w:hideMark/>
          </w:tcPr>
          <w:p w14:paraId="52F0322C" w14:textId="77777777" w:rsidR="001F57AF" w:rsidRPr="001F57AF" w:rsidRDefault="001F57AF" w:rsidP="001F57AF">
            <w:pPr>
              <w:rPr>
                <w:rFonts w:ascii="Calibri" w:hAnsi="Calibri" w:cs="Calibri"/>
                <w:color w:val="000000"/>
                <w:sz w:val="22"/>
                <w:szCs w:val="22"/>
              </w:rPr>
            </w:pPr>
            <w:r w:rsidRPr="001F57AF">
              <w:rPr>
                <w:rFonts w:ascii="Calibri" w:hAnsi="Calibri" w:cs="Calibri"/>
                <w:color w:val="000000"/>
                <w:sz w:val="22"/>
                <w:szCs w:val="22"/>
              </w:rPr>
              <w:t>Voorprogramma, competenties</w:t>
            </w:r>
          </w:p>
        </w:tc>
      </w:tr>
    </w:tbl>
    <w:p w14:paraId="098D8259" w14:textId="2548EB20" w:rsidR="00D20A79" w:rsidRDefault="00D20A79">
      <w:r>
        <w:br w:type="page"/>
      </w:r>
    </w:p>
    <w:p w14:paraId="6854B622" w14:textId="5D1A1656" w:rsidR="000E624E" w:rsidRDefault="001F2CD1" w:rsidP="001F2CD1">
      <w:pPr>
        <w:pStyle w:val="Kop2"/>
      </w:pPr>
      <w:bookmarkStart w:id="67" w:name="_Toc74304015"/>
      <w:r>
        <w:lastRenderedPageBreak/>
        <w:t xml:space="preserve">Bijlage </w:t>
      </w:r>
      <w:r w:rsidR="00955B8E">
        <w:t>4</w:t>
      </w:r>
      <w:r>
        <w:t>. Enquête</w:t>
      </w:r>
      <w:bookmarkEnd w:id="67"/>
    </w:p>
    <w:p w14:paraId="74CB6065" w14:textId="33550D2D" w:rsidR="001F2CD1" w:rsidRDefault="001F2CD1" w:rsidP="00294601">
      <w:pPr>
        <w:pStyle w:val="Kop3"/>
      </w:pPr>
      <w:bookmarkStart w:id="68" w:name="_Toc74304016"/>
      <w:r>
        <w:t>Opzet</w:t>
      </w:r>
      <w:bookmarkEnd w:id="68"/>
    </w:p>
    <w:p w14:paraId="60E74F9D" w14:textId="576CBD47" w:rsidR="00294601" w:rsidRPr="00242800" w:rsidRDefault="00294601" w:rsidP="00294601">
      <w:pPr>
        <w:rPr>
          <w:rFonts w:cstheme="minorHAnsi"/>
        </w:rPr>
      </w:pPr>
    </w:p>
    <w:p w14:paraId="22ECEFA2" w14:textId="1CAEA90D" w:rsidR="00545D18" w:rsidRPr="00545D18" w:rsidRDefault="00545D18" w:rsidP="00545D18">
      <w:pPr>
        <w:rPr>
          <w:rFonts w:cstheme="minorHAnsi"/>
          <w:b/>
          <w:bCs/>
          <w:color w:val="000000"/>
          <w:sz w:val="22"/>
          <w:szCs w:val="22"/>
        </w:rPr>
      </w:pPr>
      <w:r w:rsidRPr="00545D18">
        <w:rPr>
          <w:rFonts w:cstheme="minorHAnsi"/>
          <w:b/>
          <w:bCs/>
          <w:color w:val="000000"/>
          <w:sz w:val="22"/>
          <w:szCs w:val="22"/>
        </w:rPr>
        <w:t>Intro</w:t>
      </w:r>
    </w:p>
    <w:p w14:paraId="75D5AA6D" w14:textId="77777777" w:rsidR="00BA2A8C" w:rsidRPr="00BA2A8C" w:rsidRDefault="00BA2A8C" w:rsidP="00BA2A8C">
      <w:pPr>
        <w:rPr>
          <w:rFonts w:cstheme="minorHAnsi"/>
          <w:i/>
          <w:iCs/>
          <w:color w:val="000000"/>
          <w:sz w:val="22"/>
          <w:szCs w:val="22"/>
        </w:rPr>
      </w:pPr>
      <w:r w:rsidRPr="00BA2A8C">
        <w:rPr>
          <w:rFonts w:cstheme="minorHAnsi"/>
          <w:i/>
          <w:iCs/>
          <w:color w:val="000000"/>
          <w:sz w:val="22"/>
          <w:szCs w:val="22"/>
        </w:rPr>
        <w:t>Geachte Heer / Mevrouw,</w:t>
      </w:r>
    </w:p>
    <w:p w14:paraId="20F81A80" w14:textId="77777777" w:rsidR="00BA2A8C" w:rsidRPr="00BA2A8C" w:rsidRDefault="00BA2A8C" w:rsidP="00BA2A8C">
      <w:pPr>
        <w:rPr>
          <w:rFonts w:cstheme="minorHAnsi"/>
          <w:i/>
          <w:iCs/>
          <w:color w:val="000000"/>
          <w:sz w:val="22"/>
          <w:szCs w:val="22"/>
        </w:rPr>
      </w:pPr>
      <w:r w:rsidRPr="00BA2A8C">
        <w:rPr>
          <w:rFonts w:cstheme="minorHAnsi"/>
          <w:i/>
          <w:iCs/>
          <w:color w:val="000000"/>
          <w:sz w:val="22"/>
          <w:szCs w:val="22"/>
        </w:rPr>
        <w:t>Dank voor uw deelname aan deze enquête over de inzet van audiospecialisten binnen opsporingsonderzoeken. Door het invullen van deze 5-8 minuten durende enquête, helpt u mij de beste resultaten te behalen voor mijn onderzoek.</w:t>
      </w:r>
    </w:p>
    <w:p w14:paraId="483633BB" w14:textId="77777777" w:rsidR="00BA2A8C" w:rsidRPr="008A721A" w:rsidRDefault="00BA2A8C" w:rsidP="00545D18">
      <w:pPr>
        <w:rPr>
          <w:rFonts w:cstheme="minorHAnsi"/>
          <w:b/>
          <w:bCs/>
          <w:color w:val="000000"/>
          <w:sz w:val="22"/>
          <w:szCs w:val="22"/>
        </w:rPr>
      </w:pPr>
    </w:p>
    <w:p w14:paraId="2480F566" w14:textId="77777777" w:rsidR="00545D18" w:rsidRPr="00545D18" w:rsidRDefault="00545D18" w:rsidP="00545D18">
      <w:pPr>
        <w:rPr>
          <w:rFonts w:cstheme="minorHAnsi"/>
          <w:color w:val="000000"/>
          <w:sz w:val="22"/>
          <w:szCs w:val="22"/>
        </w:rPr>
      </w:pPr>
      <w:r w:rsidRPr="00545D18">
        <w:rPr>
          <w:rFonts w:cstheme="minorHAnsi"/>
          <w:b/>
          <w:bCs/>
          <w:color w:val="000000"/>
          <w:sz w:val="22"/>
          <w:szCs w:val="22"/>
        </w:rPr>
        <w:t>Enquête</w:t>
      </w:r>
    </w:p>
    <w:p w14:paraId="0253106B" w14:textId="72745E20" w:rsidR="00545D18" w:rsidRPr="00545D18" w:rsidRDefault="00545D18" w:rsidP="00545D18">
      <w:pPr>
        <w:rPr>
          <w:rFonts w:cstheme="minorHAnsi"/>
          <w:color w:val="000000"/>
          <w:sz w:val="22"/>
          <w:szCs w:val="22"/>
          <w:u w:val="single"/>
        </w:rPr>
      </w:pPr>
      <w:r w:rsidRPr="00545D18">
        <w:rPr>
          <w:rFonts w:cstheme="minorHAnsi"/>
          <w:color w:val="000000"/>
          <w:sz w:val="22"/>
          <w:szCs w:val="22"/>
          <w:u w:val="single"/>
        </w:rPr>
        <w:t xml:space="preserve">Inzet </w:t>
      </w:r>
      <w:r w:rsidR="00122B68" w:rsidRPr="008A721A">
        <w:rPr>
          <w:rFonts w:cstheme="minorHAnsi"/>
          <w:color w:val="000000"/>
          <w:sz w:val="22"/>
          <w:szCs w:val="22"/>
          <w:u w:val="single"/>
        </w:rPr>
        <w:t>audiospecialisten</w:t>
      </w:r>
      <w:r w:rsidRPr="00545D18">
        <w:rPr>
          <w:rFonts w:cstheme="minorHAnsi"/>
          <w:color w:val="000000"/>
          <w:sz w:val="22"/>
          <w:szCs w:val="22"/>
          <w:u w:val="single"/>
        </w:rPr>
        <w:t> </w:t>
      </w:r>
    </w:p>
    <w:p w14:paraId="47A97B7D" w14:textId="04E99202" w:rsidR="00545D18" w:rsidRPr="00545D18" w:rsidRDefault="00512F7D" w:rsidP="00512F7D">
      <w:pPr>
        <w:spacing w:line="253" w:lineRule="atLeast"/>
        <w:rPr>
          <w:rFonts w:cstheme="minorHAnsi"/>
          <w:color w:val="000000"/>
          <w:sz w:val="22"/>
          <w:szCs w:val="22"/>
        </w:rPr>
      </w:pPr>
      <w:r w:rsidRPr="008A721A">
        <w:rPr>
          <w:rFonts w:cstheme="minorHAnsi"/>
          <w:b/>
          <w:bCs/>
          <w:color w:val="000000"/>
          <w:sz w:val="22"/>
          <w:szCs w:val="22"/>
        </w:rPr>
        <w:t>Q. 1)</w:t>
      </w:r>
      <w:r w:rsidRPr="008A721A">
        <w:rPr>
          <w:rFonts w:cstheme="minorHAnsi"/>
          <w:color w:val="000000"/>
          <w:sz w:val="22"/>
          <w:szCs w:val="22"/>
        </w:rPr>
        <w:t xml:space="preserve"> </w:t>
      </w:r>
      <w:r w:rsidR="00545D18" w:rsidRPr="00545D18">
        <w:rPr>
          <w:rFonts w:cstheme="minorHAnsi"/>
          <w:color w:val="000000"/>
          <w:sz w:val="22"/>
          <w:szCs w:val="22"/>
        </w:rPr>
        <w:t xml:space="preserve">Wat was de reden om de </w:t>
      </w:r>
      <w:r w:rsidR="000772F2">
        <w:rPr>
          <w:rFonts w:cstheme="minorHAnsi"/>
          <w:color w:val="000000"/>
          <w:sz w:val="22"/>
          <w:szCs w:val="22"/>
        </w:rPr>
        <w:t>audiospecialisten</w:t>
      </w:r>
      <w:r w:rsidR="00545D18" w:rsidRPr="00545D18">
        <w:rPr>
          <w:rFonts w:cstheme="minorHAnsi"/>
          <w:color w:val="000000"/>
          <w:sz w:val="22"/>
          <w:szCs w:val="22"/>
        </w:rPr>
        <w:t xml:space="preserve"> in te zetten? </w:t>
      </w:r>
    </w:p>
    <w:p w14:paraId="4BF3411B" w14:textId="77777777" w:rsidR="00545D18" w:rsidRPr="00545D18" w:rsidRDefault="00545D18" w:rsidP="00A25126">
      <w:pPr>
        <w:numPr>
          <w:ilvl w:val="0"/>
          <w:numId w:val="25"/>
        </w:numPr>
        <w:spacing w:line="253" w:lineRule="atLeast"/>
        <w:rPr>
          <w:rFonts w:cstheme="minorHAnsi"/>
          <w:color w:val="000000"/>
          <w:sz w:val="22"/>
          <w:szCs w:val="22"/>
        </w:rPr>
      </w:pPr>
      <w:r w:rsidRPr="00545D18">
        <w:rPr>
          <w:rFonts w:cstheme="minorHAnsi"/>
          <w:color w:val="000000"/>
          <w:sz w:val="22"/>
          <w:szCs w:val="22"/>
        </w:rPr>
        <w:t>Tijd</w:t>
      </w:r>
    </w:p>
    <w:p w14:paraId="4E15795B" w14:textId="77777777" w:rsidR="00545D18" w:rsidRPr="00545D18" w:rsidRDefault="00545D18" w:rsidP="00A25126">
      <w:pPr>
        <w:numPr>
          <w:ilvl w:val="0"/>
          <w:numId w:val="25"/>
        </w:numPr>
        <w:spacing w:line="253" w:lineRule="atLeast"/>
        <w:rPr>
          <w:rFonts w:cstheme="minorHAnsi"/>
          <w:color w:val="000000"/>
          <w:sz w:val="22"/>
          <w:szCs w:val="22"/>
        </w:rPr>
      </w:pPr>
      <w:r w:rsidRPr="00545D18">
        <w:rPr>
          <w:rFonts w:cstheme="minorHAnsi"/>
          <w:color w:val="000000"/>
          <w:sz w:val="22"/>
          <w:szCs w:val="22"/>
        </w:rPr>
        <w:t>Kwaliteit</w:t>
      </w:r>
    </w:p>
    <w:p w14:paraId="28DD7C04" w14:textId="77777777" w:rsidR="00545D18" w:rsidRPr="00545D18" w:rsidRDefault="00545D18" w:rsidP="00A25126">
      <w:pPr>
        <w:numPr>
          <w:ilvl w:val="0"/>
          <w:numId w:val="25"/>
        </w:numPr>
        <w:spacing w:line="253" w:lineRule="atLeast"/>
        <w:rPr>
          <w:rFonts w:cstheme="minorHAnsi"/>
          <w:color w:val="000000"/>
          <w:sz w:val="22"/>
          <w:szCs w:val="22"/>
        </w:rPr>
      </w:pPr>
      <w:r w:rsidRPr="00545D18">
        <w:rPr>
          <w:rFonts w:cstheme="minorHAnsi"/>
          <w:color w:val="000000"/>
          <w:sz w:val="22"/>
          <w:szCs w:val="22"/>
        </w:rPr>
        <w:t>Allebei </w:t>
      </w:r>
    </w:p>
    <w:p w14:paraId="53EB64C4" w14:textId="77777777" w:rsidR="00545D18" w:rsidRPr="00545D18" w:rsidRDefault="00545D18" w:rsidP="00A25126">
      <w:pPr>
        <w:numPr>
          <w:ilvl w:val="0"/>
          <w:numId w:val="25"/>
        </w:numPr>
        <w:spacing w:after="200" w:line="253" w:lineRule="atLeast"/>
        <w:rPr>
          <w:rFonts w:cstheme="minorHAnsi"/>
          <w:color w:val="000000"/>
          <w:sz w:val="22"/>
          <w:szCs w:val="22"/>
        </w:rPr>
      </w:pPr>
      <w:r w:rsidRPr="00545D18">
        <w:rPr>
          <w:rFonts w:cstheme="minorHAnsi"/>
          <w:color w:val="000000"/>
          <w:sz w:val="22"/>
          <w:szCs w:val="22"/>
        </w:rPr>
        <w:t>Anders…  </w:t>
      </w:r>
    </w:p>
    <w:p w14:paraId="08859FB4" w14:textId="3B2711C3" w:rsidR="00545D18" w:rsidRPr="00545D18" w:rsidRDefault="00545D18" w:rsidP="00545D18">
      <w:pPr>
        <w:rPr>
          <w:rFonts w:cstheme="minorHAnsi"/>
          <w:color w:val="000000"/>
          <w:sz w:val="22"/>
          <w:szCs w:val="22"/>
          <w:u w:val="single"/>
        </w:rPr>
      </w:pPr>
      <w:r w:rsidRPr="00545D18">
        <w:rPr>
          <w:rFonts w:cstheme="minorHAnsi"/>
          <w:color w:val="000000"/>
          <w:sz w:val="22"/>
          <w:szCs w:val="22"/>
          <w:u w:val="single"/>
        </w:rPr>
        <w:t>Stellingen</w:t>
      </w:r>
    </w:p>
    <w:p w14:paraId="094C7078" w14:textId="29857275" w:rsidR="00545D18" w:rsidRPr="00545D18" w:rsidRDefault="009D6192" w:rsidP="00545D18">
      <w:pPr>
        <w:rPr>
          <w:rFonts w:cstheme="minorHAnsi"/>
          <w:color w:val="000000"/>
          <w:sz w:val="22"/>
          <w:szCs w:val="22"/>
        </w:rPr>
      </w:pPr>
      <w:r w:rsidRPr="008A721A">
        <w:rPr>
          <w:rFonts w:cstheme="minorHAnsi"/>
          <w:b/>
          <w:bCs/>
          <w:color w:val="000000"/>
          <w:sz w:val="22"/>
          <w:szCs w:val="22"/>
        </w:rPr>
        <w:t>Q. 2)</w:t>
      </w:r>
      <w:r w:rsidRPr="008A721A">
        <w:rPr>
          <w:rFonts w:cstheme="minorHAnsi"/>
          <w:color w:val="000000"/>
          <w:sz w:val="22"/>
          <w:szCs w:val="22"/>
        </w:rPr>
        <w:t xml:space="preserve"> </w:t>
      </w:r>
      <w:r w:rsidR="00545D18" w:rsidRPr="00545D18">
        <w:rPr>
          <w:rFonts w:cstheme="minorHAnsi"/>
          <w:color w:val="000000"/>
          <w:sz w:val="22"/>
          <w:szCs w:val="22"/>
        </w:rPr>
        <w:t xml:space="preserve">Geef per stelling aan in hoeverre u het er mee eens bent op een 5 - </w:t>
      </w:r>
      <w:r w:rsidR="00EF1B7B" w:rsidRPr="008A721A">
        <w:rPr>
          <w:rFonts w:cstheme="minorHAnsi"/>
          <w:color w:val="000000"/>
          <w:sz w:val="22"/>
          <w:szCs w:val="22"/>
        </w:rPr>
        <w:t>puntenschaal</w:t>
      </w:r>
      <w:r w:rsidR="00545D18" w:rsidRPr="00545D18">
        <w:rPr>
          <w:rFonts w:cstheme="minorHAnsi"/>
          <w:color w:val="000000"/>
          <w:sz w:val="22"/>
          <w:szCs w:val="22"/>
        </w:rPr>
        <w:t xml:space="preserve"> van:</w:t>
      </w:r>
      <w:r w:rsidR="00545D18" w:rsidRPr="00545D18">
        <w:rPr>
          <w:rFonts w:cstheme="minorHAnsi"/>
          <w:color w:val="000000"/>
          <w:sz w:val="22"/>
          <w:szCs w:val="22"/>
        </w:rPr>
        <w:br/>
        <w:t>1. Helemaal mee oneens 2. Mee oneens 3. Neutraal 4. Mee eens 5. Helemaal mee eens</w:t>
      </w:r>
    </w:p>
    <w:p w14:paraId="54836849" w14:textId="1378663A" w:rsidR="00545D18" w:rsidRPr="00545D18" w:rsidRDefault="00545D18" w:rsidP="00545D18">
      <w:pPr>
        <w:rPr>
          <w:rFonts w:cstheme="minorHAnsi"/>
          <w:color w:val="000000"/>
          <w:sz w:val="22"/>
          <w:szCs w:val="22"/>
        </w:rPr>
      </w:pPr>
      <w:r w:rsidRPr="00545D18">
        <w:rPr>
          <w:rFonts w:cstheme="minorHAnsi"/>
          <w:i/>
          <w:iCs/>
          <w:color w:val="000000"/>
          <w:sz w:val="22"/>
          <w:szCs w:val="22"/>
        </w:rPr>
        <w:t xml:space="preserve">Voor elke stelling geldt dat het gaat om de inzet van </w:t>
      </w:r>
      <w:r w:rsidR="00F92146" w:rsidRPr="008A721A">
        <w:rPr>
          <w:rFonts w:cstheme="minorHAnsi"/>
          <w:i/>
          <w:iCs/>
          <w:color w:val="000000"/>
          <w:sz w:val="22"/>
          <w:szCs w:val="22"/>
        </w:rPr>
        <w:t>audiospecialisten</w:t>
      </w:r>
      <w:r w:rsidRPr="00545D18">
        <w:rPr>
          <w:rFonts w:cstheme="minorHAnsi"/>
          <w:i/>
          <w:iCs/>
          <w:color w:val="000000"/>
          <w:sz w:val="22"/>
          <w:szCs w:val="22"/>
        </w:rPr>
        <w:t xml:space="preserve"> tegenover de inzet van een rechercheur.</w:t>
      </w:r>
    </w:p>
    <w:p w14:paraId="5044974E" w14:textId="2832059F" w:rsidR="00545D18" w:rsidRPr="008A721A" w:rsidRDefault="00A00DED" w:rsidP="00A25126">
      <w:pPr>
        <w:pStyle w:val="Lijstalinea"/>
        <w:numPr>
          <w:ilvl w:val="0"/>
          <w:numId w:val="24"/>
        </w:numPr>
        <w:rPr>
          <w:sz w:val="22"/>
          <w:szCs w:val="22"/>
        </w:rPr>
      </w:pPr>
      <w:r w:rsidRPr="008A721A">
        <w:rPr>
          <w:sz w:val="22"/>
          <w:szCs w:val="22"/>
        </w:rPr>
        <w:t xml:space="preserve">De inzet van audiospecialisten heeft voor mijn onderzoek opgeleverd dat audiofragmenten sneller/eerder beluisterd zijn. </w:t>
      </w:r>
    </w:p>
    <w:p w14:paraId="726D5C8E" w14:textId="4C94D409" w:rsidR="00545D18" w:rsidRPr="008A721A" w:rsidRDefault="00A00DED" w:rsidP="00A25126">
      <w:pPr>
        <w:pStyle w:val="Lijstalinea"/>
        <w:numPr>
          <w:ilvl w:val="0"/>
          <w:numId w:val="24"/>
        </w:numPr>
        <w:rPr>
          <w:sz w:val="22"/>
          <w:szCs w:val="22"/>
        </w:rPr>
      </w:pPr>
      <w:r w:rsidRPr="008A721A">
        <w:rPr>
          <w:sz w:val="22"/>
          <w:szCs w:val="22"/>
        </w:rPr>
        <w:t>Door de inzet van audiospecialisten waren de resultaten van de audiofragmenten eerder beschikbaar in het onderzoek.</w:t>
      </w:r>
    </w:p>
    <w:p w14:paraId="6884AFE4" w14:textId="2C51FA7F" w:rsidR="00545D18" w:rsidRPr="008A721A" w:rsidRDefault="00A00DED" w:rsidP="00A25126">
      <w:pPr>
        <w:pStyle w:val="Lijstalinea"/>
        <w:numPr>
          <w:ilvl w:val="0"/>
          <w:numId w:val="24"/>
        </w:numPr>
        <w:rPr>
          <w:sz w:val="22"/>
          <w:szCs w:val="22"/>
        </w:rPr>
      </w:pPr>
      <w:r w:rsidRPr="008A721A">
        <w:rPr>
          <w:sz w:val="22"/>
          <w:szCs w:val="22"/>
        </w:rPr>
        <w:t>Door de inzet van de audiospecialisten kunnen wij de tijd die we anders aan het beluisteren van audio besteden, gebruiken voor andere onderdelen van het onderzoek.</w:t>
      </w:r>
    </w:p>
    <w:p w14:paraId="455CA4DB" w14:textId="5D8E2C0D" w:rsidR="00545D18" w:rsidRPr="008A721A" w:rsidRDefault="00A00DED" w:rsidP="00A25126">
      <w:pPr>
        <w:pStyle w:val="Lijstalinea"/>
        <w:numPr>
          <w:ilvl w:val="0"/>
          <w:numId w:val="24"/>
        </w:numPr>
        <w:rPr>
          <w:sz w:val="22"/>
          <w:szCs w:val="22"/>
        </w:rPr>
      </w:pPr>
      <w:r w:rsidRPr="008A721A">
        <w:rPr>
          <w:sz w:val="22"/>
          <w:szCs w:val="22"/>
        </w:rPr>
        <w:t>Door de inzet van de audiospecialisten kunnen wij de tijd die we anders aan het beluisteren van audio besteden, gebruiken voor andere onderdelen van het onderzoek.</w:t>
      </w:r>
    </w:p>
    <w:p w14:paraId="0E2D3609" w14:textId="4B63170A" w:rsidR="00545D18" w:rsidRPr="008A721A" w:rsidRDefault="00A00DED" w:rsidP="00A25126">
      <w:pPr>
        <w:pStyle w:val="Lijstalinea"/>
        <w:numPr>
          <w:ilvl w:val="0"/>
          <w:numId w:val="24"/>
        </w:numPr>
        <w:rPr>
          <w:sz w:val="22"/>
          <w:szCs w:val="22"/>
        </w:rPr>
      </w:pPr>
      <w:r w:rsidRPr="008A721A">
        <w:rPr>
          <w:sz w:val="22"/>
          <w:szCs w:val="22"/>
        </w:rPr>
        <w:t>De informatie die de audiospecialisten aanleveren bespaart mijn onderzoeksteam tijd bij het opstellen van het proces-verbaal.</w:t>
      </w:r>
    </w:p>
    <w:p w14:paraId="3377C28F" w14:textId="50697DDA" w:rsidR="00525363" w:rsidRPr="008A721A" w:rsidRDefault="00525363" w:rsidP="00A25126">
      <w:pPr>
        <w:pStyle w:val="Lijstalinea"/>
        <w:numPr>
          <w:ilvl w:val="0"/>
          <w:numId w:val="24"/>
        </w:numPr>
        <w:rPr>
          <w:sz w:val="22"/>
          <w:szCs w:val="22"/>
        </w:rPr>
      </w:pPr>
      <w:r w:rsidRPr="008A721A">
        <w:rPr>
          <w:sz w:val="22"/>
          <w:szCs w:val="22"/>
        </w:rPr>
        <w:t>Door de inzet van de audiospecialisten worden de beschikbare audiofragmenten volledig beluisterd.</w:t>
      </w:r>
    </w:p>
    <w:p w14:paraId="7A0E076F" w14:textId="335CDF07" w:rsidR="00525363" w:rsidRPr="008A721A" w:rsidRDefault="00525363" w:rsidP="00A25126">
      <w:pPr>
        <w:pStyle w:val="Lijstalinea"/>
        <w:numPr>
          <w:ilvl w:val="0"/>
          <w:numId w:val="24"/>
        </w:numPr>
        <w:rPr>
          <w:sz w:val="22"/>
          <w:szCs w:val="22"/>
        </w:rPr>
      </w:pPr>
      <w:r w:rsidRPr="008A721A">
        <w:rPr>
          <w:sz w:val="22"/>
          <w:szCs w:val="22"/>
        </w:rPr>
        <w:t>Door de inzet van de audiospecialisten worden de beschikbare audiofragmenten nauwkeuriger beluisterd.</w:t>
      </w:r>
    </w:p>
    <w:p w14:paraId="0CE4D8D4" w14:textId="07DF1DB5" w:rsidR="00525363" w:rsidRPr="008A721A" w:rsidRDefault="00525363" w:rsidP="00A25126">
      <w:pPr>
        <w:pStyle w:val="Lijstalinea"/>
        <w:numPr>
          <w:ilvl w:val="0"/>
          <w:numId w:val="24"/>
        </w:numPr>
        <w:rPr>
          <w:sz w:val="22"/>
          <w:szCs w:val="22"/>
        </w:rPr>
      </w:pPr>
      <w:r w:rsidRPr="008A721A">
        <w:rPr>
          <w:sz w:val="22"/>
          <w:szCs w:val="22"/>
        </w:rPr>
        <w:t>Door de inzet van de audiospecialisten is meer opgemerkt in de beschikbare audiofragmenten.</w:t>
      </w:r>
    </w:p>
    <w:p w14:paraId="777EADE4" w14:textId="77777777" w:rsidR="00545D18" w:rsidRPr="00545D18" w:rsidRDefault="00545D18" w:rsidP="00545D18">
      <w:pPr>
        <w:rPr>
          <w:rFonts w:cstheme="minorHAnsi"/>
          <w:color w:val="000000"/>
          <w:sz w:val="22"/>
          <w:szCs w:val="22"/>
        </w:rPr>
      </w:pPr>
      <w:r w:rsidRPr="00545D18">
        <w:rPr>
          <w:rFonts w:cstheme="minorHAnsi"/>
          <w:color w:val="000000"/>
          <w:sz w:val="22"/>
          <w:szCs w:val="22"/>
        </w:rPr>
        <w:t> </w:t>
      </w:r>
    </w:p>
    <w:p w14:paraId="709D45E6" w14:textId="0A41349F" w:rsidR="00545D18" w:rsidRPr="00545D18" w:rsidRDefault="00545D18" w:rsidP="00545D18">
      <w:pPr>
        <w:rPr>
          <w:rFonts w:cstheme="minorHAnsi"/>
          <w:i/>
          <w:iCs/>
          <w:color w:val="000000"/>
          <w:sz w:val="22"/>
          <w:szCs w:val="22"/>
        </w:rPr>
      </w:pPr>
      <w:r w:rsidRPr="00545D18">
        <w:rPr>
          <w:rFonts w:cstheme="minorHAnsi"/>
          <w:i/>
          <w:iCs/>
          <w:color w:val="000000"/>
          <w:sz w:val="22"/>
          <w:szCs w:val="22"/>
        </w:rPr>
        <w:t xml:space="preserve">Geef een cijfer van 0-10 hoe veel belang u hecht aan de volgende aspecten als het gaat om het </w:t>
      </w:r>
      <w:r w:rsidR="00593334" w:rsidRPr="008A721A">
        <w:rPr>
          <w:rFonts w:cstheme="minorHAnsi"/>
          <w:i/>
          <w:iCs/>
          <w:color w:val="000000"/>
          <w:sz w:val="22"/>
          <w:szCs w:val="22"/>
        </w:rPr>
        <w:t>beluisteren</w:t>
      </w:r>
      <w:r w:rsidRPr="00545D18">
        <w:rPr>
          <w:rFonts w:cstheme="minorHAnsi"/>
          <w:i/>
          <w:iCs/>
          <w:color w:val="000000"/>
          <w:sz w:val="22"/>
          <w:szCs w:val="22"/>
        </w:rPr>
        <w:t xml:space="preserve"> van </w:t>
      </w:r>
      <w:r w:rsidR="00593334" w:rsidRPr="008A721A">
        <w:rPr>
          <w:rFonts w:cstheme="minorHAnsi"/>
          <w:i/>
          <w:iCs/>
          <w:color w:val="000000"/>
          <w:sz w:val="22"/>
          <w:szCs w:val="22"/>
        </w:rPr>
        <w:t>audiofragmenten</w:t>
      </w:r>
      <w:r w:rsidRPr="00545D18">
        <w:rPr>
          <w:rFonts w:cstheme="minorHAnsi"/>
          <w:i/>
          <w:iCs/>
          <w:color w:val="000000"/>
          <w:sz w:val="22"/>
          <w:szCs w:val="22"/>
        </w:rPr>
        <w:t xml:space="preserve"> binnen een onderzoek: </w:t>
      </w:r>
    </w:p>
    <w:p w14:paraId="5C8F6B62" w14:textId="6F561865" w:rsidR="00545D18" w:rsidRPr="00545D18" w:rsidRDefault="008636B7" w:rsidP="008636B7">
      <w:pPr>
        <w:spacing w:line="253" w:lineRule="atLeast"/>
        <w:rPr>
          <w:rFonts w:cstheme="minorHAnsi"/>
          <w:color w:val="000000"/>
          <w:sz w:val="22"/>
          <w:szCs w:val="22"/>
        </w:rPr>
      </w:pPr>
      <w:r w:rsidRPr="008A721A">
        <w:rPr>
          <w:rFonts w:cstheme="minorHAnsi"/>
          <w:b/>
          <w:bCs/>
          <w:color w:val="000000"/>
          <w:sz w:val="22"/>
          <w:szCs w:val="22"/>
        </w:rPr>
        <w:t>Q. 3)</w:t>
      </w:r>
      <w:r w:rsidRPr="008A721A">
        <w:rPr>
          <w:rFonts w:cstheme="minorHAnsi"/>
          <w:color w:val="000000"/>
          <w:sz w:val="22"/>
          <w:szCs w:val="22"/>
        </w:rPr>
        <w:t xml:space="preserve"> </w:t>
      </w:r>
      <w:r w:rsidR="00545D18" w:rsidRPr="00545D18">
        <w:rPr>
          <w:rFonts w:cstheme="minorHAnsi"/>
          <w:color w:val="000000"/>
          <w:sz w:val="22"/>
          <w:szCs w:val="22"/>
        </w:rPr>
        <w:t xml:space="preserve">Dat de </w:t>
      </w:r>
      <w:r w:rsidR="00593334" w:rsidRPr="008A721A">
        <w:rPr>
          <w:rFonts w:cstheme="minorHAnsi"/>
          <w:color w:val="000000"/>
          <w:sz w:val="22"/>
          <w:szCs w:val="22"/>
        </w:rPr>
        <w:t>audiofragmenten</w:t>
      </w:r>
      <w:r w:rsidR="00545D18" w:rsidRPr="00545D18">
        <w:rPr>
          <w:rFonts w:cstheme="minorHAnsi"/>
          <w:color w:val="000000"/>
          <w:sz w:val="22"/>
          <w:szCs w:val="22"/>
        </w:rPr>
        <w:t xml:space="preserve"> volledig worden </w:t>
      </w:r>
      <w:r w:rsidR="00593334" w:rsidRPr="008A721A">
        <w:rPr>
          <w:rFonts w:cstheme="minorHAnsi"/>
          <w:color w:val="000000"/>
          <w:sz w:val="22"/>
          <w:szCs w:val="22"/>
        </w:rPr>
        <w:t>beluisterd</w:t>
      </w:r>
      <w:r w:rsidR="0046412F" w:rsidRPr="008A721A">
        <w:rPr>
          <w:rFonts w:cstheme="minorHAnsi"/>
          <w:color w:val="000000"/>
          <w:sz w:val="22"/>
          <w:szCs w:val="22"/>
        </w:rPr>
        <w:t>.</w:t>
      </w:r>
    </w:p>
    <w:p w14:paraId="05177EEC" w14:textId="54F2BC52" w:rsidR="00545D18" w:rsidRPr="00545D18" w:rsidRDefault="008636B7" w:rsidP="008636B7">
      <w:pPr>
        <w:spacing w:line="253" w:lineRule="atLeast"/>
        <w:rPr>
          <w:rFonts w:cstheme="minorHAnsi"/>
          <w:color w:val="000000"/>
          <w:sz w:val="22"/>
          <w:szCs w:val="22"/>
        </w:rPr>
      </w:pPr>
      <w:r w:rsidRPr="008A721A">
        <w:rPr>
          <w:rFonts w:cstheme="minorHAnsi"/>
          <w:b/>
          <w:bCs/>
          <w:color w:val="000000"/>
          <w:sz w:val="22"/>
          <w:szCs w:val="22"/>
        </w:rPr>
        <w:t>Q. 4)</w:t>
      </w:r>
      <w:r w:rsidRPr="008A721A">
        <w:rPr>
          <w:rFonts w:cstheme="minorHAnsi"/>
          <w:color w:val="000000"/>
          <w:sz w:val="22"/>
          <w:szCs w:val="22"/>
        </w:rPr>
        <w:t xml:space="preserve"> </w:t>
      </w:r>
      <w:r w:rsidR="00545D18" w:rsidRPr="00545D18">
        <w:rPr>
          <w:rFonts w:cstheme="minorHAnsi"/>
          <w:color w:val="000000"/>
          <w:sz w:val="22"/>
          <w:szCs w:val="22"/>
        </w:rPr>
        <w:t xml:space="preserve">Dat de </w:t>
      </w:r>
      <w:r w:rsidR="00593334" w:rsidRPr="008A721A">
        <w:rPr>
          <w:rFonts w:cstheme="minorHAnsi"/>
          <w:color w:val="000000"/>
          <w:sz w:val="22"/>
          <w:szCs w:val="22"/>
        </w:rPr>
        <w:t>audiofragmenten</w:t>
      </w:r>
      <w:r w:rsidR="00593334" w:rsidRPr="00545D18">
        <w:rPr>
          <w:rFonts w:cstheme="minorHAnsi"/>
          <w:color w:val="000000"/>
          <w:sz w:val="22"/>
          <w:szCs w:val="22"/>
        </w:rPr>
        <w:t xml:space="preserve"> </w:t>
      </w:r>
      <w:r w:rsidR="00545D18" w:rsidRPr="00545D18">
        <w:rPr>
          <w:rFonts w:cstheme="minorHAnsi"/>
          <w:color w:val="000000"/>
          <w:sz w:val="22"/>
          <w:szCs w:val="22"/>
        </w:rPr>
        <w:t xml:space="preserve">nauwkeurig worden </w:t>
      </w:r>
      <w:r w:rsidR="00593334" w:rsidRPr="008A721A">
        <w:rPr>
          <w:rFonts w:cstheme="minorHAnsi"/>
          <w:color w:val="000000"/>
          <w:sz w:val="22"/>
          <w:szCs w:val="22"/>
        </w:rPr>
        <w:t>beluisterd</w:t>
      </w:r>
      <w:r w:rsidR="0046412F" w:rsidRPr="008A721A">
        <w:rPr>
          <w:rFonts w:cstheme="minorHAnsi"/>
          <w:color w:val="000000"/>
          <w:sz w:val="22"/>
          <w:szCs w:val="22"/>
        </w:rPr>
        <w:t>.</w:t>
      </w:r>
    </w:p>
    <w:p w14:paraId="5138B60F" w14:textId="07AD503E" w:rsidR="00313F48" w:rsidRPr="008A721A" w:rsidRDefault="008636B7" w:rsidP="00313F48">
      <w:pPr>
        <w:spacing w:after="200" w:line="253" w:lineRule="atLeast"/>
        <w:rPr>
          <w:rFonts w:cstheme="minorHAnsi"/>
          <w:color w:val="000000"/>
          <w:sz w:val="22"/>
          <w:szCs w:val="22"/>
        </w:rPr>
      </w:pPr>
      <w:r w:rsidRPr="008A721A">
        <w:rPr>
          <w:rFonts w:cstheme="minorHAnsi"/>
          <w:b/>
          <w:bCs/>
          <w:color w:val="000000"/>
          <w:sz w:val="22"/>
          <w:szCs w:val="22"/>
        </w:rPr>
        <w:t>Q. 5)</w:t>
      </w:r>
      <w:r w:rsidRPr="008A721A">
        <w:rPr>
          <w:rFonts w:cstheme="minorHAnsi"/>
          <w:color w:val="000000"/>
          <w:sz w:val="22"/>
          <w:szCs w:val="22"/>
        </w:rPr>
        <w:t xml:space="preserve"> </w:t>
      </w:r>
      <w:r w:rsidR="00545D18" w:rsidRPr="00545D18">
        <w:rPr>
          <w:rFonts w:cstheme="minorHAnsi"/>
          <w:color w:val="000000"/>
          <w:sz w:val="22"/>
          <w:szCs w:val="22"/>
        </w:rPr>
        <w:t xml:space="preserve">Dat de </w:t>
      </w:r>
      <w:r w:rsidR="00593334" w:rsidRPr="008A721A">
        <w:rPr>
          <w:rFonts w:cstheme="minorHAnsi"/>
          <w:color w:val="000000"/>
          <w:sz w:val="22"/>
          <w:szCs w:val="22"/>
        </w:rPr>
        <w:t>audiofragmenten</w:t>
      </w:r>
      <w:r w:rsidR="00593334" w:rsidRPr="00545D18">
        <w:rPr>
          <w:rFonts w:cstheme="minorHAnsi"/>
          <w:color w:val="000000"/>
          <w:sz w:val="22"/>
          <w:szCs w:val="22"/>
        </w:rPr>
        <w:t xml:space="preserve"> </w:t>
      </w:r>
      <w:r w:rsidR="00545D18" w:rsidRPr="00545D18">
        <w:rPr>
          <w:rFonts w:cstheme="minorHAnsi"/>
          <w:color w:val="000000"/>
          <w:sz w:val="22"/>
          <w:szCs w:val="22"/>
        </w:rPr>
        <w:t xml:space="preserve">worden </w:t>
      </w:r>
      <w:r w:rsidR="00593334" w:rsidRPr="008A721A">
        <w:rPr>
          <w:rFonts w:cstheme="minorHAnsi"/>
          <w:color w:val="000000"/>
          <w:sz w:val="22"/>
          <w:szCs w:val="22"/>
        </w:rPr>
        <w:t>beluisterd</w:t>
      </w:r>
      <w:r w:rsidR="00545D18" w:rsidRPr="00545D18">
        <w:rPr>
          <w:rFonts w:cstheme="minorHAnsi"/>
          <w:color w:val="000000"/>
          <w:sz w:val="22"/>
          <w:szCs w:val="22"/>
        </w:rPr>
        <w:t xml:space="preserve"> door mensen met een hogere mate van </w:t>
      </w:r>
      <w:r w:rsidR="00593334" w:rsidRPr="008A721A">
        <w:rPr>
          <w:rFonts w:cstheme="minorHAnsi"/>
          <w:color w:val="000000"/>
          <w:sz w:val="22"/>
          <w:szCs w:val="22"/>
        </w:rPr>
        <w:t>visualiteit</w:t>
      </w:r>
      <w:r w:rsidR="0046412F" w:rsidRPr="008A721A">
        <w:rPr>
          <w:rFonts w:cstheme="minorHAnsi"/>
          <w:color w:val="000000"/>
          <w:sz w:val="22"/>
          <w:szCs w:val="22"/>
        </w:rPr>
        <w:t>.</w:t>
      </w:r>
    </w:p>
    <w:p w14:paraId="792411CB" w14:textId="4150E371" w:rsidR="00545D18" w:rsidRPr="00545D18" w:rsidRDefault="00545D18" w:rsidP="00545D18">
      <w:pPr>
        <w:rPr>
          <w:rFonts w:cstheme="minorHAnsi"/>
          <w:color w:val="000000"/>
          <w:sz w:val="22"/>
          <w:szCs w:val="22"/>
          <w:u w:val="single"/>
        </w:rPr>
      </w:pPr>
      <w:r w:rsidRPr="00545D18">
        <w:rPr>
          <w:rFonts w:cstheme="minorHAnsi"/>
          <w:color w:val="000000"/>
          <w:sz w:val="22"/>
          <w:szCs w:val="22"/>
          <w:u w:val="single"/>
        </w:rPr>
        <w:t>Open vragen</w:t>
      </w:r>
    </w:p>
    <w:p w14:paraId="4E036C02" w14:textId="745355D3" w:rsidR="00A4259C" w:rsidRPr="00545D18" w:rsidRDefault="00545D18" w:rsidP="00545D18">
      <w:pPr>
        <w:rPr>
          <w:rFonts w:cstheme="minorHAnsi"/>
          <w:i/>
          <w:iCs/>
          <w:color w:val="000000"/>
          <w:sz w:val="22"/>
          <w:szCs w:val="22"/>
        </w:rPr>
      </w:pPr>
      <w:r w:rsidRPr="00545D18">
        <w:rPr>
          <w:rFonts w:cstheme="minorHAnsi"/>
          <w:i/>
          <w:iCs/>
          <w:color w:val="000000"/>
          <w:sz w:val="22"/>
          <w:szCs w:val="22"/>
        </w:rPr>
        <w:t>Kwaliteit </w:t>
      </w:r>
    </w:p>
    <w:p w14:paraId="56954C98" w14:textId="741981E7" w:rsidR="00545D18" w:rsidRDefault="00A4259C" w:rsidP="00A4259C">
      <w:pPr>
        <w:spacing w:after="200" w:line="253" w:lineRule="atLeast"/>
        <w:rPr>
          <w:rFonts w:cstheme="minorHAnsi"/>
          <w:color w:val="000000"/>
          <w:sz w:val="22"/>
          <w:szCs w:val="22"/>
        </w:rPr>
      </w:pPr>
      <w:r w:rsidRPr="008A721A">
        <w:rPr>
          <w:rFonts w:cstheme="minorHAnsi"/>
          <w:b/>
          <w:bCs/>
          <w:color w:val="000000"/>
          <w:sz w:val="22"/>
          <w:szCs w:val="22"/>
        </w:rPr>
        <w:t>Q. 6)</w:t>
      </w:r>
      <w:r w:rsidRPr="008A721A">
        <w:rPr>
          <w:rFonts w:cstheme="minorHAnsi"/>
          <w:color w:val="000000"/>
          <w:sz w:val="22"/>
          <w:szCs w:val="22"/>
        </w:rPr>
        <w:t xml:space="preserve"> </w:t>
      </w:r>
      <w:r w:rsidR="00545D18" w:rsidRPr="00545D18">
        <w:rPr>
          <w:rFonts w:cstheme="minorHAnsi"/>
          <w:color w:val="000000"/>
          <w:sz w:val="22"/>
          <w:szCs w:val="22"/>
        </w:rPr>
        <w:t xml:space="preserve">Kunt u een kernachtige samenvatting geven wat de inzet van </w:t>
      </w:r>
      <w:r w:rsidR="006020FC" w:rsidRPr="008A721A">
        <w:rPr>
          <w:rFonts w:cstheme="minorHAnsi"/>
          <w:color w:val="000000"/>
          <w:sz w:val="22"/>
          <w:szCs w:val="22"/>
        </w:rPr>
        <w:t>audiospecialisten</w:t>
      </w:r>
      <w:r w:rsidR="00545D18" w:rsidRPr="00545D18">
        <w:rPr>
          <w:rFonts w:cstheme="minorHAnsi"/>
          <w:color w:val="000000"/>
          <w:sz w:val="22"/>
          <w:szCs w:val="22"/>
        </w:rPr>
        <w:t xml:space="preserve"> voor het betreffende onderzoek kwalitatief heeft opgeleverd?</w:t>
      </w:r>
    </w:p>
    <w:p w14:paraId="11997BDF" w14:textId="77777777" w:rsidR="00313F48" w:rsidRPr="00545D18" w:rsidRDefault="00313F48" w:rsidP="00A4259C">
      <w:pPr>
        <w:spacing w:after="200" w:line="253" w:lineRule="atLeast"/>
        <w:rPr>
          <w:rFonts w:cstheme="minorHAnsi"/>
          <w:color w:val="000000"/>
          <w:sz w:val="22"/>
          <w:szCs w:val="22"/>
        </w:rPr>
      </w:pPr>
    </w:p>
    <w:p w14:paraId="38A85363" w14:textId="77777777" w:rsidR="00545D18" w:rsidRPr="00545D18" w:rsidRDefault="00545D18" w:rsidP="00545D18">
      <w:pPr>
        <w:rPr>
          <w:rFonts w:cstheme="minorHAnsi"/>
          <w:i/>
          <w:iCs/>
          <w:color w:val="000000"/>
          <w:sz w:val="22"/>
          <w:szCs w:val="22"/>
        </w:rPr>
      </w:pPr>
      <w:r w:rsidRPr="00545D18">
        <w:rPr>
          <w:rFonts w:cstheme="minorHAnsi"/>
          <w:i/>
          <w:iCs/>
          <w:color w:val="000000"/>
          <w:sz w:val="22"/>
          <w:szCs w:val="22"/>
        </w:rPr>
        <w:lastRenderedPageBreak/>
        <w:t>Efficiency </w:t>
      </w:r>
    </w:p>
    <w:p w14:paraId="2C93D395" w14:textId="6D5F455F" w:rsidR="00545D18" w:rsidRPr="008A721A" w:rsidRDefault="00A4259C" w:rsidP="00A4259C">
      <w:pPr>
        <w:spacing w:line="253" w:lineRule="atLeast"/>
        <w:rPr>
          <w:rFonts w:cstheme="minorHAnsi"/>
          <w:color w:val="000000"/>
          <w:sz w:val="22"/>
          <w:szCs w:val="22"/>
        </w:rPr>
      </w:pPr>
      <w:r w:rsidRPr="008A721A">
        <w:rPr>
          <w:rFonts w:cstheme="minorHAnsi"/>
          <w:b/>
          <w:bCs/>
          <w:color w:val="000000"/>
          <w:sz w:val="22"/>
          <w:szCs w:val="22"/>
        </w:rPr>
        <w:t>Q. 7)</w:t>
      </w:r>
      <w:r w:rsidRPr="008A721A">
        <w:rPr>
          <w:rFonts w:cstheme="minorHAnsi"/>
          <w:color w:val="000000"/>
          <w:sz w:val="22"/>
          <w:szCs w:val="22"/>
        </w:rPr>
        <w:t xml:space="preserve"> </w:t>
      </w:r>
      <w:r w:rsidR="00545D18" w:rsidRPr="008A721A">
        <w:rPr>
          <w:rFonts w:cstheme="minorHAnsi"/>
          <w:color w:val="000000"/>
          <w:sz w:val="22"/>
          <w:szCs w:val="22"/>
        </w:rPr>
        <w:t xml:space="preserve">Kunt u een kernachtige samenvatting geven wat de inzet van </w:t>
      </w:r>
      <w:r w:rsidR="006020FC" w:rsidRPr="008A721A">
        <w:rPr>
          <w:rFonts w:cstheme="minorHAnsi"/>
          <w:color w:val="000000"/>
          <w:sz w:val="22"/>
          <w:szCs w:val="22"/>
        </w:rPr>
        <w:t xml:space="preserve">audiospecialisten </w:t>
      </w:r>
      <w:r w:rsidR="00545D18" w:rsidRPr="008A721A">
        <w:rPr>
          <w:rFonts w:cstheme="minorHAnsi"/>
          <w:color w:val="000000"/>
          <w:sz w:val="22"/>
          <w:szCs w:val="22"/>
        </w:rPr>
        <w:t>voor het betreffende onderzoek qua efficiency heeft opgeleverd?</w:t>
      </w:r>
    </w:p>
    <w:p w14:paraId="3E28D412" w14:textId="3703E32B" w:rsidR="00545D18" w:rsidRPr="008A721A" w:rsidRDefault="00A4259C" w:rsidP="00A4259C">
      <w:pPr>
        <w:spacing w:line="253" w:lineRule="atLeast"/>
        <w:rPr>
          <w:rFonts w:cstheme="minorHAnsi"/>
          <w:color w:val="000000"/>
          <w:sz w:val="22"/>
          <w:szCs w:val="22"/>
        </w:rPr>
      </w:pPr>
      <w:r w:rsidRPr="008A721A">
        <w:rPr>
          <w:rFonts w:cstheme="minorHAnsi"/>
          <w:b/>
          <w:bCs/>
          <w:color w:val="000000"/>
          <w:sz w:val="22"/>
          <w:szCs w:val="22"/>
        </w:rPr>
        <w:t>Q. 8)</w:t>
      </w:r>
      <w:r w:rsidRPr="008A721A">
        <w:rPr>
          <w:rFonts w:cstheme="minorHAnsi"/>
          <w:color w:val="000000"/>
          <w:sz w:val="22"/>
          <w:szCs w:val="22"/>
        </w:rPr>
        <w:t xml:space="preserve"> </w:t>
      </w:r>
      <w:r w:rsidR="00545D18" w:rsidRPr="008A721A">
        <w:rPr>
          <w:rFonts w:cstheme="minorHAnsi"/>
          <w:color w:val="000000"/>
          <w:sz w:val="22"/>
          <w:szCs w:val="22"/>
        </w:rPr>
        <w:t xml:space="preserve">Kunt u een inschatting maken van de hoeveelheid tijd die uw onderzoeksteam besteed heeft aan instructie en overleg met betrekking tot de inzet van de </w:t>
      </w:r>
      <w:r w:rsidR="00ED692E" w:rsidRPr="008A721A">
        <w:rPr>
          <w:rFonts w:cstheme="minorHAnsi"/>
          <w:color w:val="000000"/>
          <w:sz w:val="22"/>
          <w:szCs w:val="22"/>
        </w:rPr>
        <w:t>audiospecialisten</w:t>
      </w:r>
      <w:r w:rsidR="00545D18" w:rsidRPr="008A721A">
        <w:rPr>
          <w:rFonts w:cstheme="minorHAnsi"/>
          <w:color w:val="000000"/>
          <w:sz w:val="22"/>
          <w:szCs w:val="22"/>
        </w:rPr>
        <w:t>? </w:t>
      </w:r>
    </w:p>
    <w:p w14:paraId="3F5C8151" w14:textId="3815A683" w:rsidR="00545D18" w:rsidRPr="008A721A" w:rsidRDefault="00A4259C" w:rsidP="00A4259C">
      <w:pPr>
        <w:spacing w:after="200" w:line="253" w:lineRule="atLeast"/>
        <w:rPr>
          <w:rFonts w:cstheme="minorHAnsi"/>
          <w:color w:val="000000"/>
          <w:sz w:val="22"/>
          <w:szCs w:val="22"/>
        </w:rPr>
      </w:pPr>
      <w:r w:rsidRPr="008A721A">
        <w:rPr>
          <w:rFonts w:cstheme="minorHAnsi"/>
          <w:b/>
          <w:bCs/>
          <w:color w:val="000000"/>
          <w:sz w:val="22"/>
          <w:szCs w:val="22"/>
        </w:rPr>
        <w:t>Q. 9)</w:t>
      </w:r>
      <w:r w:rsidRPr="008A721A">
        <w:rPr>
          <w:rFonts w:cstheme="minorHAnsi"/>
          <w:color w:val="000000"/>
          <w:sz w:val="22"/>
          <w:szCs w:val="22"/>
        </w:rPr>
        <w:t xml:space="preserve"> </w:t>
      </w:r>
      <w:r w:rsidR="00545D18" w:rsidRPr="008A721A">
        <w:rPr>
          <w:rFonts w:cstheme="minorHAnsi"/>
          <w:color w:val="000000"/>
          <w:sz w:val="22"/>
          <w:szCs w:val="22"/>
        </w:rPr>
        <w:t xml:space="preserve">Kunt u een inschatting maken van de hoeveelheid tijd die binnen uw onderzoeksteam bespaard is door de inzet van de </w:t>
      </w:r>
      <w:r w:rsidR="00ED692E" w:rsidRPr="008A721A">
        <w:rPr>
          <w:rFonts w:cstheme="minorHAnsi"/>
          <w:color w:val="000000"/>
          <w:sz w:val="22"/>
          <w:szCs w:val="22"/>
        </w:rPr>
        <w:t>audiospecialisten</w:t>
      </w:r>
      <w:r w:rsidR="00545D18" w:rsidRPr="008A721A">
        <w:rPr>
          <w:rFonts w:cstheme="minorHAnsi"/>
          <w:color w:val="000000"/>
          <w:sz w:val="22"/>
          <w:szCs w:val="22"/>
        </w:rPr>
        <w:t>? </w:t>
      </w:r>
    </w:p>
    <w:p w14:paraId="5AD9E4E7" w14:textId="77777777" w:rsidR="00545D18" w:rsidRPr="00545D18" w:rsidRDefault="00545D18" w:rsidP="00545D18">
      <w:pPr>
        <w:rPr>
          <w:rFonts w:cstheme="minorHAnsi"/>
          <w:i/>
          <w:iCs/>
          <w:color w:val="000000"/>
          <w:sz w:val="22"/>
          <w:szCs w:val="22"/>
        </w:rPr>
      </w:pPr>
      <w:r w:rsidRPr="00545D18">
        <w:rPr>
          <w:rFonts w:cstheme="minorHAnsi"/>
          <w:i/>
          <w:iCs/>
          <w:color w:val="000000"/>
          <w:sz w:val="22"/>
          <w:szCs w:val="22"/>
        </w:rPr>
        <w:t>Proces Verbaal </w:t>
      </w:r>
    </w:p>
    <w:p w14:paraId="742F6202" w14:textId="7A84D56C" w:rsidR="00545D18" w:rsidRPr="00545D18" w:rsidRDefault="00EA5495" w:rsidP="00EA5495">
      <w:pPr>
        <w:spacing w:after="200" w:line="253" w:lineRule="atLeast"/>
        <w:rPr>
          <w:rFonts w:cstheme="minorHAnsi"/>
          <w:color w:val="000000"/>
          <w:sz w:val="22"/>
          <w:szCs w:val="22"/>
        </w:rPr>
      </w:pPr>
      <w:r w:rsidRPr="008A721A">
        <w:rPr>
          <w:rFonts w:cstheme="minorHAnsi"/>
          <w:b/>
          <w:bCs/>
          <w:color w:val="000000"/>
          <w:sz w:val="22"/>
          <w:szCs w:val="22"/>
        </w:rPr>
        <w:t>Q. 10)</w:t>
      </w:r>
      <w:r w:rsidRPr="008A721A">
        <w:rPr>
          <w:rFonts w:cstheme="minorHAnsi"/>
          <w:color w:val="000000"/>
          <w:sz w:val="22"/>
          <w:szCs w:val="22"/>
        </w:rPr>
        <w:t xml:space="preserve"> </w:t>
      </w:r>
      <w:r w:rsidR="00545D18" w:rsidRPr="00545D18">
        <w:rPr>
          <w:rFonts w:cstheme="minorHAnsi"/>
          <w:color w:val="000000"/>
          <w:sz w:val="22"/>
          <w:szCs w:val="22"/>
        </w:rPr>
        <w:t xml:space="preserve">Kunt u een aantal voor- en nadelen beschrijven als </w:t>
      </w:r>
      <w:r w:rsidR="00645655" w:rsidRPr="008A721A">
        <w:rPr>
          <w:rFonts w:cstheme="minorHAnsi"/>
          <w:color w:val="000000"/>
          <w:sz w:val="22"/>
          <w:szCs w:val="22"/>
        </w:rPr>
        <w:t>audiospecialisten</w:t>
      </w:r>
      <w:r w:rsidR="00545D18" w:rsidRPr="00545D18">
        <w:rPr>
          <w:rFonts w:cstheme="minorHAnsi"/>
          <w:color w:val="000000"/>
          <w:sz w:val="22"/>
          <w:szCs w:val="22"/>
        </w:rPr>
        <w:t xml:space="preserve"> het </w:t>
      </w:r>
      <w:r w:rsidR="00645655" w:rsidRPr="008A721A">
        <w:rPr>
          <w:rFonts w:cstheme="minorHAnsi"/>
          <w:color w:val="000000"/>
          <w:sz w:val="22"/>
          <w:szCs w:val="22"/>
        </w:rPr>
        <w:t>Proces-Verbaal</w:t>
      </w:r>
      <w:r w:rsidR="00545D18" w:rsidRPr="00545D18">
        <w:rPr>
          <w:rFonts w:cstheme="minorHAnsi"/>
          <w:color w:val="000000"/>
          <w:sz w:val="22"/>
          <w:szCs w:val="22"/>
        </w:rPr>
        <w:t xml:space="preserve"> zouden schrijven? </w:t>
      </w:r>
    </w:p>
    <w:p w14:paraId="58CFDCBD" w14:textId="23584FF0" w:rsidR="00545D18" w:rsidRPr="00545D18" w:rsidRDefault="00EA5495" w:rsidP="00545D18">
      <w:pPr>
        <w:rPr>
          <w:rFonts w:cstheme="minorHAnsi"/>
          <w:color w:val="000000"/>
          <w:sz w:val="22"/>
          <w:szCs w:val="22"/>
        </w:rPr>
      </w:pPr>
      <w:r w:rsidRPr="008A721A">
        <w:rPr>
          <w:rFonts w:cstheme="minorHAnsi"/>
          <w:i/>
          <w:iCs/>
          <w:color w:val="000000"/>
          <w:sz w:val="22"/>
          <w:szCs w:val="22"/>
        </w:rPr>
        <w:t>Andere werkzaamheden</w:t>
      </w:r>
    </w:p>
    <w:p w14:paraId="39541BCC" w14:textId="0B640F08" w:rsidR="00545D18" w:rsidRPr="00545D18" w:rsidRDefault="00EA5495" w:rsidP="00EA5495">
      <w:pPr>
        <w:spacing w:after="200" w:line="253" w:lineRule="atLeast"/>
        <w:rPr>
          <w:rFonts w:cstheme="minorHAnsi"/>
          <w:color w:val="000000"/>
          <w:sz w:val="22"/>
          <w:szCs w:val="22"/>
        </w:rPr>
      </w:pPr>
      <w:r w:rsidRPr="008A721A">
        <w:rPr>
          <w:rFonts w:cstheme="minorHAnsi"/>
          <w:b/>
          <w:bCs/>
          <w:color w:val="000000"/>
          <w:sz w:val="22"/>
          <w:szCs w:val="22"/>
        </w:rPr>
        <w:t>Q. 11)</w:t>
      </w:r>
      <w:r w:rsidRPr="008A721A">
        <w:rPr>
          <w:rFonts w:cstheme="minorHAnsi"/>
          <w:color w:val="000000"/>
          <w:sz w:val="22"/>
          <w:szCs w:val="22"/>
        </w:rPr>
        <w:t xml:space="preserve"> </w:t>
      </w:r>
      <w:r w:rsidR="00545D18" w:rsidRPr="00545D18">
        <w:rPr>
          <w:rFonts w:cstheme="minorHAnsi"/>
          <w:color w:val="000000"/>
          <w:sz w:val="22"/>
          <w:szCs w:val="22"/>
        </w:rPr>
        <w:t xml:space="preserve">Zijn er nog meer werkzaamheden waarbij u ondersteuning zou kunnen gebruiken van mensen met </w:t>
      </w:r>
      <w:r w:rsidR="00645655" w:rsidRPr="008A721A">
        <w:rPr>
          <w:rFonts w:cstheme="minorHAnsi"/>
          <w:color w:val="000000"/>
          <w:sz w:val="22"/>
          <w:szCs w:val="22"/>
        </w:rPr>
        <w:t>een visuele beperking</w:t>
      </w:r>
      <w:r w:rsidR="00545D18" w:rsidRPr="00545D18">
        <w:rPr>
          <w:rFonts w:cstheme="minorHAnsi"/>
          <w:color w:val="000000"/>
          <w:sz w:val="22"/>
          <w:szCs w:val="22"/>
        </w:rPr>
        <w:t>?</w:t>
      </w:r>
    </w:p>
    <w:p w14:paraId="01A63C24" w14:textId="77777777" w:rsidR="00294601" w:rsidRPr="00242800" w:rsidRDefault="00294601" w:rsidP="00294601">
      <w:pPr>
        <w:rPr>
          <w:rFonts w:cstheme="minorHAnsi"/>
        </w:rPr>
      </w:pPr>
    </w:p>
    <w:p w14:paraId="189EE700" w14:textId="2310AE36" w:rsidR="001F2CD1" w:rsidRDefault="001F2CD1">
      <w:r>
        <w:br w:type="page"/>
      </w:r>
    </w:p>
    <w:p w14:paraId="51F824D5" w14:textId="0A3162D2" w:rsidR="001F2CD1" w:rsidRDefault="001F2CD1" w:rsidP="001F2CD1">
      <w:pPr>
        <w:pStyle w:val="Kop3"/>
      </w:pPr>
      <w:bookmarkStart w:id="69" w:name="_Toc74304017"/>
      <w:r>
        <w:lastRenderedPageBreak/>
        <w:t>Uitkomsten</w:t>
      </w:r>
      <w:bookmarkEnd w:id="69"/>
    </w:p>
    <w:p w14:paraId="4ABB2EF6" w14:textId="0A057946" w:rsidR="000E624E" w:rsidRDefault="000E624E" w:rsidP="00EC5EE6"/>
    <w:tbl>
      <w:tblPr>
        <w:tblW w:w="10524" w:type="dxa"/>
        <w:tblInd w:w="-717" w:type="dxa"/>
        <w:tblLayout w:type="fixed"/>
        <w:tblCellMar>
          <w:left w:w="70" w:type="dxa"/>
          <w:right w:w="70" w:type="dxa"/>
        </w:tblCellMar>
        <w:tblLook w:val="0000" w:firstRow="0" w:lastRow="0" w:firstColumn="0" w:lastColumn="0" w:noHBand="0" w:noVBand="0"/>
      </w:tblPr>
      <w:tblGrid>
        <w:gridCol w:w="709"/>
        <w:gridCol w:w="1418"/>
        <w:gridCol w:w="992"/>
        <w:gridCol w:w="1134"/>
        <w:gridCol w:w="851"/>
        <w:gridCol w:w="992"/>
        <w:gridCol w:w="567"/>
        <w:gridCol w:w="567"/>
        <w:gridCol w:w="567"/>
        <w:gridCol w:w="567"/>
        <w:gridCol w:w="567"/>
        <w:gridCol w:w="567"/>
        <w:gridCol w:w="567"/>
        <w:gridCol w:w="459"/>
      </w:tblGrid>
      <w:tr w:rsidR="001F2CD1" w:rsidRPr="00106140" w14:paraId="1C8BF1B3" w14:textId="77777777" w:rsidTr="009C6C0B">
        <w:trPr>
          <w:trHeight w:val="651"/>
        </w:trPr>
        <w:tc>
          <w:tcPr>
            <w:tcW w:w="709" w:type="dxa"/>
            <w:tcBorders>
              <w:top w:val="single" w:sz="6" w:space="0" w:color="333399"/>
              <w:left w:val="single" w:sz="6" w:space="0" w:color="333399"/>
              <w:bottom w:val="single" w:sz="6" w:space="0" w:color="333399"/>
              <w:right w:val="single" w:sz="6" w:space="0" w:color="333399"/>
            </w:tcBorders>
            <w:shd w:val="solid" w:color="333399" w:fill="333399"/>
          </w:tcPr>
          <w:p w14:paraId="565AE0F5" w14:textId="77777777" w:rsidR="001F2CD1" w:rsidRPr="00106140" w:rsidRDefault="001F2CD1" w:rsidP="001F2CD1">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w:t>
            </w:r>
          </w:p>
        </w:tc>
        <w:tc>
          <w:tcPr>
            <w:tcW w:w="1418" w:type="dxa"/>
            <w:tcBorders>
              <w:top w:val="single" w:sz="6" w:space="0" w:color="333399"/>
              <w:left w:val="single" w:sz="6" w:space="0" w:color="333399"/>
              <w:bottom w:val="single" w:sz="6" w:space="0" w:color="333399"/>
              <w:right w:val="single" w:sz="6" w:space="0" w:color="333399"/>
            </w:tcBorders>
            <w:shd w:val="solid" w:color="333399" w:fill="333399"/>
          </w:tcPr>
          <w:p w14:paraId="7774FDBA" w14:textId="77777777" w:rsidR="001F2CD1" w:rsidRPr="00106140" w:rsidRDefault="001F2CD1" w:rsidP="001F2CD1">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Datum, tijd</w:t>
            </w:r>
          </w:p>
        </w:tc>
        <w:tc>
          <w:tcPr>
            <w:tcW w:w="992" w:type="dxa"/>
            <w:tcBorders>
              <w:top w:val="single" w:sz="6" w:space="0" w:color="333399"/>
              <w:left w:val="single" w:sz="6" w:space="0" w:color="333399"/>
              <w:bottom w:val="single" w:sz="6" w:space="0" w:color="333399"/>
              <w:right w:val="single" w:sz="6" w:space="0" w:color="333399"/>
            </w:tcBorders>
            <w:shd w:val="solid" w:color="333399" w:fill="333399"/>
          </w:tcPr>
          <w:p w14:paraId="5E36C9E5" w14:textId="77777777" w:rsidR="001F2CD1" w:rsidRPr="00106140" w:rsidRDefault="001F2CD1" w:rsidP="001F2CD1">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1-1</w:t>
            </w:r>
          </w:p>
        </w:tc>
        <w:tc>
          <w:tcPr>
            <w:tcW w:w="1134" w:type="dxa"/>
            <w:tcBorders>
              <w:top w:val="single" w:sz="6" w:space="0" w:color="333399"/>
              <w:left w:val="single" w:sz="6" w:space="0" w:color="333399"/>
              <w:bottom w:val="single" w:sz="6" w:space="0" w:color="333399"/>
              <w:right w:val="single" w:sz="6" w:space="0" w:color="333399"/>
            </w:tcBorders>
            <w:shd w:val="solid" w:color="333399" w:fill="333399"/>
          </w:tcPr>
          <w:p w14:paraId="76EC43CF" w14:textId="77777777" w:rsidR="001F2CD1" w:rsidRPr="00106140" w:rsidRDefault="001F2CD1" w:rsidP="001F2CD1">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1-2</w:t>
            </w:r>
          </w:p>
        </w:tc>
        <w:tc>
          <w:tcPr>
            <w:tcW w:w="851" w:type="dxa"/>
            <w:tcBorders>
              <w:top w:val="single" w:sz="6" w:space="0" w:color="333399"/>
              <w:left w:val="single" w:sz="6" w:space="0" w:color="333399"/>
              <w:bottom w:val="single" w:sz="6" w:space="0" w:color="333399"/>
              <w:right w:val="single" w:sz="6" w:space="0" w:color="333399"/>
            </w:tcBorders>
            <w:shd w:val="solid" w:color="333399" w:fill="333399"/>
          </w:tcPr>
          <w:p w14:paraId="60F2526F" w14:textId="77777777" w:rsidR="001F2CD1" w:rsidRPr="00106140" w:rsidRDefault="001F2CD1" w:rsidP="001F2CD1">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1-3</w:t>
            </w:r>
          </w:p>
        </w:tc>
        <w:tc>
          <w:tcPr>
            <w:tcW w:w="992" w:type="dxa"/>
            <w:tcBorders>
              <w:top w:val="single" w:sz="6" w:space="0" w:color="333399"/>
              <w:left w:val="single" w:sz="6" w:space="0" w:color="333399"/>
              <w:bottom w:val="single" w:sz="6" w:space="0" w:color="333399"/>
              <w:right w:val="single" w:sz="6" w:space="0" w:color="333399"/>
            </w:tcBorders>
            <w:shd w:val="solid" w:color="333399" w:fill="333399"/>
          </w:tcPr>
          <w:p w14:paraId="4B515E71" w14:textId="77777777" w:rsidR="001F2CD1" w:rsidRPr="00106140" w:rsidRDefault="001F2CD1" w:rsidP="001F2CD1">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1-4</w:t>
            </w:r>
          </w:p>
        </w:tc>
        <w:tc>
          <w:tcPr>
            <w:tcW w:w="567" w:type="dxa"/>
            <w:tcBorders>
              <w:top w:val="single" w:sz="6" w:space="0" w:color="333399"/>
              <w:left w:val="single" w:sz="6" w:space="0" w:color="333399"/>
              <w:bottom w:val="single" w:sz="6" w:space="0" w:color="333399"/>
              <w:right w:val="single" w:sz="6" w:space="0" w:color="333399"/>
            </w:tcBorders>
            <w:shd w:val="solid" w:color="333399" w:fill="333399"/>
          </w:tcPr>
          <w:p w14:paraId="0BA0E108" w14:textId="77777777" w:rsidR="001F2CD1" w:rsidRPr="00106140" w:rsidRDefault="001F2CD1" w:rsidP="001F2CD1">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2-1</w:t>
            </w:r>
          </w:p>
        </w:tc>
        <w:tc>
          <w:tcPr>
            <w:tcW w:w="567" w:type="dxa"/>
            <w:tcBorders>
              <w:top w:val="single" w:sz="6" w:space="0" w:color="333399"/>
              <w:left w:val="single" w:sz="6" w:space="0" w:color="333399"/>
              <w:bottom w:val="single" w:sz="6" w:space="0" w:color="333399"/>
              <w:right w:val="single" w:sz="6" w:space="0" w:color="333399"/>
            </w:tcBorders>
            <w:shd w:val="solid" w:color="333399" w:fill="333399"/>
          </w:tcPr>
          <w:p w14:paraId="35E5AA6D" w14:textId="77777777" w:rsidR="001F2CD1" w:rsidRPr="00106140" w:rsidRDefault="001F2CD1" w:rsidP="001F2CD1">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2-2</w:t>
            </w:r>
          </w:p>
        </w:tc>
        <w:tc>
          <w:tcPr>
            <w:tcW w:w="567" w:type="dxa"/>
            <w:tcBorders>
              <w:top w:val="single" w:sz="6" w:space="0" w:color="333399"/>
              <w:left w:val="single" w:sz="6" w:space="0" w:color="333399"/>
              <w:bottom w:val="single" w:sz="6" w:space="0" w:color="333399"/>
              <w:right w:val="single" w:sz="6" w:space="0" w:color="333399"/>
            </w:tcBorders>
            <w:shd w:val="solid" w:color="333399" w:fill="333399"/>
          </w:tcPr>
          <w:p w14:paraId="46C7EC1E" w14:textId="77777777" w:rsidR="001F2CD1" w:rsidRPr="00106140" w:rsidRDefault="001F2CD1" w:rsidP="001F2CD1">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2-3</w:t>
            </w:r>
          </w:p>
        </w:tc>
        <w:tc>
          <w:tcPr>
            <w:tcW w:w="567" w:type="dxa"/>
            <w:tcBorders>
              <w:top w:val="single" w:sz="6" w:space="0" w:color="333399"/>
              <w:left w:val="single" w:sz="6" w:space="0" w:color="333399"/>
              <w:bottom w:val="single" w:sz="6" w:space="0" w:color="333399"/>
              <w:right w:val="single" w:sz="6" w:space="0" w:color="333399"/>
            </w:tcBorders>
            <w:shd w:val="solid" w:color="333399" w:fill="333399"/>
          </w:tcPr>
          <w:p w14:paraId="7EBA108A" w14:textId="77777777" w:rsidR="001F2CD1" w:rsidRPr="00106140" w:rsidRDefault="001F2CD1" w:rsidP="001F2CD1">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2-4</w:t>
            </w:r>
          </w:p>
        </w:tc>
        <w:tc>
          <w:tcPr>
            <w:tcW w:w="567" w:type="dxa"/>
            <w:tcBorders>
              <w:top w:val="single" w:sz="6" w:space="0" w:color="333399"/>
              <w:left w:val="single" w:sz="6" w:space="0" w:color="333399"/>
              <w:bottom w:val="single" w:sz="6" w:space="0" w:color="333399"/>
              <w:right w:val="single" w:sz="6" w:space="0" w:color="333399"/>
            </w:tcBorders>
            <w:shd w:val="solid" w:color="333399" w:fill="333399"/>
          </w:tcPr>
          <w:p w14:paraId="43196F93" w14:textId="77777777" w:rsidR="001F2CD1" w:rsidRPr="00106140" w:rsidRDefault="001F2CD1" w:rsidP="001F2CD1">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2-5</w:t>
            </w:r>
          </w:p>
        </w:tc>
        <w:tc>
          <w:tcPr>
            <w:tcW w:w="567" w:type="dxa"/>
            <w:tcBorders>
              <w:top w:val="single" w:sz="6" w:space="0" w:color="333399"/>
              <w:left w:val="single" w:sz="6" w:space="0" w:color="333399"/>
              <w:bottom w:val="single" w:sz="6" w:space="0" w:color="333399"/>
              <w:right w:val="single" w:sz="6" w:space="0" w:color="333399"/>
            </w:tcBorders>
            <w:shd w:val="solid" w:color="333399" w:fill="333399"/>
          </w:tcPr>
          <w:p w14:paraId="41DA348B" w14:textId="77777777" w:rsidR="001F2CD1" w:rsidRPr="00106140" w:rsidRDefault="001F2CD1" w:rsidP="001F2CD1">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2-6</w:t>
            </w:r>
          </w:p>
        </w:tc>
        <w:tc>
          <w:tcPr>
            <w:tcW w:w="567" w:type="dxa"/>
            <w:tcBorders>
              <w:top w:val="single" w:sz="6" w:space="0" w:color="333399"/>
              <w:left w:val="single" w:sz="6" w:space="0" w:color="333399"/>
              <w:bottom w:val="single" w:sz="6" w:space="0" w:color="333399"/>
              <w:right w:val="single" w:sz="6" w:space="0" w:color="333399"/>
            </w:tcBorders>
            <w:shd w:val="solid" w:color="333399" w:fill="333399"/>
          </w:tcPr>
          <w:p w14:paraId="6B1E7FAD" w14:textId="77777777" w:rsidR="001F2CD1" w:rsidRPr="00106140" w:rsidRDefault="001F2CD1" w:rsidP="001F2CD1">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2-7</w:t>
            </w:r>
          </w:p>
        </w:tc>
        <w:tc>
          <w:tcPr>
            <w:tcW w:w="459" w:type="dxa"/>
            <w:tcBorders>
              <w:top w:val="single" w:sz="6" w:space="0" w:color="333399"/>
              <w:left w:val="single" w:sz="6" w:space="0" w:color="333399"/>
              <w:bottom w:val="single" w:sz="6" w:space="0" w:color="333399"/>
              <w:right w:val="single" w:sz="6" w:space="0" w:color="333399"/>
            </w:tcBorders>
            <w:shd w:val="solid" w:color="333399" w:fill="333399"/>
          </w:tcPr>
          <w:p w14:paraId="0C14FF1F" w14:textId="77777777" w:rsidR="001F2CD1" w:rsidRPr="00106140" w:rsidRDefault="001F2CD1" w:rsidP="001F2CD1">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2-8</w:t>
            </w:r>
          </w:p>
        </w:tc>
      </w:tr>
      <w:tr w:rsidR="001F2CD1" w:rsidRPr="00106140" w14:paraId="33782B38" w14:textId="77777777" w:rsidTr="009C6C0B">
        <w:trPr>
          <w:trHeight w:val="651"/>
        </w:trPr>
        <w:tc>
          <w:tcPr>
            <w:tcW w:w="709" w:type="dxa"/>
            <w:tcBorders>
              <w:top w:val="single" w:sz="6" w:space="0" w:color="333399"/>
              <w:left w:val="single" w:sz="6" w:space="0" w:color="333399"/>
              <w:bottom w:val="single" w:sz="6" w:space="0" w:color="333399"/>
              <w:right w:val="single" w:sz="6" w:space="0" w:color="333399"/>
            </w:tcBorders>
          </w:tcPr>
          <w:p w14:paraId="3FC424A9"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w:t>
            </w:r>
          </w:p>
        </w:tc>
        <w:tc>
          <w:tcPr>
            <w:tcW w:w="1418" w:type="dxa"/>
            <w:tcBorders>
              <w:top w:val="single" w:sz="6" w:space="0" w:color="333399"/>
              <w:left w:val="single" w:sz="6" w:space="0" w:color="333399"/>
              <w:bottom w:val="single" w:sz="6" w:space="0" w:color="333399"/>
              <w:right w:val="single" w:sz="6" w:space="0" w:color="333399"/>
            </w:tcBorders>
          </w:tcPr>
          <w:p w14:paraId="62BF4FEB"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7, 2021 15:32</w:t>
            </w:r>
          </w:p>
        </w:tc>
        <w:tc>
          <w:tcPr>
            <w:tcW w:w="992" w:type="dxa"/>
            <w:tcBorders>
              <w:top w:val="single" w:sz="6" w:space="0" w:color="333399"/>
              <w:left w:val="single" w:sz="6" w:space="0" w:color="333399"/>
              <w:bottom w:val="single" w:sz="6" w:space="0" w:color="333399"/>
              <w:right w:val="single" w:sz="6" w:space="0" w:color="333399"/>
            </w:tcBorders>
          </w:tcPr>
          <w:p w14:paraId="6069D31F"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1134" w:type="dxa"/>
            <w:tcBorders>
              <w:top w:val="single" w:sz="6" w:space="0" w:color="333399"/>
              <w:left w:val="single" w:sz="6" w:space="0" w:color="333399"/>
              <w:bottom w:val="single" w:sz="6" w:space="0" w:color="333399"/>
              <w:right w:val="single" w:sz="6" w:space="0" w:color="333399"/>
            </w:tcBorders>
          </w:tcPr>
          <w:p w14:paraId="56D5238D"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851" w:type="dxa"/>
            <w:tcBorders>
              <w:top w:val="single" w:sz="6" w:space="0" w:color="333399"/>
              <w:left w:val="single" w:sz="6" w:space="0" w:color="333399"/>
              <w:bottom w:val="single" w:sz="6" w:space="0" w:color="333399"/>
              <w:right w:val="single" w:sz="6" w:space="0" w:color="333399"/>
            </w:tcBorders>
          </w:tcPr>
          <w:p w14:paraId="49C1C984"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Allebei</w:t>
            </w:r>
          </w:p>
        </w:tc>
        <w:tc>
          <w:tcPr>
            <w:tcW w:w="992" w:type="dxa"/>
            <w:tcBorders>
              <w:top w:val="single" w:sz="6" w:space="0" w:color="333399"/>
              <w:left w:val="single" w:sz="6" w:space="0" w:color="333399"/>
              <w:bottom w:val="single" w:sz="6" w:space="0" w:color="333399"/>
              <w:right w:val="single" w:sz="6" w:space="0" w:color="333399"/>
            </w:tcBorders>
          </w:tcPr>
          <w:p w14:paraId="2A5C990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567" w:type="dxa"/>
            <w:tcBorders>
              <w:top w:val="single" w:sz="6" w:space="0" w:color="333399"/>
              <w:left w:val="single" w:sz="6" w:space="0" w:color="333399"/>
              <w:bottom w:val="single" w:sz="6" w:space="0" w:color="333399"/>
              <w:right w:val="single" w:sz="6" w:space="0" w:color="333399"/>
            </w:tcBorders>
          </w:tcPr>
          <w:p w14:paraId="3D66A337"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25904561"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2AC2704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00595B8A"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7F195C26"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0AF125A8"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2</w:t>
            </w:r>
          </w:p>
        </w:tc>
        <w:tc>
          <w:tcPr>
            <w:tcW w:w="567" w:type="dxa"/>
            <w:tcBorders>
              <w:top w:val="single" w:sz="6" w:space="0" w:color="333399"/>
              <w:left w:val="single" w:sz="6" w:space="0" w:color="333399"/>
              <w:bottom w:val="single" w:sz="6" w:space="0" w:color="333399"/>
              <w:right w:val="single" w:sz="6" w:space="0" w:color="333399"/>
            </w:tcBorders>
          </w:tcPr>
          <w:p w14:paraId="603E45AB"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459" w:type="dxa"/>
            <w:tcBorders>
              <w:top w:val="single" w:sz="6" w:space="0" w:color="333399"/>
              <w:left w:val="single" w:sz="6" w:space="0" w:color="333399"/>
              <w:bottom w:val="single" w:sz="6" w:space="0" w:color="333399"/>
              <w:right w:val="single" w:sz="6" w:space="0" w:color="333399"/>
            </w:tcBorders>
          </w:tcPr>
          <w:p w14:paraId="50038E55"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r>
      <w:tr w:rsidR="001F2CD1" w:rsidRPr="00106140" w14:paraId="5E114606" w14:textId="77777777" w:rsidTr="009C6C0B">
        <w:trPr>
          <w:trHeight w:val="651"/>
        </w:trPr>
        <w:tc>
          <w:tcPr>
            <w:tcW w:w="709" w:type="dxa"/>
            <w:tcBorders>
              <w:top w:val="single" w:sz="6" w:space="0" w:color="333399"/>
              <w:left w:val="single" w:sz="6" w:space="0" w:color="333399"/>
              <w:bottom w:val="single" w:sz="6" w:space="0" w:color="333399"/>
              <w:right w:val="single" w:sz="6" w:space="0" w:color="333399"/>
            </w:tcBorders>
          </w:tcPr>
          <w:p w14:paraId="241EE31B"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#2</w:t>
            </w:r>
          </w:p>
        </w:tc>
        <w:tc>
          <w:tcPr>
            <w:tcW w:w="1418" w:type="dxa"/>
            <w:tcBorders>
              <w:top w:val="single" w:sz="6" w:space="0" w:color="333399"/>
              <w:left w:val="single" w:sz="6" w:space="0" w:color="333399"/>
              <w:bottom w:val="single" w:sz="6" w:space="0" w:color="333399"/>
              <w:right w:val="single" w:sz="6" w:space="0" w:color="333399"/>
            </w:tcBorders>
          </w:tcPr>
          <w:p w14:paraId="4FFB3B87"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7, 2021 19:47</w:t>
            </w:r>
          </w:p>
        </w:tc>
        <w:tc>
          <w:tcPr>
            <w:tcW w:w="992" w:type="dxa"/>
            <w:tcBorders>
              <w:top w:val="single" w:sz="6" w:space="0" w:color="333399"/>
              <w:left w:val="single" w:sz="6" w:space="0" w:color="333399"/>
              <w:bottom w:val="single" w:sz="6" w:space="0" w:color="333399"/>
              <w:right w:val="single" w:sz="6" w:space="0" w:color="333399"/>
            </w:tcBorders>
          </w:tcPr>
          <w:p w14:paraId="74279723"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1134" w:type="dxa"/>
            <w:tcBorders>
              <w:top w:val="single" w:sz="6" w:space="0" w:color="333399"/>
              <w:left w:val="single" w:sz="6" w:space="0" w:color="333399"/>
              <w:bottom w:val="single" w:sz="6" w:space="0" w:color="333399"/>
              <w:right w:val="single" w:sz="6" w:space="0" w:color="333399"/>
            </w:tcBorders>
          </w:tcPr>
          <w:p w14:paraId="2DDE058A"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851" w:type="dxa"/>
            <w:tcBorders>
              <w:top w:val="single" w:sz="6" w:space="0" w:color="333399"/>
              <w:left w:val="single" w:sz="6" w:space="0" w:color="333399"/>
              <w:bottom w:val="single" w:sz="6" w:space="0" w:color="333399"/>
              <w:right w:val="single" w:sz="6" w:space="0" w:color="333399"/>
            </w:tcBorders>
          </w:tcPr>
          <w:p w14:paraId="3987414C"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Allebei</w:t>
            </w:r>
          </w:p>
        </w:tc>
        <w:tc>
          <w:tcPr>
            <w:tcW w:w="992" w:type="dxa"/>
            <w:tcBorders>
              <w:top w:val="single" w:sz="6" w:space="0" w:color="333399"/>
              <w:left w:val="single" w:sz="6" w:space="0" w:color="333399"/>
              <w:bottom w:val="single" w:sz="6" w:space="0" w:color="333399"/>
              <w:right w:val="single" w:sz="6" w:space="0" w:color="333399"/>
            </w:tcBorders>
          </w:tcPr>
          <w:p w14:paraId="14E0C300"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567" w:type="dxa"/>
            <w:tcBorders>
              <w:top w:val="single" w:sz="6" w:space="0" w:color="333399"/>
              <w:left w:val="single" w:sz="6" w:space="0" w:color="333399"/>
              <w:bottom w:val="single" w:sz="6" w:space="0" w:color="333399"/>
              <w:right w:val="single" w:sz="6" w:space="0" w:color="333399"/>
            </w:tcBorders>
          </w:tcPr>
          <w:p w14:paraId="0DA587EE"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225C8064"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51B64861"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59039916"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7A14D7C0"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0CA5DD2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567" w:type="dxa"/>
            <w:tcBorders>
              <w:top w:val="single" w:sz="6" w:space="0" w:color="333399"/>
              <w:left w:val="single" w:sz="6" w:space="0" w:color="333399"/>
              <w:bottom w:val="single" w:sz="6" w:space="0" w:color="333399"/>
              <w:right w:val="single" w:sz="6" w:space="0" w:color="333399"/>
            </w:tcBorders>
          </w:tcPr>
          <w:p w14:paraId="522128E8"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459" w:type="dxa"/>
            <w:tcBorders>
              <w:top w:val="single" w:sz="6" w:space="0" w:color="333399"/>
              <w:left w:val="single" w:sz="6" w:space="0" w:color="333399"/>
              <w:bottom w:val="single" w:sz="6" w:space="0" w:color="333399"/>
              <w:right w:val="single" w:sz="6" w:space="0" w:color="333399"/>
            </w:tcBorders>
          </w:tcPr>
          <w:p w14:paraId="5D2B3807"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r>
      <w:tr w:rsidR="001F2CD1" w:rsidRPr="00106140" w14:paraId="2343B549" w14:textId="77777777" w:rsidTr="009C6C0B">
        <w:trPr>
          <w:trHeight w:val="651"/>
        </w:trPr>
        <w:tc>
          <w:tcPr>
            <w:tcW w:w="709" w:type="dxa"/>
            <w:tcBorders>
              <w:top w:val="single" w:sz="6" w:space="0" w:color="333399"/>
              <w:left w:val="single" w:sz="6" w:space="0" w:color="333399"/>
              <w:bottom w:val="single" w:sz="6" w:space="0" w:color="333399"/>
              <w:right w:val="single" w:sz="6" w:space="0" w:color="333399"/>
            </w:tcBorders>
          </w:tcPr>
          <w:p w14:paraId="57B83A15"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1418" w:type="dxa"/>
            <w:tcBorders>
              <w:top w:val="single" w:sz="6" w:space="0" w:color="333399"/>
              <w:left w:val="single" w:sz="6" w:space="0" w:color="333399"/>
              <w:bottom w:val="single" w:sz="6" w:space="0" w:color="333399"/>
              <w:right w:val="single" w:sz="6" w:space="0" w:color="333399"/>
            </w:tcBorders>
          </w:tcPr>
          <w:p w14:paraId="519912AB"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9, 2021 08:34</w:t>
            </w:r>
          </w:p>
        </w:tc>
        <w:tc>
          <w:tcPr>
            <w:tcW w:w="992" w:type="dxa"/>
            <w:tcBorders>
              <w:top w:val="single" w:sz="6" w:space="0" w:color="333399"/>
              <w:left w:val="single" w:sz="6" w:space="0" w:color="333399"/>
              <w:bottom w:val="single" w:sz="6" w:space="0" w:color="333399"/>
              <w:right w:val="single" w:sz="6" w:space="0" w:color="333399"/>
            </w:tcBorders>
          </w:tcPr>
          <w:p w14:paraId="786DF831"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Tijd</w:t>
            </w:r>
          </w:p>
        </w:tc>
        <w:tc>
          <w:tcPr>
            <w:tcW w:w="1134" w:type="dxa"/>
            <w:tcBorders>
              <w:top w:val="single" w:sz="6" w:space="0" w:color="333399"/>
              <w:left w:val="single" w:sz="6" w:space="0" w:color="333399"/>
              <w:bottom w:val="single" w:sz="6" w:space="0" w:color="333399"/>
              <w:right w:val="single" w:sz="6" w:space="0" w:color="333399"/>
            </w:tcBorders>
          </w:tcPr>
          <w:p w14:paraId="2DD77A58"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Kwaliteit</w:t>
            </w:r>
          </w:p>
        </w:tc>
        <w:tc>
          <w:tcPr>
            <w:tcW w:w="851" w:type="dxa"/>
            <w:tcBorders>
              <w:top w:val="single" w:sz="6" w:space="0" w:color="333399"/>
              <w:left w:val="single" w:sz="6" w:space="0" w:color="333399"/>
              <w:bottom w:val="single" w:sz="6" w:space="0" w:color="333399"/>
              <w:right w:val="single" w:sz="6" w:space="0" w:color="333399"/>
            </w:tcBorders>
          </w:tcPr>
          <w:p w14:paraId="3E7D5643"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992" w:type="dxa"/>
            <w:tcBorders>
              <w:top w:val="single" w:sz="6" w:space="0" w:color="333399"/>
              <w:left w:val="single" w:sz="6" w:space="0" w:color="333399"/>
              <w:bottom w:val="single" w:sz="6" w:space="0" w:color="333399"/>
              <w:right w:val="single" w:sz="6" w:space="0" w:color="333399"/>
            </w:tcBorders>
          </w:tcPr>
          <w:p w14:paraId="69632F70"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567" w:type="dxa"/>
            <w:tcBorders>
              <w:top w:val="single" w:sz="6" w:space="0" w:color="333399"/>
              <w:left w:val="single" w:sz="6" w:space="0" w:color="333399"/>
              <w:bottom w:val="single" w:sz="6" w:space="0" w:color="333399"/>
              <w:right w:val="single" w:sz="6" w:space="0" w:color="333399"/>
            </w:tcBorders>
          </w:tcPr>
          <w:p w14:paraId="1D1FD97F"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69E78FA3"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737E4A63"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4EF8A090"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3334A408"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05859A15"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7174BC91"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459" w:type="dxa"/>
            <w:tcBorders>
              <w:top w:val="single" w:sz="6" w:space="0" w:color="333399"/>
              <w:left w:val="single" w:sz="6" w:space="0" w:color="333399"/>
              <w:bottom w:val="single" w:sz="6" w:space="0" w:color="333399"/>
              <w:right w:val="single" w:sz="6" w:space="0" w:color="333399"/>
            </w:tcBorders>
          </w:tcPr>
          <w:p w14:paraId="2672F59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r>
      <w:tr w:rsidR="001F2CD1" w:rsidRPr="00106140" w14:paraId="0A16420B" w14:textId="77777777" w:rsidTr="009C6C0B">
        <w:trPr>
          <w:trHeight w:val="651"/>
        </w:trPr>
        <w:tc>
          <w:tcPr>
            <w:tcW w:w="709" w:type="dxa"/>
            <w:tcBorders>
              <w:top w:val="single" w:sz="6" w:space="0" w:color="333399"/>
              <w:left w:val="single" w:sz="6" w:space="0" w:color="333399"/>
              <w:bottom w:val="single" w:sz="6" w:space="0" w:color="333399"/>
              <w:right w:val="single" w:sz="6" w:space="0" w:color="333399"/>
            </w:tcBorders>
          </w:tcPr>
          <w:p w14:paraId="778E83CA"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1418" w:type="dxa"/>
            <w:tcBorders>
              <w:top w:val="single" w:sz="6" w:space="0" w:color="333399"/>
              <w:left w:val="single" w:sz="6" w:space="0" w:color="333399"/>
              <w:bottom w:val="single" w:sz="6" w:space="0" w:color="333399"/>
              <w:right w:val="single" w:sz="6" w:space="0" w:color="333399"/>
            </w:tcBorders>
          </w:tcPr>
          <w:p w14:paraId="3162C728"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10, 2021 07:37</w:t>
            </w:r>
          </w:p>
        </w:tc>
        <w:tc>
          <w:tcPr>
            <w:tcW w:w="992" w:type="dxa"/>
            <w:tcBorders>
              <w:top w:val="single" w:sz="6" w:space="0" w:color="333399"/>
              <w:left w:val="single" w:sz="6" w:space="0" w:color="333399"/>
              <w:bottom w:val="single" w:sz="6" w:space="0" w:color="333399"/>
              <w:right w:val="single" w:sz="6" w:space="0" w:color="333399"/>
            </w:tcBorders>
          </w:tcPr>
          <w:p w14:paraId="357F1D3A"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1134" w:type="dxa"/>
            <w:tcBorders>
              <w:top w:val="single" w:sz="6" w:space="0" w:color="333399"/>
              <w:left w:val="single" w:sz="6" w:space="0" w:color="333399"/>
              <w:bottom w:val="single" w:sz="6" w:space="0" w:color="333399"/>
              <w:right w:val="single" w:sz="6" w:space="0" w:color="333399"/>
            </w:tcBorders>
          </w:tcPr>
          <w:p w14:paraId="68910FC9"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851" w:type="dxa"/>
            <w:tcBorders>
              <w:top w:val="single" w:sz="6" w:space="0" w:color="333399"/>
              <w:left w:val="single" w:sz="6" w:space="0" w:color="333399"/>
              <w:bottom w:val="single" w:sz="6" w:space="0" w:color="333399"/>
              <w:right w:val="single" w:sz="6" w:space="0" w:color="333399"/>
            </w:tcBorders>
          </w:tcPr>
          <w:p w14:paraId="20178A6E"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Allebei</w:t>
            </w:r>
          </w:p>
        </w:tc>
        <w:tc>
          <w:tcPr>
            <w:tcW w:w="992" w:type="dxa"/>
            <w:tcBorders>
              <w:top w:val="single" w:sz="6" w:space="0" w:color="333399"/>
              <w:left w:val="single" w:sz="6" w:space="0" w:color="333399"/>
              <w:bottom w:val="single" w:sz="6" w:space="0" w:color="333399"/>
              <w:right w:val="single" w:sz="6" w:space="0" w:color="333399"/>
            </w:tcBorders>
          </w:tcPr>
          <w:p w14:paraId="422673D4"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567" w:type="dxa"/>
            <w:tcBorders>
              <w:top w:val="single" w:sz="6" w:space="0" w:color="333399"/>
              <w:left w:val="single" w:sz="6" w:space="0" w:color="333399"/>
              <w:bottom w:val="single" w:sz="6" w:space="0" w:color="333399"/>
              <w:right w:val="single" w:sz="6" w:space="0" w:color="333399"/>
            </w:tcBorders>
          </w:tcPr>
          <w:p w14:paraId="58366BFF"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3ADA09A0"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59B01FDB"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54C30181"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581D8FBF"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01208315"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5751774C"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459" w:type="dxa"/>
            <w:tcBorders>
              <w:top w:val="single" w:sz="6" w:space="0" w:color="333399"/>
              <w:left w:val="single" w:sz="6" w:space="0" w:color="333399"/>
              <w:bottom w:val="single" w:sz="6" w:space="0" w:color="333399"/>
              <w:right w:val="single" w:sz="6" w:space="0" w:color="333399"/>
            </w:tcBorders>
          </w:tcPr>
          <w:p w14:paraId="6B5A8110"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r>
      <w:tr w:rsidR="001F2CD1" w:rsidRPr="00106140" w14:paraId="241CE618" w14:textId="77777777" w:rsidTr="009C6C0B">
        <w:trPr>
          <w:trHeight w:val="651"/>
        </w:trPr>
        <w:tc>
          <w:tcPr>
            <w:tcW w:w="709" w:type="dxa"/>
            <w:tcBorders>
              <w:top w:val="single" w:sz="6" w:space="0" w:color="333399"/>
              <w:left w:val="single" w:sz="6" w:space="0" w:color="333399"/>
              <w:bottom w:val="single" w:sz="6" w:space="0" w:color="333399"/>
              <w:right w:val="single" w:sz="6" w:space="0" w:color="333399"/>
            </w:tcBorders>
          </w:tcPr>
          <w:p w14:paraId="12F063F6"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1418" w:type="dxa"/>
            <w:tcBorders>
              <w:top w:val="single" w:sz="6" w:space="0" w:color="333399"/>
              <w:left w:val="single" w:sz="6" w:space="0" w:color="333399"/>
              <w:bottom w:val="single" w:sz="6" w:space="0" w:color="333399"/>
              <w:right w:val="single" w:sz="6" w:space="0" w:color="333399"/>
            </w:tcBorders>
          </w:tcPr>
          <w:p w14:paraId="2B377E2E"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10, 2021 09:14</w:t>
            </w:r>
          </w:p>
        </w:tc>
        <w:tc>
          <w:tcPr>
            <w:tcW w:w="992" w:type="dxa"/>
            <w:tcBorders>
              <w:top w:val="single" w:sz="6" w:space="0" w:color="333399"/>
              <w:left w:val="single" w:sz="6" w:space="0" w:color="333399"/>
              <w:bottom w:val="single" w:sz="6" w:space="0" w:color="333399"/>
              <w:right w:val="single" w:sz="6" w:space="0" w:color="333399"/>
            </w:tcBorders>
          </w:tcPr>
          <w:p w14:paraId="0AF06BD4"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1134" w:type="dxa"/>
            <w:tcBorders>
              <w:top w:val="single" w:sz="6" w:space="0" w:color="333399"/>
              <w:left w:val="single" w:sz="6" w:space="0" w:color="333399"/>
              <w:bottom w:val="single" w:sz="6" w:space="0" w:color="333399"/>
              <w:right w:val="single" w:sz="6" w:space="0" w:color="333399"/>
            </w:tcBorders>
          </w:tcPr>
          <w:p w14:paraId="4465519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851" w:type="dxa"/>
            <w:tcBorders>
              <w:top w:val="single" w:sz="6" w:space="0" w:color="333399"/>
              <w:left w:val="single" w:sz="6" w:space="0" w:color="333399"/>
              <w:bottom w:val="single" w:sz="6" w:space="0" w:color="333399"/>
              <w:right w:val="single" w:sz="6" w:space="0" w:color="333399"/>
            </w:tcBorders>
          </w:tcPr>
          <w:p w14:paraId="7DF738A9"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Allebei</w:t>
            </w:r>
          </w:p>
        </w:tc>
        <w:tc>
          <w:tcPr>
            <w:tcW w:w="992" w:type="dxa"/>
            <w:tcBorders>
              <w:top w:val="single" w:sz="6" w:space="0" w:color="333399"/>
              <w:left w:val="single" w:sz="6" w:space="0" w:color="333399"/>
              <w:bottom w:val="single" w:sz="6" w:space="0" w:color="333399"/>
              <w:right w:val="single" w:sz="6" w:space="0" w:color="333399"/>
            </w:tcBorders>
          </w:tcPr>
          <w:p w14:paraId="1045977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567" w:type="dxa"/>
            <w:tcBorders>
              <w:top w:val="single" w:sz="6" w:space="0" w:color="333399"/>
              <w:left w:val="single" w:sz="6" w:space="0" w:color="333399"/>
              <w:bottom w:val="single" w:sz="6" w:space="0" w:color="333399"/>
              <w:right w:val="single" w:sz="6" w:space="0" w:color="333399"/>
            </w:tcBorders>
          </w:tcPr>
          <w:p w14:paraId="58CFA131"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3067B828"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1610AAD4"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187647C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0CAB8E8F"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2C88B674"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13CC43F4"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459" w:type="dxa"/>
            <w:tcBorders>
              <w:top w:val="single" w:sz="6" w:space="0" w:color="333399"/>
              <w:left w:val="single" w:sz="6" w:space="0" w:color="333399"/>
              <w:bottom w:val="single" w:sz="6" w:space="0" w:color="333399"/>
              <w:right w:val="single" w:sz="6" w:space="0" w:color="333399"/>
            </w:tcBorders>
          </w:tcPr>
          <w:p w14:paraId="1E57A9E1"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r>
      <w:tr w:rsidR="001F2CD1" w:rsidRPr="00106140" w14:paraId="2A9C6954" w14:textId="77777777" w:rsidTr="009C6C0B">
        <w:trPr>
          <w:trHeight w:val="651"/>
        </w:trPr>
        <w:tc>
          <w:tcPr>
            <w:tcW w:w="709" w:type="dxa"/>
            <w:tcBorders>
              <w:top w:val="single" w:sz="6" w:space="0" w:color="333399"/>
              <w:left w:val="single" w:sz="6" w:space="0" w:color="333399"/>
              <w:bottom w:val="single" w:sz="6" w:space="0" w:color="333399"/>
              <w:right w:val="single" w:sz="6" w:space="0" w:color="333399"/>
            </w:tcBorders>
          </w:tcPr>
          <w:p w14:paraId="03B3F9E5"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#6</w:t>
            </w:r>
          </w:p>
        </w:tc>
        <w:tc>
          <w:tcPr>
            <w:tcW w:w="1418" w:type="dxa"/>
            <w:tcBorders>
              <w:top w:val="single" w:sz="6" w:space="0" w:color="333399"/>
              <w:left w:val="single" w:sz="6" w:space="0" w:color="333399"/>
              <w:bottom w:val="single" w:sz="6" w:space="0" w:color="333399"/>
              <w:right w:val="single" w:sz="6" w:space="0" w:color="333399"/>
            </w:tcBorders>
          </w:tcPr>
          <w:p w14:paraId="2A866B22"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10, 2021 15:25</w:t>
            </w:r>
          </w:p>
        </w:tc>
        <w:tc>
          <w:tcPr>
            <w:tcW w:w="992" w:type="dxa"/>
            <w:tcBorders>
              <w:top w:val="single" w:sz="6" w:space="0" w:color="333399"/>
              <w:left w:val="single" w:sz="6" w:space="0" w:color="333399"/>
              <w:bottom w:val="single" w:sz="6" w:space="0" w:color="333399"/>
              <w:right w:val="single" w:sz="6" w:space="0" w:color="333399"/>
            </w:tcBorders>
          </w:tcPr>
          <w:p w14:paraId="01C8BFE3"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1134" w:type="dxa"/>
            <w:tcBorders>
              <w:top w:val="single" w:sz="6" w:space="0" w:color="333399"/>
              <w:left w:val="single" w:sz="6" w:space="0" w:color="333399"/>
              <w:bottom w:val="single" w:sz="6" w:space="0" w:color="333399"/>
              <w:right w:val="single" w:sz="6" w:space="0" w:color="333399"/>
            </w:tcBorders>
          </w:tcPr>
          <w:p w14:paraId="0D76145A"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851" w:type="dxa"/>
            <w:tcBorders>
              <w:top w:val="single" w:sz="6" w:space="0" w:color="333399"/>
              <w:left w:val="single" w:sz="6" w:space="0" w:color="333399"/>
              <w:bottom w:val="single" w:sz="6" w:space="0" w:color="333399"/>
              <w:right w:val="single" w:sz="6" w:space="0" w:color="333399"/>
            </w:tcBorders>
          </w:tcPr>
          <w:p w14:paraId="05F76C9C"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Allebei</w:t>
            </w:r>
          </w:p>
        </w:tc>
        <w:tc>
          <w:tcPr>
            <w:tcW w:w="992" w:type="dxa"/>
            <w:tcBorders>
              <w:top w:val="single" w:sz="6" w:space="0" w:color="333399"/>
              <w:left w:val="single" w:sz="6" w:space="0" w:color="333399"/>
              <w:bottom w:val="single" w:sz="6" w:space="0" w:color="333399"/>
              <w:right w:val="single" w:sz="6" w:space="0" w:color="333399"/>
            </w:tcBorders>
          </w:tcPr>
          <w:p w14:paraId="000E51BA"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567" w:type="dxa"/>
            <w:tcBorders>
              <w:top w:val="single" w:sz="6" w:space="0" w:color="333399"/>
              <w:left w:val="single" w:sz="6" w:space="0" w:color="333399"/>
              <w:bottom w:val="single" w:sz="6" w:space="0" w:color="333399"/>
              <w:right w:val="single" w:sz="6" w:space="0" w:color="333399"/>
            </w:tcBorders>
          </w:tcPr>
          <w:p w14:paraId="4061F0C3"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567" w:type="dxa"/>
            <w:tcBorders>
              <w:top w:val="single" w:sz="6" w:space="0" w:color="333399"/>
              <w:left w:val="single" w:sz="6" w:space="0" w:color="333399"/>
              <w:bottom w:val="single" w:sz="6" w:space="0" w:color="333399"/>
              <w:right w:val="single" w:sz="6" w:space="0" w:color="333399"/>
            </w:tcBorders>
          </w:tcPr>
          <w:p w14:paraId="085E386B"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567" w:type="dxa"/>
            <w:tcBorders>
              <w:top w:val="single" w:sz="6" w:space="0" w:color="333399"/>
              <w:left w:val="single" w:sz="6" w:space="0" w:color="333399"/>
              <w:bottom w:val="single" w:sz="6" w:space="0" w:color="333399"/>
              <w:right w:val="single" w:sz="6" w:space="0" w:color="333399"/>
            </w:tcBorders>
          </w:tcPr>
          <w:p w14:paraId="21A71E3D"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233FDAEF"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567" w:type="dxa"/>
            <w:tcBorders>
              <w:top w:val="single" w:sz="6" w:space="0" w:color="333399"/>
              <w:left w:val="single" w:sz="6" w:space="0" w:color="333399"/>
              <w:bottom w:val="single" w:sz="6" w:space="0" w:color="333399"/>
              <w:right w:val="single" w:sz="6" w:space="0" w:color="333399"/>
            </w:tcBorders>
          </w:tcPr>
          <w:p w14:paraId="63BED55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2B0A841B"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4D7AC711"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459" w:type="dxa"/>
            <w:tcBorders>
              <w:top w:val="single" w:sz="6" w:space="0" w:color="333399"/>
              <w:left w:val="single" w:sz="6" w:space="0" w:color="333399"/>
              <w:bottom w:val="single" w:sz="6" w:space="0" w:color="333399"/>
              <w:right w:val="single" w:sz="6" w:space="0" w:color="333399"/>
            </w:tcBorders>
          </w:tcPr>
          <w:p w14:paraId="7A33A70C"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r>
      <w:tr w:rsidR="001F2CD1" w:rsidRPr="00106140" w14:paraId="09994E1E" w14:textId="77777777" w:rsidTr="009C6C0B">
        <w:trPr>
          <w:trHeight w:val="651"/>
        </w:trPr>
        <w:tc>
          <w:tcPr>
            <w:tcW w:w="709" w:type="dxa"/>
            <w:tcBorders>
              <w:top w:val="single" w:sz="6" w:space="0" w:color="333399"/>
              <w:left w:val="single" w:sz="6" w:space="0" w:color="333399"/>
              <w:bottom w:val="single" w:sz="6" w:space="0" w:color="333399"/>
              <w:right w:val="single" w:sz="6" w:space="0" w:color="333399"/>
            </w:tcBorders>
          </w:tcPr>
          <w:p w14:paraId="4D8179A1"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#7</w:t>
            </w:r>
          </w:p>
        </w:tc>
        <w:tc>
          <w:tcPr>
            <w:tcW w:w="1418" w:type="dxa"/>
            <w:tcBorders>
              <w:top w:val="single" w:sz="6" w:space="0" w:color="333399"/>
              <w:left w:val="single" w:sz="6" w:space="0" w:color="333399"/>
              <w:bottom w:val="single" w:sz="6" w:space="0" w:color="333399"/>
              <w:right w:val="single" w:sz="6" w:space="0" w:color="333399"/>
            </w:tcBorders>
          </w:tcPr>
          <w:p w14:paraId="7B240594"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11, 2021 06:15</w:t>
            </w:r>
          </w:p>
        </w:tc>
        <w:tc>
          <w:tcPr>
            <w:tcW w:w="992" w:type="dxa"/>
            <w:tcBorders>
              <w:top w:val="single" w:sz="6" w:space="0" w:color="333399"/>
              <w:left w:val="single" w:sz="6" w:space="0" w:color="333399"/>
              <w:bottom w:val="single" w:sz="6" w:space="0" w:color="333399"/>
              <w:right w:val="single" w:sz="6" w:space="0" w:color="333399"/>
            </w:tcBorders>
          </w:tcPr>
          <w:p w14:paraId="2FF6F4C7"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Tijd</w:t>
            </w:r>
          </w:p>
        </w:tc>
        <w:tc>
          <w:tcPr>
            <w:tcW w:w="1134" w:type="dxa"/>
            <w:tcBorders>
              <w:top w:val="single" w:sz="6" w:space="0" w:color="333399"/>
              <w:left w:val="single" w:sz="6" w:space="0" w:color="333399"/>
              <w:bottom w:val="single" w:sz="6" w:space="0" w:color="333399"/>
              <w:right w:val="single" w:sz="6" w:space="0" w:color="333399"/>
            </w:tcBorders>
          </w:tcPr>
          <w:p w14:paraId="3019536E"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Kwaliteit</w:t>
            </w:r>
          </w:p>
        </w:tc>
        <w:tc>
          <w:tcPr>
            <w:tcW w:w="851" w:type="dxa"/>
            <w:tcBorders>
              <w:top w:val="single" w:sz="6" w:space="0" w:color="333399"/>
              <w:left w:val="single" w:sz="6" w:space="0" w:color="333399"/>
              <w:bottom w:val="single" w:sz="6" w:space="0" w:color="333399"/>
              <w:right w:val="single" w:sz="6" w:space="0" w:color="333399"/>
            </w:tcBorders>
          </w:tcPr>
          <w:p w14:paraId="56A27455"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992" w:type="dxa"/>
            <w:tcBorders>
              <w:top w:val="single" w:sz="6" w:space="0" w:color="333399"/>
              <w:left w:val="single" w:sz="6" w:space="0" w:color="333399"/>
              <w:bottom w:val="single" w:sz="6" w:space="0" w:color="333399"/>
              <w:right w:val="single" w:sz="6" w:space="0" w:color="333399"/>
            </w:tcBorders>
          </w:tcPr>
          <w:p w14:paraId="3155C4C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567" w:type="dxa"/>
            <w:tcBorders>
              <w:top w:val="single" w:sz="6" w:space="0" w:color="333399"/>
              <w:left w:val="single" w:sz="6" w:space="0" w:color="333399"/>
              <w:bottom w:val="single" w:sz="6" w:space="0" w:color="333399"/>
              <w:right w:val="single" w:sz="6" w:space="0" w:color="333399"/>
            </w:tcBorders>
          </w:tcPr>
          <w:p w14:paraId="426A2530"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7D216CB0"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06539C5E"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50A28283"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0575B68F"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0FE92CB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7F646A99"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459" w:type="dxa"/>
            <w:tcBorders>
              <w:top w:val="single" w:sz="6" w:space="0" w:color="333399"/>
              <w:left w:val="single" w:sz="6" w:space="0" w:color="333399"/>
              <w:bottom w:val="single" w:sz="6" w:space="0" w:color="333399"/>
              <w:right w:val="single" w:sz="6" w:space="0" w:color="333399"/>
            </w:tcBorders>
          </w:tcPr>
          <w:p w14:paraId="4A5A69CA"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r>
      <w:tr w:rsidR="001F2CD1" w:rsidRPr="00106140" w14:paraId="14D26FC2" w14:textId="77777777" w:rsidTr="009C6C0B">
        <w:trPr>
          <w:trHeight w:val="651"/>
        </w:trPr>
        <w:tc>
          <w:tcPr>
            <w:tcW w:w="709" w:type="dxa"/>
            <w:tcBorders>
              <w:top w:val="single" w:sz="6" w:space="0" w:color="333399"/>
              <w:left w:val="single" w:sz="6" w:space="0" w:color="333399"/>
              <w:bottom w:val="single" w:sz="6" w:space="0" w:color="333399"/>
              <w:right w:val="single" w:sz="6" w:space="0" w:color="333399"/>
            </w:tcBorders>
          </w:tcPr>
          <w:p w14:paraId="59567F4E"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#8</w:t>
            </w:r>
          </w:p>
        </w:tc>
        <w:tc>
          <w:tcPr>
            <w:tcW w:w="1418" w:type="dxa"/>
            <w:tcBorders>
              <w:top w:val="single" w:sz="6" w:space="0" w:color="333399"/>
              <w:left w:val="single" w:sz="6" w:space="0" w:color="333399"/>
              <w:bottom w:val="single" w:sz="6" w:space="0" w:color="333399"/>
              <w:right w:val="single" w:sz="6" w:space="0" w:color="333399"/>
            </w:tcBorders>
          </w:tcPr>
          <w:p w14:paraId="665ECC31"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11, 2021 11:19</w:t>
            </w:r>
          </w:p>
        </w:tc>
        <w:tc>
          <w:tcPr>
            <w:tcW w:w="992" w:type="dxa"/>
            <w:tcBorders>
              <w:top w:val="single" w:sz="6" w:space="0" w:color="333399"/>
              <w:left w:val="single" w:sz="6" w:space="0" w:color="333399"/>
              <w:bottom w:val="single" w:sz="6" w:space="0" w:color="333399"/>
              <w:right w:val="single" w:sz="6" w:space="0" w:color="333399"/>
            </w:tcBorders>
          </w:tcPr>
          <w:p w14:paraId="5DCC737A"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1134" w:type="dxa"/>
            <w:tcBorders>
              <w:top w:val="single" w:sz="6" w:space="0" w:color="333399"/>
              <w:left w:val="single" w:sz="6" w:space="0" w:color="333399"/>
              <w:bottom w:val="single" w:sz="6" w:space="0" w:color="333399"/>
              <w:right w:val="single" w:sz="6" w:space="0" w:color="333399"/>
            </w:tcBorders>
          </w:tcPr>
          <w:p w14:paraId="0776FCF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851" w:type="dxa"/>
            <w:tcBorders>
              <w:top w:val="single" w:sz="6" w:space="0" w:color="333399"/>
              <w:left w:val="single" w:sz="6" w:space="0" w:color="333399"/>
              <w:bottom w:val="single" w:sz="6" w:space="0" w:color="333399"/>
              <w:right w:val="single" w:sz="6" w:space="0" w:color="333399"/>
            </w:tcBorders>
          </w:tcPr>
          <w:p w14:paraId="7AD2796C"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Allebei</w:t>
            </w:r>
          </w:p>
        </w:tc>
        <w:tc>
          <w:tcPr>
            <w:tcW w:w="992" w:type="dxa"/>
            <w:tcBorders>
              <w:top w:val="single" w:sz="6" w:space="0" w:color="333399"/>
              <w:left w:val="single" w:sz="6" w:space="0" w:color="333399"/>
              <w:bottom w:val="single" w:sz="6" w:space="0" w:color="333399"/>
              <w:right w:val="single" w:sz="6" w:space="0" w:color="333399"/>
            </w:tcBorders>
          </w:tcPr>
          <w:p w14:paraId="7789163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567" w:type="dxa"/>
            <w:tcBorders>
              <w:top w:val="single" w:sz="6" w:space="0" w:color="333399"/>
              <w:left w:val="single" w:sz="6" w:space="0" w:color="333399"/>
              <w:bottom w:val="single" w:sz="6" w:space="0" w:color="333399"/>
              <w:right w:val="single" w:sz="6" w:space="0" w:color="333399"/>
            </w:tcBorders>
          </w:tcPr>
          <w:p w14:paraId="61258701"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77B92187"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14483507"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3127001F"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403C700A"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69A3141C"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30476644"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459" w:type="dxa"/>
            <w:tcBorders>
              <w:top w:val="single" w:sz="6" w:space="0" w:color="333399"/>
              <w:left w:val="single" w:sz="6" w:space="0" w:color="333399"/>
              <w:bottom w:val="single" w:sz="6" w:space="0" w:color="333399"/>
              <w:right w:val="single" w:sz="6" w:space="0" w:color="333399"/>
            </w:tcBorders>
          </w:tcPr>
          <w:p w14:paraId="3E2B0E5A"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r>
      <w:tr w:rsidR="001F2CD1" w:rsidRPr="00106140" w14:paraId="7413BBE2" w14:textId="77777777" w:rsidTr="009C6C0B">
        <w:trPr>
          <w:trHeight w:val="651"/>
        </w:trPr>
        <w:tc>
          <w:tcPr>
            <w:tcW w:w="709" w:type="dxa"/>
            <w:tcBorders>
              <w:top w:val="single" w:sz="6" w:space="0" w:color="333399"/>
              <w:left w:val="single" w:sz="6" w:space="0" w:color="333399"/>
              <w:bottom w:val="single" w:sz="6" w:space="0" w:color="333399"/>
              <w:right w:val="single" w:sz="6" w:space="0" w:color="333399"/>
            </w:tcBorders>
          </w:tcPr>
          <w:p w14:paraId="68162FE1"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#9</w:t>
            </w:r>
          </w:p>
        </w:tc>
        <w:tc>
          <w:tcPr>
            <w:tcW w:w="1418" w:type="dxa"/>
            <w:tcBorders>
              <w:top w:val="single" w:sz="6" w:space="0" w:color="333399"/>
              <w:left w:val="single" w:sz="6" w:space="0" w:color="333399"/>
              <w:bottom w:val="single" w:sz="6" w:space="0" w:color="333399"/>
              <w:right w:val="single" w:sz="6" w:space="0" w:color="333399"/>
            </w:tcBorders>
          </w:tcPr>
          <w:p w14:paraId="3637B2BD"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12, 2021 09:43</w:t>
            </w:r>
          </w:p>
        </w:tc>
        <w:tc>
          <w:tcPr>
            <w:tcW w:w="992" w:type="dxa"/>
            <w:tcBorders>
              <w:top w:val="single" w:sz="6" w:space="0" w:color="333399"/>
              <w:left w:val="single" w:sz="6" w:space="0" w:color="333399"/>
              <w:bottom w:val="single" w:sz="6" w:space="0" w:color="333399"/>
              <w:right w:val="single" w:sz="6" w:space="0" w:color="333399"/>
            </w:tcBorders>
          </w:tcPr>
          <w:p w14:paraId="11D0DAFF"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1134" w:type="dxa"/>
            <w:tcBorders>
              <w:top w:val="single" w:sz="6" w:space="0" w:color="333399"/>
              <w:left w:val="single" w:sz="6" w:space="0" w:color="333399"/>
              <w:bottom w:val="single" w:sz="6" w:space="0" w:color="333399"/>
              <w:right w:val="single" w:sz="6" w:space="0" w:color="333399"/>
            </w:tcBorders>
          </w:tcPr>
          <w:p w14:paraId="146E366A"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851" w:type="dxa"/>
            <w:tcBorders>
              <w:top w:val="single" w:sz="6" w:space="0" w:color="333399"/>
              <w:left w:val="single" w:sz="6" w:space="0" w:color="333399"/>
              <w:bottom w:val="single" w:sz="6" w:space="0" w:color="333399"/>
              <w:right w:val="single" w:sz="6" w:space="0" w:color="333399"/>
            </w:tcBorders>
          </w:tcPr>
          <w:p w14:paraId="632A48D0"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Allebei</w:t>
            </w:r>
          </w:p>
        </w:tc>
        <w:tc>
          <w:tcPr>
            <w:tcW w:w="992" w:type="dxa"/>
            <w:tcBorders>
              <w:top w:val="single" w:sz="6" w:space="0" w:color="333399"/>
              <w:left w:val="single" w:sz="6" w:space="0" w:color="333399"/>
              <w:bottom w:val="single" w:sz="6" w:space="0" w:color="333399"/>
              <w:right w:val="single" w:sz="6" w:space="0" w:color="333399"/>
            </w:tcBorders>
          </w:tcPr>
          <w:p w14:paraId="68383844"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567" w:type="dxa"/>
            <w:tcBorders>
              <w:top w:val="single" w:sz="6" w:space="0" w:color="333399"/>
              <w:left w:val="single" w:sz="6" w:space="0" w:color="333399"/>
              <w:bottom w:val="single" w:sz="6" w:space="0" w:color="333399"/>
              <w:right w:val="single" w:sz="6" w:space="0" w:color="333399"/>
            </w:tcBorders>
          </w:tcPr>
          <w:p w14:paraId="4FD36756"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7C3037E3"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60DD0403"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19EFCD5F"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1FA666AB"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4DBD6797"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763BF1E8"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459" w:type="dxa"/>
            <w:tcBorders>
              <w:top w:val="single" w:sz="6" w:space="0" w:color="333399"/>
              <w:left w:val="single" w:sz="6" w:space="0" w:color="333399"/>
              <w:bottom w:val="single" w:sz="6" w:space="0" w:color="333399"/>
              <w:right w:val="single" w:sz="6" w:space="0" w:color="333399"/>
            </w:tcBorders>
          </w:tcPr>
          <w:p w14:paraId="74BC3A41"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r>
      <w:tr w:rsidR="001F2CD1" w:rsidRPr="00106140" w14:paraId="03AF3CEA" w14:textId="77777777" w:rsidTr="009C6C0B">
        <w:trPr>
          <w:trHeight w:val="2040"/>
        </w:trPr>
        <w:tc>
          <w:tcPr>
            <w:tcW w:w="709" w:type="dxa"/>
            <w:tcBorders>
              <w:top w:val="single" w:sz="6" w:space="0" w:color="333399"/>
              <w:left w:val="single" w:sz="6" w:space="0" w:color="333399"/>
              <w:bottom w:val="single" w:sz="6" w:space="0" w:color="333399"/>
              <w:right w:val="single" w:sz="6" w:space="0" w:color="333399"/>
            </w:tcBorders>
          </w:tcPr>
          <w:p w14:paraId="341BB913"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w:t>
            </w:r>
          </w:p>
        </w:tc>
        <w:tc>
          <w:tcPr>
            <w:tcW w:w="1418" w:type="dxa"/>
            <w:tcBorders>
              <w:top w:val="single" w:sz="6" w:space="0" w:color="333399"/>
              <w:left w:val="single" w:sz="6" w:space="0" w:color="333399"/>
              <w:bottom w:val="single" w:sz="6" w:space="0" w:color="333399"/>
              <w:right w:val="single" w:sz="6" w:space="0" w:color="333399"/>
            </w:tcBorders>
          </w:tcPr>
          <w:p w14:paraId="2697DE01"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15, 2021 20:35</w:t>
            </w:r>
          </w:p>
        </w:tc>
        <w:tc>
          <w:tcPr>
            <w:tcW w:w="992" w:type="dxa"/>
            <w:tcBorders>
              <w:top w:val="single" w:sz="6" w:space="0" w:color="333399"/>
              <w:left w:val="single" w:sz="6" w:space="0" w:color="333399"/>
              <w:bottom w:val="single" w:sz="6" w:space="0" w:color="333399"/>
              <w:right w:val="single" w:sz="6" w:space="0" w:color="333399"/>
            </w:tcBorders>
          </w:tcPr>
          <w:p w14:paraId="2B2C868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1134" w:type="dxa"/>
            <w:tcBorders>
              <w:top w:val="single" w:sz="6" w:space="0" w:color="333399"/>
              <w:left w:val="single" w:sz="6" w:space="0" w:color="333399"/>
              <w:bottom w:val="single" w:sz="6" w:space="0" w:color="333399"/>
              <w:right w:val="single" w:sz="6" w:space="0" w:color="333399"/>
            </w:tcBorders>
          </w:tcPr>
          <w:p w14:paraId="66310144"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851" w:type="dxa"/>
            <w:tcBorders>
              <w:top w:val="single" w:sz="6" w:space="0" w:color="333399"/>
              <w:left w:val="single" w:sz="6" w:space="0" w:color="333399"/>
              <w:bottom w:val="single" w:sz="6" w:space="0" w:color="333399"/>
              <w:right w:val="single" w:sz="6" w:space="0" w:color="333399"/>
            </w:tcBorders>
          </w:tcPr>
          <w:p w14:paraId="010A77F5"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992" w:type="dxa"/>
            <w:tcBorders>
              <w:top w:val="single" w:sz="6" w:space="0" w:color="333399"/>
              <w:left w:val="single" w:sz="6" w:space="0" w:color="333399"/>
              <w:bottom w:val="single" w:sz="6" w:space="0" w:color="333399"/>
              <w:right w:val="single" w:sz="6" w:space="0" w:color="333399"/>
            </w:tcBorders>
          </w:tcPr>
          <w:p w14:paraId="09A894D9"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Om het verhoor soepel te laten verlopen</w:t>
            </w:r>
          </w:p>
        </w:tc>
        <w:tc>
          <w:tcPr>
            <w:tcW w:w="567" w:type="dxa"/>
            <w:tcBorders>
              <w:top w:val="single" w:sz="6" w:space="0" w:color="333399"/>
              <w:left w:val="single" w:sz="6" w:space="0" w:color="333399"/>
              <w:bottom w:val="single" w:sz="6" w:space="0" w:color="333399"/>
              <w:right w:val="single" w:sz="6" w:space="0" w:color="333399"/>
            </w:tcBorders>
          </w:tcPr>
          <w:p w14:paraId="23630E1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567" w:type="dxa"/>
            <w:tcBorders>
              <w:top w:val="single" w:sz="6" w:space="0" w:color="333399"/>
              <w:left w:val="single" w:sz="6" w:space="0" w:color="333399"/>
              <w:bottom w:val="single" w:sz="6" w:space="0" w:color="333399"/>
              <w:right w:val="single" w:sz="6" w:space="0" w:color="333399"/>
            </w:tcBorders>
          </w:tcPr>
          <w:p w14:paraId="2A1F8139"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567" w:type="dxa"/>
            <w:tcBorders>
              <w:top w:val="single" w:sz="6" w:space="0" w:color="333399"/>
              <w:left w:val="single" w:sz="6" w:space="0" w:color="333399"/>
              <w:bottom w:val="single" w:sz="6" w:space="0" w:color="333399"/>
              <w:right w:val="single" w:sz="6" w:space="0" w:color="333399"/>
            </w:tcBorders>
          </w:tcPr>
          <w:p w14:paraId="15AD3E24"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567" w:type="dxa"/>
            <w:tcBorders>
              <w:top w:val="single" w:sz="6" w:space="0" w:color="333399"/>
              <w:left w:val="single" w:sz="6" w:space="0" w:color="333399"/>
              <w:bottom w:val="single" w:sz="6" w:space="0" w:color="333399"/>
              <w:right w:val="single" w:sz="6" w:space="0" w:color="333399"/>
            </w:tcBorders>
          </w:tcPr>
          <w:p w14:paraId="32359F6B"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567" w:type="dxa"/>
            <w:tcBorders>
              <w:top w:val="single" w:sz="6" w:space="0" w:color="333399"/>
              <w:left w:val="single" w:sz="6" w:space="0" w:color="333399"/>
              <w:bottom w:val="single" w:sz="6" w:space="0" w:color="333399"/>
              <w:right w:val="single" w:sz="6" w:space="0" w:color="333399"/>
            </w:tcBorders>
          </w:tcPr>
          <w:p w14:paraId="4E318DC5"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567" w:type="dxa"/>
            <w:tcBorders>
              <w:top w:val="single" w:sz="6" w:space="0" w:color="333399"/>
              <w:left w:val="single" w:sz="6" w:space="0" w:color="333399"/>
              <w:bottom w:val="single" w:sz="6" w:space="0" w:color="333399"/>
              <w:right w:val="single" w:sz="6" w:space="0" w:color="333399"/>
            </w:tcBorders>
          </w:tcPr>
          <w:p w14:paraId="5E18A21B"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567" w:type="dxa"/>
            <w:tcBorders>
              <w:top w:val="single" w:sz="6" w:space="0" w:color="333399"/>
              <w:left w:val="single" w:sz="6" w:space="0" w:color="333399"/>
              <w:bottom w:val="single" w:sz="6" w:space="0" w:color="333399"/>
              <w:right w:val="single" w:sz="6" w:space="0" w:color="333399"/>
            </w:tcBorders>
          </w:tcPr>
          <w:p w14:paraId="720FDEBD"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459" w:type="dxa"/>
            <w:tcBorders>
              <w:top w:val="single" w:sz="6" w:space="0" w:color="333399"/>
              <w:left w:val="single" w:sz="6" w:space="0" w:color="333399"/>
              <w:bottom w:val="single" w:sz="6" w:space="0" w:color="333399"/>
              <w:right w:val="single" w:sz="6" w:space="0" w:color="333399"/>
            </w:tcBorders>
          </w:tcPr>
          <w:p w14:paraId="65E0FF4E"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r>
      <w:tr w:rsidR="001F2CD1" w:rsidRPr="00106140" w14:paraId="733C6E8F" w14:textId="77777777" w:rsidTr="009C6C0B">
        <w:trPr>
          <w:trHeight w:val="651"/>
        </w:trPr>
        <w:tc>
          <w:tcPr>
            <w:tcW w:w="709" w:type="dxa"/>
            <w:tcBorders>
              <w:top w:val="single" w:sz="6" w:space="0" w:color="333399"/>
              <w:left w:val="single" w:sz="6" w:space="0" w:color="333399"/>
              <w:bottom w:val="single" w:sz="6" w:space="0" w:color="333399"/>
              <w:right w:val="single" w:sz="6" w:space="0" w:color="333399"/>
            </w:tcBorders>
          </w:tcPr>
          <w:p w14:paraId="74C08DDC"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#11</w:t>
            </w:r>
          </w:p>
        </w:tc>
        <w:tc>
          <w:tcPr>
            <w:tcW w:w="1418" w:type="dxa"/>
            <w:tcBorders>
              <w:top w:val="single" w:sz="6" w:space="0" w:color="333399"/>
              <w:left w:val="single" w:sz="6" w:space="0" w:color="333399"/>
              <w:bottom w:val="single" w:sz="6" w:space="0" w:color="333399"/>
              <w:right w:val="single" w:sz="6" w:space="0" w:color="333399"/>
            </w:tcBorders>
          </w:tcPr>
          <w:p w14:paraId="1A0F1B3F"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17, 2021 08:25</w:t>
            </w:r>
          </w:p>
        </w:tc>
        <w:tc>
          <w:tcPr>
            <w:tcW w:w="992" w:type="dxa"/>
            <w:tcBorders>
              <w:top w:val="single" w:sz="6" w:space="0" w:color="333399"/>
              <w:left w:val="single" w:sz="6" w:space="0" w:color="333399"/>
              <w:bottom w:val="single" w:sz="6" w:space="0" w:color="333399"/>
              <w:right w:val="single" w:sz="6" w:space="0" w:color="333399"/>
            </w:tcBorders>
          </w:tcPr>
          <w:p w14:paraId="5095102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1134" w:type="dxa"/>
            <w:tcBorders>
              <w:top w:val="single" w:sz="6" w:space="0" w:color="333399"/>
              <w:left w:val="single" w:sz="6" w:space="0" w:color="333399"/>
              <w:bottom w:val="single" w:sz="6" w:space="0" w:color="333399"/>
              <w:right w:val="single" w:sz="6" w:space="0" w:color="333399"/>
            </w:tcBorders>
          </w:tcPr>
          <w:p w14:paraId="0198D6CD"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851" w:type="dxa"/>
            <w:tcBorders>
              <w:top w:val="single" w:sz="6" w:space="0" w:color="333399"/>
              <w:left w:val="single" w:sz="6" w:space="0" w:color="333399"/>
              <w:bottom w:val="single" w:sz="6" w:space="0" w:color="333399"/>
              <w:right w:val="single" w:sz="6" w:space="0" w:color="333399"/>
            </w:tcBorders>
          </w:tcPr>
          <w:p w14:paraId="5F751FE8"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Allebei</w:t>
            </w:r>
          </w:p>
        </w:tc>
        <w:tc>
          <w:tcPr>
            <w:tcW w:w="992" w:type="dxa"/>
            <w:tcBorders>
              <w:top w:val="single" w:sz="6" w:space="0" w:color="333399"/>
              <w:left w:val="single" w:sz="6" w:space="0" w:color="333399"/>
              <w:bottom w:val="single" w:sz="6" w:space="0" w:color="333399"/>
              <w:right w:val="single" w:sz="6" w:space="0" w:color="333399"/>
            </w:tcBorders>
          </w:tcPr>
          <w:p w14:paraId="2B55F248"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567" w:type="dxa"/>
            <w:tcBorders>
              <w:top w:val="single" w:sz="6" w:space="0" w:color="333399"/>
              <w:left w:val="single" w:sz="6" w:space="0" w:color="333399"/>
              <w:bottom w:val="single" w:sz="6" w:space="0" w:color="333399"/>
              <w:right w:val="single" w:sz="6" w:space="0" w:color="333399"/>
            </w:tcBorders>
          </w:tcPr>
          <w:p w14:paraId="1B3C81C9"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7B4BB663"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22A0E0EA"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10E128AF"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28E2737A"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1274E81D"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29F95D61"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459" w:type="dxa"/>
            <w:tcBorders>
              <w:top w:val="single" w:sz="6" w:space="0" w:color="333399"/>
              <w:left w:val="single" w:sz="6" w:space="0" w:color="333399"/>
              <w:bottom w:val="single" w:sz="6" w:space="0" w:color="333399"/>
              <w:right w:val="single" w:sz="6" w:space="0" w:color="333399"/>
            </w:tcBorders>
          </w:tcPr>
          <w:p w14:paraId="5E801898"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r>
      <w:tr w:rsidR="001F2CD1" w:rsidRPr="00106140" w14:paraId="5BBD36A6" w14:textId="77777777" w:rsidTr="009C6C0B">
        <w:trPr>
          <w:trHeight w:val="651"/>
        </w:trPr>
        <w:tc>
          <w:tcPr>
            <w:tcW w:w="709" w:type="dxa"/>
            <w:tcBorders>
              <w:top w:val="single" w:sz="6" w:space="0" w:color="333399"/>
              <w:left w:val="single" w:sz="6" w:space="0" w:color="333399"/>
              <w:bottom w:val="single" w:sz="6" w:space="0" w:color="333399"/>
              <w:right w:val="single" w:sz="6" w:space="0" w:color="333399"/>
            </w:tcBorders>
          </w:tcPr>
          <w:p w14:paraId="706A6100"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#12</w:t>
            </w:r>
          </w:p>
        </w:tc>
        <w:tc>
          <w:tcPr>
            <w:tcW w:w="1418" w:type="dxa"/>
            <w:tcBorders>
              <w:top w:val="single" w:sz="6" w:space="0" w:color="333399"/>
              <w:left w:val="single" w:sz="6" w:space="0" w:color="333399"/>
              <w:bottom w:val="single" w:sz="6" w:space="0" w:color="333399"/>
              <w:right w:val="single" w:sz="6" w:space="0" w:color="333399"/>
            </w:tcBorders>
          </w:tcPr>
          <w:p w14:paraId="3C184359"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17, 2021 09:29</w:t>
            </w:r>
          </w:p>
        </w:tc>
        <w:tc>
          <w:tcPr>
            <w:tcW w:w="992" w:type="dxa"/>
            <w:tcBorders>
              <w:top w:val="single" w:sz="6" w:space="0" w:color="333399"/>
              <w:left w:val="single" w:sz="6" w:space="0" w:color="333399"/>
              <w:bottom w:val="single" w:sz="6" w:space="0" w:color="333399"/>
              <w:right w:val="single" w:sz="6" w:space="0" w:color="333399"/>
            </w:tcBorders>
          </w:tcPr>
          <w:p w14:paraId="09DC7B09"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1134" w:type="dxa"/>
            <w:tcBorders>
              <w:top w:val="single" w:sz="6" w:space="0" w:color="333399"/>
              <w:left w:val="single" w:sz="6" w:space="0" w:color="333399"/>
              <w:bottom w:val="single" w:sz="6" w:space="0" w:color="333399"/>
              <w:right w:val="single" w:sz="6" w:space="0" w:color="333399"/>
            </w:tcBorders>
          </w:tcPr>
          <w:p w14:paraId="6A68C99B"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851" w:type="dxa"/>
            <w:tcBorders>
              <w:top w:val="single" w:sz="6" w:space="0" w:color="333399"/>
              <w:left w:val="single" w:sz="6" w:space="0" w:color="333399"/>
              <w:bottom w:val="single" w:sz="6" w:space="0" w:color="333399"/>
              <w:right w:val="single" w:sz="6" w:space="0" w:color="333399"/>
            </w:tcBorders>
          </w:tcPr>
          <w:p w14:paraId="510B2822"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992" w:type="dxa"/>
            <w:tcBorders>
              <w:top w:val="single" w:sz="6" w:space="0" w:color="333399"/>
              <w:left w:val="single" w:sz="6" w:space="0" w:color="333399"/>
              <w:bottom w:val="single" w:sz="6" w:space="0" w:color="333399"/>
              <w:right w:val="single" w:sz="6" w:space="0" w:color="333399"/>
            </w:tcBorders>
          </w:tcPr>
          <w:p w14:paraId="340F7E9D"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Stemherkenning</w:t>
            </w:r>
          </w:p>
        </w:tc>
        <w:tc>
          <w:tcPr>
            <w:tcW w:w="567" w:type="dxa"/>
            <w:tcBorders>
              <w:top w:val="single" w:sz="6" w:space="0" w:color="333399"/>
              <w:left w:val="single" w:sz="6" w:space="0" w:color="333399"/>
              <w:bottom w:val="single" w:sz="6" w:space="0" w:color="333399"/>
              <w:right w:val="single" w:sz="6" w:space="0" w:color="333399"/>
            </w:tcBorders>
          </w:tcPr>
          <w:p w14:paraId="517913D7"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567" w:type="dxa"/>
            <w:tcBorders>
              <w:top w:val="single" w:sz="6" w:space="0" w:color="333399"/>
              <w:left w:val="single" w:sz="6" w:space="0" w:color="333399"/>
              <w:bottom w:val="single" w:sz="6" w:space="0" w:color="333399"/>
              <w:right w:val="single" w:sz="6" w:space="0" w:color="333399"/>
            </w:tcBorders>
          </w:tcPr>
          <w:p w14:paraId="2CFB11E6"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567" w:type="dxa"/>
            <w:tcBorders>
              <w:top w:val="single" w:sz="6" w:space="0" w:color="333399"/>
              <w:left w:val="single" w:sz="6" w:space="0" w:color="333399"/>
              <w:bottom w:val="single" w:sz="6" w:space="0" w:color="333399"/>
              <w:right w:val="single" w:sz="6" w:space="0" w:color="333399"/>
            </w:tcBorders>
          </w:tcPr>
          <w:p w14:paraId="36EA6285"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58D26A79"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1B4B7BDA"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39DB1025"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24072CE4"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459" w:type="dxa"/>
            <w:tcBorders>
              <w:top w:val="single" w:sz="6" w:space="0" w:color="333399"/>
              <w:left w:val="single" w:sz="6" w:space="0" w:color="333399"/>
              <w:bottom w:val="single" w:sz="6" w:space="0" w:color="333399"/>
              <w:right w:val="single" w:sz="6" w:space="0" w:color="333399"/>
            </w:tcBorders>
          </w:tcPr>
          <w:p w14:paraId="4251EB50"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r>
      <w:tr w:rsidR="001F2CD1" w:rsidRPr="00106140" w14:paraId="0418FF00" w14:textId="77777777" w:rsidTr="009C6C0B">
        <w:trPr>
          <w:trHeight w:val="651"/>
        </w:trPr>
        <w:tc>
          <w:tcPr>
            <w:tcW w:w="709" w:type="dxa"/>
            <w:tcBorders>
              <w:top w:val="single" w:sz="6" w:space="0" w:color="333399"/>
              <w:left w:val="single" w:sz="6" w:space="0" w:color="333399"/>
              <w:bottom w:val="single" w:sz="6" w:space="0" w:color="333399"/>
              <w:right w:val="single" w:sz="6" w:space="0" w:color="333399"/>
            </w:tcBorders>
          </w:tcPr>
          <w:p w14:paraId="04E66F4D"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#13</w:t>
            </w:r>
          </w:p>
        </w:tc>
        <w:tc>
          <w:tcPr>
            <w:tcW w:w="1418" w:type="dxa"/>
            <w:tcBorders>
              <w:top w:val="single" w:sz="6" w:space="0" w:color="333399"/>
              <w:left w:val="single" w:sz="6" w:space="0" w:color="333399"/>
              <w:bottom w:val="single" w:sz="6" w:space="0" w:color="333399"/>
              <w:right w:val="single" w:sz="6" w:space="0" w:color="333399"/>
            </w:tcBorders>
          </w:tcPr>
          <w:p w14:paraId="17488D28"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17, 2021 10:46</w:t>
            </w:r>
          </w:p>
        </w:tc>
        <w:tc>
          <w:tcPr>
            <w:tcW w:w="992" w:type="dxa"/>
            <w:tcBorders>
              <w:top w:val="single" w:sz="6" w:space="0" w:color="333399"/>
              <w:left w:val="single" w:sz="6" w:space="0" w:color="333399"/>
              <w:bottom w:val="single" w:sz="6" w:space="0" w:color="333399"/>
              <w:right w:val="single" w:sz="6" w:space="0" w:color="333399"/>
            </w:tcBorders>
          </w:tcPr>
          <w:p w14:paraId="555BE323"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1134" w:type="dxa"/>
            <w:tcBorders>
              <w:top w:val="single" w:sz="6" w:space="0" w:color="333399"/>
              <w:left w:val="single" w:sz="6" w:space="0" w:color="333399"/>
              <w:bottom w:val="single" w:sz="6" w:space="0" w:color="333399"/>
              <w:right w:val="single" w:sz="6" w:space="0" w:color="333399"/>
            </w:tcBorders>
          </w:tcPr>
          <w:p w14:paraId="4125AAFA"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Kwaliteit</w:t>
            </w:r>
          </w:p>
        </w:tc>
        <w:tc>
          <w:tcPr>
            <w:tcW w:w="851" w:type="dxa"/>
            <w:tcBorders>
              <w:top w:val="single" w:sz="6" w:space="0" w:color="333399"/>
              <w:left w:val="single" w:sz="6" w:space="0" w:color="333399"/>
              <w:bottom w:val="single" w:sz="6" w:space="0" w:color="333399"/>
              <w:right w:val="single" w:sz="6" w:space="0" w:color="333399"/>
            </w:tcBorders>
          </w:tcPr>
          <w:p w14:paraId="5D1D1CEC"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992" w:type="dxa"/>
            <w:tcBorders>
              <w:top w:val="single" w:sz="6" w:space="0" w:color="333399"/>
              <w:left w:val="single" w:sz="6" w:space="0" w:color="333399"/>
              <w:bottom w:val="single" w:sz="6" w:space="0" w:color="333399"/>
              <w:right w:val="single" w:sz="6" w:space="0" w:color="333399"/>
            </w:tcBorders>
          </w:tcPr>
          <w:p w14:paraId="40EB7D59"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567" w:type="dxa"/>
            <w:tcBorders>
              <w:top w:val="single" w:sz="6" w:space="0" w:color="333399"/>
              <w:left w:val="single" w:sz="6" w:space="0" w:color="333399"/>
              <w:bottom w:val="single" w:sz="6" w:space="0" w:color="333399"/>
              <w:right w:val="single" w:sz="6" w:space="0" w:color="333399"/>
            </w:tcBorders>
          </w:tcPr>
          <w:p w14:paraId="2534A397"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2</w:t>
            </w:r>
          </w:p>
        </w:tc>
        <w:tc>
          <w:tcPr>
            <w:tcW w:w="567" w:type="dxa"/>
            <w:tcBorders>
              <w:top w:val="single" w:sz="6" w:space="0" w:color="333399"/>
              <w:left w:val="single" w:sz="6" w:space="0" w:color="333399"/>
              <w:bottom w:val="single" w:sz="6" w:space="0" w:color="333399"/>
              <w:right w:val="single" w:sz="6" w:space="0" w:color="333399"/>
            </w:tcBorders>
          </w:tcPr>
          <w:p w14:paraId="6F748CAD"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2</w:t>
            </w:r>
          </w:p>
        </w:tc>
        <w:tc>
          <w:tcPr>
            <w:tcW w:w="567" w:type="dxa"/>
            <w:tcBorders>
              <w:top w:val="single" w:sz="6" w:space="0" w:color="333399"/>
              <w:left w:val="single" w:sz="6" w:space="0" w:color="333399"/>
              <w:bottom w:val="single" w:sz="6" w:space="0" w:color="333399"/>
              <w:right w:val="single" w:sz="6" w:space="0" w:color="333399"/>
            </w:tcBorders>
          </w:tcPr>
          <w:p w14:paraId="6545CB39"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419225A5"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1EBAFFEA"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06F866BD"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028A1304"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459" w:type="dxa"/>
            <w:tcBorders>
              <w:top w:val="single" w:sz="6" w:space="0" w:color="333399"/>
              <w:left w:val="single" w:sz="6" w:space="0" w:color="333399"/>
              <w:bottom w:val="single" w:sz="6" w:space="0" w:color="333399"/>
              <w:right w:val="single" w:sz="6" w:space="0" w:color="333399"/>
            </w:tcBorders>
          </w:tcPr>
          <w:p w14:paraId="06083655"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r>
      <w:tr w:rsidR="001F2CD1" w:rsidRPr="00106140" w14:paraId="2FADD859" w14:textId="77777777" w:rsidTr="009C6C0B">
        <w:trPr>
          <w:trHeight w:val="651"/>
        </w:trPr>
        <w:tc>
          <w:tcPr>
            <w:tcW w:w="709" w:type="dxa"/>
            <w:tcBorders>
              <w:top w:val="single" w:sz="6" w:space="0" w:color="333399"/>
              <w:left w:val="single" w:sz="6" w:space="0" w:color="333399"/>
              <w:bottom w:val="single" w:sz="6" w:space="0" w:color="333399"/>
              <w:right w:val="single" w:sz="6" w:space="0" w:color="333399"/>
            </w:tcBorders>
          </w:tcPr>
          <w:p w14:paraId="4DFB5C3C"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#14</w:t>
            </w:r>
          </w:p>
        </w:tc>
        <w:tc>
          <w:tcPr>
            <w:tcW w:w="1418" w:type="dxa"/>
            <w:tcBorders>
              <w:top w:val="single" w:sz="6" w:space="0" w:color="333399"/>
              <w:left w:val="single" w:sz="6" w:space="0" w:color="333399"/>
              <w:bottom w:val="single" w:sz="6" w:space="0" w:color="333399"/>
              <w:right w:val="single" w:sz="6" w:space="0" w:color="333399"/>
            </w:tcBorders>
          </w:tcPr>
          <w:p w14:paraId="3F0E520D"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18, 2021 08:15</w:t>
            </w:r>
          </w:p>
        </w:tc>
        <w:tc>
          <w:tcPr>
            <w:tcW w:w="992" w:type="dxa"/>
            <w:tcBorders>
              <w:top w:val="single" w:sz="6" w:space="0" w:color="333399"/>
              <w:left w:val="single" w:sz="6" w:space="0" w:color="333399"/>
              <w:bottom w:val="single" w:sz="6" w:space="0" w:color="333399"/>
              <w:right w:val="single" w:sz="6" w:space="0" w:color="333399"/>
            </w:tcBorders>
          </w:tcPr>
          <w:p w14:paraId="236E9105" w14:textId="77777777" w:rsidR="001F2CD1" w:rsidRPr="00106140" w:rsidRDefault="001F2CD1" w:rsidP="001F2CD1">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Tijd</w:t>
            </w:r>
          </w:p>
        </w:tc>
        <w:tc>
          <w:tcPr>
            <w:tcW w:w="1134" w:type="dxa"/>
            <w:tcBorders>
              <w:top w:val="single" w:sz="6" w:space="0" w:color="333399"/>
              <w:left w:val="single" w:sz="6" w:space="0" w:color="333399"/>
              <w:bottom w:val="single" w:sz="6" w:space="0" w:color="333399"/>
              <w:right w:val="single" w:sz="6" w:space="0" w:color="333399"/>
            </w:tcBorders>
          </w:tcPr>
          <w:p w14:paraId="63BE2D8D"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851" w:type="dxa"/>
            <w:tcBorders>
              <w:top w:val="single" w:sz="6" w:space="0" w:color="333399"/>
              <w:left w:val="single" w:sz="6" w:space="0" w:color="333399"/>
              <w:bottom w:val="single" w:sz="6" w:space="0" w:color="333399"/>
              <w:right w:val="single" w:sz="6" w:space="0" w:color="333399"/>
            </w:tcBorders>
          </w:tcPr>
          <w:p w14:paraId="11E67808"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992" w:type="dxa"/>
            <w:tcBorders>
              <w:top w:val="single" w:sz="6" w:space="0" w:color="333399"/>
              <w:left w:val="single" w:sz="6" w:space="0" w:color="333399"/>
              <w:bottom w:val="single" w:sz="6" w:space="0" w:color="333399"/>
              <w:right w:val="single" w:sz="6" w:space="0" w:color="333399"/>
            </w:tcBorders>
          </w:tcPr>
          <w:p w14:paraId="51977D68"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p>
        </w:tc>
        <w:tc>
          <w:tcPr>
            <w:tcW w:w="567" w:type="dxa"/>
            <w:tcBorders>
              <w:top w:val="single" w:sz="6" w:space="0" w:color="333399"/>
              <w:left w:val="single" w:sz="6" w:space="0" w:color="333399"/>
              <w:bottom w:val="single" w:sz="6" w:space="0" w:color="333399"/>
              <w:right w:val="single" w:sz="6" w:space="0" w:color="333399"/>
            </w:tcBorders>
          </w:tcPr>
          <w:p w14:paraId="3BB2E8F5"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599FC13D"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567" w:type="dxa"/>
            <w:tcBorders>
              <w:top w:val="single" w:sz="6" w:space="0" w:color="333399"/>
              <w:left w:val="single" w:sz="6" w:space="0" w:color="333399"/>
              <w:bottom w:val="single" w:sz="6" w:space="0" w:color="333399"/>
              <w:right w:val="single" w:sz="6" w:space="0" w:color="333399"/>
            </w:tcBorders>
          </w:tcPr>
          <w:p w14:paraId="60C530E0"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07F0FAEA"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42D687F3"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567" w:type="dxa"/>
            <w:tcBorders>
              <w:top w:val="single" w:sz="6" w:space="0" w:color="333399"/>
              <w:left w:val="single" w:sz="6" w:space="0" w:color="333399"/>
              <w:bottom w:val="single" w:sz="6" w:space="0" w:color="333399"/>
              <w:right w:val="single" w:sz="6" w:space="0" w:color="333399"/>
            </w:tcBorders>
          </w:tcPr>
          <w:p w14:paraId="3B2A3DCF"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567" w:type="dxa"/>
            <w:tcBorders>
              <w:top w:val="single" w:sz="6" w:space="0" w:color="333399"/>
              <w:left w:val="single" w:sz="6" w:space="0" w:color="333399"/>
              <w:bottom w:val="single" w:sz="6" w:space="0" w:color="333399"/>
              <w:right w:val="single" w:sz="6" w:space="0" w:color="333399"/>
            </w:tcBorders>
          </w:tcPr>
          <w:p w14:paraId="5E920171"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459" w:type="dxa"/>
            <w:tcBorders>
              <w:top w:val="single" w:sz="6" w:space="0" w:color="333399"/>
              <w:left w:val="single" w:sz="6" w:space="0" w:color="333399"/>
              <w:bottom w:val="single" w:sz="6" w:space="0" w:color="333399"/>
              <w:right w:val="single" w:sz="6" w:space="0" w:color="333399"/>
            </w:tcBorders>
          </w:tcPr>
          <w:p w14:paraId="224E44B0" w14:textId="77777777" w:rsidR="001F2CD1" w:rsidRPr="00106140" w:rsidRDefault="001F2CD1" w:rsidP="001F2CD1">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r>
    </w:tbl>
    <w:p w14:paraId="0F0A271C" w14:textId="36988C5A" w:rsidR="000E624E" w:rsidRDefault="000E624E" w:rsidP="00EC5EE6"/>
    <w:p w14:paraId="154D2413" w14:textId="4B6DBC67" w:rsidR="009A4A2C" w:rsidRDefault="009A4A2C" w:rsidP="00EC5EE6"/>
    <w:p w14:paraId="4BE18A8B" w14:textId="268CC925" w:rsidR="009A4A2C" w:rsidRDefault="009A4A2C" w:rsidP="00EC5EE6"/>
    <w:p w14:paraId="020D5155" w14:textId="53F5E8E5" w:rsidR="009A4A2C" w:rsidRDefault="009A4A2C" w:rsidP="00EC5EE6"/>
    <w:p w14:paraId="1BF469D2" w14:textId="77777777" w:rsidR="009A4A2C" w:rsidRDefault="009A4A2C" w:rsidP="00EC5EE6"/>
    <w:p w14:paraId="57473648" w14:textId="070859E0" w:rsidR="000E624E" w:rsidRDefault="000E624E" w:rsidP="00EC5EE6"/>
    <w:tbl>
      <w:tblPr>
        <w:tblW w:w="10490" w:type="dxa"/>
        <w:tblInd w:w="-717" w:type="dxa"/>
        <w:tblLayout w:type="fixed"/>
        <w:tblCellMar>
          <w:left w:w="70" w:type="dxa"/>
          <w:right w:w="70" w:type="dxa"/>
        </w:tblCellMar>
        <w:tblLook w:val="0000" w:firstRow="0" w:lastRow="0" w:firstColumn="0" w:lastColumn="0" w:noHBand="0" w:noVBand="0"/>
      </w:tblPr>
      <w:tblGrid>
        <w:gridCol w:w="709"/>
        <w:gridCol w:w="1418"/>
        <w:gridCol w:w="992"/>
        <w:gridCol w:w="992"/>
        <w:gridCol w:w="851"/>
        <w:gridCol w:w="5528"/>
      </w:tblGrid>
      <w:tr w:rsidR="006635F9" w:rsidRPr="00106140" w14:paraId="29026BFC" w14:textId="77777777" w:rsidTr="009C6C0B">
        <w:trPr>
          <w:trHeight w:val="300"/>
        </w:trPr>
        <w:tc>
          <w:tcPr>
            <w:tcW w:w="709" w:type="dxa"/>
            <w:tcBorders>
              <w:top w:val="single" w:sz="6" w:space="0" w:color="333399"/>
              <w:left w:val="single" w:sz="6" w:space="0" w:color="333399"/>
              <w:bottom w:val="single" w:sz="6" w:space="0" w:color="333399"/>
              <w:right w:val="single" w:sz="6" w:space="0" w:color="333399"/>
            </w:tcBorders>
            <w:shd w:val="solid" w:color="333399" w:fill="333399"/>
          </w:tcPr>
          <w:p w14:paraId="2C7F0496" w14:textId="77777777" w:rsidR="006635F9" w:rsidRPr="00106140" w:rsidRDefault="006635F9" w:rsidP="006635F9">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lastRenderedPageBreak/>
              <w:t>#</w:t>
            </w:r>
          </w:p>
        </w:tc>
        <w:tc>
          <w:tcPr>
            <w:tcW w:w="1418" w:type="dxa"/>
            <w:tcBorders>
              <w:top w:val="single" w:sz="6" w:space="0" w:color="333399"/>
              <w:left w:val="single" w:sz="6" w:space="0" w:color="333399"/>
              <w:bottom w:val="single" w:sz="6" w:space="0" w:color="333399"/>
              <w:right w:val="single" w:sz="6" w:space="0" w:color="333399"/>
            </w:tcBorders>
            <w:shd w:val="solid" w:color="333399" w:fill="333399"/>
          </w:tcPr>
          <w:p w14:paraId="1FDFCA82" w14:textId="77777777" w:rsidR="006635F9" w:rsidRPr="00106140" w:rsidRDefault="006635F9" w:rsidP="006635F9">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Datum, tijd</w:t>
            </w:r>
          </w:p>
        </w:tc>
        <w:tc>
          <w:tcPr>
            <w:tcW w:w="992" w:type="dxa"/>
            <w:tcBorders>
              <w:top w:val="single" w:sz="6" w:space="0" w:color="333399"/>
              <w:left w:val="single" w:sz="6" w:space="0" w:color="333399"/>
              <w:bottom w:val="single" w:sz="6" w:space="0" w:color="333399"/>
              <w:right w:val="single" w:sz="6" w:space="0" w:color="333399"/>
            </w:tcBorders>
            <w:shd w:val="solid" w:color="333399" w:fill="333399"/>
          </w:tcPr>
          <w:p w14:paraId="676892CC" w14:textId="77777777" w:rsidR="006635F9" w:rsidRPr="00106140" w:rsidRDefault="006635F9" w:rsidP="006635F9">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3</w:t>
            </w:r>
          </w:p>
        </w:tc>
        <w:tc>
          <w:tcPr>
            <w:tcW w:w="992" w:type="dxa"/>
            <w:tcBorders>
              <w:top w:val="single" w:sz="6" w:space="0" w:color="333399"/>
              <w:left w:val="single" w:sz="6" w:space="0" w:color="333399"/>
              <w:bottom w:val="single" w:sz="6" w:space="0" w:color="333399"/>
              <w:right w:val="single" w:sz="6" w:space="0" w:color="333399"/>
            </w:tcBorders>
            <w:shd w:val="solid" w:color="333399" w:fill="333399"/>
          </w:tcPr>
          <w:p w14:paraId="31D49771" w14:textId="77777777" w:rsidR="006635F9" w:rsidRPr="00106140" w:rsidRDefault="006635F9" w:rsidP="006635F9">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4</w:t>
            </w:r>
          </w:p>
        </w:tc>
        <w:tc>
          <w:tcPr>
            <w:tcW w:w="851" w:type="dxa"/>
            <w:tcBorders>
              <w:top w:val="single" w:sz="6" w:space="0" w:color="333399"/>
              <w:left w:val="single" w:sz="6" w:space="0" w:color="333399"/>
              <w:bottom w:val="single" w:sz="6" w:space="0" w:color="333399"/>
              <w:right w:val="single" w:sz="6" w:space="0" w:color="333399"/>
            </w:tcBorders>
            <w:shd w:val="solid" w:color="333399" w:fill="333399"/>
          </w:tcPr>
          <w:p w14:paraId="43C2A324" w14:textId="77777777" w:rsidR="006635F9" w:rsidRPr="00106140" w:rsidRDefault="006635F9" w:rsidP="006635F9">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5</w:t>
            </w:r>
          </w:p>
        </w:tc>
        <w:tc>
          <w:tcPr>
            <w:tcW w:w="5528" w:type="dxa"/>
            <w:tcBorders>
              <w:top w:val="single" w:sz="6" w:space="0" w:color="333399"/>
              <w:left w:val="single" w:sz="6" w:space="0" w:color="333399"/>
              <w:bottom w:val="single" w:sz="6" w:space="0" w:color="333399"/>
              <w:right w:val="single" w:sz="6" w:space="0" w:color="333399"/>
            </w:tcBorders>
            <w:shd w:val="solid" w:color="333399" w:fill="333399"/>
          </w:tcPr>
          <w:p w14:paraId="1CF974CC" w14:textId="77777777" w:rsidR="006635F9" w:rsidRPr="00106140" w:rsidRDefault="006635F9" w:rsidP="006635F9">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6</w:t>
            </w:r>
          </w:p>
        </w:tc>
      </w:tr>
      <w:tr w:rsidR="006635F9" w:rsidRPr="00106140" w14:paraId="16F70804" w14:textId="77777777" w:rsidTr="009C6C0B">
        <w:trPr>
          <w:trHeight w:val="640"/>
        </w:trPr>
        <w:tc>
          <w:tcPr>
            <w:tcW w:w="709" w:type="dxa"/>
            <w:tcBorders>
              <w:top w:val="single" w:sz="6" w:space="0" w:color="333399"/>
              <w:left w:val="single" w:sz="6" w:space="0" w:color="333399"/>
              <w:bottom w:val="single" w:sz="6" w:space="0" w:color="333399"/>
              <w:right w:val="single" w:sz="6" w:space="0" w:color="333399"/>
            </w:tcBorders>
          </w:tcPr>
          <w:p w14:paraId="5CF56D06"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w:t>
            </w:r>
          </w:p>
        </w:tc>
        <w:tc>
          <w:tcPr>
            <w:tcW w:w="1418" w:type="dxa"/>
            <w:tcBorders>
              <w:top w:val="single" w:sz="6" w:space="0" w:color="333399"/>
              <w:left w:val="single" w:sz="6" w:space="0" w:color="333399"/>
              <w:bottom w:val="single" w:sz="6" w:space="0" w:color="333399"/>
              <w:right w:val="single" w:sz="6" w:space="0" w:color="333399"/>
            </w:tcBorders>
          </w:tcPr>
          <w:p w14:paraId="4E646E26"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7, 2021 15:32</w:t>
            </w:r>
          </w:p>
        </w:tc>
        <w:tc>
          <w:tcPr>
            <w:tcW w:w="992" w:type="dxa"/>
            <w:tcBorders>
              <w:top w:val="single" w:sz="6" w:space="0" w:color="333399"/>
              <w:left w:val="single" w:sz="6" w:space="0" w:color="333399"/>
              <w:bottom w:val="single" w:sz="6" w:space="0" w:color="333399"/>
              <w:right w:val="single" w:sz="6" w:space="0" w:color="333399"/>
            </w:tcBorders>
          </w:tcPr>
          <w:p w14:paraId="7DE28204"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 xml:space="preserve"> 8/10</w:t>
            </w:r>
          </w:p>
        </w:tc>
        <w:tc>
          <w:tcPr>
            <w:tcW w:w="992" w:type="dxa"/>
            <w:tcBorders>
              <w:top w:val="single" w:sz="6" w:space="0" w:color="333399"/>
              <w:left w:val="single" w:sz="6" w:space="0" w:color="333399"/>
              <w:bottom w:val="single" w:sz="6" w:space="0" w:color="333399"/>
              <w:right w:val="single" w:sz="6" w:space="0" w:color="333399"/>
            </w:tcBorders>
          </w:tcPr>
          <w:p w14:paraId="75A2C7F7"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851" w:type="dxa"/>
            <w:tcBorders>
              <w:top w:val="single" w:sz="6" w:space="0" w:color="333399"/>
              <w:left w:val="single" w:sz="6" w:space="0" w:color="333399"/>
              <w:bottom w:val="single" w:sz="6" w:space="0" w:color="333399"/>
              <w:right w:val="single" w:sz="6" w:space="0" w:color="333399"/>
            </w:tcBorders>
          </w:tcPr>
          <w:p w14:paraId="00DE39F5"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8/10</w:t>
            </w:r>
          </w:p>
        </w:tc>
        <w:tc>
          <w:tcPr>
            <w:tcW w:w="5528" w:type="dxa"/>
            <w:tcBorders>
              <w:top w:val="single" w:sz="6" w:space="0" w:color="333399"/>
              <w:left w:val="single" w:sz="6" w:space="0" w:color="333399"/>
              <w:bottom w:val="single" w:sz="6" w:space="0" w:color="333399"/>
              <w:right w:val="single" w:sz="6" w:space="0" w:color="333399"/>
            </w:tcBorders>
          </w:tcPr>
          <w:p w14:paraId="68621CC8"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Tijdswinst, juiste uitwerking van de audio</w:t>
            </w:r>
          </w:p>
        </w:tc>
      </w:tr>
      <w:tr w:rsidR="006635F9" w:rsidRPr="00106140" w14:paraId="59248BC6" w14:textId="77777777" w:rsidTr="009C6C0B">
        <w:trPr>
          <w:trHeight w:val="2540"/>
        </w:trPr>
        <w:tc>
          <w:tcPr>
            <w:tcW w:w="709" w:type="dxa"/>
            <w:tcBorders>
              <w:top w:val="single" w:sz="6" w:space="0" w:color="333399"/>
              <w:left w:val="single" w:sz="6" w:space="0" w:color="333399"/>
              <w:bottom w:val="single" w:sz="6" w:space="0" w:color="333399"/>
              <w:right w:val="single" w:sz="6" w:space="0" w:color="333399"/>
            </w:tcBorders>
          </w:tcPr>
          <w:p w14:paraId="1DFB3ADA"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#2</w:t>
            </w:r>
          </w:p>
        </w:tc>
        <w:tc>
          <w:tcPr>
            <w:tcW w:w="1418" w:type="dxa"/>
            <w:tcBorders>
              <w:top w:val="single" w:sz="6" w:space="0" w:color="333399"/>
              <w:left w:val="single" w:sz="6" w:space="0" w:color="333399"/>
              <w:bottom w:val="single" w:sz="6" w:space="0" w:color="333399"/>
              <w:right w:val="single" w:sz="6" w:space="0" w:color="333399"/>
            </w:tcBorders>
          </w:tcPr>
          <w:p w14:paraId="4A0D75EA"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7, 2021 19:47</w:t>
            </w:r>
          </w:p>
        </w:tc>
        <w:tc>
          <w:tcPr>
            <w:tcW w:w="992" w:type="dxa"/>
            <w:tcBorders>
              <w:top w:val="single" w:sz="6" w:space="0" w:color="333399"/>
              <w:left w:val="single" w:sz="6" w:space="0" w:color="333399"/>
              <w:bottom w:val="single" w:sz="6" w:space="0" w:color="333399"/>
              <w:right w:val="single" w:sz="6" w:space="0" w:color="333399"/>
            </w:tcBorders>
          </w:tcPr>
          <w:p w14:paraId="01717F1C"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992" w:type="dxa"/>
            <w:tcBorders>
              <w:top w:val="single" w:sz="6" w:space="0" w:color="333399"/>
              <w:left w:val="single" w:sz="6" w:space="0" w:color="333399"/>
              <w:bottom w:val="single" w:sz="6" w:space="0" w:color="333399"/>
              <w:right w:val="single" w:sz="6" w:space="0" w:color="333399"/>
            </w:tcBorders>
          </w:tcPr>
          <w:p w14:paraId="7A25F444"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851" w:type="dxa"/>
            <w:tcBorders>
              <w:top w:val="single" w:sz="6" w:space="0" w:color="333399"/>
              <w:left w:val="single" w:sz="6" w:space="0" w:color="333399"/>
              <w:bottom w:val="single" w:sz="6" w:space="0" w:color="333399"/>
              <w:right w:val="single" w:sz="6" w:space="0" w:color="333399"/>
            </w:tcBorders>
          </w:tcPr>
          <w:p w14:paraId="1D18BD28"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5/10</w:t>
            </w:r>
          </w:p>
        </w:tc>
        <w:tc>
          <w:tcPr>
            <w:tcW w:w="5528" w:type="dxa"/>
            <w:tcBorders>
              <w:top w:val="single" w:sz="6" w:space="0" w:color="333399"/>
              <w:left w:val="single" w:sz="6" w:space="0" w:color="333399"/>
              <w:bottom w:val="single" w:sz="6" w:space="0" w:color="333399"/>
              <w:right w:val="single" w:sz="6" w:space="0" w:color="333399"/>
            </w:tcBorders>
          </w:tcPr>
          <w:p w14:paraId="591D6E7D" w14:textId="1B534CAD"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 xml:space="preserve">Door de inzet van audiospecialisten hebben wij enorm goede resultaten geboekt. Het uitwerken en goed beluisteren van </w:t>
            </w:r>
            <w:r w:rsidR="006C7FD1" w:rsidRPr="00106140">
              <w:rPr>
                <w:rFonts w:ascii="Calibri" w:eastAsiaTheme="minorHAnsi" w:hAnsi="Calibri" w:cs="Calibri"/>
                <w:color w:val="000000"/>
                <w:sz w:val="22"/>
                <w:szCs w:val="22"/>
                <w:lang w:eastAsia="en-US"/>
              </w:rPr>
              <w:t>OVC-bestanden</w:t>
            </w:r>
            <w:r w:rsidRPr="00106140">
              <w:rPr>
                <w:rFonts w:ascii="Calibri" w:eastAsiaTheme="minorHAnsi" w:hAnsi="Calibri" w:cs="Calibri"/>
                <w:color w:val="000000"/>
                <w:sz w:val="22"/>
                <w:szCs w:val="22"/>
                <w:lang w:eastAsia="en-US"/>
              </w:rPr>
              <w:t xml:space="preserve"> leverde enorm goede informatie op om het onderzoek verder uit te breiden. Het is een aanwi</w:t>
            </w:r>
            <w:r w:rsidR="006C7FD1" w:rsidRPr="00106140">
              <w:rPr>
                <w:rFonts w:ascii="Calibri" w:eastAsiaTheme="minorHAnsi" w:hAnsi="Calibri" w:cs="Calibri"/>
                <w:color w:val="000000"/>
                <w:sz w:val="22"/>
                <w:szCs w:val="22"/>
                <w:lang w:eastAsia="en-US"/>
              </w:rPr>
              <w:t>n</w:t>
            </w:r>
            <w:r w:rsidRPr="00106140">
              <w:rPr>
                <w:rFonts w:ascii="Calibri" w:eastAsiaTheme="minorHAnsi" w:hAnsi="Calibri" w:cs="Calibri"/>
                <w:color w:val="000000"/>
                <w:sz w:val="22"/>
                <w:szCs w:val="22"/>
                <w:lang w:eastAsia="en-US"/>
              </w:rPr>
              <w:t>st voor de opsporing. Tevens het uitwerken van verhoren is als zeer prettig ervaren. Het levert een enorme tijdwinst op.</w:t>
            </w:r>
          </w:p>
        </w:tc>
      </w:tr>
      <w:tr w:rsidR="006635F9" w:rsidRPr="00106140" w14:paraId="4FE8CE36" w14:textId="77777777" w:rsidTr="009C6C0B">
        <w:trPr>
          <w:trHeight w:val="320"/>
        </w:trPr>
        <w:tc>
          <w:tcPr>
            <w:tcW w:w="709" w:type="dxa"/>
            <w:tcBorders>
              <w:top w:val="single" w:sz="6" w:space="0" w:color="333399"/>
              <w:left w:val="single" w:sz="6" w:space="0" w:color="333399"/>
              <w:bottom w:val="single" w:sz="6" w:space="0" w:color="333399"/>
              <w:right w:val="single" w:sz="6" w:space="0" w:color="333399"/>
            </w:tcBorders>
          </w:tcPr>
          <w:p w14:paraId="6A130704"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1418" w:type="dxa"/>
            <w:tcBorders>
              <w:top w:val="single" w:sz="6" w:space="0" w:color="333399"/>
              <w:left w:val="single" w:sz="6" w:space="0" w:color="333399"/>
              <w:bottom w:val="single" w:sz="6" w:space="0" w:color="333399"/>
              <w:right w:val="single" w:sz="6" w:space="0" w:color="333399"/>
            </w:tcBorders>
          </w:tcPr>
          <w:p w14:paraId="7701075B"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9, 2021 08:34</w:t>
            </w:r>
          </w:p>
        </w:tc>
        <w:tc>
          <w:tcPr>
            <w:tcW w:w="992" w:type="dxa"/>
            <w:tcBorders>
              <w:top w:val="single" w:sz="6" w:space="0" w:color="333399"/>
              <w:left w:val="single" w:sz="6" w:space="0" w:color="333399"/>
              <w:bottom w:val="single" w:sz="6" w:space="0" w:color="333399"/>
              <w:right w:val="single" w:sz="6" w:space="0" w:color="333399"/>
            </w:tcBorders>
          </w:tcPr>
          <w:p w14:paraId="7D842544"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9/10</w:t>
            </w:r>
          </w:p>
        </w:tc>
        <w:tc>
          <w:tcPr>
            <w:tcW w:w="992" w:type="dxa"/>
            <w:tcBorders>
              <w:top w:val="single" w:sz="6" w:space="0" w:color="333399"/>
              <w:left w:val="single" w:sz="6" w:space="0" w:color="333399"/>
              <w:bottom w:val="single" w:sz="6" w:space="0" w:color="333399"/>
              <w:right w:val="single" w:sz="6" w:space="0" w:color="333399"/>
            </w:tcBorders>
          </w:tcPr>
          <w:p w14:paraId="5196A19B"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9/10</w:t>
            </w:r>
          </w:p>
        </w:tc>
        <w:tc>
          <w:tcPr>
            <w:tcW w:w="851" w:type="dxa"/>
            <w:tcBorders>
              <w:top w:val="single" w:sz="6" w:space="0" w:color="333399"/>
              <w:left w:val="single" w:sz="6" w:space="0" w:color="333399"/>
              <w:bottom w:val="single" w:sz="6" w:space="0" w:color="333399"/>
              <w:right w:val="single" w:sz="6" w:space="0" w:color="333399"/>
            </w:tcBorders>
          </w:tcPr>
          <w:p w14:paraId="1AC2938C"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9/10</w:t>
            </w:r>
          </w:p>
        </w:tc>
        <w:tc>
          <w:tcPr>
            <w:tcW w:w="5528" w:type="dxa"/>
            <w:tcBorders>
              <w:top w:val="single" w:sz="6" w:space="0" w:color="333399"/>
              <w:left w:val="single" w:sz="6" w:space="0" w:color="333399"/>
              <w:bottom w:val="single" w:sz="6" w:space="0" w:color="333399"/>
              <w:right w:val="single" w:sz="6" w:space="0" w:color="333399"/>
            </w:tcBorders>
          </w:tcPr>
          <w:p w14:paraId="35A32C57"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Oog voor detail, zeer nauwkeurig en volledig</w:t>
            </w:r>
          </w:p>
        </w:tc>
      </w:tr>
      <w:tr w:rsidR="006635F9" w:rsidRPr="00106140" w14:paraId="4FE95371" w14:textId="77777777" w:rsidTr="009C6C0B">
        <w:trPr>
          <w:trHeight w:val="640"/>
        </w:trPr>
        <w:tc>
          <w:tcPr>
            <w:tcW w:w="709" w:type="dxa"/>
            <w:tcBorders>
              <w:top w:val="single" w:sz="6" w:space="0" w:color="333399"/>
              <w:left w:val="single" w:sz="6" w:space="0" w:color="333399"/>
              <w:bottom w:val="single" w:sz="6" w:space="0" w:color="333399"/>
              <w:right w:val="single" w:sz="6" w:space="0" w:color="333399"/>
            </w:tcBorders>
          </w:tcPr>
          <w:p w14:paraId="313BC7D5"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1418" w:type="dxa"/>
            <w:tcBorders>
              <w:top w:val="single" w:sz="6" w:space="0" w:color="333399"/>
              <w:left w:val="single" w:sz="6" w:space="0" w:color="333399"/>
              <w:bottom w:val="single" w:sz="6" w:space="0" w:color="333399"/>
              <w:right w:val="single" w:sz="6" w:space="0" w:color="333399"/>
            </w:tcBorders>
          </w:tcPr>
          <w:p w14:paraId="5D6E0487"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10, 2021 07:37</w:t>
            </w:r>
          </w:p>
        </w:tc>
        <w:tc>
          <w:tcPr>
            <w:tcW w:w="992" w:type="dxa"/>
            <w:tcBorders>
              <w:top w:val="single" w:sz="6" w:space="0" w:color="333399"/>
              <w:left w:val="single" w:sz="6" w:space="0" w:color="333399"/>
              <w:bottom w:val="single" w:sz="6" w:space="0" w:color="333399"/>
              <w:right w:val="single" w:sz="6" w:space="0" w:color="333399"/>
            </w:tcBorders>
          </w:tcPr>
          <w:p w14:paraId="60B09A30"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992" w:type="dxa"/>
            <w:tcBorders>
              <w:top w:val="single" w:sz="6" w:space="0" w:color="333399"/>
              <w:left w:val="single" w:sz="6" w:space="0" w:color="333399"/>
              <w:bottom w:val="single" w:sz="6" w:space="0" w:color="333399"/>
              <w:right w:val="single" w:sz="6" w:space="0" w:color="333399"/>
            </w:tcBorders>
          </w:tcPr>
          <w:p w14:paraId="721819E5"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851" w:type="dxa"/>
            <w:tcBorders>
              <w:top w:val="single" w:sz="6" w:space="0" w:color="333399"/>
              <w:left w:val="single" w:sz="6" w:space="0" w:color="333399"/>
              <w:bottom w:val="single" w:sz="6" w:space="0" w:color="333399"/>
              <w:right w:val="single" w:sz="6" w:space="0" w:color="333399"/>
            </w:tcBorders>
          </w:tcPr>
          <w:p w14:paraId="21A66D11"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5528" w:type="dxa"/>
            <w:tcBorders>
              <w:top w:val="single" w:sz="6" w:space="0" w:color="333399"/>
              <w:left w:val="single" w:sz="6" w:space="0" w:color="333399"/>
              <w:bottom w:val="single" w:sz="6" w:space="0" w:color="333399"/>
              <w:right w:val="single" w:sz="6" w:space="0" w:color="333399"/>
            </w:tcBorders>
          </w:tcPr>
          <w:p w14:paraId="08B2D6DB"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Opsporingsindicaties en bewijs voor nieuwe strafbare feiten.</w:t>
            </w:r>
          </w:p>
        </w:tc>
      </w:tr>
      <w:tr w:rsidR="006635F9" w:rsidRPr="00106140" w14:paraId="0FAB624F" w14:textId="77777777" w:rsidTr="009C6C0B">
        <w:trPr>
          <w:trHeight w:val="2860"/>
        </w:trPr>
        <w:tc>
          <w:tcPr>
            <w:tcW w:w="709" w:type="dxa"/>
            <w:tcBorders>
              <w:top w:val="single" w:sz="6" w:space="0" w:color="333399"/>
              <w:left w:val="single" w:sz="6" w:space="0" w:color="333399"/>
              <w:bottom w:val="single" w:sz="6" w:space="0" w:color="333399"/>
              <w:right w:val="single" w:sz="6" w:space="0" w:color="333399"/>
            </w:tcBorders>
          </w:tcPr>
          <w:p w14:paraId="4533059E"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1418" w:type="dxa"/>
            <w:tcBorders>
              <w:top w:val="single" w:sz="6" w:space="0" w:color="333399"/>
              <w:left w:val="single" w:sz="6" w:space="0" w:color="333399"/>
              <w:bottom w:val="single" w:sz="6" w:space="0" w:color="333399"/>
              <w:right w:val="single" w:sz="6" w:space="0" w:color="333399"/>
            </w:tcBorders>
          </w:tcPr>
          <w:p w14:paraId="516B69FF"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10, 2021 09:14</w:t>
            </w:r>
          </w:p>
        </w:tc>
        <w:tc>
          <w:tcPr>
            <w:tcW w:w="992" w:type="dxa"/>
            <w:tcBorders>
              <w:top w:val="single" w:sz="6" w:space="0" w:color="333399"/>
              <w:left w:val="single" w:sz="6" w:space="0" w:color="333399"/>
              <w:bottom w:val="single" w:sz="6" w:space="0" w:color="333399"/>
              <w:right w:val="single" w:sz="6" w:space="0" w:color="333399"/>
            </w:tcBorders>
          </w:tcPr>
          <w:p w14:paraId="20CE2F2F"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8/10</w:t>
            </w:r>
          </w:p>
        </w:tc>
        <w:tc>
          <w:tcPr>
            <w:tcW w:w="992" w:type="dxa"/>
            <w:tcBorders>
              <w:top w:val="single" w:sz="6" w:space="0" w:color="333399"/>
              <w:left w:val="single" w:sz="6" w:space="0" w:color="333399"/>
              <w:bottom w:val="single" w:sz="6" w:space="0" w:color="333399"/>
              <w:right w:val="single" w:sz="6" w:space="0" w:color="333399"/>
            </w:tcBorders>
          </w:tcPr>
          <w:p w14:paraId="20F4E5DC"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851" w:type="dxa"/>
            <w:tcBorders>
              <w:top w:val="single" w:sz="6" w:space="0" w:color="333399"/>
              <w:left w:val="single" w:sz="6" w:space="0" w:color="333399"/>
              <w:bottom w:val="single" w:sz="6" w:space="0" w:color="333399"/>
              <w:right w:val="single" w:sz="6" w:space="0" w:color="333399"/>
            </w:tcBorders>
          </w:tcPr>
          <w:p w14:paraId="6E22DCD8"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5528" w:type="dxa"/>
            <w:tcBorders>
              <w:top w:val="single" w:sz="6" w:space="0" w:color="333399"/>
              <w:left w:val="single" w:sz="6" w:space="0" w:color="333399"/>
              <w:bottom w:val="single" w:sz="6" w:space="0" w:color="333399"/>
              <w:right w:val="single" w:sz="6" w:space="0" w:color="333399"/>
            </w:tcBorders>
          </w:tcPr>
          <w:p w14:paraId="4A7F45F3" w14:textId="5F3561DA"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 xml:space="preserve">Meerdere keren gebruik gemaakt van de audiospecialisten. In casus 1 leverde heeft een groot aantal </w:t>
            </w:r>
            <w:r w:rsidR="006C7FD1" w:rsidRPr="00106140">
              <w:rPr>
                <w:rFonts w:ascii="Calibri" w:eastAsiaTheme="minorHAnsi" w:hAnsi="Calibri" w:cs="Calibri"/>
                <w:color w:val="000000"/>
                <w:sz w:val="22"/>
                <w:szCs w:val="22"/>
                <w:lang w:eastAsia="en-US"/>
              </w:rPr>
              <w:t>OVC-uitwerkingen</w:t>
            </w:r>
            <w:r w:rsidRPr="00106140">
              <w:rPr>
                <w:rFonts w:ascii="Calibri" w:eastAsiaTheme="minorHAnsi" w:hAnsi="Calibri" w:cs="Calibri"/>
                <w:color w:val="000000"/>
                <w:sz w:val="22"/>
                <w:szCs w:val="22"/>
                <w:lang w:eastAsia="en-US"/>
              </w:rPr>
              <w:t xml:space="preserve"> op, goede uitwerkingen, nette uitwerking en direct bewijs voor gepleegde strafbare feit. In casus 2 een 112 gesprek waarop door de audiospecialisten geluiden werden opgemerkt die verbalisanten niet hadden gehoord én die ondersteuning opleverde voor bepaald scenario</w:t>
            </w:r>
          </w:p>
        </w:tc>
      </w:tr>
      <w:tr w:rsidR="006635F9" w:rsidRPr="00106140" w14:paraId="7A0F0D25" w14:textId="77777777" w:rsidTr="009C6C0B">
        <w:trPr>
          <w:trHeight w:val="1580"/>
        </w:trPr>
        <w:tc>
          <w:tcPr>
            <w:tcW w:w="709" w:type="dxa"/>
            <w:tcBorders>
              <w:top w:val="single" w:sz="6" w:space="0" w:color="333399"/>
              <w:left w:val="single" w:sz="6" w:space="0" w:color="333399"/>
              <w:bottom w:val="single" w:sz="6" w:space="0" w:color="333399"/>
              <w:right w:val="single" w:sz="6" w:space="0" w:color="333399"/>
            </w:tcBorders>
          </w:tcPr>
          <w:p w14:paraId="3CE71ACF"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#6</w:t>
            </w:r>
          </w:p>
        </w:tc>
        <w:tc>
          <w:tcPr>
            <w:tcW w:w="1418" w:type="dxa"/>
            <w:tcBorders>
              <w:top w:val="single" w:sz="6" w:space="0" w:color="333399"/>
              <w:left w:val="single" w:sz="6" w:space="0" w:color="333399"/>
              <w:bottom w:val="single" w:sz="6" w:space="0" w:color="333399"/>
              <w:right w:val="single" w:sz="6" w:space="0" w:color="333399"/>
            </w:tcBorders>
          </w:tcPr>
          <w:p w14:paraId="08FC5430"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10, 2021 15:25</w:t>
            </w:r>
          </w:p>
        </w:tc>
        <w:tc>
          <w:tcPr>
            <w:tcW w:w="992" w:type="dxa"/>
            <w:tcBorders>
              <w:top w:val="single" w:sz="6" w:space="0" w:color="333399"/>
              <w:left w:val="single" w:sz="6" w:space="0" w:color="333399"/>
              <w:bottom w:val="single" w:sz="6" w:space="0" w:color="333399"/>
              <w:right w:val="single" w:sz="6" w:space="0" w:color="333399"/>
            </w:tcBorders>
          </w:tcPr>
          <w:p w14:paraId="533678DF"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992" w:type="dxa"/>
            <w:tcBorders>
              <w:top w:val="single" w:sz="6" w:space="0" w:color="333399"/>
              <w:left w:val="single" w:sz="6" w:space="0" w:color="333399"/>
              <w:bottom w:val="single" w:sz="6" w:space="0" w:color="333399"/>
              <w:right w:val="single" w:sz="6" w:space="0" w:color="333399"/>
            </w:tcBorders>
          </w:tcPr>
          <w:p w14:paraId="6BC7EF22"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851" w:type="dxa"/>
            <w:tcBorders>
              <w:top w:val="single" w:sz="6" w:space="0" w:color="333399"/>
              <w:left w:val="single" w:sz="6" w:space="0" w:color="333399"/>
              <w:bottom w:val="single" w:sz="6" w:space="0" w:color="333399"/>
              <w:right w:val="single" w:sz="6" w:space="0" w:color="333399"/>
            </w:tcBorders>
          </w:tcPr>
          <w:p w14:paraId="702DC94F"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8/10</w:t>
            </w:r>
          </w:p>
        </w:tc>
        <w:tc>
          <w:tcPr>
            <w:tcW w:w="5528" w:type="dxa"/>
            <w:tcBorders>
              <w:top w:val="single" w:sz="6" w:space="0" w:color="333399"/>
              <w:left w:val="single" w:sz="6" w:space="0" w:color="333399"/>
              <w:bottom w:val="single" w:sz="6" w:space="0" w:color="333399"/>
              <w:right w:val="single" w:sz="6" w:space="0" w:color="333399"/>
            </w:tcBorders>
          </w:tcPr>
          <w:p w14:paraId="2790D383" w14:textId="65F89E08"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 xml:space="preserve">Het ging om het uitluisteren van </w:t>
            </w:r>
            <w:r w:rsidR="006C7FD1" w:rsidRPr="00106140">
              <w:rPr>
                <w:rFonts w:ascii="Calibri" w:eastAsiaTheme="minorHAnsi" w:hAnsi="Calibri" w:cs="Calibri"/>
                <w:color w:val="000000"/>
                <w:sz w:val="22"/>
                <w:szCs w:val="22"/>
                <w:lang w:eastAsia="en-US"/>
              </w:rPr>
              <w:t>OVC-gesprekken</w:t>
            </w:r>
            <w:r w:rsidRPr="00106140">
              <w:rPr>
                <w:rFonts w:ascii="Calibri" w:eastAsiaTheme="minorHAnsi" w:hAnsi="Calibri" w:cs="Calibri"/>
                <w:color w:val="000000"/>
                <w:sz w:val="22"/>
                <w:szCs w:val="22"/>
                <w:lang w:eastAsia="en-US"/>
              </w:rPr>
              <w:t xml:space="preserve">. Deze zijn goed letterlijk weergegeven. Dit is een tijdrovende </w:t>
            </w:r>
            <w:r w:rsidR="006C7FD1" w:rsidRPr="00106140">
              <w:rPr>
                <w:rFonts w:ascii="Calibri" w:eastAsiaTheme="minorHAnsi" w:hAnsi="Calibri" w:cs="Calibri"/>
                <w:color w:val="000000"/>
                <w:sz w:val="22"/>
                <w:szCs w:val="22"/>
                <w:lang w:eastAsia="en-US"/>
              </w:rPr>
              <w:t>klus,</w:t>
            </w:r>
            <w:r w:rsidRPr="00106140">
              <w:rPr>
                <w:rFonts w:ascii="Calibri" w:eastAsiaTheme="minorHAnsi" w:hAnsi="Calibri" w:cs="Calibri"/>
                <w:color w:val="000000"/>
                <w:sz w:val="22"/>
                <w:szCs w:val="22"/>
                <w:lang w:eastAsia="en-US"/>
              </w:rPr>
              <w:t xml:space="preserve"> waardoor wij tijd kregen om facetten van het onderzoek sneller tot een eind konden brengen.</w:t>
            </w:r>
          </w:p>
        </w:tc>
      </w:tr>
      <w:tr w:rsidR="006635F9" w:rsidRPr="00106140" w14:paraId="177D0BF9" w14:textId="77777777" w:rsidTr="009C6C0B">
        <w:trPr>
          <w:trHeight w:val="1580"/>
        </w:trPr>
        <w:tc>
          <w:tcPr>
            <w:tcW w:w="709" w:type="dxa"/>
            <w:tcBorders>
              <w:top w:val="single" w:sz="6" w:space="0" w:color="333399"/>
              <w:left w:val="single" w:sz="6" w:space="0" w:color="333399"/>
              <w:bottom w:val="single" w:sz="6" w:space="0" w:color="333399"/>
              <w:right w:val="single" w:sz="6" w:space="0" w:color="333399"/>
            </w:tcBorders>
          </w:tcPr>
          <w:p w14:paraId="2E784C5D"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#7</w:t>
            </w:r>
          </w:p>
        </w:tc>
        <w:tc>
          <w:tcPr>
            <w:tcW w:w="1418" w:type="dxa"/>
            <w:tcBorders>
              <w:top w:val="single" w:sz="6" w:space="0" w:color="333399"/>
              <w:left w:val="single" w:sz="6" w:space="0" w:color="333399"/>
              <w:bottom w:val="single" w:sz="6" w:space="0" w:color="333399"/>
              <w:right w:val="single" w:sz="6" w:space="0" w:color="333399"/>
            </w:tcBorders>
          </w:tcPr>
          <w:p w14:paraId="58165271"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11, 2021 06:15</w:t>
            </w:r>
          </w:p>
        </w:tc>
        <w:tc>
          <w:tcPr>
            <w:tcW w:w="992" w:type="dxa"/>
            <w:tcBorders>
              <w:top w:val="single" w:sz="6" w:space="0" w:color="333399"/>
              <w:left w:val="single" w:sz="6" w:space="0" w:color="333399"/>
              <w:bottom w:val="single" w:sz="6" w:space="0" w:color="333399"/>
              <w:right w:val="single" w:sz="6" w:space="0" w:color="333399"/>
            </w:tcBorders>
          </w:tcPr>
          <w:p w14:paraId="6B659DE7"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9/10</w:t>
            </w:r>
          </w:p>
        </w:tc>
        <w:tc>
          <w:tcPr>
            <w:tcW w:w="992" w:type="dxa"/>
            <w:tcBorders>
              <w:top w:val="single" w:sz="6" w:space="0" w:color="333399"/>
              <w:left w:val="single" w:sz="6" w:space="0" w:color="333399"/>
              <w:bottom w:val="single" w:sz="6" w:space="0" w:color="333399"/>
              <w:right w:val="single" w:sz="6" w:space="0" w:color="333399"/>
            </w:tcBorders>
          </w:tcPr>
          <w:p w14:paraId="3467937D"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9/10</w:t>
            </w:r>
          </w:p>
        </w:tc>
        <w:tc>
          <w:tcPr>
            <w:tcW w:w="851" w:type="dxa"/>
            <w:tcBorders>
              <w:top w:val="single" w:sz="6" w:space="0" w:color="333399"/>
              <w:left w:val="single" w:sz="6" w:space="0" w:color="333399"/>
              <w:bottom w:val="single" w:sz="6" w:space="0" w:color="333399"/>
              <w:right w:val="single" w:sz="6" w:space="0" w:color="333399"/>
            </w:tcBorders>
          </w:tcPr>
          <w:p w14:paraId="049203E5"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5528" w:type="dxa"/>
            <w:tcBorders>
              <w:top w:val="single" w:sz="6" w:space="0" w:color="333399"/>
              <w:left w:val="single" w:sz="6" w:space="0" w:color="333399"/>
              <w:bottom w:val="single" w:sz="6" w:space="0" w:color="333399"/>
              <w:right w:val="single" w:sz="6" w:space="0" w:color="333399"/>
            </w:tcBorders>
          </w:tcPr>
          <w:p w14:paraId="70AC27BA" w14:textId="08696713"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 xml:space="preserve">Fijne samenwerking met de audiospecialist. Makkelijk te bereiken en zeker een hoge meerwaarde voor ons laatste onderzoek. Leuk om te zien in het rapport waar jullie naar kijken en luisteren en jullie stelling </w:t>
            </w:r>
            <w:r w:rsidR="006C7FD1" w:rsidRPr="00106140">
              <w:rPr>
                <w:rFonts w:ascii="Calibri" w:eastAsiaTheme="minorHAnsi" w:hAnsi="Calibri" w:cs="Calibri"/>
                <w:color w:val="000000"/>
                <w:sz w:val="22"/>
                <w:szCs w:val="22"/>
                <w:lang w:eastAsia="en-US"/>
              </w:rPr>
              <w:t>onderbouwen!</w:t>
            </w:r>
          </w:p>
        </w:tc>
      </w:tr>
      <w:tr w:rsidR="006635F9" w:rsidRPr="00106140" w14:paraId="2294B893" w14:textId="77777777" w:rsidTr="009C6C0B">
        <w:trPr>
          <w:trHeight w:val="1260"/>
        </w:trPr>
        <w:tc>
          <w:tcPr>
            <w:tcW w:w="709" w:type="dxa"/>
            <w:tcBorders>
              <w:top w:val="single" w:sz="6" w:space="0" w:color="333399"/>
              <w:left w:val="single" w:sz="6" w:space="0" w:color="333399"/>
              <w:bottom w:val="single" w:sz="6" w:space="0" w:color="333399"/>
              <w:right w:val="single" w:sz="6" w:space="0" w:color="333399"/>
            </w:tcBorders>
          </w:tcPr>
          <w:p w14:paraId="33411D9C"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#8</w:t>
            </w:r>
          </w:p>
        </w:tc>
        <w:tc>
          <w:tcPr>
            <w:tcW w:w="1418" w:type="dxa"/>
            <w:tcBorders>
              <w:top w:val="single" w:sz="6" w:space="0" w:color="333399"/>
              <w:left w:val="single" w:sz="6" w:space="0" w:color="333399"/>
              <w:bottom w:val="single" w:sz="6" w:space="0" w:color="333399"/>
              <w:right w:val="single" w:sz="6" w:space="0" w:color="333399"/>
            </w:tcBorders>
          </w:tcPr>
          <w:p w14:paraId="6419AE74"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11, 2021 11:19</w:t>
            </w:r>
          </w:p>
        </w:tc>
        <w:tc>
          <w:tcPr>
            <w:tcW w:w="992" w:type="dxa"/>
            <w:tcBorders>
              <w:top w:val="single" w:sz="6" w:space="0" w:color="333399"/>
              <w:left w:val="single" w:sz="6" w:space="0" w:color="333399"/>
              <w:bottom w:val="single" w:sz="6" w:space="0" w:color="333399"/>
              <w:right w:val="single" w:sz="6" w:space="0" w:color="333399"/>
            </w:tcBorders>
          </w:tcPr>
          <w:p w14:paraId="48468E9A"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9/10</w:t>
            </w:r>
          </w:p>
        </w:tc>
        <w:tc>
          <w:tcPr>
            <w:tcW w:w="992" w:type="dxa"/>
            <w:tcBorders>
              <w:top w:val="single" w:sz="6" w:space="0" w:color="333399"/>
              <w:left w:val="single" w:sz="6" w:space="0" w:color="333399"/>
              <w:bottom w:val="single" w:sz="6" w:space="0" w:color="333399"/>
              <w:right w:val="single" w:sz="6" w:space="0" w:color="333399"/>
            </w:tcBorders>
          </w:tcPr>
          <w:p w14:paraId="55D98A74"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851" w:type="dxa"/>
            <w:tcBorders>
              <w:top w:val="single" w:sz="6" w:space="0" w:color="333399"/>
              <w:left w:val="single" w:sz="6" w:space="0" w:color="333399"/>
              <w:bottom w:val="single" w:sz="6" w:space="0" w:color="333399"/>
              <w:right w:val="single" w:sz="6" w:space="0" w:color="333399"/>
            </w:tcBorders>
          </w:tcPr>
          <w:p w14:paraId="15A15C2F"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6/10</w:t>
            </w:r>
          </w:p>
        </w:tc>
        <w:tc>
          <w:tcPr>
            <w:tcW w:w="5528" w:type="dxa"/>
            <w:tcBorders>
              <w:top w:val="single" w:sz="6" w:space="0" w:color="333399"/>
              <w:left w:val="single" w:sz="6" w:space="0" w:color="333399"/>
              <w:bottom w:val="single" w:sz="6" w:space="0" w:color="333399"/>
              <w:right w:val="single" w:sz="6" w:space="0" w:color="333399"/>
            </w:tcBorders>
          </w:tcPr>
          <w:p w14:paraId="6A5A3AF5"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De audiofragmenten werden vollediger en nauwkeuriger beluisterd en leverden hierdoor kwalitatief betere transcripties op voor het onderzoek.</w:t>
            </w:r>
          </w:p>
        </w:tc>
      </w:tr>
      <w:tr w:rsidR="006635F9" w:rsidRPr="00106140" w14:paraId="1A2414D4" w14:textId="77777777" w:rsidTr="009C6C0B">
        <w:trPr>
          <w:trHeight w:val="940"/>
        </w:trPr>
        <w:tc>
          <w:tcPr>
            <w:tcW w:w="709" w:type="dxa"/>
            <w:tcBorders>
              <w:top w:val="single" w:sz="6" w:space="0" w:color="333399"/>
              <w:left w:val="single" w:sz="6" w:space="0" w:color="333399"/>
              <w:bottom w:val="single" w:sz="6" w:space="0" w:color="333399"/>
              <w:right w:val="single" w:sz="6" w:space="0" w:color="333399"/>
            </w:tcBorders>
          </w:tcPr>
          <w:p w14:paraId="3E79A4A3"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#9</w:t>
            </w:r>
          </w:p>
        </w:tc>
        <w:tc>
          <w:tcPr>
            <w:tcW w:w="1418" w:type="dxa"/>
            <w:tcBorders>
              <w:top w:val="single" w:sz="6" w:space="0" w:color="333399"/>
              <w:left w:val="single" w:sz="6" w:space="0" w:color="333399"/>
              <w:bottom w:val="single" w:sz="6" w:space="0" w:color="333399"/>
              <w:right w:val="single" w:sz="6" w:space="0" w:color="333399"/>
            </w:tcBorders>
          </w:tcPr>
          <w:p w14:paraId="5BADD4C2"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12, 2021 09:43</w:t>
            </w:r>
          </w:p>
        </w:tc>
        <w:tc>
          <w:tcPr>
            <w:tcW w:w="992" w:type="dxa"/>
            <w:tcBorders>
              <w:top w:val="single" w:sz="6" w:space="0" w:color="333399"/>
              <w:left w:val="single" w:sz="6" w:space="0" w:color="333399"/>
              <w:bottom w:val="single" w:sz="6" w:space="0" w:color="333399"/>
              <w:right w:val="single" w:sz="6" w:space="0" w:color="333399"/>
            </w:tcBorders>
          </w:tcPr>
          <w:p w14:paraId="36C8049F"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9/10</w:t>
            </w:r>
          </w:p>
        </w:tc>
        <w:tc>
          <w:tcPr>
            <w:tcW w:w="992" w:type="dxa"/>
            <w:tcBorders>
              <w:top w:val="single" w:sz="6" w:space="0" w:color="333399"/>
              <w:left w:val="single" w:sz="6" w:space="0" w:color="333399"/>
              <w:bottom w:val="single" w:sz="6" w:space="0" w:color="333399"/>
              <w:right w:val="single" w:sz="6" w:space="0" w:color="333399"/>
            </w:tcBorders>
          </w:tcPr>
          <w:p w14:paraId="3266220D"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851" w:type="dxa"/>
            <w:tcBorders>
              <w:top w:val="single" w:sz="6" w:space="0" w:color="333399"/>
              <w:left w:val="single" w:sz="6" w:space="0" w:color="333399"/>
              <w:bottom w:val="single" w:sz="6" w:space="0" w:color="333399"/>
              <w:right w:val="single" w:sz="6" w:space="0" w:color="333399"/>
            </w:tcBorders>
          </w:tcPr>
          <w:p w14:paraId="133521D8"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6/10</w:t>
            </w:r>
          </w:p>
        </w:tc>
        <w:tc>
          <w:tcPr>
            <w:tcW w:w="5528" w:type="dxa"/>
            <w:tcBorders>
              <w:top w:val="single" w:sz="6" w:space="0" w:color="333399"/>
              <w:left w:val="single" w:sz="6" w:space="0" w:color="333399"/>
              <w:bottom w:val="single" w:sz="6" w:space="0" w:color="333399"/>
              <w:right w:val="single" w:sz="6" w:space="0" w:color="333399"/>
            </w:tcBorders>
          </w:tcPr>
          <w:p w14:paraId="78601C21" w14:textId="0236A2D9" w:rsidR="006635F9" w:rsidRPr="00106140" w:rsidRDefault="006C7FD1"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De</w:t>
            </w:r>
            <w:r w:rsidR="006635F9" w:rsidRPr="00106140">
              <w:rPr>
                <w:rFonts w:ascii="Calibri" w:eastAsiaTheme="minorHAnsi" w:hAnsi="Calibri" w:cs="Calibri"/>
                <w:color w:val="000000"/>
                <w:sz w:val="22"/>
                <w:szCs w:val="22"/>
                <w:lang w:eastAsia="en-US"/>
              </w:rPr>
              <w:t xml:space="preserve"> audiospecialisten leveren een kwalitatief hoog product af wat voor ons het makkelijker maakt een proces verbaal op te zetten</w:t>
            </w:r>
          </w:p>
        </w:tc>
      </w:tr>
      <w:tr w:rsidR="006635F9" w:rsidRPr="00106140" w14:paraId="4F0859DD" w14:textId="77777777" w:rsidTr="009C6C0B">
        <w:trPr>
          <w:trHeight w:val="2220"/>
        </w:trPr>
        <w:tc>
          <w:tcPr>
            <w:tcW w:w="709" w:type="dxa"/>
            <w:tcBorders>
              <w:top w:val="single" w:sz="6" w:space="0" w:color="333399"/>
              <w:left w:val="single" w:sz="6" w:space="0" w:color="333399"/>
              <w:bottom w:val="single" w:sz="6" w:space="0" w:color="333399"/>
              <w:right w:val="single" w:sz="6" w:space="0" w:color="333399"/>
            </w:tcBorders>
          </w:tcPr>
          <w:p w14:paraId="753FBFC9"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lastRenderedPageBreak/>
              <w:t>#10</w:t>
            </w:r>
          </w:p>
        </w:tc>
        <w:tc>
          <w:tcPr>
            <w:tcW w:w="1418" w:type="dxa"/>
            <w:tcBorders>
              <w:top w:val="single" w:sz="6" w:space="0" w:color="333399"/>
              <w:left w:val="single" w:sz="6" w:space="0" w:color="333399"/>
              <w:bottom w:val="single" w:sz="6" w:space="0" w:color="333399"/>
              <w:right w:val="single" w:sz="6" w:space="0" w:color="333399"/>
            </w:tcBorders>
          </w:tcPr>
          <w:p w14:paraId="29AD79C2"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15, 2021 20:35</w:t>
            </w:r>
          </w:p>
        </w:tc>
        <w:tc>
          <w:tcPr>
            <w:tcW w:w="992" w:type="dxa"/>
            <w:tcBorders>
              <w:top w:val="single" w:sz="6" w:space="0" w:color="333399"/>
              <w:left w:val="single" w:sz="6" w:space="0" w:color="333399"/>
              <w:bottom w:val="single" w:sz="6" w:space="0" w:color="333399"/>
              <w:right w:val="single" w:sz="6" w:space="0" w:color="333399"/>
            </w:tcBorders>
          </w:tcPr>
          <w:p w14:paraId="7F24C524"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992" w:type="dxa"/>
            <w:tcBorders>
              <w:top w:val="single" w:sz="6" w:space="0" w:color="333399"/>
              <w:left w:val="single" w:sz="6" w:space="0" w:color="333399"/>
              <w:bottom w:val="single" w:sz="6" w:space="0" w:color="333399"/>
              <w:right w:val="single" w:sz="6" w:space="0" w:color="333399"/>
            </w:tcBorders>
          </w:tcPr>
          <w:p w14:paraId="40ABE2B9"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851" w:type="dxa"/>
            <w:tcBorders>
              <w:top w:val="single" w:sz="6" w:space="0" w:color="333399"/>
              <w:left w:val="single" w:sz="6" w:space="0" w:color="333399"/>
              <w:bottom w:val="single" w:sz="6" w:space="0" w:color="333399"/>
              <w:right w:val="single" w:sz="6" w:space="0" w:color="333399"/>
            </w:tcBorders>
          </w:tcPr>
          <w:p w14:paraId="1D25BBBC"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5/10</w:t>
            </w:r>
          </w:p>
        </w:tc>
        <w:tc>
          <w:tcPr>
            <w:tcW w:w="5528" w:type="dxa"/>
            <w:tcBorders>
              <w:top w:val="single" w:sz="6" w:space="0" w:color="333399"/>
              <w:left w:val="single" w:sz="6" w:space="0" w:color="333399"/>
              <w:bottom w:val="single" w:sz="6" w:space="0" w:color="333399"/>
              <w:right w:val="single" w:sz="6" w:space="0" w:color="333399"/>
            </w:tcBorders>
          </w:tcPr>
          <w:p w14:paraId="4B9FDDAF"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Tijdsbesparing en minder afleiding tijdens het verhoor</w:t>
            </w:r>
          </w:p>
        </w:tc>
      </w:tr>
      <w:tr w:rsidR="006635F9" w:rsidRPr="00106140" w14:paraId="27A8211F" w14:textId="77777777" w:rsidTr="009C6C0B">
        <w:trPr>
          <w:trHeight w:val="940"/>
        </w:trPr>
        <w:tc>
          <w:tcPr>
            <w:tcW w:w="709" w:type="dxa"/>
            <w:tcBorders>
              <w:top w:val="single" w:sz="6" w:space="0" w:color="333399"/>
              <w:left w:val="single" w:sz="6" w:space="0" w:color="333399"/>
              <w:bottom w:val="single" w:sz="6" w:space="0" w:color="333399"/>
              <w:right w:val="single" w:sz="6" w:space="0" w:color="333399"/>
            </w:tcBorders>
          </w:tcPr>
          <w:p w14:paraId="0E6C6495"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#11</w:t>
            </w:r>
          </w:p>
        </w:tc>
        <w:tc>
          <w:tcPr>
            <w:tcW w:w="1418" w:type="dxa"/>
            <w:tcBorders>
              <w:top w:val="single" w:sz="6" w:space="0" w:color="333399"/>
              <w:left w:val="single" w:sz="6" w:space="0" w:color="333399"/>
              <w:bottom w:val="single" w:sz="6" w:space="0" w:color="333399"/>
              <w:right w:val="single" w:sz="6" w:space="0" w:color="333399"/>
            </w:tcBorders>
          </w:tcPr>
          <w:p w14:paraId="6F5B4DD1"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17, 2021 08:25</w:t>
            </w:r>
          </w:p>
        </w:tc>
        <w:tc>
          <w:tcPr>
            <w:tcW w:w="992" w:type="dxa"/>
            <w:tcBorders>
              <w:top w:val="single" w:sz="6" w:space="0" w:color="333399"/>
              <w:left w:val="single" w:sz="6" w:space="0" w:color="333399"/>
              <w:bottom w:val="single" w:sz="6" w:space="0" w:color="333399"/>
              <w:right w:val="single" w:sz="6" w:space="0" w:color="333399"/>
            </w:tcBorders>
          </w:tcPr>
          <w:p w14:paraId="1CC532C7"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992" w:type="dxa"/>
            <w:tcBorders>
              <w:top w:val="single" w:sz="6" w:space="0" w:color="333399"/>
              <w:left w:val="single" w:sz="6" w:space="0" w:color="333399"/>
              <w:bottom w:val="single" w:sz="6" w:space="0" w:color="333399"/>
              <w:right w:val="single" w:sz="6" w:space="0" w:color="333399"/>
            </w:tcBorders>
          </w:tcPr>
          <w:p w14:paraId="5439CCD7"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851" w:type="dxa"/>
            <w:tcBorders>
              <w:top w:val="single" w:sz="6" w:space="0" w:color="333399"/>
              <w:left w:val="single" w:sz="6" w:space="0" w:color="333399"/>
              <w:bottom w:val="single" w:sz="6" w:space="0" w:color="333399"/>
              <w:right w:val="single" w:sz="6" w:space="0" w:color="333399"/>
            </w:tcBorders>
          </w:tcPr>
          <w:p w14:paraId="4874380F"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5528" w:type="dxa"/>
            <w:tcBorders>
              <w:top w:val="single" w:sz="6" w:space="0" w:color="333399"/>
              <w:left w:val="single" w:sz="6" w:space="0" w:color="333399"/>
              <w:bottom w:val="single" w:sz="6" w:space="0" w:color="333399"/>
              <w:right w:val="single" w:sz="6" w:space="0" w:color="333399"/>
            </w:tcBorders>
          </w:tcPr>
          <w:p w14:paraId="2D977D21"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Dat het verhoor op de juiste wijze uitgewerkt wordt zonder invulling van iemand welke bekend is met het onderzoek.</w:t>
            </w:r>
          </w:p>
        </w:tc>
      </w:tr>
      <w:tr w:rsidR="006635F9" w:rsidRPr="00106140" w14:paraId="547D46F6" w14:textId="77777777" w:rsidTr="009C6C0B">
        <w:trPr>
          <w:trHeight w:val="1260"/>
        </w:trPr>
        <w:tc>
          <w:tcPr>
            <w:tcW w:w="709" w:type="dxa"/>
            <w:tcBorders>
              <w:top w:val="single" w:sz="6" w:space="0" w:color="333399"/>
              <w:left w:val="single" w:sz="6" w:space="0" w:color="333399"/>
              <w:bottom w:val="single" w:sz="6" w:space="0" w:color="333399"/>
              <w:right w:val="single" w:sz="6" w:space="0" w:color="333399"/>
            </w:tcBorders>
          </w:tcPr>
          <w:p w14:paraId="780B7CB2"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#12</w:t>
            </w:r>
          </w:p>
        </w:tc>
        <w:tc>
          <w:tcPr>
            <w:tcW w:w="1418" w:type="dxa"/>
            <w:tcBorders>
              <w:top w:val="single" w:sz="6" w:space="0" w:color="333399"/>
              <w:left w:val="single" w:sz="6" w:space="0" w:color="333399"/>
              <w:bottom w:val="single" w:sz="6" w:space="0" w:color="333399"/>
              <w:right w:val="single" w:sz="6" w:space="0" w:color="333399"/>
            </w:tcBorders>
          </w:tcPr>
          <w:p w14:paraId="6BBBC215"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17, 2021 09:29</w:t>
            </w:r>
          </w:p>
        </w:tc>
        <w:tc>
          <w:tcPr>
            <w:tcW w:w="992" w:type="dxa"/>
            <w:tcBorders>
              <w:top w:val="single" w:sz="6" w:space="0" w:color="333399"/>
              <w:left w:val="single" w:sz="6" w:space="0" w:color="333399"/>
              <w:bottom w:val="single" w:sz="6" w:space="0" w:color="333399"/>
              <w:right w:val="single" w:sz="6" w:space="0" w:color="333399"/>
            </w:tcBorders>
          </w:tcPr>
          <w:p w14:paraId="1D117E91"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992" w:type="dxa"/>
            <w:tcBorders>
              <w:top w:val="single" w:sz="6" w:space="0" w:color="333399"/>
              <w:left w:val="single" w:sz="6" w:space="0" w:color="333399"/>
              <w:bottom w:val="single" w:sz="6" w:space="0" w:color="333399"/>
              <w:right w:val="single" w:sz="6" w:space="0" w:color="333399"/>
            </w:tcBorders>
          </w:tcPr>
          <w:p w14:paraId="4331398C"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10/10</w:t>
            </w:r>
          </w:p>
        </w:tc>
        <w:tc>
          <w:tcPr>
            <w:tcW w:w="851" w:type="dxa"/>
            <w:tcBorders>
              <w:top w:val="single" w:sz="6" w:space="0" w:color="333399"/>
              <w:left w:val="single" w:sz="6" w:space="0" w:color="333399"/>
              <w:bottom w:val="single" w:sz="6" w:space="0" w:color="333399"/>
              <w:right w:val="single" w:sz="6" w:space="0" w:color="333399"/>
            </w:tcBorders>
          </w:tcPr>
          <w:p w14:paraId="52798487"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7/10</w:t>
            </w:r>
          </w:p>
        </w:tc>
        <w:tc>
          <w:tcPr>
            <w:tcW w:w="5528" w:type="dxa"/>
            <w:tcBorders>
              <w:top w:val="single" w:sz="6" w:space="0" w:color="333399"/>
              <w:left w:val="single" w:sz="6" w:space="0" w:color="333399"/>
              <w:bottom w:val="single" w:sz="6" w:space="0" w:color="333399"/>
              <w:right w:val="single" w:sz="6" w:space="0" w:color="333399"/>
            </w:tcBorders>
          </w:tcPr>
          <w:p w14:paraId="1ADE12A0" w14:textId="648C406B"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 xml:space="preserve">Helaas heeft het kwalitatief niet iets opgeleverd, echter was de kans op slagen ook minimaal. Het betrof een slecht </w:t>
            </w:r>
            <w:r w:rsidR="006C7FD1" w:rsidRPr="00106140">
              <w:rPr>
                <w:rFonts w:ascii="Calibri" w:eastAsiaTheme="minorHAnsi" w:hAnsi="Calibri" w:cs="Calibri"/>
                <w:color w:val="000000"/>
                <w:sz w:val="22"/>
                <w:szCs w:val="22"/>
                <w:lang w:eastAsia="en-US"/>
              </w:rPr>
              <w:t>Arabisch</w:t>
            </w:r>
            <w:r w:rsidRPr="00106140">
              <w:rPr>
                <w:rFonts w:ascii="Calibri" w:eastAsiaTheme="minorHAnsi" w:hAnsi="Calibri" w:cs="Calibri"/>
                <w:color w:val="000000"/>
                <w:sz w:val="22"/>
                <w:szCs w:val="22"/>
                <w:lang w:eastAsia="en-US"/>
              </w:rPr>
              <w:t xml:space="preserve"> audiofragment met meerdere personen.</w:t>
            </w:r>
          </w:p>
        </w:tc>
      </w:tr>
      <w:tr w:rsidR="006635F9" w:rsidRPr="00106140" w14:paraId="00F9C49D" w14:textId="77777777" w:rsidTr="009C6C0B">
        <w:trPr>
          <w:trHeight w:val="640"/>
        </w:trPr>
        <w:tc>
          <w:tcPr>
            <w:tcW w:w="709" w:type="dxa"/>
            <w:tcBorders>
              <w:top w:val="single" w:sz="6" w:space="0" w:color="333399"/>
              <w:left w:val="single" w:sz="6" w:space="0" w:color="333399"/>
              <w:bottom w:val="single" w:sz="6" w:space="0" w:color="333399"/>
              <w:right w:val="single" w:sz="6" w:space="0" w:color="333399"/>
            </w:tcBorders>
          </w:tcPr>
          <w:p w14:paraId="6518261A"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#13</w:t>
            </w:r>
          </w:p>
        </w:tc>
        <w:tc>
          <w:tcPr>
            <w:tcW w:w="1418" w:type="dxa"/>
            <w:tcBorders>
              <w:top w:val="single" w:sz="6" w:space="0" w:color="333399"/>
              <w:left w:val="single" w:sz="6" w:space="0" w:color="333399"/>
              <w:bottom w:val="single" w:sz="6" w:space="0" w:color="333399"/>
              <w:right w:val="single" w:sz="6" w:space="0" w:color="333399"/>
            </w:tcBorders>
          </w:tcPr>
          <w:p w14:paraId="6A7AB25F"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17, 2021 10:46</w:t>
            </w:r>
          </w:p>
        </w:tc>
        <w:tc>
          <w:tcPr>
            <w:tcW w:w="992" w:type="dxa"/>
            <w:tcBorders>
              <w:top w:val="single" w:sz="6" w:space="0" w:color="333399"/>
              <w:left w:val="single" w:sz="6" w:space="0" w:color="333399"/>
              <w:bottom w:val="single" w:sz="6" w:space="0" w:color="333399"/>
              <w:right w:val="single" w:sz="6" w:space="0" w:color="333399"/>
            </w:tcBorders>
          </w:tcPr>
          <w:p w14:paraId="0019DB2E"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7/10</w:t>
            </w:r>
          </w:p>
        </w:tc>
        <w:tc>
          <w:tcPr>
            <w:tcW w:w="992" w:type="dxa"/>
            <w:tcBorders>
              <w:top w:val="single" w:sz="6" w:space="0" w:color="333399"/>
              <w:left w:val="single" w:sz="6" w:space="0" w:color="333399"/>
              <w:bottom w:val="single" w:sz="6" w:space="0" w:color="333399"/>
              <w:right w:val="single" w:sz="6" w:space="0" w:color="333399"/>
            </w:tcBorders>
          </w:tcPr>
          <w:p w14:paraId="7AFA2011"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8/10</w:t>
            </w:r>
          </w:p>
        </w:tc>
        <w:tc>
          <w:tcPr>
            <w:tcW w:w="851" w:type="dxa"/>
            <w:tcBorders>
              <w:top w:val="single" w:sz="6" w:space="0" w:color="333399"/>
              <w:left w:val="single" w:sz="6" w:space="0" w:color="333399"/>
              <w:bottom w:val="single" w:sz="6" w:space="0" w:color="333399"/>
              <w:right w:val="single" w:sz="6" w:space="0" w:color="333399"/>
            </w:tcBorders>
          </w:tcPr>
          <w:p w14:paraId="68AD1A65"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8/10</w:t>
            </w:r>
          </w:p>
        </w:tc>
        <w:tc>
          <w:tcPr>
            <w:tcW w:w="5528" w:type="dxa"/>
            <w:tcBorders>
              <w:top w:val="single" w:sz="6" w:space="0" w:color="333399"/>
              <w:left w:val="single" w:sz="6" w:space="0" w:color="333399"/>
              <w:bottom w:val="single" w:sz="6" w:space="0" w:color="333399"/>
              <w:right w:val="single" w:sz="6" w:space="0" w:color="333399"/>
            </w:tcBorders>
          </w:tcPr>
          <w:p w14:paraId="53DA83A9"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gesprek kunnen verwoorden wat andere collega's niet konden verstaan</w:t>
            </w:r>
          </w:p>
        </w:tc>
      </w:tr>
      <w:tr w:rsidR="006635F9" w:rsidRPr="00106140" w14:paraId="6E61762F" w14:textId="77777777" w:rsidTr="009C6C0B">
        <w:trPr>
          <w:trHeight w:val="320"/>
        </w:trPr>
        <w:tc>
          <w:tcPr>
            <w:tcW w:w="709" w:type="dxa"/>
            <w:tcBorders>
              <w:top w:val="single" w:sz="6" w:space="0" w:color="333399"/>
              <w:left w:val="single" w:sz="6" w:space="0" w:color="333399"/>
              <w:bottom w:val="single" w:sz="6" w:space="0" w:color="333399"/>
              <w:right w:val="single" w:sz="6" w:space="0" w:color="333399"/>
            </w:tcBorders>
          </w:tcPr>
          <w:p w14:paraId="08F862D3"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#14</w:t>
            </w:r>
          </w:p>
        </w:tc>
        <w:tc>
          <w:tcPr>
            <w:tcW w:w="1418" w:type="dxa"/>
            <w:tcBorders>
              <w:top w:val="single" w:sz="6" w:space="0" w:color="333399"/>
              <w:left w:val="single" w:sz="6" w:space="0" w:color="333399"/>
              <w:bottom w:val="single" w:sz="6" w:space="0" w:color="333399"/>
              <w:right w:val="single" w:sz="6" w:space="0" w:color="333399"/>
            </w:tcBorders>
          </w:tcPr>
          <w:p w14:paraId="3BF3FD70" w14:textId="77777777"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18, 2021 08:15</w:t>
            </w:r>
          </w:p>
        </w:tc>
        <w:tc>
          <w:tcPr>
            <w:tcW w:w="992" w:type="dxa"/>
            <w:tcBorders>
              <w:top w:val="single" w:sz="6" w:space="0" w:color="333399"/>
              <w:left w:val="single" w:sz="6" w:space="0" w:color="333399"/>
              <w:bottom w:val="single" w:sz="6" w:space="0" w:color="333399"/>
              <w:right w:val="single" w:sz="6" w:space="0" w:color="333399"/>
            </w:tcBorders>
          </w:tcPr>
          <w:p w14:paraId="1A4E8D4A"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7/10</w:t>
            </w:r>
          </w:p>
        </w:tc>
        <w:tc>
          <w:tcPr>
            <w:tcW w:w="992" w:type="dxa"/>
            <w:tcBorders>
              <w:top w:val="single" w:sz="6" w:space="0" w:color="333399"/>
              <w:left w:val="single" w:sz="6" w:space="0" w:color="333399"/>
              <w:bottom w:val="single" w:sz="6" w:space="0" w:color="333399"/>
              <w:right w:val="single" w:sz="6" w:space="0" w:color="333399"/>
            </w:tcBorders>
          </w:tcPr>
          <w:p w14:paraId="528F18B6"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9/10</w:t>
            </w:r>
          </w:p>
        </w:tc>
        <w:tc>
          <w:tcPr>
            <w:tcW w:w="851" w:type="dxa"/>
            <w:tcBorders>
              <w:top w:val="single" w:sz="6" w:space="0" w:color="333399"/>
              <w:left w:val="single" w:sz="6" w:space="0" w:color="333399"/>
              <w:bottom w:val="single" w:sz="6" w:space="0" w:color="333399"/>
              <w:right w:val="single" w:sz="6" w:space="0" w:color="333399"/>
            </w:tcBorders>
          </w:tcPr>
          <w:p w14:paraId="56B3ED3C" w14:textId="77777777" w:rsidR="006635F9" w:rsidRPr="00106140" w:rsidRDefault="006635F9" w:rsidP="006635F9">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9/10</w:t>
            </w:r>
          </w:p>
        </w:tc>
        <w:tc>
          <w:tcPr>
            <w:tcW w:w="5528" w:type="dxa"/>
            <w:tcBorders>
              <w:top w:val="single" w:sz="6" w:space="0" w:color="333399"/>
              <w:left w:val="single" w:sz="6" w:space="0" w:color="333399"/>
              <w:bottom w:val="single" w:sz="6" w:space="0" w:color="333399"/>
              <w:right w:val="single" w:sz="6" w:space="0" w:color="333399"/>
            </w:tcBorders>
          </w:tcPr>
          <w:p w14:paraId="4FA0FEF2" w14:textId="77DEDF84" w:rsidR="006635F9" w:rsidRPr="00106140" w:rsidRDefault="006635F9" w:rsidP="006635F9">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 xml:space="preserve">Letterlijke uitwerking </w:t>
            </w:r>
            <w:r w:rsidR="006C7FD1" w:rsidRPr="00106140">
              <w:rPr>
                <w:rFonts w:ascii="Calibri" w:eastAsiaTheme="minorHAnsi" w:hAnsi="Calibri" w:cs="Calibri"/>
                <w:color w:val="000000"/>
                <w:sz w:val="22"/>
                <w:szCs w:val="22"/>
                <w:lang w:eastAsia="en-US"/>
              </w:rPr>
              <w:t>OVC-gesprek</w:t>
            </w:r>
            <w:r w:rsidRPr="00106140">
              <w:rPr>
                <w:rFonts w:ascii="Calibri" w:eastAsiaTheme="minorHAnsi" w:hAnsi="Calibri" w:cs="Calibri"/>
                <w:color w:val="000000"/>
                <w:sz w:val="22"/>
                <w:szCs w:val="22"/>
                <w:lang w:eastAsia="en-US"/>
              </w:rPr>
              <w:t xml:space="preserve"> tot in detail</w:t>
            </w:r>
          </w:p>
        </w:tc>
      </w:tr>
    </w:tbl>
    <w:p w14:paraId="666CAD54" w14:textId="77777777" w:rsidR="006635F9" w:rsidRDefault="006635F9" w:rsidP="00EC5EE6"/>
    <w:p w14:paraId="3C546FC9" w14:textId="1DBBDBF8" w:rsidR="000E624E" w:rsidRDefault="000E624E"/>
    <w:tbl>
      <w:tblPr>
        <w:tblW w:w="10493" w:type="dxa"/>
        <w:tblInd w:w="-717" w:type="dxa"/>
        <w:tblLayout w:type="fixed"/>
        <w:tblCellMar>
          <w:left w:w="70" w:type="dxa"/>
          <w:right w:w="70" w:type="dxa"/>
        </w:tblCellMar>
        <w:tblLook w:val="0000" w:firstRow="0" w:lastRow="0" w:firstColumn="0" w:lastColumn="0" w:noHBand="0" w:noVBand="0"/>
      </w:tblPr>
      <w:tblGrid>
        <w:gridCol w:w="709"/>
        <w:gridCol w:w="1469"/>
        <w:gridCol w:w="3033"/>
        <w:gridCol w:w="1007"/>
        <w:gridCol w:w="1029"/>
        <w:gridCol w:w="1623"/>
        <w:gridCol w:w="22"/>
        <w:gridCol w:w="1601"/>
      </w:tblGrid>
      <w:tr w:rsidR="009C6C0B" w:rsidRPr="00106140" w14:paraId="56BDBA02" w14:textId="77777777" w:rsidTr="009C6C0B">
        <w:trPr>
          <w:trHeight w:val="257"/>
        </w:trPr>
        <w:tc>
          <w:tcPr>
            <w:tcW w:w="709" w:type="dxa"/>
            <w:tcBorders>
              <w:top w:val="single" w:sz="6" w:space="0" w:color="333399"/>
              <w:left w:val="single" w:sz="6" w:space="0" w:color="333399"/>
              <w:bottom w:val="single" w:sz="6" w:space="0" w:color="333399"/>
              <w:right w:val="single" w:sz="6" w:space="0" w:color="333399"/>
            </w:tcBorders>
            <w:shd w:val="solid" w:color="333399" w:fill="333399"/>
          </w:tcPr>
          <w:p w14:paraId="7E96E76F" w14:textId="77777777" w:rsidR="009C6C0B" w:rsidRPr="00106140" w:rsidRDefault="009C6C0B" w:rsidP="009C6C0B">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w:t>
            </w:r>
          </w:p>
        </w:tc>
        <w:tc>
          <w:tcPr>
            <w:tcW w:w="1469" w:type="dxa"/>
            <w:tcBorders>
              <w:top w:val="single" w:sz="6" w:space="0" w:color="333399"/>
              <w:left w:val="single" w:sz="6" w:space="0" w:color="333399"/>
              <w:bottom w:val="single" w:sz="6" w:space="0" w:color="333399"/>
              <w:right w:val="single" w:sz="6" w:space="0" w:color="333399"/>
            </w:tcBorders>
            <w:shd w:val="solid" w:color="333399" w:fill="333399"/>
          </w:tcPr>
          <w:p w14:paraId="7E397A44" w14:textId="77777777" w:rsidR="009C6C0B" w:rsidRPr="00106140" w:rsidRDefault="009C6C0B" w:rsidP="009C6C0B">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Datum, tijd</w:t>
            </w:r>
          </w:p>
        </w:tc>
        <w:tc>
          <w:tcPr>
            <w:tcW w:w="3033" w:type="dxa"/>
            <w:tcBorders>
              <w:top w:val="single" w:sz="6" w:space="0" w:color="333399"/>
              <w:left w:val="single" w:sz="6" w:space="0" w:color="333399"/>
              <w:bottom w:val="single" w:sz="6" w:space="0" w:color="333399"/>
              <w:right w:val="single" w:sz="6" w:space="0" w:color="333399"/>
            </w:tcBorders>
            <w:shd w:val="solid" w:color="333399" w:fill="333399"/>
          </w:tcPr>
          <w:p w14:paraId="7E148719" w14:textId="77777777" w:rsidR="009C6C0B" w:rsidRPr="00106140" w:rsidRDefault="009C6C0B" w:rsidP="009C6C0B">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7</w:t>
            </w:r>
          </w:p>
        </w:tc>
        <w:tc>
          <w:tcPr>
            <w:tcW w:w="1007" w:type="dxa"/>
            <w:tcBorders>
              <w:top w:val="single" w:sz="6" w:space="0" w:color="333399"/>
              <w:left w:val="single" w:sz="6" w:space="0" w:color="333399"/>
              <w:bottom w:val="single" w:sz="6" w:space="0" w:color="333399"/>
              <w:right w:val="single" w:sz="6" w:space="0" w:color="333399"/>
            </w:tcBorders>
            <w:shd w:val="solid" w:color="333399" w:fill="333399"/>
          </w:tcPr>
          <w:p w14:paraId="748FC8C8" w14:textId="77777777" w:rsidR="009C6C0B" w:rsidRPr="00106140" w:rsidRDefault="009C6C0B" w:rsidP="009C6C0B">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8</w:t>
            </w:r>
          </w:p>
        </w:tc>
        <w:tc>
          <w:tcPr>
            <w:tcW w:w="1029" w:type="dxa"/>
            <w:tcBorders>
              <w:top w:val="single" w:sz="6" w:space="0" w:color="333399"/>
              <w:left w:val="single" w:sz="6" w:space="0" w:color="333399"/>
              <w:bottom w:val="single" w:sz="6" w:space="0" w:color="333399"/>
              <w:right w:val="single" w:sz="6" w:space="0" w:color="333399"/>
            </w:tcBorders>
            <w:shd w:val="solid" w:color="333399" w:fill="333399"/>
          </w:tcPr>
          <w:p w14:paraId="4B16A6DA" w14:textId="77777777" w:rsidR="009C6C0B" w:rsidRPr="00106140" w:rsidRDefault="009C6C0B" w:rsidP="009C6C0B">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9</w:t>
            </w:r>
          </w:p>
        </w:tc>
        <w:tc>
          <w:tcPr>
            <w:tcW w:w="1645" w:type="dxa"/>
            <w:gridSpan w:val="2"/>
            <w:tcBorders>
              <w:top w:val="single" w:sz="6" w:space="0" w:color="333399"/>
              <w:left w:val="single" w:sz="6" w:space="0" w:color="333399"/>
              <w:bottom w:val="single" w:sz="6" w:space="0" w:color="333399"/>
              <w:right w:val="single" w:sz="6" w:space="0" w:color="333399"/>
            </w:tcBorders>
            <w:shd w:val="solid" w:color="333399" w:fill="333399"/>
          </w:tcPr>
          <w:p w14:paraId="3F0BDF53" w14:textId="77777777" w:rsidR="009C6C0B" w:rsidRPr="00106140" w:rsidRDefault="009C6C0B" w:rsidP="009C6C0B">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10</w:t>
            </w:r>
          </w:p>
        </w:tc>
        <w:tc>
          <w:tcPr>
            <w:tcW w:w="1601" w:type="dxa"/>
            <w:tcBorders>
              <w:top w:val="single" w:sz="6" w:space="0" w:color="333399"/>
              <w:left w:val="single" w:sz="6" w:space="0" w:color="333399"/>
              <w:bottom w:val="single" w:sz="6" w:space="0" w:color="333399"/>
              <w:right w:val="single" w:sz="6" w:space="0" w:color="333399"/>
            </w:tcBorders>
            <w:shd w:val="solid" w:color="333399" w:fill="333399"/>
          </w:tcPr>
          <w:p w14:paraId="45833CBB" w14:textId="77777777" w:rsidR="009C6C0B" w:rsidRPr="00106140" w:rsidRDefault="009C6C0B" w:rsidP="009C6C0B">
            <w:pPr>
              <w:autoSpaceDE w:val="0"/>
              <w:autoSpaceDN w:val="0"/>
              <w:adjustRightInd w:val="0"/>
              <w:rPr>
                <w:rFonts w:ascii="Calibri" w:eastAsiaTheme="minorHAnsi" w:hAnsi="Calibri" w:cs="Calibri"/>
                <w:b/>
                <w:bCs/>
                <w:color w:val="FFFFFF"/>
                <w:sz w:val="22"/>
                <w:szCs w:val="22"/>
                <w:lang w:eastAsia="en-US"/>
              </w:rPr>
            </w:pPr>
            <w:r w:rsidRPr="00106140">
              <w:rPr>
                <w:rFonts w:ascii="Calibri" w:eastAsiaTheme="minorHAnsi" w:hAnsi="Calibri" w:cs="Calibri"/>
                <w:b/>
                <w:bCs/>
                <w:color w:val="FFFFFF"/>
                <w:sz w:val="22"/>
                <w:szCs w:val="22"/>
                <w:lang w:eastAsia="en-US"/>
              </w:rPr>
              <w:t>Q. 11</w:t>
            </w:r>
          </w:p>
        </w:tc>
      </w:tr>
      <w:tr w:rsidR="0035564C" w:rsidRPr="00106140" w14:paraId="4B0B6989" w14:textId="77777777" w:rsidTr="000240BD">
        <w:trPr>
          <w:trHeight w:val="1081"/>
        </w:trPr>
        <w:tc>
          <w:tcPr>
            <w:tcW w:w="709" w:type="dxa"/>
            <w:tcBorders>
              <w:top w:val="single" w:sz="6" w:space="0" w:color="333399"/>
              <w:left w:val="single" w:sz="6" w:space="0" w:color="333399"/>
              <w:bottom w:val="single" w:sz="6" w:space="0" w:color="333399"/>
              <w:right w:val="single" w:sz="6" w:space="0" w:color="333399"/>
            </w:tcBorders>
          </w:tcPr>
          <w:p w14:paraId="4795C408" w14:textId="77777777" w:rsidR="0035564C" w:rsidRPr="00106140" w:rsidRDefault="0035564C"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w:t>
            </w:r>
          </w:p>
        </w:tc>
        <w:tc>
          <w:tcPr>
            <w:tcW w:w="1469" w:type="dxa"/>
            <w:tcBorders>
              <w:top w:val="single" w:sz="6" w:space="0" w:color="333399"/>
              <w:left w:val="single" w:sz="6" w:space="0" w:color="333399"/>
              <w:bottom w:val="single" w:sz="6" w:space="0" w:color="333399"/>
              <w:right w:val="single" w:sz="6" w:space="0" w:color="333399"/>
            </w:tcBorders>
          </w:tcPr>
          <w:p w14:paraId="578E308F" w14:textId="77777777" w:rsidR="0035564C" w:rsidRPr="00106140" w:rsidRDefault="0035564C"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7, 2021 15:32</w:t>
            </w:r>
          </w:p>
        </w:tc>
        <w:tc>
          <w:tcPr>
            <w:tcW w:w="3033" w:type="dxa"/>
            <w:tcBorders>
              <w:top w:val="single" w:sz="6" w:space="0" w:color="333399"/>
              <w:left w:val="single" w:sz="6" w:space="0" w:color="333399"/>
              <w:bottom w:val="single" w:sz="6" w:space="0" w:color="333399"/>
              <w:right w:val="single" w:sz="6" w:space="0" w:color="333399"/>
            </w:tcBorders>
          </w:tcPr>
          <w:p w14:paraId="04E9CCFF" w14:textId="608203E2" w:rsidR="0035564C" w:rsidRPr="00106140" w:rsidRDefault="0035564C"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 xml:space="preserve">Veel tijdswinst. Tactisch rechercheurs kunnen ingezet worden </w:t>
            </w:r>
            <w:r w:rsidR="00796948" w:rsidRPr="00106140">
              <w:rPr>
                <w:rFonts w:ascii="Calibri" w:eastAsiaTheme="minorHAnsi" w:hAnsi="Calibri" w:cs="Calibri"/>
                <w:color w:val="000000"/>
                <w:sz w:val="22"/>
                <w:szCs w:val="22"/>
                <w:lang w:eastAsia="en-US"/>
              </w:rPr>
              <w:t>t.b.v.</w:t>
            </w:r>
            <w:r w:rsidRPr="00106140">
              <w:rPr>
                <w:rFonts w:ascii="Calibri" w:eastAsiaTheme="minorHAnsi" w:hAnsi="Calibri" w:cs="Calibri"/>
                <w:color w:val="000000"/>
                <w:sz w:val="22"/>
                <w:szCs w:val="22"/>
                <w:lang w:eastAsia="en-US"/>
              </w:rPr>
              <w:t xml:space="preserve"> andere taken.</w:t>
            </w:r>
          </w:p>
        </w:tc>
        <w:tc>
          <w:tcPr>
            <w:tcW w:w="1007" w:type="dxa"/>
            <w:tcBorders>
              <w:top w:val="single" w:sz="6" w:space="0" w:color="333399"/>
              <w:left w:val="single" w:sz="6" w:space="0" w:color="333399"/>
              <w:bottom w:val="single" w:sz="6" w:space="0" w:color="333399"/>
              <w:right w:val="single" w:sz="6" w:space="0" w:color="333399"/>
            </w:tcBorders>
          </w:tcPr>
          <w:p w14:paraId="186A0D75" w14:textId="77777777" w:rsidR="0035564C" w:rsidRPr="00106140" w:rsidRDefault="0035564C"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Max 1 uur</w:t>
            </w:r>
          </w:p>
        </w:tc>
        <w:tc>
          <w:tcPr>
            <w:tcW w:w="1029" w:type="dxa"/>
            <w:tcBorders>
              <w:top w:val="single" w:sz="6" w:space="0" w:color="333399"/>
              <w:left w:val="single" w:sz="6" w:space="0" w:color="333399"/>
              <w:bottom w:val="single" w:sz="6" w:space="0" w:color="333399"/>
              <w:right w:val="single" w:sz="6" w:space="0" w:color="333399"/>
            </w:tcBorders>
          </w:tcPr>
          <w:p w14:paraId="37930B89" w14:textId="77777777" w:rsidR="0035564C" w:rsidRPr="00106140" w:rsidRDefault="0035564C"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Veel, ik durf echt niet te zeggen hoeveel.</w:t>
            </w:r>
          </w:p>
        </w:tc>
        <w:tc>
          <w:tcPr>
            <w:tcW w:w="1623" w:type="dxa"/>
            <w:tcBorders>
              <w:top w:val="single" w:sz="6" w:space="0" w:color="333399"/>
              <w:left w:val="single" w:sz="6" w:space="0" w:color="333399"/>
              <w:bottom w:val="single" w:sz="6" w:space="0" w:color="333399"/>
              <w:right w:val="single" w:sz="6" w:space="0" w:color="333399"/>
            </w:tcBorders>
          </w:tcPr>
          <w:p w14:paraId="1C35BD7F" w14:textId="77777777" w:rsidR="0035564C" w:rsidRPr="00106140" w:rsidRDefault="0035564C"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Moeten in dat geval BOA zijn. Zou tactisch rechercheurs veel werk / tijd schelen.</w:t>
            </w:r>
          </w:p>
        </w:tc>
        <w:tc>
          <w:tcPr>
            <w:tcW w:w="1623" w:type="dxa"/>
            <w:gridSpan w:val="2"/>
            <w:tcBorders>
              <w:top w:val="single" w:sz="6" w:space="0" w:color="333399"/>
              <w:left w:val="single" w:sz="6" w:space="0" w:color="333399"/>
              <w:bottom w:val="single" w:sz="6" w:space="0" w:color="333399"/>
              <w:right w:val="single" w:sz="6" w:space="0" w:color="333399"/>
            </w:tcBorders>
          </w:tcPr>
          <w:p w14:paraId="1F2E4BEE" w14:textId="587F06D3" w:rsidR="0035564C" w:rsidRPr="00106140" w:rsidRDefault="0035564C" w:rsidP="009C6C0B">
            <w:pPr>
              <w:autoSpaceDE w:val="0"/>
              <w:autoSpaceDN w:val="0"/>
              <w:adjustRightInd w:val="0"/>
              <w:rPr>
                <w:rFonts w:ascii="Calibri" w:eastAsiaTheme="minorHAnsi" w:hAnsi="Calibri" w:cs="Calibri"/>
                <w:color w:val="000000"/>
                <w:sz w:val="22"/>
                <w:szCs w:val="22"/>
                <w:lang w:eastAsia="en-US"/>
              </w:rPr>
            </w:pPr>
          </w:p>
        </w:tc>
      </w:tr>
      <w:tr w:rsidR="009C6C0B" w:rsidRPr="00106140" w14:paraId="08120590" w14:textId="77777777" w:rsidTr="009C6C0B">
        <w:trPr>
          <w:trHeight w:val="2180"/>
        </w:trPr>
        <w:tc>
          <w:tcPr>
            <w:tcW w:w="709" w:type="dxa"/>
            <w:tcBorders>
              <w:top w:val="single" w:sz="6" w:space="0" w:color="333399"/>
              <w:left w:val="single" w:sz="6" w:space="0" w:color="333399"/>
              <w:bottom w:val="single" w:sz="6" w:space="0" w:color="333399"/>
              <w:right w:val="single" w:sz="6" w:space="0" w:color="333399"/>
            </w:tcBorders>
          </w:tcPr>
          <w:p w14:paraId="0FDC86B0"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#2</w:t>
            </w:r>
          </w:p>
        </w:tc>
        <w:tc>
          <w:tcPr>
            <w:tcW w:w="1469" w:type="dxa"/>
            <w:tcBorders>
              <w:top w:val="single" w:sz="6" w:space="0" w:color="333399"/>
              <w:left w:val="single" w:sz="6" w:space="0" w:color="333399"/>
              <w:bottom w:val="single" w:sz="6" w:space="0" w:color="333399"/>
              <w:right w:val="single" w:sz="6" w:space="0" w:color="333399"/>
            </w:tcBorders>
          </w:tcPr>
          <w:p w14:paraId="1A27C038"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7, 2021 19:47</w:t>
            </w:r>
          </w:p>
        </w:tc>
        <w:tc>
          <w:tcPr>
            <w:tcW w:w="3033" w:type="dxa"/>
            <w:tcBorders>
              <w:top w:val="single" w:sz="6" w:space="0" w:color="333399"/>
              <w:left w:val="single" w:sz="6" w:space="0" w:color="333399"/>
              <w:bottom w:val="single" w:sz="6" w:space="0" w:color="333399"/>
              <w:right w:val="single" w:sz="6" w:space="0" w:color="333399"/>
            </w:tcBorders>
          </w:tcPr>
          <w:p w14:paraId="0205D341"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Door het goed uitluisteren konden wij gericht ons onderzoek voor zetten.</w:t>
            </w:r>
          </w:p>
        </w:tc>
        <w:tc>
          <w:tcPr>
            <w:tcW w:w="1007" w:type="dxa"/>
            <w:tcBorders>
              <w:top w:val="single" w:sz="6" w:space="0" w:color="333399"/>
              <w:left w:val="single" w:sz="6" w:space="0" w:color="333399"/>
              <w:bottom w:val="single" w:sz="6" w:space="0" w:color="333399"/>
              <w:right w:val="single" w:sz="6" w:space="0" w:color="333399"/>
            </w:tcBorders>
          </w:tcPr>
          <w:p w14:paraId="34860CDA"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 tot 2 uur. Dit is inclusief een persoonlijke toelichting.</w:t>
            </w:r>
          </w:p>
        </w:tc>
        <w:tc>
          <w:tcPr>
            <w:tcW w:w="1029" w:type="dxa"/>
            <w:tcBorders>
              <w:top w:val="single" w:sz="6" w:space="0" w:color="333399"/>
              <w:left w:val="single" w:sz="6" w:space="0" w:color="333399"/>
              <w:bottom w:val="single" w:sz="6" w:space="0" w:color="333399"/>
              <w:right w:val="single" w:sz="6" w:space="0" w:color="333399"/>
            </w:tcBorders>
          </w:tcPr>
          <w:p w14:paraId="15A7CF6E"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Meerdere dienstverbanden, voor mijn onderzoek zeker één tot twee werkweken.</w:t>
            </w:r>
          </w:p>
        </w:tc>
        <w:tc>
          <w:tcPr>
            <w:tcW w:w="1645" w:type="dxa"/>
            <w:gridSpan w:val="2"/>
            <w:tcBorders>
              <w:top w:val="single" w:sz="6" w:space="0" w:color="333399"/>
              <w:left w:val="single" w:sz="6" w:space="0" w:color="333399"/>
              <w:bottom w:val="single" w:sz="6" w:space="0" w:color="333399"/>
              <w:right w:val="single" w:sz="6" w:space="0" w:color="333399"/>
            </w:tcBorders>
          </w:tcPr>
          <w:p w14:paraId="61CD7D56"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Voordelen is dat indien wij het uitgewerkte in een proces-verbaal moeten hebben, wij het formeel naluisteren. Dit zou onnodig zijn als de audiospecialisten zelfstandig een proces-verbaal op kunnen maken.</w:t>
            </w:r>
          </w:p>
        </w:tc>
        <w:tc>
          <w:tcPr>
            <w:tcW w:w="1601" w:type="dxa"/>
            <w:tcBorders>
              <w:top w:val="single" w:sz="6" w:space="0" w:color="333399"/>
              <w:left w:val="single" w:sz="6" w:space="0" w:color="333399"/>
              <w:bottom w:val="single" w:sz="6" w:space="0" w:color="333399"/>
              <w:right w:val="single" w:sz="6" w:space="0" w:color="333399"/>
            </w:tcBorders>
          </w:tcPr>
          <w:p w14:paraId="234E25EF"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Mee typen bij verhoren</w:t>
            </w:r>
          </w:p>
        </w:tc>
      </w:tr>
      <w:tr w:rsidR="00C855F5" w:rsidRPr="00106140" w14:paraId="7073A358" w14:textId="77777777" w:rsidTr="008D3CCF">
        <w:trPr>
          <w:trHeight w:val="1631"/>
        </w:trPr>
        <w:tc>
          <w:tcPr>
            <w:tcW w:w="709" w:type="dxa"/>
            <w:tcBorders>
              <w:top w:val="single" w:sz="6" w:space="0" w:color="333399"/>
              <w:left w:val="single" w:sz="6" w:space="0" w:color="333399"/>
              <w:bottom w:val="single" w:sz="6" w:space="0" w:color="333399"/>
              <w:right w:val="single" w:sz="6" w:space="0" w:color="333399"/>
            </w:tcBorders>
          </w:tcPr>
          <w:p w14:paraId="366C2095"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w:t>
            </w:r>
          </w:p>
        </w:tc>
        <w:tc>
          <w:tcPr>
            <w:tcW w:w="1469" w:type="dxa"/>
            <w:tcBorders>
              <w:top w:val="single" w:sz="6" w:space="0" w:color="333399"/>
              <w:left w:val="single" w:sz="6" w:space="0" w:color="333399"/>
              <w:bottom w:val="single" w:sz="6" w:space="0" w:color="333399"/>
              <w:right w:val="single" w:sz="6" w:space="0" w:color="333399"/>
            </w:tcBorders>
          </w:tcPr>
          <w:p w14:paraId="6D2AC19A"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9, 2021 08:34</w:t>
            </w:r>
          </w:p>
        </w:tc>
        <w:tc>
          <w:tcPr>
            <w:tcW w:w="3033" w:type="dxa"/>
            <w:tcBorders>
              <w:top w:val="single" w:sz="6" w:space="0" w:color="333399"/>
              <w:left w:val="single" w:sz="6" w:space="0" w:color="333399"/>
              <w:bottom w:val="single" w:sz="6" w:space="0" w:color="333399"/>
              <w:right w:val="single" w:sz="6" w:space="0" w:color="333399"/>
            </w:tcBorders>
          </w:tcPr>
          <w:p w14:paraId="1C522A1B"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Rechercheurs inzetten op andere taken</w:t>
            </w:r>
          </w:p>
        </w:tc>
        <w:tc>
          <w:tcPr>
            <w:tcW w:w="1007" w:type="dxa"/>
            <w:tcBorders>
              <w:top w:val="single" w:sz="6" w:space="0" w:color="333399"/>
              <w:left w:val="single" w:sz="6" w:space="0" w:color="333399"/>
              <w:bottom w:val="single" w:sz="6" w:space="0" w:color="333399"/>
              <w:right w:val="single" w:sz="6" w:space="0" w:color="333399"/>
            </w:tcBorders>
          </w:tcPr>
          <w:p w14:paraId="17261CB6"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2 uur</w:t>
            </w:r>
          </w:p>
        </w:tc>
        <w:tc>
          <w:tcPr>
            <w:tcW w:w="1029" w:type="dxa"/>
            <w:tcBorders>
              <w:top w:val="single" w:sz="6" w:space="0" w:color="333399"/>
              <w:left w:val="single" w:sz="6" w:space="0" w:color="333399"/>
              <w:bottom w:val="single" w:sz="6" w:space="0" w:color="333399"/>
              <w:right w:val="single" w:sz="6" w:space="0" w:color="333399"/>
            </w:tcBorders>
          </w:tcPr>
          <w:p w14:paraId="2C282FDC"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 xml:space="preserve">Lastig om een inschatting te maken. Maar dit </w:t>
            </w:r>
            <w:r w:rsidRPr="00106140">
              <w:rPr>
                <w:rFonts w:ascii="Calibri" w:eastAsiaTheme="minorHAnsi" w:hAnsi="Calibri" w:cs="Calibri"/>
                <w:color w:val="000000"/>
                <w:sz w:val="22"/>
                <w:szCs w:val="22"/>
                <w:lang w:eastAsia="en-US"/>
              </w:rPr>
              <w:lastRenderedPageBreak/>
              <w:t>gaat zeker om 'dagen'</w:t>
            </w:r>
          </w:p>
        </w:tc>
        <w:tc>
          <w:tcPr>
            <w:tcW w:w="1623" w:type="dxa"/>
            <w:tcBorders>
              <w:top w:val="single" w:sz="6" w:space="0" w:color="333399"/>
              <w:left w:val="single" w:sz="6" w:space="0" w:color="333399"/>
              <w:bottom w:val="single" w:sz="6" w:space="0" w:color="333399"/>
              <w:right w:val="single" w:sz="6" w:space="0" w:color="333399"/>
            </w:tcBorders>
          </w:tcPr>
          <w:p w14:paraId="34FA3DFE"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lastRenderedPageBreak/>
              <w:t xml:space="preserve">Nadeel: geen kennis van het opsporingsproces. Voordeel: juist dat er geen kennis is van het </w:t>
            </w:r>
            <w:r w:rsidRPr="00106140">
              <w:rPr>
                <w:rFonts w:ascii="Calibri" w:eastAsiaTheme="minorHAnsi" w:hAnsi="Calibri" w:cs="Calibri"/>
                <w:color w:val="000000"/>
                <w:sz w:val="22"/>
                <w:szCs w:val="22"/>
                <w:lang w:eastAsia="en-US"/>
              </w:rPr>
              <w:lastRenderedPageBreak/>
              <w:t>opsporingsproces kunnen er mooie 'analyses' worden gedaan.</w:t>
            </w:r>
          </w:p>
        </w:tc>
        <w:tc>
          <w:tcPr>
            <w:tcW w:w="1623" w:type="dxa"/>
            <w:gridSpan w:val="2"/>
            <w:tcBorders>
              <w:top w:val="single" w:sz="6" w:space="0" w:color="333399"/>
              <w:left w:val="single" w:sz="6" w:space="0" w:color="333399"/>
              <w:bottom w:val="single" w:sz="6" w:space="0" w:color="333399"/>
              <w:right w:val="single" w:sz="6" w:space="0" w:color="333399"/>
            </w:tcBorders>
          </w:tcPr>
          <w:p w14:paraId="1CC0D82D" w14:textId="7ED10D5A"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p>
        </w:tc>
      </w:tr>
      <w:tr w:rsidR="009C6C0B" w:rsidRPr="00106140" w14:paraId="3FFBCEEF" w14:textId="77777777" w:rsidTr="009C6C0B">
        <w:trPr>
          <w:trHeight w:val="2730"/>
        </w:trPr>
        <w:tc>
          <w:tcPr>
            <w:tcW w:w="709" w:type="dxa"/>
            <w:tcBorders>
              <w:top w:val="single" w:sz="6" w:space="0" w:color="333399"/>
              <w:left w:val="single" w:sz="6" w:space="0" w:color="333399"/>
              <w:bottom w:val="single" w:sz="6" w:space="0" w:color="333399"/>
              <w:right w:val="single" w:sz="6" w:space="0" w:color="333399"/>
            </w:tcBorders>
          </w:tcPr>
          <w:p w14:paraId="1F4E6959"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w:t>
            </w:r>
          </w:p>
        </w:tc>
        <w:tc>
          <w:tcPr>
            <w:tcW w:w="1469" w:type="dxa"/>
            <w:tcBorders>
              <w:top w:val="single" w:sz="6" w:space="0" w:color="333399"/>
              <w:left w:val="single" w:sz="6" w:space="0" w:color="333399"/>
              <w:bottom w:val="single" w:sz="6" w:space="0" w:color="333399"/>
              <w:right w:val="single" w:sz="6" w:space="0" w:color="333399"/>
            </w:tcBorders>
          </w:tcPr>
          <w:p w14:paraId="1E2C30E8"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10, 2021 07:37</w:t>
            </w:r>
          </w:p>
        </w:tc>
        <w:tc>
          <w:tcPr>
            <w:tcW w:w="3033" w:type="dxa"/>
            <w:tcBorders>
              <w:top w:val="single" w:sz="6" w:space="0" w:color="333399"/>
              <w:left w:val="single" w:sz="6" w:space="0" w:color="333399"/>
              <w:bottom w:val="single" w:sz="6" w:space="0" w:color="333399"/>
              <w:right w:val="single" w:sz="6" w:space="0" w:color="333399"/>
            </w:tcBorders>
          </w:tcPr>
          <w:p w14:paraId="205D0941"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Het opsporingsteam had meer tijd voor overige opsporingswerkzaamheden.</w:t>
            </w:r>
          </w:p>
        </w:tc>
        <w:tc>
          <w:tcPr>
            <w:tcW w:w="1007" w:type="dxa"/>
            <w:tcBorders>
              <w:top w:val="single" w:sz="6" w:space="0" w:color="333399"/>
              <w:left w:val="single" w:sz="6" w:space="0" w:color="333399"/>
              <w:bottom w:val="single" w:sz="6" w:space="0" w:color="333399"/>
              <w:right w:val="single" w:sz="6" w:space="0" w:color="333399"/>
            </w:tcBorders>
          </w:tcPr>
          <w:p w14:paraId="2C38B557"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 uur (instructie, uitleg onderzoek en tussentijds contact).</w:t>
            </w:r>
          </w:p>
        </w:tc>
        <w:tc>
          <w:tcPr>
            <w:tcW w:w="1029" w:type="dxa"/>
            <w:tcBorders>
              <w:top w:val="single" w:sz="6" w:space="0" w:color="333399"/>
              <w:left w:val="single" w:sz="6" w:space="0" w:color="333399"/>
              <w:bottom w:val="single" w:sz="6" w:space="0" w:color="333399"/>
              <w:right w:val="single" w:sz="6" w:space="0" w:color="333399"/>
            </w:tcBorders>
          </w:tcPr>
          <w:p w14:paraId="1691A353"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Veel. +60 uur.</w:t>
            </w:r>
          </w:p>
        </w:tc>
        <w:tc>
          <w:tcPr>
            <w:tcW w:w="1645" w:type="dxa"/>
            <w:gridSpan w:val="2"/>
            <w:tcBorders>
              <w:top w:val="single" w:sz="6" w:space="0" w:color="333399"/>
              <w:left w:val="single" w:sz="6" w:space="0" w:color="333399"/>
              <w:bottom w:val="single" w:sz="6" w:space="0" w:color="333399"/>
              <w:right w:val="single" w:sz="6" w:space="0" w:color="333399"/>
            </w:tcBorders>
          </w:tcPr>
          <w:p w14:paraId="6C335D06"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Omdat de specialisten de stemmen van de subjecten beter herkennen en zij meer horen, is het efficiënter, eerlijker en persoonlijker dat zij de bevindingen zelf uitwerken.</w:t>
            </w:r>
          </w:p>
        </w:tc>
        <w:tc>
          <w:tcPr>
            <w:tcW w:w="1601" w:type="dxa"/>
            <w:tcBorders>
              <w:top w:val="single" w:sz="6" w:space="0" w:color="333399"/>
              <w:left w:val="single" w:sz="6" w:space="0" w:color="333399"/>
              <w:bottom w:val="single" w:sz="6" w:space="0" w:color="333399"/>
              <w:right w:val="single" w:sz="6" w:space="0" w:color="333399"/>
            </w:tcBorders>
          </w:tcPr>
          <w:p w14:paraId="0984A006" w14:textId="461D3F93" w:rsidR="009C6C0B" w:rsidRPr="00106140" w:rsidRDefault="006C7FD1"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Arabischsprekende</w:t>
            </w:r>
            <w:r w:rsidR="009C6C0B" w:rsidRPr="00106140">
              <w:rPr>
                <w:rFonts w:ascii="Calibri" w:eastAsiaTheme="minorHAnsi" w:hAnsi="Calibri" w:cs="Calibri"/>
                <w:color w:val="000000"/>
                <w:sz w:val="22"/>
                <w:szCs w:val="22"/>
                <w:lang w:eastAsia="en-US"/>
              </w:rPr>
              <w:t xml:space="preserve"> specialisten zou voor veel onderzoeken meerwaarde kunnen hebben. Daarnaast zouden de specialisten ingezet kunnen worden voor meer onderzoeken als zij training hebben gehad in bepaalde onderwerpen, zoals CTER.</w:t>
            </w:r>
          </w:p>
        </w:tc>
      </w:tr>
      <w:tr w:rsidR="00C855F5" w:rsidRPr="00106140" w14:paraId="7A7735A9" w14:textId="77777777" w:rsidTr="00B344D5">
        <w:trPr>
          <w:trHeight w:val="1631"/>
        </w:trPr>
        <w:tc>
          <w:tcPr>
            <w:tcW w:w="709" w:type="dxa"/>
            <w:tcBorders>
              <w:top w:val="single" w:sz="6" w:space="0" w:color="333399"/>
              <w:left w:val="single" w:sz="6" w:space="0" w:color="333399"/>
              <w:bottom w:val="single" w:sz="6" w:space="0" w:color="333399"/>
              <w:right w:val="single" w:sz="6" w:space="0" w:color="333399"/>
            </w:tcBorders>
          </w:tcPr>
          <w:p w14:paraId="3A3E8EFA"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#5</w:t>
            </w:r>
          </w:p>
        </w:tc>
        <w:tc>
          <w:tcPr>
            <w:tcW w:w="1469" w:type="dxa"/>
            <w:tcBorders>
              <w:top w:val="single" w:sz="6" w:space="0" w:color="333399"/>
              <w:left w:val="single" w:sz="6" w:space="0" w:color="333399"/>
              <w:bottom w:val="single" w:sz="6" w:space="0" w:color="333399"/>
              <w:right w:val="single" w:sz="6" w:space="0" w:color="333399"/>
            </w:tcBorders>
          </w:tcPr>
          <w:p w14:paraId="0CFFD2BB"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10, 2021 09:14</w:t>
            </w:r>
          </w:p>
        </w:tc>
        <w:tc>
          <w:tcPr>
            <w:tcW w:w="3033" w:type="dxa"/>
            <w:tcBorders>
              <w:top w:val="single" w:sz="6" w:space="0" w:color="333399"/>
              <w:left w:val="single" w:sz="6" w:space="0" w:color="333399"/>
              <w:bottom w:val="single" w:sz="6" w:space="0" w:color="333399"/>
              <w:right w:val="single" w:sz="6" w:space="0" w:color="333399"/>
            </w:tcBorders>
          </w:tcPr>
          <w:p w14:paraId="4D441577"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Audiospecialisten werken sneller en beter uit dan gemiddelde verbalisant. Daarnaast kun je de verbalisanten inzetten voor andere werkzaamheden. Win-win</w:t>
            </w:r>
          </w:p>
        </w:tc>
        <w:tc>
          <w:tcPr>
            <w:tcW w:w="1007" w:type="dxa"/>
            <w:tcBorders>
              <w:top w:val="single" w:sz="6" w:space="0" w:color="333399"/>
              <w:left w:val="single" w:sz="6" w:space="0" w:color="333399"/>
              <w:bottom w:val="single" w:sz="6" w:space="0" w:color="333399"/>
              <w:right w:val="single" w:sz="6" w:space="0" w:color="333399"/>
            </w:tcBorders>
          </w:tcPr>
          <w:p w14:paraId="47F865A6"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1-3 uur per week</w:t>
            </w:r>
          </w:p>
        </w:tc>
        <w:tc>
          <w:tcPr>
            <w:tcW w:w="1029" w:type="dxa"/>
            <w:tcBorders>
              <w:top w:val="single" w:sz="6" w:space="0" w:color="333399"/>
              <w:left w:val="single" w:sz="6" w:space="0" w:color="333399"/>
              <w:bottom w:val="single" w:sz="6" w:space="0" w:color="333399"/>
              <w:right w:val="single" w:sz="6" w:space="0" w:color="333399"/>
            </w:tcBorders>
          </w:tcPr>
          <w:p w14:paraId="1F606EF8"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30 uur per week (was een grote en langdurige klus)</w:t>
            </w:r>
          </w:p>
        </w:tc>
        <w:tc>
          <w:tcPr>
            <w:tcW w:w="1623" w:type="dxa"/>
            <w:tcBorders>
              <w:top w:val="single" w:sz="6" w:space="0" w:color="333399"/>
              <w:left w:val="single" w:sz="6" w:space="0" w:color="333399"/>
              <w:bottom w:val="single" w:sz="6" w:space="0" w:color="333399"/>
              <w:right w:val="single" w:sz="6" w:space="0" w:color="333399"/>
            </w:tcBorders>
          </w:tcPr>
          <w:p w14:paraId="73182A1B" w14:textId="6C5F0589"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 xml:space="preserve">Voordeel: fragmenten hoeven niet altijd te worden </w:t>
            </w:r>
            <w:r w:rsidR="00796948" w:rsidRPr="00106140">
              <w:rPr>
                <w:rFonts w:ascii="Calibri" w:eastAsiaTheme="minorHAnsi" w:hAnsi="Calibri" w:cs="Calibri"/>
                <w:color w:val="000000"/>
                <w:sz w:val="22"/>
                <w:szCs w:val="22"/>
                <w:lang w:eastAsia="en-US"/>
              </w:rPr>
              <w:t>nageluisterd</w:t>
            </w:r>
            <w:r w:rsidRPr="00106140">
              <w:rPr>
                <w:rFonts w:ascii="Calibri" w:eastAsiaTheme="minorHAnsi" w:hAnsi="Calibri" w:cs="Calibri"/>
                <w:color w:val="000000"/>
                <w:sz w:val="22"/>
                <w:szCs w:val="22"/>
                <w:lang w:eastAsia="en-US"/>
              </w:rPr>
              <w:t xml:space="preserve"> door andere opsporingsambtenaar. Nadeel: kan ik eigenlijk niet bedenken</w:t>
            </w:r>
          </w:p>
        </w:tc>
        <w:tc>
          <w:tcPr>
            <w:tcW w:w="1623" w:type="dxa"/>
            <w:gridSpan w:val="2"/>
            <w:tcBorders>
              <w:top w:val="single" w:sz="6" w:space="0" w:color="333399"/>
              <w:left w:val="single" w:sz="6" w:space="0" w:color="333399"/>
              <w:bottom w:val="single" w:sz="6" w:space="0" w:color="333399"/>
              <w:right w:val="single" w:sz="6" w:space="0" w:color="333399"/>
            </w:tcBorders>
          </w:tcPr>
          <w:p w14:paraId="518DD584" w14:textId="7025BEDD"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p>
        </w:tc>
      </w:tr>
      <w:tr w:rsidR="009C6C0B" w:rsidRPr="00106140" w14:paraId="5DB33230" w14:textId="77777777" w:rsidTr="009C6C0B">
        <w:trPr>
          <w:trHeight w:val="1631"/>
        </w:trPr>
        <w:tc>
          <w:tcPr>
            <w:tcW w:w="709" w:type="dxa"/>
            <w:tcBorders>
              <w:top w:val="single" w:sz="6" w:space="0" w:color="333399"/>
              <w:left w:val="single" w:sz="6" w:space="0" w:color="333399"/>
              <w:bottom w:val="single" w:sz="6" w:space="0" w:color="333399"/>
              <w:right w:val="single" w:sz="6" w:space="0" w:color="333399"/>
            </w:tcBorders>
          </w:tcPr>
          <w:p w14:paraId="4A5292B9"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#6</w:t>
            </w:r>
          </w:p>
        </w:tc>
        <w:tc>
          <w:tcPr>
            <w:tcW w:w="1469" w:type="dxa"/>
            <w:tcBorders>
              <w:top w:val="single" w:sz="6" w:space="0" w:color="333399"/>
              <w:left w:val="single" w:sz="6" w:space="0" w:color="333399"/>
              <w:bottom w:val="single" w:sz="6" w:space="0" w:color="333399"/>
              <w:right w:val="single" w:sz="6" w:space="0" w:color="333399"/>
            </w:tcBorders>
          </w:tcPr>
          <w:p w14:paraId="5CD3A6A3"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10, 2021 15:25</w:t>
            </w:r>
          </w:p>
        </w:tc>
        <w:tc>
          <w:tcPr>
            <w:tcW w:w="3033" w:type="dxa"/>
            <w:tcBorders>
              <w:top w:val="single" w:sz="6" w:space="0" w:color="333399"/>
              <w:left w:val="single" w:sz="6" w:space="0" w:color="333399"/>
              <w:bottom w:val="single" w:sz="6" w:space="0" w:color="333399"/>
              <w:right w:val="single" w:sz="6" w:space="0" w:color="333399"/>
            </w:tcBorders>
          </w:tcPr>
          <w:p w14:paraId="3EAC967A"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Snelheid en nauwkeurigheid</w:t>
            </w:r>
          </w:p>
        </w:tc>
        <w:tc>
          <w:tcPr>
            <w:tcW w:w="1007" w:type="dxa"/>
            <w:tcBorders>
              <w:top w:val="single" w:sz="6" w:space="0" w:color="333399"/>
              <w:left w:val="single" w:sz="6" w:space="0" w:color="333399"/>
              <w:bottom w:val="single" w:sz="6" w:space="0" w:color="333399"/>
              <w:right w:val="single" w:sz="6" w:space="0" w:color="333399"/>
            </w:tcBorders>
          </w:tcPr>
          <w:p w14:paraId="7E15A94C"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Ging om een paar belletjes en het maken van een duidelijk mail met de opdracht, ±1 uur</w:t>
            </w:r>
          </w:p>
        </w:tc>
        <w:tc>
          <w:tcPr>
            <w:tcW w:w="1029" w:type="dxa"/>
            <w:tcBorders>
              <w:top w:val="single" w:sz="6" w:space="0" w:color="333399"/>
              <w:left w:val="single" w:sz="6" w:space="0" w:color="333399"/>
              <w:bottom w:val="single" w:sz="6" w:space="0" w:color="333399"/>
              <w:right w:val="single" w:sz="6" w:space="0" w:color="333399"/>
            </w:tcBorders>
          </w:tcPr>
          <w:p w14:paraId="200CC6CA"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ruim 2 werkdagen vermoed ik</w:t>
            </w:r>
          </w:p>
        </w:tc>
        <w:tc>
          <w:tcPr>
            <w:tcW w:w="1645" w:type="dxa"/>
            <w:gridSpan w:val="2"/>
            <w:tcBorders>
              <w:top w:val="single" w:sz="6" w:space="0" w:color="333399"/>
              <w:left w:val="single" w:sz="6" w:space="0" w:color="333399"/>
              <w:bottom w:val="single" w:sz="6" w:space="0" w:color="333399"/>
              <w:right w:val="single" w:sz="6" w:space="0" w:color="333399"/>
            </w:tcBorders>
          </w:tcPr>
          <w:p w14:paraId="253308BA"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Geen</w:t>
            </w:r>
          </w:p>
        </w:tc>
        <w:tc>
          <w:tcPr>
            <w:tcW w:w="1601" w:type="dxa"/>
            <w:tcBorders>
              <w:top w:val="single" w:sz="6" w:space="0" w:color="333399"/>
              <w:left w:val="single" w:sz="6" w:space="0" w:color="333399"/>
              <w:bottom w:val="single" w:sz="6" w:space="0" w:color="333399"/>
              <w:right w:val="single" w:sz="6" w:space="0" w:color="333399"/>
            </w:tcBorders>
          </w:tcPr>
          <w:p w14:paraId="31E29D24"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Opgenomen verhoren Verbatim laten uitwerken. Denk aan studioverhoren ect</w:t>
            </w:r>
          </w:p>
        </w:tc>
      </w:tr>
      <w:tr w:rsidR="009C6C0B" w:rsidRPr="00106140" w14:paraId="7CEFF5D8" w14:textId="77777777" w:rsidTr="009C6C0B">
        <w:trPr>
          <w:trHeight w:val="1631"/>
        </w:trPr>
        <w:tc>
          <w:tcPr>
            <w:tcW w:w="709" w:type="dxa"/>
            <w:tcBorders>
              <w:top w:val="single" w:sz="6" w:space="0" w:color="333399"/>
              <w:left w:val="single" w:sz="6" w:space="0" w:color="333399"/>
              <w:bottom w:val="single" w:sz="6" w:space="0" w:color="333399"/>
              <w:right w:val="single" w:sz="6" w:space="0" w:color="333399"/>
            </w:tcBorders>
          </w:tcPr>
          <w:p w14:paraId="3E99398C"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#7</w:t>
            </w:r>
          </w:p>
        </w:tc>
        <w:tc>
          <w:tcPr>
            <w:tcW w:w="1469" w:type="dxa"/>
            <w:tcBorders>
              <w:top w:val="single" w:sz="6" w:space="0" w:color="333399"/>
              <w:left w:val="single" w:sz="6" w:space="0" w:color="333399"/>
              <w:bottom w:val="single" w:sz="6" w:space="0" w:color="333399"/>
              <w:right w:val="single" w:sz="6" w:space="0" w:color="333399"/>
            </w:tcBorders>
          </w:tcPr>
          <w:p w14:paraId="17418F19"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11, 2021 06:15</w:t>
            </w:r>
          </w:p>
        </w:tc>
        <w:tc>
          <w:tcPr>
            <w:tcW w:w="3033" w:type="dxa"/>
            <w:tcBorders>
              <w:top w:val="single" w:sz="6" w:space="0" w:color="333399"/>
              <w:left w:val="single" w:sz="6" w:space="0" w:color="333399"/>
              <w:bottom w:val="single" w:sz="6" w:space="0" w:color="333399"/>
              <w:right w:val="single" w:sz="6" w:space="0" w:color="333399"/>
            </w:tcBorders>
          </w:tcPr>
          <w:p w14:paraId="491B6063"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een herkenning van de stem die we zochten.</w:t>
            </w:r>
          </w:p>
        </w:tc>
        <w:tc>
          <w:tcPr>
            <w:tcW w:w="1007" w:type="dxa"/>
            <w:tcBorders>
              <w:top w:val="single" w:sz="6" w:space="0" w:color="333399"/>
              <w:left w:val="single" w:sz="6" w:space="0" w:color="333399"/>
              <w:bottom w:val="single" w:sz="6" w:space="0" w:color="333399"/>
              <w:right w:val="single" w:sz="6" w:space="0" w:color="333399"/>
            </w:tcBorders>
          </w:tcPr>
          <w:p w14:paraId="3A4D998C"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2 uur</w:t>
            </w:r>
          </w:p>
        </w:tc>
        <w:tc>
          <w:tcPr>
            <w:tcW w:w="1029" w:type="dxa"/>
            <w:tcBorders>
              <w:top w:val="single" w:sz="6" w:space="0" w:color="333399"/>
              <w:left w:val="single" w:sz="6" w:space="0" w:color="333399"/>
              <w:bottom w:val="single" w:sz="6" w:space="0" w:color="333399"/>
              <w:right w:val="single" w:sz="6" w:space="0" w:color="333399"/>
            </w:tcBorders>
          </w:tcPr>
          <w:p w14:paraId="4E0852B2" w14:textId="77777777" w:rsidR="009C6C0B" w:rsidRPr="00106140" w:rsidRDefault="009C6C0B" w:rsidP="009C6C0B">
            <w:pPr>
              <w:autoSpaceDE w:val="0"/>
              <w:autoSpaceDN w:val="0"/>
              <w:adjustRightInd w:val="0"/>
              <w:jc w:val="right"/>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w:t>
            </w:r>
          </w:p>
        </w:tc>
        <w:tc>
          <w:tcPr>
            <w:tcW w:w="1645" w:type="dxa"/>
            <w:gridSpan w:val="2"/>
            <w:tcBorders>
              <w:top w:val="single" w:sz="6" w:space="0" w:color="333399"/>
              <w:left w:val="single" w:sz="6" w:space="0" w:color="333399"/>
              <w:bottom w:val="single" w:sz="6" w:space="0" w:color="333399"/>
              <w:right w:val="single" w:sz="6" w:space="0" w:color="333399"/>
            </w:tcBorders>
          </w:tcPr>
          <w:p w14:paraId="30595167"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 xml:space="preserve">Voordeel: De kennis van de audio, nadeel: ik denk dat de kennis ontbreekt om </w:t>
            </w:r>
            <w:r w:rsidRPr="00106140">
              <w:rPr>
                <w:rFonts w:ascii="Calibri" w:eastAsiaTheme="minorHAnsi" w:hAnsi="Calibri" w:cs="Calibri"/>
                <w:color w:val="000000"/>
                <w:sz w:val="22"/>
                <w:szCs w:val="22"/>
                <w:lang w:eastAsia="en-US"/>
              </w:rPr>
              <w:lastRenderedPageBreak/>
              <w:t>dit te doen echter kan dit uiteraard bijgeleerd worden.</w:t>
            </w:r>
          </w:p>
        </w:tc>
        <w:tc>
          <w:tcPr>
            <w:tcW w:w="1601" w:type="dxa"/>
            <w:tcBorders>
              <w:top w:val="single" w:sz="6" w:space="0" w:color="333399"/>
              <w:left w:val="single" w:sz="6" w:space="0" w:color="333399"/>
              <w:bottom w:val="single" w:sz="6" w:space="0" w:color="333399"/>
              <w:right w:val="single" w:sz="6" w:space="0" w:color="333399"/>
            </w:tcBorders>
          </w:tcPr>
          <w:p w14:paraId="6D94B4FB"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lastRenderedPageBreak/>
              <w:t>Nee</w:t>
            </w:r>
          </w:p>
        </w:tc>
      </w:tr>
      <w:tr w:rsidR="00C855F5" w:rsidRPr="00106140" w14:paraId="57455855" w14:textId="77777777" w:rsidTr="00ED5D04">
        <w:trPr>
          <w:trHeight w:val="1631"/>
        </w:trPr>
        <w:tc>
          <w:tcPr>
            <w:tcW w:w="709" w:type="dxa"/>
            <w:tcBorders>
              <w:top w:val="single" w:sz="6" w:space="0" w:color="333399"/>
              <w:left w:val="single" w:sz="6" w:space="0" w:color="333399"/>
              <w:bottom w:val="single" w:sz="6" w:space="0" w:color="333399"/>
              <w:right w:val="single" w:sz="6" w:space="0" w:color="333399"/>
            </w:tcBorders>
          </w:tcPr>
          <w:p w14:paraId="1CB758A1"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#8</w:t>
            </w:r>
          </w:p>
        </w:tc>
        <w:tc>
          <w:tcPr>
            <w:tcW w:w="1469" w:type="dxa"/>
            <w:tcBorders>
              <w:top w:val="single" w:sz="6" w:space="0" w:color="333399"/>
              <w:left w:val="single" w:sz="6" w:space="0" w:color="333399"/>
              <w:bottom w:val="single" w:sz="6" w:space="0" w:color="333399"/>
              <w:right w:val="single" w:sz="6" w:space="0" w:color="333399"/>
            </w:tcBorders>
          </w:tcPr>
          <w:p w14:paraId="40CFE763"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11, 2021 11:19</w:t>
            </w:r>
          </w:p>
        </w:tc>
        <w:tc>
          <w:tcPr>
            <w:tcW w:w="3033" w:type="dxa"/>
            <w:tcBorders>
              <w:top w:val="single" w:sz="6" w:space="0" w:color="333399"/>
              <w:left w:val="single" w:sz="6" w:space="0" w:color="333399"/>
              <w:bottom w:val="single" w:sz="6" w:space="0" w:color="333399"/>
              <w:right w:val="single" w:sz="6" w:space="0" w:color="333399"/>
            </w:tcBorders>
          </w:tcPr>
          <w:p w14:paraId="02ECA513"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Door de audiospecialisten de audiofragmenten te laten beluisteren, hebben wij meer tijd voor andere onderdelen van het onderzoek waardoor aan het einde van de rit tijd gewonnen wordt.</w:t>
            </w:r>
          </w:p>
        </w:tc>
        <w:tc>
          <w:tcPr>
            <w:tcW w:w="1007" w:type="dxa"/>
            <w:tcBorders>
              <w:top w:val="single" w:sz="6" w:space="0" w:color="333399"/>
              <w:left w:val="single" w:sz="6" w:space="0" w:color="333399"/>
              <w:bottom w:val="single" w:sz="6" w:space="0" w:color="333399"/>
              <w:right w:val="single" w:sz="6" w:space="0" w:color="333399"/>
            </w:tcBorders>
          </w:tcPr>
          <w:p w14:paraId="4B8570CA"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3 - 5 uur</w:t>
            </w:r>
          </w:p>
        </w:tc>
        <w:tc>
          <w:tcPr>
            <w:tcW w:w="1029" w:type="dxa"/>
            <w:tcBorders>
              <w:top w:val="single" w:sz="6" w:space="0" w:color="333399"/>
              <w:left w:val="single" w:sz="6" w:space="0" w:color="333399"/>
              <w:bottom w:val="single" w:sz="6" w:space="0" w:color="333399"/>
              <w:right w:val="single" w:sz="6" w:space="0" w:color="333399"/>
            </w:tcBorders>
          </w:tcPr>
          <w:p w14:paraId="5944D9A3"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20 uur</w:t>
            </w:r>
          </w:p>
        </w:tc>
        <w:tc>
          <w:tcPr>
            <w:tcW w:w="1623" w:type="dxa"/>
            <w:tcBorders>
              <w:top w:val="single" w:sz="6" w:space="0" w:color="333399"/>
              <w:left w:val="single" w:sz="6" w:space="0" w:color="333399"/>
              <w:bottom w:val="single" w:sz="6" w:space="0" w:color="333399"/>
              <w:right w:val="single" w:sz="6" w:space="0" w:color="333399"/>
            </w:tcBorders>
          </w:tcPr>
          <w:p w14:paraId="0A5F797C" w14:textId="77777777"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voordeel zou zijn dat dit de rechercheurs veel tijd zou schelen. Nadeel is dat zij hier nog niet voor zijn opgeleid en bevoegd om dit te doen.</w:t>
            </w:r>
          </w:p>
        </w:tc>
        <w:tc>
          <w:tcPr>
            <w:tcW w:w="1623" w:type="dxa"/>
            <w:gridSpan w:val="2"/>
            <w:tcBorders>
              <w:top w:val="single" w:sz="6" w:space="0" w:color="333399"/>
              <w:left w:val="single" w:sz="6" w:space="0" w:color="333399"/>
              <w:bottom w:val="single" w:sz="6" w:space="0" w:color="333399"/>
              <w:right w:val="single" w:sz="6" w:space="0" w:color="333399"/>
            </w:tcBorders>
          </w:tcPr>
          <w:p w14:paraId="415E3468" w14:textId="3DFF68AD" w:rsidR="00C855F5" w:rsidRPr="00106140" w:rsidRDefault="00C855F5" w:rsidP="009C6C0B">
            <w:pPr>
              <w:autoSpaceDE w:val="0"/>
              <w:autoSpaceDN w:val="0"/>
              <w:adjustRightInd w:val="0"/>
              <w:rPr>
                <w:rFonts w:ascii="Calibri" w:eastAsiaTheme="minorHAnsi" w:hAnsi="Calibri" w:cs="Calibri"/>
                <w:color w:val="000000"/>
                <w:sz w:val="22"/>
                <w:szCs w:val="22"/>
                <w:lang w:eastAsia="en-US"/>
              </w:rPr>
            </w:pPr>
          </w:p>
        </w:tc>
      </w:tr>
      <w:tr w:rsidR="009C6C0B" w:rsidRPr="00106140" w14:paraId="7115E1C9" w14:textId="77777777" w:rsidTr="009C6C0B">
        <w:trPr>
          <w:trHeight w:val="3004"/>
        </w:trPr>
        <w:tc>
          <w:tcPr>
            <w:tcW w:w="709" w:type="dxa"/>
            <w:tcBorders>
              <w:top w:val="single" w:sz="6" w:space="0" w:color="333399"/>
              <w:left w:val="single" w:sz="6" w:space="0" w:color="333399"/>
              <w:bottom w:val="single" w:sz="6" w:space="0" w:color="333399"/>
              <w:right w:val="single" w:sz="6" w:space="0" w:color="333399"/>
            </w:tcBorders>
          </w:tcPr>
          <w:p w14:paraId="1A5A89C6"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#9</w:t>
            </w:r>
          </w:p>
        </w:tc>
        <w:tc>
          <w:tcPr>
            <w:tcW w:w="1469" w:type="dxa"/>
            <w:tcBorders>
              <w:top w:val="single" w:sz="6" w:space="0" w:color="333399"/>
              <w:left w:val="single" w:sz="6" w:space="0" w:color="333399"/>
              <w:bottom w:val="single" w:sz="6" w:space="0" w:color="333399"/>
              <w:right w:val="single" w:sz="6" w:space="0" w:color="333399"/>
            </w:tcBorders>
          </w:tcPr>
          <w:p w14:paraId="1E64430E"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12, 2021 09:43</w:t>
            </w:r>
          </w:p>
        </w:tc>
        <w:tc>
          <w:tcPr>
            <w:tcW w:w="3033" w:type="dxa"/>
            <w:tcBorders>
              <w:top w:val="single" w:sz="6" w:space="0" w:color="333399"/>
              <w:left w:val="single" w:sz="6" w:space="0" w:color="333399"/>
              <w:bottom w:val="single" w:sz="6" w:space="0" w:color="333399"/>
              <w:right w:val="single" w:sz="6" w:space="0" w:color="333399"/>
            </w:tcBorders>
          </w:tcPr>
          <w:p w14:paraId="076D2690"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door het werk uit te besteden win je veel tijd en heeft het opsporingsteam meer tijd voor andere zaken van het onderzoek</w:t>
            </w:r>
          </w:p>
        </w:tc>
        <w:tc>
          <w:tcPr>
            <w:tcW w:w="1007" w:type="dxa"/>
            <w:tcBorders>
              <w:top w:val="single" w:sz="6" w:space="0" w:color="333399"/>
              <w:left w:val="single" w:sz="6" w:space="0" w:color="333399"/>
              <w:bottom w:val="single" w:sz="6" w:space="0" w:color="333399"/>
              <w:right w:val="single" w:sz="6" w:space="0" w:color="333399"/>
            </w:tcBorders>
          </w:tcPr>
          <w:p w14:paraId="016D17D1"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 uur</w:t>
            </w:r>
          </w:p>
        </w:tc>
        <w:tc>
          <w:tcPr>
            <w:tcW w:w="1029" w:type="dxa"/>
            <w:tcBorders>
              <w:top w:val="single" w:sz="6" w:space="0" w:color="333399"/>
              <w:left w:val="single" w:sz="6" w:space="0" w:color="333399"/>
              <w:bottom w:val="single" w:sz="6" w:space="0" w:color="333399"/>
              <w:right w:val="single" w:sz="6" w:space="0" w:color="333399"/>
            </w:tcBorders>
          </w:tcPr>
          <w:p w14:paraId="51375490"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24 uur</w:t>
            </w:r>
          </w:p>
        </w:tc>
        <w:tc>
          <w:tcPr>
            <w:tcW w:w="1645" w:type="dxa"/>
            <w:gridSpan w:val="2"/>
            <w:tcBorders>
              <w:top w:val="single" w:sz="6" w:space="0" w:color="333399"/>
              <w:left w:val="single" w:sz="6" w:space="0" w:color="333399"/>
              <w:bottom w:val="single" w:sz="6" w:space="0" w:color="333399"/>
              <w:right w:val="single" w:sz="6" w:space="0" w:color="333399"/>
            </w:tcBorders>
          </w:tcPr>
          <w:p w14:paraId="52B3F586"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voordeel is dat het rechercheurs tijd zou schelen en het erg objectieve analyses met zich mee kan brengen, omdat ze nog onvoldoende verstand hebben van opsporingsprocessen. Nadeel is gelijk dat ze geen verstand hebben van opsporingsprocessen.</w:t>
            </w:r>
          </w:p>
        </w:tc>
        <w:tc>
          <w:tcPr>
            <w:tcW w:w="1601" w:type="dxa"/>
            <w:tcBorders>
              <w:top w:val="single" w:sz="6" w:space="0" w:color="333399"/>
              <w:left w:val="single" w:sz="6" w:space="0" w:color="333399"/>
              <w:bottom w:val="single" w:sz="6" w:space="0" w:color="333399"/>
              <w:right w:val="single" w:sz="6" w:space="0" w:color="333399"/>
            </w:tcBorders>
          </w:tcPr>
          <w:p w14:paraId="5CDEF97C" w14:textId="4EE29F9E" w:rsidR="009C6C0B" w:rsidRPr="00106140" w:rsidRDefault="00796948"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proces-verbaal</w:t>
            </w:r>
            <w:r w:rsidR="009C6C0B" w:rsidRPr="00106140">
              <w:rPr>
                <w:rFonts w:ascii="Calibri" w:eastAsiaTheme="minorHAnsi" w:hAnsi="Calibri" w:cs="Calibri"/>
                <w:color w:val="000000"/>
                <w:sz w:val="22"/>
                <w:szCs w:val="22"/>
                <w:lang w:eastAsia="en-US"/>
              </w:rPr>
              <w:t>, indien ze die bevoegdheden krijgen</w:t>
            </w:r>
          </w:p>
        </w:tc>
      </w:tr>
      <w:tr w:rsidR="009C6C0B" w:rsidRPr="00106140" w14:paraId="50683F10" w14:textId="77777777" w:rsidTr="009C6C0B">
        <w:trPr>
          <w:trHeight w:val="1905"/>
        </w:trPr>
        <w:tc>
          <w:tcPr>
            <w:tcW w:w="709" w:type="dxa"/>
            <w:tcBorders>
              <w:top w:val="single" w:sz="6" w:space="0" w:color="333399"/>
              <w:left w:val="single" w:sz="6" w:space="0" w:color="333399"/>
              <w:bottom w:val="single" w:sz="6" w:space="0" w:color="333399"/>
              <w:right w:val="single" w:sz="6" w:space="0" w:color="333399"/>
            </w:tcBorders>
          </w:tcPr>
          <w:p w14:paraId="6F83D0C1"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#10</w:t>
            </w:r>
          </w:p>
        </w:tc>
        <w:tc>
          <w:tcPr>
            <w:tcW w:w="1469" w:type="dxa"/>
            <w:tcBorders>
              <w:top w:val="single" w:sz="6" w:space="0" w:color="333399"/>
              <w:left w:val="single" w:sz="6" w:space="0" w:color="333399"/>
              <w:bottom w:val="single" w:sz="6" w:space="0" w:color="333399"/>
              <w:right w:val="single" w:sz="6" w:space="0" w:color="333399"/>
            </w:tcBorders>
          </w:tcPr>
          <w:p w14:paraId="2EEC7C51"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15, 2021 20:35</w:t>
            </w:r>
          </w:p>
        </w:tc>
        <w:tc>
          <w:tcPr>
            <w:tcW w:w="3033" w:type="dxa"/>
            <w:tcBorders>
              <w:top w:val="single" w:sz="6" w:space="0" w:color="333399"/>
              <w:left w:val="single" w:sz="6" w:space="0" w:color="333399"/>
              <w:bottom w:val="single" w:sz="6" w:space="0" w:color="333399"/>
              <w:right w:val="single" w:sz="6" w:space="0" w:color="333399"/>
            </w:tcBorders>
          </w:tcPr>
          <w:p w14:paraId="416A012C" w14:textId="5E43D76B"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 xml:space="preserve">Eerlijk gezegd duurde het nu langer. Niet vanwege hun letterlijke weergave . Normaal wordt er tijdens het verhoor mee getypt en dan betreft het een samenvatting die ondertekend wordt. Dan waren we direct klaar geweest. Nu moesten we er een week op wachten. Bewuste keuze geweest in deze, maar dus minder </w:t>
            </w:r>
            <w:r w:rsidR="007A47EF" w:rsidRPr="00106140">
              <w:rPr>
                <w:rFonts w:ascii="Calibri" w:eastAsiaTheme="minorHAnsi" w:hAnsi="Calibri" w:cs="Calibri"/>
                <w:color w:val="000000"/>
                <w:sz w:val="22"/>
                <w:szCs w:val="22"/>
                <w:lang w:eastAsia="en-US"/>
              </w:rPr>
              <w:t>efficiënt</w:t>
            </w:r>
            <w:r w:rsidRPr="00106140">
              <w:rPr>
                <w:rFonts w:ascii="Calibri" w:eastAsiaTheme="minorHAnsi" w:hAnsi="Calibri" w:cs="Calibri"/>
                <w:color w:val="000000"/>
                <w:sz w:val="22"/>
                <w:szCs w:val="22"/>
                <w:lang w:eastAsia="en-US"/>
              </w:rPr>
              <w:t>.</w:t>
            </w:r>
          </w:p>
        </w:tc>
        <w:tc>
          <w:tcPr>
            <w:tcW w:w="1007" w:type="dxa"/>
            <w:tcBorders>
              <w:top w:val="single" w:sz="6" w:space="0" w:color="333399"/>
              <w:left w:val="single" w:sz="6" w:space="0" w:color="333399"/>
              <w:bottom w:val="single" w:sz="6" w:space="0" w:color="333399"/>
              <w:right w:val="single" w:sz="6" w:space="0" w:color="333399"/>
            </w:tcBorders>
          </w:tcPr>
          <w:p w14:paraId="1ABBD558"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Inclusief stukken aanleveren, ongeveer 1,5 uur</w:t>
            </w:r>
          </w:p>
        </w:tc>
        <w:tc>
          <w:tcPr>
            <w:tcW w:w="1029" w:type="dxa"/>
            <w:tcBorders>
              <w:top w:val="single" w:sz="6" w:space="0" w:color="333399"/>
              <w:left w:val="single" w:sz="6" w:space="0" w:color="333399"/>
              <w:bottom w:val="single" w:sz="6" w:space="0" w:color="333399"/>
              <w:right w:val="single" w:sz="6" w:space="0" w:color="333399"/>
            </w:tcBorders>
          </w:tcPr>
          <w:p w14:paraId="32F45B13"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Heeft meer tijd gekost, maar voor een goed doel.</w:t>
            </w:r>
          </w:p>
        </w:tc>
        <w:tc>
          <w:tcPr>
            <w:tcW w:w="1645" w:type="dxa"/>
            <w:gridSpan w:val="2"/>
            <w:tcBorders>
              <w:top w:val="single" w:sz="6" w:space="0" w:color="333399"/>
              <w:left w:val="single" w:sz="6" w:space="0" w:color="333399"/>
              <w:bottom w:val="single" w:sz="6" w:space="0" w:color="333399"/>
              <w:right w:val="single" w:sz="6" w:space="0" w:color="333399"/>
            </w:tcBorders>
          </w:tcPr>
          <w:p w14:paraId="6356B407"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Zie er niet echt de meerwaarde van in. Twee zinnen op papier en hun uitwerking erachter en klaar is het verbaal.</w:t>
            </w:r>
          </w:p>
        </w:tc>
        <w:tc>
          <w:tcPr>
            <w:tcW w:w="1601" w:type="dxa"/>
            <w:tcBorders>
              <w:top w:val="single" w:sz="6" w:space="0" w:color="333399"/>
              <w:left w:val="single" w:sz="6" w:space="0" w:color="333399"/>
              <w:bottom w:val="single" w:sz="6" w:space="0" w:color="333399"/>
              <w:right w:val="single" w:sz="6" w:space="0" w:color="333399"/>
            </w:tcBorders>
          </w:tcPr>
          <w:p w14:paraId="10455F5D" w14:textId="5D7BBE4F"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 xml:space="preserve">Alles wat met audio te maken heeft, tapgesprekken, </w:t>
            </w:r>
            <w:r w:rsidR="002514EC" w:rsidRPr="00106140">
              <w:rPr>
                <w:rFonts w:ascii="Calibri" w:eastAsiaTheme="minorHAnsi" w:hAnsi="Calibri" w:cs="Calibri"/>
                <w:color w:val="000000"/>
                <w:sz w:val="22"/>
                <w:szCs w:val="22"/>
                <w:lang w:eastAsia="en-US"/>
              </w:rPr>
              <w:t>voicemail</w:t>
            </w:r>
            <w:r w:rsidRPr="00106140">
              <w:rPr>
                <w:rFonts w:ascii="Calibri" w:eastAsiaTheme="minorHAnsi" w:hAnsi="Calibri" w:cs="Calibri"/>
                <w:color w:val="000000"/>
                <w:sz w:val="22"/>
                <w:szCs w:val="22"/>
                <w:lang w:eastAsia="en-US"/>
              </w:rPr>
              <w:t xml:space="preserve"> berichten, OVC's, misschien stemherkenning</w:t>
            </w:r>
          </w:p>
        </w:tc>
      </w:tr>
      <w:tr w:rsidR="009C6C0B" w:rsidRPr="00106140" w14:paraId="3881E589" w14:textId="77777777" w:rsidTr="009C6C0B">
        <w:trPr>
          <w:trHeight w:val="1631"/>
        </w:trPr>
        <w:tc>
          <w:tcPr>
            <w:tcW w:w="709" w:type="dxa"/>
            <w:tcBorders>
              <w:top w:val="single" w:sz="6" w:space="0" w:color="333399"/>
              <w:left w:val="single" w:sz="6" w:space="0" w:color="333399"/>
              <w:bottom w:val="single" w:sz="6" w:space="0" w:color="333399"/>
              <w:right w:val="single" w:sz="6" w:space="0" w:color="333399"/>
            </w:tcBorders>
          </w:tcPr>
          <w:p w14:paraId="4A481F34"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lastRenderedPageBreak/>
              <w:t>#11</w:t>
            </w:r>
          </w:p>
        </w:tc>
        <w:tc>
          <w:tcPr>
            <w:tcW w:w="1469" w:type="dxa"/>
            <w:tcBorders>
              <w:top w:val="single" w:sz="6" w:space="0" w:color="333399"/>
              <w:left w:val="single" w:sz="6" w:space="0" w:color="333399"/>
              <w:bottom w:val="single" w:sz="6" w:space="0" w:color="333399"/>
              <w:right w:val="single" w:sz="6" w:space="0" w:color="333399"/>
            </w:tcBorders>
          </w:tcPr>
          <w:p w14:paraId="4BE1F84A"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17, 2021 08:25</w:t>
            </w:r>
          </w:p>
        </w:tc>
        <w:tc>
          <w:tcPr>
            <w:tcW w:w="3033" w:type="dxa"/>
            <w:tcBorders>
              <w:top w:val="single" w:sz="6" w:space="0" w:color="333399"/>
              <w:left w:val="single" w:sz="6" w:space="0" w:color="333399"/>
              <w:bottom w:val="single" w:sz="6" w:space="0" w:color="333399"/>
              <w:right w:val="single" w:sz="6" w:space="0" w:color="333399"/>
            </w:tcBorders>
          </w:tcPr>
          <w:p w14:paraId="36FF0606"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Doordat het verhoor door een ander uitgewerkt werd bespaarde dat het team tijd.</w:t>
            </w:r>
          </w:p>
        </w:tc>
        <w:tc>
          <w:tcPr>
            <w:tcW w:w="1007" w:type="dxa"/>
            <w:tcBorders>
              <w:top w:val="single" w:sz="6" w:space="0" w:color="333399"/>
              <w:left w:val="single" w:sz="6" w:space="0" w:color="333399"/>
              <w:bottom w:val="single" w:sz="6" w:space="0" w:color="333399"/>
              <w:right w:val="single" w:sz="6" w:space="0" w:color="333399"/>
            </w:tcBorders>
          </w:tcPr>
          <w:p w14:paraId="7096F788"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Ongeveer een half uur.</w:t>
            </w:r>
          </w:p>
        </w:tc>
        <w:tc>
          <w:tcPr>
            <w:tcW w:w="1029" w:type="dxa"/>
            <w:tcBorders>
              <w:top w:val="single" w:sz="6" w:space="0" w:color="333399"/>
              <w:left w:val="single" w:sz="6" w:space="0" w:color="333399"/>
              <w:bottom w:val="single" w:sz="6" w:space="0" w:color="333399"/>
              <w:right w:val="single" w:sz="6" w:space="0" w:color="333399"/>
            </w:tcBorders>
          </w:tcPr>
          <w:p w14:paraId="6AA31710"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Zeker 4 uur.</w:t>
            </w:r>
          </w:p>
        </w:tc>
        <w:tc>
          <w:tcPr>
            <w:tcW w:w="1645" w:type="dxa"/>
            <w:gridSpan w:val="2"/>
            <w:tcBorders>
              <w:top w:val="single" w:sz="6" w:space="0" w:color="333399"/>
              <w:left w:val="single" w:sz="6" w:space="0" w:color="333399"/>
              <w:bottom w:val="single" w:sz="6" w:space="0" w:color="333399"/>
              <w:right w:val="single" w:sz="6" w:space="0" w:color="333399"/>
            </w:tcBorders>
          </w:tcPr>
          <w:p w14:paraId="0DB8A7FE" w14:textId="3BAADA3A"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 xml:space="preserve">Voordeel, </w:t>
            </w:r>
            <w:r w:rsidR="006C7FD1" w:rsidRPr="00106140">
              <w:rPr>
                <w:rFonts w:ascii="Calibri" w:eastAsiaTheme="minorHAnsi" w:hAnsi="Calibri" w:cs="Calibri"/>
                <w:color w:val="000000"/>
                <w:sz w:val="22"/>
                <w:szCs w:val="22"/>
                <w:lang w:eastAsia="en-US"/>
              </w:rPr>
              <w:t>tijdbesparing</w:t>
            </w:r>
            <w:r w:rsidRPr="00106140">
              <w:rPr>
                <w:rFonts w:ascii="Calibri" w:eastAsiaTheme="minorHAnsi" w:hAnsi="Calibri" w:cs="Calibri"/>
                <w:color w:val="000000"/>
                <w:sz w:val="22"/>
                <w:szCs w:val="22"/>
                <w:lang w:eastAsia="en-US"/>
              </w:rPr>
              <w:t>. Nadeel, soms weten de audiospecialisten niet alles van het onderzoek om een goed proces-verbaal aan te kunnen leveren.</w:t>
            </w:r>
          </w:p>
        </w:tc>
        <w:tc>
          <w:tcPr>
            <w:tcW w:w="1601" w:type="dxa"/>
            <w:tcBorders>
              <w:top w:val="single" w:sz="6" w:space="0" w:color="333399"/>
              <w:left w:val="single" w:sz="6" w:space="0" w:color="333399"/>
              <w:bottom w:val="single" w:sz="6" w:space="0" w:color="333399"/>
              <w:right w:val="single" w:sz="6" w:space="0" w:color="333399"/>
            </w:tcBorders>
          </w:tcPr>
          <w:p w14:paraId="00117353"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Bij de interceptie (tappen binnen een onderzoek).</w:t>
            </w:r>
          </w:p>
        </w:tc>
      </w:tr>
      <w:tr w:rsidR="009C6C0B" w:rsidRPr="00106140" w14:paraId="16D906E3" w14:textId="77777777" w:rsidTr="009C6C0B">
        <w:trPr>
          <w:trHeight w:val="274"/>
        </w:trPr>
        <w:tc>
          <w:tcPr>
            <w:tcW w:w="709" w:type="dxa"/>
            <w:tcBorders>
              <w:top w:val="single" w:sz="6" w:space="0" w:color="333399"/>
              <w:left w:val="single" w:sz="6" w:space="0" w:color="333399"/>
              <w:bottom w:val="single" w:sz="6" w:space="0" w:color="333399"/>
              <w:right w:val="single" w:sz="6" w:space="0" w:color="333399"/>
            </w:tcBorders>
          </w:tcPr>
          <w:p w14:paraId="6A4F7CF4"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#12</w:t>
            </w:r>
          </w:p>
        </w:tc>
        <w:tc>
          <w:tcPr>
            <w:tcW w:w="1469" w:type="dxa"/>
            <w:tcBorders>
              <w:top w:val="single" w:sz="6" w:space="0" w:color="333399"/>
              <w:left w:val="single" w:sz="6" w:space="0" w:color="333399"/>
              <w:bottom w:val="single" w:sz="6" w:space="0" w:color="333399"/>
              <w:right w:val="single" w:sz="6" w:space="0" w:color="333399"/>
            </w:tcBorders>
          </w:tcPr>
          <w:p w14:paraId="06798F5C"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17, 2021 09:29</w:t>
            </w:r>
          </w:p>
        </w:tc>
        <w:tc>
          <w:tcPr>
            <w:tcW w:w="3033" w:type="dxa"/>
            <w:tcBorders>
              <w:top w:val="single" w:sz="6" w:space="0" w:color="333399"/>
              <w:left w:val="single" w:sz="6" w:space="0" w:color="333399"/>
              <w:bottom w:val="single" w:sz="6" w:space="0" w:color="333399"/>
              <w:right w:val="single" w:sz="6" w:space="0" w:color="333399"/>
            </w:tcBorders>
          </w:tcPr>
          <w:p w14:paraId="007D736C" w14:textId="566B4AFD" w:rsidR="009C6C0B" w:rsidRPr="00106140" w:rsidRDefault="007A47EF"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n.v.t.</w:t>
            </w:r>
          </w:p>
        </w:tc>
        <w:tc>
          <w:tcPr>
            <w:tcW w:w="1007" w:type="dxa"/>
            <w:tcBorders>
              <w:top w:val="single" w:sz="6" w:space="0" w:color="333399"/>
              <w:left w:val="single" w:sz="6" w:space="0" w:color="333399"/>
              <w:bottom w:val="single" w:sz="6" w:space="0" w:color="333399"/>
              <w:right w:val="single" w:sz="6" w:space="0" w:color="333399"/>
            </w:tcBorders>
          </w:tcPr>
          <w:p w14:paraId="67C1B625"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2 uur</w:t>
            </w:r>
          </w:p>
        </w:tc>
        <w:tc>
          <w:tcPr>
            <w:tcW w:w="1029" w:type="dxa"/>
            <w:tcBorders>
              <w:top w:val="single" w:sz="6" w:space="0" w:color="333399"/>
              <w:left w:val="single" w:sz="6" w:space="0" w:color="333399"/>
              <w:bottom w:val="single" w:sz="6" w:space="0" w:color="333399"/>
              <w:right w:val="single" w:sz="6" w:space="0" w:color="333399"/>
            </w:tcBorders>
          </w:tcPr>
          <w:p w14:paraId="0D75A753" w14:textId="70CEF8C2" w:rsidR="009C6C0B" w:rsidRPr="00106140" w:rsidRDefault="007A47EF"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n.v.t.</w:t>
            </w:r>
          </w:p>
        </w:tc>
        <w:tc>
          <w:tcPr>
            <w:tcW w:w="1645" w:type="dxa"/>
            <w:gridSpan w:val="2"/>
            <w:tcBorders>
              <w:top w:val="single" w:sz="6" w:space="0" w:color="333399"/>
              <w:left w:val="single" w:sz="6" w:space="0" w:color="333399"/>
              <w:bottom w:val="single" w:sz="6" w:space="0" w:color="333399"/>
              <w:right w:val="single" w:sz="6" w:space="0" w:color="333399"/>
            </w:tcBorders>
          </w:tcPr>
          <w:p w14:paraId="75A0E015" w14:textId="541F687E" w:rsidR="009C6C0B" w:rsidRPr="00106140" w:rsidRDefault="007A47EF"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n.v.t.</w:t>
            </w:r>
          </w:p>
        </w:tc>
        <w:tc>
          <w:tcPr>
            <w:tcW w:w="1601" w:type="dxa"/>
            <w:tcBorders>
              <w:top w:val="single" w:sz="6" w:space="0" w:color="333399"/>
              <w:left w:val="single" w:sz="6" w:space="0" w:color="333399"/>
              <w:bottom w:val="single" w:sz="6" w:space="0" w:color="333399"/>
              <w:right w:val="single" w:sz="6" w:space="0" w:color="333399"/>
            </w:tcBorders>
          </w:tcPr>
          <w:p w14:paraId="37C18A07"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op dit moment niet.</w:t>
            </w:r>
          </w:p>
        </w:tc>
      </w:tr>
      <w:tr w:rsidR="009C6C0B" w:rsidRPr="00106140" w14:paraId="4FDE3E66" w14:textId="77777777" w:rsidTr="009C6C0B">
        <w:trPr>
          <w:trHeight w:val="549"/>
        </w:trPr>
        <w:tc>
          <w:tcPr>
            <w:tcW w:w="709" w:type="dxa"/>
            <w:tcBorders>
              <w:top w:val="single" w:sz="6" w:space="0" w:color="333399"/>
              <w:left w:val="single" w:sz="6" w:space="0" w:color="333399"/>
              <w:bottom w:val="single" w:sz="6" w:space="0" w:color="333399"/>
              <w:right w:val="single" w:sz="6" w:space="0" w:color="333399"/>
            </w:tcBorders>
          </w:tcPr>
          <w:p w14:paraId="1EE9EBDD"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#13</w:t>
            </w:r>
          </w:p>
        </w:tc>
        <w:tc>
          <w:tcPr>
            <w:tcW w:w="1469" w:type="dxa"/>
            <w:tcBorders>
              <w:top w:val="single" w:sz="6" w:space="0" w:color="333399"/>
              <w:left w:val="single" w:sz="6" w:space="0" w:color="333399"/>
              <w:bottom w:val="single" w:sz="6" w:space="0" w:color="333399"/>
              <w:right w:val="single" w:sz="6" w:space="0" w:color="333399"/>
            </w:tcBorders>
          </w:tcPr>
          <w:p w14:paraId="0F0A3602"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17, 2021 10:46</w:t>
            </w:r>
          </w:p>
        </w:tc>
        <w:tc>
          <w:tcPr>
            <w:tcW w:w="3033" w:type="dxa"/>
            <w:tcBorders>
              <w:top w:val="single" w:sz="6" w:space="0" w:color="333399"/>
              <w:left w:val="single" w:sz="6" w:space="0" w:color="333399"/>
              <w:bottom w:val="single" w:sz="6" w:space="0" w:color="333399"/>
              <w:right w:val="single" w:sz="6" w:space="0" w:color="333399"/>
            </w:tcBorders>
          </w:tcPr>
          <w:p w14:paraId="15C6B176"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verwerken OVC</w:t>
            </w:r>
          </w:p>
        </w:tc>
        <w:tc>
          <w:tcPr>
            <w:tcW w:w="1007" w:type="dxa"/>
            <w:tcBorders>
              <w:top w:val="single" w:sz="6" w:space="0" w:color="333399"/>
              <w:left w:val="single" w:sz="6" w:space="0" w:color="333399"/>
              <w:bottom w:val="single" w:sz="6" w:space="0" w:color="333399"/>
              <w:right w:val="single" w:sz="6" w:space="0" w:color="333399"/>
            </w:tcBorders>
          </w:tcPr>
          <w:p w14:paraId="0292C154"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 uur</w:t>
            </w:r>
          </w:p>
        </w:tc>
        <w:tc>
          <w:tcPr>
            <w:tcW w:w="1029" w:type="dxa"/>
            <w:tcBorders>
              <w:top w:val="single" w:sz="6" w:space="0" w:color="333399"/>
              <w:left w:val="single" w:sz="6" w:space="0" w:color="333399"/>
              <w:bottom w:val="single" w:sz="6" w:space="0" w:color="333399"/>
              <w:right w:val="single" w:sz="6" w:space="0" w:color="333399"/>
            </w:tcBorders>
          </w:tcPr>
          <w:p w14:paraId="530F759A"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8 uur</w:t>
            </w:r>
          </w:p>
        </w:tc>
        <w:tc>
          <w:tcPr>
            <w:tcW w:w="1645" w:type="dxa"/>
            <w:gridSpan w:val="2"/>
            <w:tcBorders>
              <w:top w:val="single" w:sz="6" w:space="0" w:color="333399"/>
              <w:left w:val="single" w:sz="6" w:space="0" w:color="333399"/>
              <w:bottom w:val="single" w:sz="6" w:space="0" w:color="333399"/>
              <w:right w:val="single" w:sz="6" w:space="0" w:color="333399"/>
            </w:tcBorders>
          </w:tcPr>
          <w:p w14:paraId="131F76BB"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geen nadeel, voordeel tijd en kwaliteit op luisteren</w:t>
            </w:r>
          </w:p>
        </w:tc>
        <w:tc>
          <w:tcPr>
            <w:tcW w:w="1601" w:type="dxa"/>
            <w:tcBorders>
              <w:top w:val="single" w:sz="6" w:space="0" w:color="333399"/>
              <w:left w:val="single" w:sz="6" w:space="0" w:color="333399"/>
              <w:bottom w:val="single" w:sz="6" w:space="0" w:color="333399"/>
              <w:right w:val="single" w:sz="6" w:space="0" w:color="333399"/>
            </w:tcBorders>
          </w:tcPr>
          <w:p w14:paraId="391AAFFD"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verwerken tapgesprekken</w:t>
            </w:r>
          </w:p>
        </w:tc>
      </w:tr>
      <w:tr w:rsidR="009C6C0B" w:rsidRPr="00106140" w14:paraId="3CE196F5" w14:textId="77777777" w:rsidTr="009C6C0B">
        <w:trPr>
          <w:trHeight w:val="1905"/>
        </w:trPr>
        <w:tc>
          <w:tcPr>
            <w:tcW w:w="709" w:type="dxa"/>
            <w:tcBorders>
              <w:top w:val="single" w:sz="6" w:space="0" w:color="333399"/>
              <w:left w:val="single" w:sz="6" w:space="0" w:color="333399"/>
              <w:bottom w:val="single" w:sz="6" w:space="0" w:color="333399"/>
              <w:right w:val="single" w:sz="6" w:space="0" w:color="333399"/>
            </w:tcBorders>
          </w:tcPr>
          <w:p w14:paraId="1C0C9F75"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#14</w:t>
            </w:r>
          </w:p>
        </w:tc>
        <w:tc>
          <w:tcPr>
            <w:tcW w:w="1469" w:type="dxa"/>
            <w:tcBorders>
              <w:top w:val="single" w:sz="6" w:space="0" w:color="333399"/>
              <w:left w:val="single" w:sz="6" w:space="0" w:color="333399"/>
              <w:bottom w:val="single" w:sz="6" w:space="0" w:color="333399"/>
              <w:right w:val="single" w:sz="6" w:space="0" w:color="333399"/>
            </w:tcBorders>
          </w:tcPr>
          <w:p w14:paraId="2B4DFB29"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mei 18, 2021 08:15</w:t>
            </w:r>
          </w:p>
        </w:tc>
        <w:tc>
          <w:tcPr>
            <w:tcW w:w="3033" w:type="dxa"/>
            <w:tcBorders>
              <w:top w:val="single" w:sz="6" w:space="0" w:color="333399"/>
              <w:left w:val="single" w:sz="6" w:space="0" w:color="333399"/>
              <w:bottom w:val="single" w:sz="6" w:space="0" w:color="333399"/>
              <w:right w:val="single" w:sz="6" w:space="0" w:color="333399"/>
            </w:tcBorders>
          </w:tcPr>
          <w:p w14:paraId="69A91B73"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Tijdwinst</w:t>
            </w:r>
          </w:p>
        </w:tc>
        <w:tc>
          <w:tcPr>
            <w:tcW w:w="1007" w:type="dxa"/>
            <w:tcBorders>
              <w:top w:val="single" w:sz="6" w:space="0" w:color="333399"/>
              <w:left w:val="single" w:sz="6" w:space="0" w:color="333399"/>
              <w:bottom w:val="single" w:sz="6" w:space="0" w:color="333399"/>
              <w:right w:val="single" w:sz="6" w:space="0" w:color="333399"/>
            </w:tcBorders>
          </w:tcPr>
          <w:p w14:paraId="178EF687"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30 minuten</w:t>
            </w:r>
          </w:p>
        </w:tc>
        <w:tc>
          <w:tcPr>
            <w:tcW w:w="1029" w:type="dxa"/>
            <w:tcBorders>
              <w:top w:val="single" w:sz="6" w:space="0" w:color="333399"/>
              <w:left w:val="single" w:sz="6" w:space="0" w:color="333399"/>
              <w:bottom w:val="single" w:sz="6" w:space="0" w:color="333399"/>
              <w:right w:val="single" w:sz="6" w:space="0" w:color="333399"/>
            </w:tcBorders>
          </w:tcPr>
          <w:p w14:paraId="62945429"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4 uur</w:t>
            </w:r>
          </w:p>
        </w:tc>
        <w:tc>
          <w:tcPr>
            <w:tcW w:w="1645" w:type="dxa"/>
            <w:gridSpan w:val="2"/>
            <w:tcBorders>
              <w:top w:val="single" w:sz="6" w:space="0" w:color="333399"/>
              <w:left w:val="single" w:sz="6" w:space="0" w:color="333399"/>
              <w:bottom w:val="single" w:sz="6" w:space="0" w:color="333399"/>
              <w:right w:val="single" w:sz="6" w:space="0" w:color="333399"/>
            </w:tcBorders>
          </w:tcPr>
          <w:p w14:paraId="6F6D8ECB" w14:textId="77777777" w:rsidR="009C6C0B" w:rsidRPr="00106140" w:rsidRDefault="009C6C0B"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Scheelt nog meer tijd, zij horen het dus onder eigen titel tekenen is voordeel. Nadeel zie ik niet zo snel, hooguit de opleiding die zij moeten behalen om pv's te mogen schrijven.</w:t>
            </w:r>
          </w:p>
        </w:tc>
        <w:tc>
          <w:tcPr>
            <w:tcW w:w="1601" w:type="dxa"/>
            <w:tcBorders>
              <w:top w:val="single" w:sz="6" w:space="0" w:color="333399"/>
              <w:left w:val="single" w:sz="6" w:space="0" w:color="333399"/>
              <w:bottom w:val="single" w:sz="6" w:space="0" w:color="333399"/>
              <w:right w:val="single" w:sz="6" w:space="0" w:color="333399"/>
            </w:tcBorders>
          </w:tcPr>
          <w:p w14:paraId="590C0325" w14:textId="41353E2D" w:rsidR="009C6C0B" w:rsidRPr="00106140" w:rsidRDefault="007A47EF" w:rsidP="009C6C0B">
            <w:pPr>
              <w:autoSpaceDE w:val="0"/>
              <w:autoSpaceDN w:val="0"/>
              <w:adjustRightInd w:val="0"/>
              <w:rPr>
                <w:rFonts w:ascii="Calibri" w:eastAsiaTheme="minorHAnsi" w:hAnsi="Calibri" w:cs="Calibri"/>
                <w:color w:val="000000"/>
                <w:sz w:val="22"/>
                <w:szCs w:val="22"/>
                <w:lang w:eastAsia="en-US"/>
              </w:rPr>
            </w:pPr>
            <w:r w:rsidRPr="00106140">
              <w:rPr>
                <w:rFonts w:ascii="Calibri" w:eastAsiaTheme="minorHAnsi" w:hAnsi="Calibri" w:cs="Calibri"/>
                <w:color w:val="000000"/>
                <w:sz w:val="22"/>
                <w:szCs w:val="22"/>
                <w:lang w:eastAsia="en-US"/>
              </w:rPr>
              <w:t>Tappen</w:t>
            </w:r>
            <w:r w:rsidR="009C6C0B" w:rsidRPr="00106140">
              <w:rPr>
                <w:rFonts w:ascii="Calibri" w:eastAsiaTheme="minorHAnsi" w:hAnsi="Calibri" w:cs="Calibri"/>
                <w:color w:val="000000"/>
                <w:sz w:val="22"/>
                <w:szCs w:val="22"/>
                <w:lang w:eastAsia="en-US"/>
              </w:rPr>
              <w:t>, OVC, beeldmateriaal, Geluidsfragmenten</w:t>
            </w:r>
          </w:p>
        </w:tc>
      </w:tr>
    </w:tbl>
    <w:p w14:paraId="75100788" w14:textId="77777777" w:rsidR="000E624E" w:rsidRDefault="000E624E"/>
    <w:p w14:paraId="62AA2B92" w14:textId="77777777" w:rsidR="00C5492F" w:rsidRPr="00C5492F" w:rsidRDefault="00C5492F" w:rsidP="00C5492F"/>
    <w:p w14:paraId="51662000" w14:textId="77777777" w:rsidR="00C5492F" w:rsidRPr="00C5492F" w:rsidRDefault="00C5492F" w:rsidP="00C5492F"/>
    <w:p w14:paraId="0816252D" w14:textId="77777777" w:rsidR="00C5492F" w:rsidRPr="00C5492F" w:rsidRDefault="00C5492F" w:rsidP="00C5492F"/>
    <w:p w14:paraId="20189CF3" w14:textId="0A76A6F8" w:rsidR="00C5492F" w:rsidRDefault="00C5492F" w:rsidP="00C5492F"/>
    <w:p w14:paraId="04F02FB2" w14:textId="0D626A9A" w:rsidR="004337E3" w:rsidRDefault="004337E3">
      <w:r>
        <w:br w:type="page"/>
      </w:r>
    </w:p>
    <w:p w14:paraId="2279D4AB" w14:textId="2288DC86" w:rsidR="004337E3" w:rsidRDefault="004337E3" w:rsidP="00932725">
      <w:pPr>
        <w:pStyle w:val="Kop2"/>
      </w:pPr>
      <w:bookmarkStart w:id="70" w:name="_Toc74304018"/>
      <w:r>
        <w:lastRenderedPageBreak/>
        <w:t xml:space="preserve">Bijlage 5. </w:t>
      </w:r>
      <w:r w:rsidR="00932725">
        <w:t>Tien oorzaken van weerstand</w:t>
      </w:r>
      <w:bookmarkEnd w:id="70"/>
    </w:p>
    <w:p w14:paraId="7780C589" w14:textId="31466A25" w:rsidR="00E653CA" w:rsidRPr="000B42FB" w:rsidRDefault="00E653CA" w:rsidP="00E653CA">
      <w:pPr>
        <w:rPr>
          <w:sz w:val="22"/>
          <w:szCs w:val="22"/>
        </w:rPr>
      </w:pPr>
      <w:r w:rsidRPr="000B42FB">
        <w:rPr>
          <w:sz w:val="22"/>
          <w:szCs w:val="22"/>
        </w:rPr>
        <w:t xml:space="preserve">Bron: </w:t>
      </w:r>
      <w:sdt>
        <w:sdtPr>
          <w:rPr>
            <w:sz w:val="22"/>
            <w:szCs w:val="22"/>
          </w:rPr>
          <w:id w:val="-1060711175"/>
          <w:citation/>
        </w:sdtPr>
        <w:sdtEndPr/>
        <w:sdtContent>
          <w:r w:rsidRPr="000B42FB">
            <w:rPr>
              <w:sz w:val="22"/>
              <w:szCs w:val="22"/>
            </w:rPr>
            <w:fldChar w:fldCharType="begin"/>
          </w:r>
          <w:r w:rsidR="008A4754" w:rsidRPr="000B42FB">
            <w:rPr>
              <w:sz w:val="22"/>
              <w:szCs w:val="22"/>
            </w:rPr>
            <w:instrText xml:space="preserve">CITATION Hou21 \l 1043 </w:instrText>
          </w:r>
          <w:r w:rsidRPr="000B42FB">
            <w:rPr>
              <w:sz w:val="22"/>
              <w:szCs w:val="22"/>
            </w:rPr>
            <w:fldChar w:fldCharType="separate"/>
          </w:r>
          <w:r w:rsidR="00AF7599" w:rsidRPr="00AF7599">
            <w:rPr>
              <w:noProof/>
              <w:sz w:val="22"/>
              <w:szCs w:val="22"/>
            </w:rPr>
            <w:t>(Bijvank, De 10 oorzaken van weerstand, sd)</w:t>
          </w:r>
          <w:r w:rsidRPr="000B42FB">
            <w:rPr>
              <w:sz w:val="22"/>
              <w:szCs w:val="22"/>
            </w:rPr>
            <w:fldChar w:fldCharType="end"/>
          </w:r>
        </w:sdtContent>
      </w:sdt>
    </w:p>
    <w:p w14:paraId="1C1771FD" w14:textId="77777777" w:rsidR="007A46D5" w:rsidRPr="000B42FB" w:rsidRDefault="007A46D5" w:rsidP="00E653CA">
      <w:pPr>
        <w:rPr>
          <w:sz w:val="22"/>
          <w:szCs w:val="22"/>
        </w:rPr>
      </w:pPr>
    </w:p>
    <w:p w14:paraId="339CCB44" w14:textId="5EFCC762" w:rsidR="004337E3" w:rsidRPr="000B42FB" w:rsidRDefault="004337E3" w:rsidP="002D60D3">
      <w:pPr>
        <w:jc w:val="both"/>
        <w:rPr>
          <w:sz w:val="22"/>
          <w:szCs w:val="22"/>
          <w:u w:val="single"/>
        </w:rPr>
      </w:pPr>
      <w:r w:rsidRPr="000B42FB">
        <w:rPr>
          <w:sz w:val="22"/>
          <w:szCs w:val="22"/>
          <w:u w:val="single"/>
        </w:rPr>
        <w:t>Onzekerheid</w:t>
      </w:r>
    </w:p>
    <w:p w14:paraId="212EB444" w14:textId="77777777" w:rsidR="004337E3" w:rsidRPr="000B42FB" w:rsidRDefault="004337E3" w:rsidP="002D60D3">
      <w:pPr>
        <w:jc w:val="both"/>
        <w:rPr>
          <w:sz w:val="22"/>
          <w:szCs w:val="22"/>
        </w:rPr>
      </w:pPr>
      <w:r w:rsidRPr="000B42FB">
        <w:rPr>
          <w:sz w:val="22"/>
          <w:szCs w:val="22"/>
        </w:rPr>
        <w:t>Verandering leidt tot onzekerheid. Men weet niet of ze hun baan behouden, of ze van functie moeten veranderen of dat ze voldoen aan de eisen die de verandering aan hen stellen. Een goede communicatie is hier hét instrument om onzekerheid te verkleinen dan wel weg te nemen.</w:t>
      </w:r>
    </w:p>
    <w:p w14:paraId="17C64FE6" w14:textId="77777777" w:rsidR="004337E3" w:rsidRPr="000B42FB" w:rsidRDefault="004337E3" w:rsidP="002D60D3">
      <w:pPr>
        <w:jc w:val="both"/>
        <w:rPr>
          <w:sz w:val="22"/>
          <w:szCs w:val="22"/>
        </w:rPr>
      </w:pPr>
      <w:r w:rsidRPr="000B42FB">
        <w:rPr>
          <w:sz w:val="22"/>
          <w:szCs w:val="22"/>
        </w:rPr>
        <w:t> </w:t>
      </w:r>
    </w:p>
    <w:p w14:paraId="2DF3F110" w14:textId="77777777" w:rsidR="004337E3" w:rsidRPr="000B42FB" w:rsidRDefault="004337E3" w:rsidP="002D60D3">
      <w:pPr>
        <w:jc w:val="both"/>
        <w:rPr>
          <w:sz w:val="22"/>
          <w:szCs w:val="22"/>
          <w:u w:val="single"/>
        </w:rPr>
      </w:pPr>
      <w:r w:rsidRPr="000B42FB">
        <w:rPr>
          <w:sz w:val="22"/>
          <w:szCs w:val="22"/>
          <w:u w:val="single"/>
        </w:rPr>
        <w:t>Gewoontedier</w:t>
      </w:r>
    </w:p>
    <w:p w14:paraId="0273C9BC" w14:textId="77777777" w:rsidR="004337E3" w:rsidRPr="000B42FB" w:rsidRDefault="004337E3" w:rsidP="002D60D3">
      <w:pPr>
        <w:jc w:val="both"/>
        <w:rPr>
          <w:sz w:val="22"/>
          <w:szCs w:val="22"/>
        </w:rPr>
      </w:pPr>
      <w:r w:rsidRPr="000B42FB">
        <w:rPr>
          <w:sz w:val="22"/>
          <w:szCs w:val="22"/>
        </w:rPr>
        <w:t>Mensen zijn gewoontedieren. Mensen denken dat door verandering alles anders wordt waardoor gewoontes en gebruiken komen te vervallen. Dit ervaren mensen als bedreigend. Dit ondervangt u door niet alleen op de verandering te focussen maar door ook de blijvende gewoontes en gebruiken te benadrukken.  </w:t>
      </w:r>
    </w:p>
    <w:p w14:paraId="2F0ED963" w14:textId="77777777" w:rsidR="004337E3" w:rsidRPr="000B42FB" w:rsidRDefault="004337E3" w:rsidP="002D60D3">
      <w:pPr>
        <w:jc w:val="both"/>
        <w:rPr>
          <w:sz w:val="22"/>
          <w:szCs w:val="22"/>
        </w:rPr>
      </w:pPr>
      <w:r w:rsidRPr="000B42FB">
        <w:rPr>
          <w:sz w:val="22"/>
          <w:szCs w:val="22"/>
        </w:rPr>
        <w:t> </w:t>
      </w:r>
    </w:p>
    <w:p w14:paraId="67B66542" w14:textId="77777777" w:rsidR="004337E3" w:rsidRPr="000B42FB" w:rsidRDefault="004337E3" w:rsidP="002D60D3">
      <w:pPr>
        <w:jc w:val="both"/>
        <w:rPr>
          <w:sz w:val="22"/>
          <w:szCs w:val="22"/>
          <w:u w:val="single"/>
        </w:rPr>
      </w:pPr>
      <w:r w:rsidRPr="000B42FB">
        <w:rPr>
          <w:sz w:val="22"/>
          <w:szCs w:val="22"/>
          <w:u w:val="single"/>
        </w:rPr>
        <w:t>Machteloosheid</w:t>
      </w:r>
    </w:p>
    <w:p w14:paraId="5B5791F5" w14:textId="195D1FD4" w:rsidR="004337E3" w:rsidRPr="000B42FB" w:rsidRDefault="004337E3" w:rsidP="002D60D3">
      <w:pPr>
        <w:jc w:val="both"/>
        <w:rPr>
          <w:sz w:val="22"/>
          <w:szCs w:val="22"/>
        </w:rPr>
      </w:pPr>
      <w:r w:rsidRPr="000B42FB">
        <w:rPr>
          <w:sz w:val="22"/>
          <w:szCs w:val="22"/>
        </w:rPr>
        <w:t xml:space="preserve">Opgelegde veranderingen roepen per definitie weerstand op omdat dit indruist tegen de autonomie van mensen. Mensen worden geconfronteerd met het feit dat zij niet alles in eigen hand hebben. Dit kan heftige emoties oproepen. Geef mensen keuzevrijheid binnen de kaders van de verandering. Het vergroot </w:t>
      </w:r>
      <w:r w:rsidR="00932725" w:rsidRPr="000B42FB">
        <w:rPr>
          <w:sz w:val="22"/>
          <w:szCs w:val="22"/>
        </w:rPr>
        <w:t>het draagvlak</w:t>
      </w:r>
      <w:r w:rsidRPr="000B42FB">
        <w:rPr>
          <w:sz w:val="22"/>
          <w:szCs w:val="22"/>
        </w:rPr>
        <w:t xml:space="preserve"> van de verandering.</w:t>
      </w:r>
    </w:p>
    <w:p w14:paraId="49873CF2" w14:textId="77777777" w:rsidR="004337E3" w:rsidRPr="000B42FB" w:rsidRDefault="004337E3" w:rsidP="002D60D3">
      <w:pPr>
        <w:jc w:val="both"/>
        <w:rPr>
          <w:sz w:val="22"/>
          <w:szCs w:val="22"/>
        </w:rPr>
      </w:pPr>
      <w:r w:rsidRPr="000B42FB">
        <w:rPr>
          <w:sz w:val="22"/>
          <w:szCs w:val="22"/>
        </w:rPr>
        <w:t> </w:t>
      </w:r>
    </w:p>
    <w:p w14:paraId="6439DAB1" w14:textId="77777777" w:rsidR="004337E3" w:rsidRPr="000B42FB" w:rsidRDefault="004337E3" w:rsidP="002D60D3">
      <w:pPr>
        <w:jc w:val="both"/>
        <w:rPr>
          <w:sz w:val="22"/>
          <w:szCs w:val="22"/>
        </w:rPr>
      </w:pPr>
      <w:r w:rsidRPr="000B42FB">
        <w:rPr>
          <w:sz w:val="22"/>
          <w:szCs w:val="22"/>
          <w:u w:val="single"/>
        </w:rPr>
        <w:t>Onverwerkt</w:t>
      </w:r>
      <w:r w:rsidRPr="000B42FB">
        <w:rPr>
          <w:sz w:val="22"/>
          <w:szCs w:val="22"/>
        </w:rPr>
        <w:t xml:space="preserve"> </w:t>
      </w:r>
      <w:r w:rsidRPr="000B42FB">
        <w:rPr>
          <w:sz w:val="22"/>
          <w:szCs w:val="22"/>
          <w:u w:val="single"/>
        </w:rPr>
        <w:t>verleden</w:t>
      </w:r>
    </w:p>
    <w:p w14:paraId="1A879CC8" w14:textId="7B5B8FED" w:rsidR="004337E3" w:rsidRPr="000B42FB" w:rsidRDefault="004337E3" w:rsidP="002D60D3">
      <w:pPr>
        <w:jc w:val="both"/>
        <w:rPr>
          <w:sz w:val="22"/>
          <w:szCs w:val="22"/>
        </w:rPr>
      </w:pPr>
      <w:r w:rsidRPr="000B42FB">
        <w:rPr>
          <w:sz w:val="22"/>
          <w:szCs w:val="22"/>
        </w:rPr>
        <w:t xml:space="preserve">Bij veranderingen heb je vaak te maken met ‘oude wonden’ uit het verleden. Bijvoorbeeld een serie van mislukte veranderingsinitiatieven, misstanden in de eigen organisatie, belabberde interne coördinatie, verstoorde onderlinge relaties, </w:t>
      </w:r>
      <w:r w:rsidR="00183822" w:rsidRPr="000B42FB">
        <w:rPr>
          <w:sz w:val="22"/>
          <w:szCs w:val="22"/>
        </w:rPr>
        <w:t>etc.</w:t>
      </w:r>
      <w:r w:rsidRPr="000B42FB">
        <w:rPr>
          <w:sz w:val="22"/>
          <w:szCs w:val="22"/>
        </w:rPr>
        <w:t xml:space="preserve"> Als management ben je bij een nieuw verander initiatief bij voorbaat ongeloofwaardig</w:t>
      </w:r>
      <w:r w:rsidR="00183822" w:rsidRPr="000B42FB">
        <w:rPr>
          <w:sz w:val="22"/>
          <w:szCs w:val="22"/>
        </w:rPr>
        <w:t>.</w:t>
      </w:r>
      <w:r w:rsidRPr="000B42FB">
        <w:rPr>
          <w:sz w:val="22"/>
          <w:szCs w:val="22"/>
        </w:rPr>
        <w:t xml:space="preserve"> Het vertrouwen moet worden teruggewonnen voordat je verder gaat.</w:t>
      </w:r>
    </w:p>
    <w:p w14:paraId="5F966E62" w14:textId="77777777" w:rsidR="004337E3" w:rsidRPr="000B42FB" w:rsidRDefault="004337E3" w:rsidP="002D60D3">
      <w:pPr>
        <w:jc w:val="both"/>
        <w:rPr>
          <w:sz w:val="22"/>
          <w:szCs w:val="22"/>
        </w:rPr>
      </w:pPr>
      <w:r w:rsidRPr="000B42FB">
        <w:rPr>
          <w:sz w:val="22"/>
          <w:szCs w:val="22"/>
        </w:rPr>
        <w:t> </w:t>
      </w:r>
    </w:p>
    <w:p w14:paraId="29159B9E" w14:textId="77777777" w:rsidR="004337E3" w:rsidRPr="000B42FB" w:rsidRDefault="004337E3" w:rsidP="002D60D3">
      <w:pPr>
        <w:jc w:val="both"/>
        <w:rPr>
          <w:sz w:val="22"/>
          <w:szCs w:val="22"/>
          <w:u w:val="single"/>
        </w:rPr>
      </w:pPr>
      <w:r w:rsidRPr="000B42FB">
        <w:rPr>
          <w:sz w:val="22"/>
          <w:szCs w:val="22"/>
          <w:u w:val="single"/>
        </w:rPr>
        <w:t>Sense of Urgency ontbreekt</w:t>
      </w:r>
    </w:p>
    <w:p w14:paraId="3CFFB319" w14:textId="77777777" w:rsidR="004337E3" w:rsidRPr="000B42FB" w:rsidRDefault="004337E3" w:rsidP="002D60D3">
      <w:pPr>
        <w:jc w:val="both"/>
        <w:rPr>
          <w:sz w:val="22"/>
          <w:szCs w:val="22"/>
        </w:rPr>
      </w:pPr>
      <w:r w:rsidRPr="000B42FB">
        <w:rPr>
          <w:sz w:val="22"/>
          <w:szCs w:val="22"/>
        </w:rPr>
        <w:t>Als niet helder is waarom er iets verandert moet worden zal er niets veranderen. Met uitzondering van faillissement of ontslag moet er veel energie geïnvesteerd worden in communicatie over de noodzaak van de verandering. Mensen willen veranderen, maar dat doen ze alleen als ze begrijpen waarom ze moeten veranderen.</w:t>
      </w:r>
    </w:p>
    <w:p w14:paraId="3886907D" w14:textId="77777777" w:rsidR="004337E3" w:rsidRPr="000B42FB" w:rsidRDefault="004337E3" w:rsidP="002D60D3">
      <w:pPr>
        <w:jc w:val="both"/>
        <w:rPr>
          <w:sz w:val="22"/>
          <w:szCs w:val="22"/>
        </w:rPr>
      </w:pPr>
      <w:r w:rsidRPr="000B42FB">
        <w:rPr>
          <w:sz w:val="22"/>
          <w:szCs w:val="22"/>
        </w:rPr>
        <w:t> </w:t>
      </w:r>
    </w:p>
    <w:p w14:paraId="1D61CD0D" w14:textId="77777777" w:rsidR="004337E3" w:rsidRPr="000B42FB" w:rsidRDefault="004337E3" w:rsidP="002D60D3">
      <w:pPr>
        <w:jc w:val="both"/>
        <w:rPr>
          <w:sz w:val="22"/>
          <w:szCs w:val="22"/>
          <w:u w:val="single"/>
        </w:rPr>
      </w:pPr>
      <w:r w:rsidRPr="000B42FB">
        <w:rPr>
          <w:sz w:val="22"/>
          <w:szCs w:val="22"/>
          <w:u w:val="single"/>
        </w:rPr>
        <w:t>Slecht voorbeeld doet slecht volgen</w:t>
      </w:r>
    </w:p>
    <w:p w14:paraId="4C0423B2" w14:textId="77777777" w:rsidR="004337E3" w:rsidRPr="000B42FB" w:rsidRDefault="004337E3" w:rsidP="002D60D3">
      <w:pPr>
        <w:jc w:val="both"/>
        <w:rPr>
          <w:sz w:val="22"/>
          <w:szCs w:val="22"/>
        </w:rPr>
      </w:pPr>
      <w:r w:rsidRPr="000B42FB">
        <w:rPr>
          <w:sz w:val="22"/>
          <w:szCs w:val="22"/>
        </w:rPr>
        <w:t>De manager die echt een verandering wil doorvoeren zorgt voor draagvlak door steeds met zijn medewerkers de verandering op de agenda te zetten en geeft vooral het goede voorbeeld door zelf het gewenste gedrag te tonen (“practice what you preach”).</w:t>
      </w:r>
    </w:p>
    <w:p w14:paraId="55DA3170" w14:textId="77777777" w:rsidR="004337E3" w:rsidRPr="000B42FB" w:rsidRDefault="004337E3" w:rsidP="002D60D3">
      <w:pPr>
        <w:jc w:val="both"/>
        <w:rPr>
          <w:sz w:val="22"/>
          <w:szCs w:val="22"/>
        </w:rPr>
      </w:pPr>
      <w:r w:rsidRPr="000B42FB">
        <w:rPr>
          <w:sz w:val="22"/>
          <w:szCs w:val="22"/>
        </w:rPr>
        <w:t> </w:t>
      </w:r>
    </w:p>
    <w:p w14:paraId="2EA7845C" w14:textId="77777777" w:rsidR="004337E3" w:rsidRPr="000B42FB" w:rsidRDefault="004337E3" w:rsidP="002D60D3">
      <w:pPr>
        <w:jc w:val="both"/>
        <w:rPr>
          <w:sz w:val="22"/>
          <w:szCs w:val="22"/>
          <w:u w:val="single"/>
        </w:rPr>
      </w:pPr>
      <w:r w:rsidRPr="000B42FB">
        <w:rPr>
          <w:sz w:val="22"/>
          <w:szCs w:val="22"/>
          <w:u w:val="single"/>
        </w:rPr>
        <w:t>Ik word er niet op beoordeeld</w:t>
      </w:r>
    </w:p>
    <w:p w14:paraId="6B8D7BC3" w14:textId="77777777" w:rsidR="004337E3" w:rsidRPr="000B42FB" w:rsidRDefault="004337E3" w:rsidP="002D60D3">
      <w:pPr>
        <w:jc w:val="both"/>
        <w:rPr>
          <w:sz w:val="22"/>
          <w:szCs w:val="22"/>
        </w:rPr>
      </w:pPr>
      <w:r w:rsidRPr="000B42FB">
        <w:rPr>
          <w:sz w:val="22"/>
          <w:szCs w:val="22"/>
        </w:rPr>
        <w:t>Als een verandering echt belangrijk is zorg er dan voor dat de verandering te meten is en dat je mensen erop ‘afrekent’. Mensen zijn geneigd geen prioriteit te geven aan zaken waarop ze niet worden beoordeeld. Vertaal het gewenste gedrag in concrete competenties en laat deze onderdeel uitmaken van de beoordelingscyclus.   </w:t>
      </w:r>
    </w:p>
    <w:p w14:paraId="2DD1C67A" w14:textId="77777777" w:rsidR="004337E3" w:rsidRPr="000B42FB" w:rsidRDefault="004337E3" w:rsidP="002D60D3">
      <w:pPr>
        <w:jc w:val="both"/>
        <w:rPr>
          <w:sz w:val="22"/>
          <w:szCs w:val="22"/>
        </w:rPr>
      </w:pPr>
      <w:r w:rsidRPr="000B42FB">
        <w:rPr>
          <w:sz w:val="22"/>
          <w:szCs w:val="22"/>
        </w:rPr>
        <w:t> </w:t>
      </w:r>
    </w:p>
    <w:p w14:paraId="63B7F9AE" w14:textId="77777777" w:rsidR="004337E3" w:rsidRPr="000B42FB" w:rsidRDefault="004337E3" w:rsidP="002D60D3">
      <w:pPr>
        <w:jc w:val="both"/>
        <w:rPr>
          <w:sz w:val="22"/>
          <w:szCs w:val="22"/>
          <w:u w:val="single"/>
        </w:rPr>
      </w:pPr>
      <w:r w:rsidRPr="000B42FB">
        <w:rPr>
          <w:sz w:val="22"/>
          <w:szCs w:val="22"/>
          <w:u w:val="single"/>
        </w:rPr>
        <w:t>Onduidelijkheid over de exacte verandering </w:t>
      </w:r>
    </w:p>
    <w:p w14:paraId="23F26D5E" w14:textId="1FC0F81D" w:rsidR="004337E3" w:rsidRPr="000B42FB" w:rsidRDefault="004337E3" w:rsidP="002D60D3">
      <w:pPr>
        <w:jc w:val="both"/>
        <w:rPr>
          <w:sz w:val="22"/>
          <w:szCs w:val="22"/>
        </w:rPr>
      </w:pPr>
      <w:r w:rsidRPr="000B42FB">
        <w:rPr>
          <w:sz w:val="22"/>
          <w:szCs w:val="22"/>
        </w:rPr>
        <w:t>Als mensen wel willen veranderen maar ze weten niet hoe</w:t>
      </w:r>
      <w:r w:rsidR="00A2496A" w:rsidRPr="000B42FB">
        <w:rPr>
          <w:sz w:val="22"/>
          <w:szCs w:val="22"/>
        </w:rPr>
        <w:t>,</w:t>
      </w:r>
      <w:r w:rsidRPr="000B42FB">
        <w:rPr>
          <w:sz w:val="22"/>
          <w:szCs w:val="22"/>
        </w:rPr>
        <w:t xml:space="preserve"> dan zal de neiging om te veranderen klein zijn. Waarom zullen mensen het nieuwe programma gebruiken als ze niet weten hoe die werkt terwijl het oude systeem het ook nog doet? Oplossing is ook hier een goede communicatie. Maak precies duidelijk wat </w:t>
      </w:r>
      <w:r w:rsidR="00932725" w:rsidRPr="000B42FB">
        <w:rPr>
          <w:sz w:val="22"/>
          <w:szCs w:val="22"/>
        </w:rPr>
        <w:t>ervoor</w:t>
      </w:r>
      <w:r w:rsidRPr="000B42FB">
        <w:rPr>
          <w:sz w:val="22"/>
          <w:szCs w:val="22"/>
        </w:rPr>
        <w:t xml:space="preserve"> wie verandert en bereid de mensen met gesprekken, opleidingen en voorbeeldgedrag voor op de verandering.</w:t>
      </w:r>
    </w:p>
    <w:p w14:paraId="265A6ADE" w14:textId="77777777" w:rsidR="004337E3" w:rsidRPr="000B42FB" w:rsidRDefault="004337E3" w:rsidP="002D60D3">
      <w:pPr>
        <w:jc w:val="both"/>
        <w:rPr>
          <w:sz w:val="22"/>
          <w:szCs w:val="22"/>
        </w:rPr>
      </w:pPr>
      <w:r w:rsidRPr="000B42FB">
        <w:rPr>
          <w:sz w:val="22"/>
          <w:szCs w:val="22"/>
        </w:rPr>
        <w:t> </w:t>
      </w:r>
    </w:p>
    <w:p w14:paraId="75C29791" w14:textId="67FCFD9A" w:rsidR="004337E3" w:rsidRPr="000B42FB" w:rsidRDefault="004337E3" w:rsidP="002D60D3">
      <w:pPr>
        <w:jc w:val="both"/>
        <w:rPr>
          <w:sz w:val="22"/>
          <w:szCs w:val="22"/>
          <w:u w:val="single"/>
        </w:rPr>
      </w:pPr>
      <w:r w:rsidRPr="000B42FB">
        <w:rPr>
          <w:sz w:val="22"/>
          <w:szCs w:val="22"/>
          <w:u w:val="single"/>
        </w:rPr>
        <w:lastRenderedPageBreak/>
        <w:t xml:space="preserve">Weerstand als </w:t>
      </w:r>
      <w:r w:rsidR="00A2496A" w:rsidRPr="000B42FB">
        <w:rPr>
          <w:sz w:val="22"/>
          <w:szCs w:val="22"/>
          <w:u w:val="single"/>
        </w:rPr>
        <w:t>selffulfilling</w:t>
      </w:r>
      <w:r w:rsidRPr="000B42FB">
        <w:rPr>
          <w:sz w:val="22"/>
          <w:szCs w:val="22"/>
          <w:u w:val="single"/>
        </w:rPr>
        <w:t xml:space="preserve"> prophecy</w:t>
      </w:r>
    </w:p>
    <w:p w14:paraId="453D9C79" w14:textId="7FDD6B29" w:rsidR="004337E3" w:rsidRPr="000B42FB" w:rsidRDefault="004337E3" w:rsidP="002D60D3">
      <w:pPr>
        <w:jc w:val="both"/>
        <w:rPr>
          <w:sz w:val="22"/>
          <w:szCs w:val="22"/>
        </w:rPr>
      </w:pPr>
      <w:r w:rsidRPr="000B42FB">
        <w:rPr>
          <w:sz w:val="22"/>
          <w:szCs w:val="22"/>
        </w:rPr>
        <w:t>Het management draagt vaak onbewust bij aan creëren van weerstand. De verandering moet gerealiseerd worden. Er is geen keus en nauwelijks speelruimte. Mensen komen met kritische vragen. Het management zet zich schrap en reageert defensief. De medewerkers worden versterkt in een negatieve houding. “Zie je wel; dit heeft geen zin. Ze gaan toch hun eigen gang.” Dit gebeurt veelal onbewust en automatisch. Het gevolg is dat er vicieuze cirkels ontstaan, die zichzelf in stand houden. Kortom: de communicatie vereist een manier van emotiemanagement waar veel organisaties niet aan toe komen. Omdat het aan tijd ontbreekt dan wel omdat de managers niet over de vereiste vaardigheden beschikken.</w:t>
      </w:r>
    </w:p>
    <w:p w14:paraId="67A89F1A" w14:textId="77777777" w:rsidR="004337E3" w:rsidRPr="000B42FB" w:rsidRDefault="004337E3" w:rsidP="002D60D3">
      <w:pPr>
        <w:jc w:val="both"/>
        <w:rPr>
          <w:sz w:val="22"/>
          <w:szCs w:val="22"/>
        </w:rPr>
      </w:pPr>
      <w:r w:rsidRPr="000B42FB">
        <w:rPr>
          <w:sz w:val="22"/>
          <w:szCs w:val="22"/>
        </w:rPr>
        <w:t> </w:t>
      </w:r>
    </w:p>
    <w:p w14:paraId="4AEC9DC8" w14:textId="77777777" w:rsidR="004337E3" w:rsidRPr="000B42FB" w:rsidRDefault="004337E3" w:rsidP="002D60D3">
      <w:pPr>
        <w:jc w:val="both"/>
        <w:rPr>
          <w:sz w:val="22"/>
          <w:szCs w:val="22"/>
          <w:u w:val="single"/>
        </w:rPr>
      </w:pPr>
      <w:r w:rsidRPr="000B42FB">
        <w:rPr>
          <w:sz w:val="22"/>
          <w:szCs w:val="22"/>
          <w:u w:val="single"/>
        </w:rPr>
        <w:t>Externe bemoeienis</w:t>
      </w:r>
    </w:p>
    <w:p w14:paraId="726DECBA" w14:textId="77777777" w:rsidR="004337E3" w:rsidRPr="000B42FB" w:rsidRDefault="004337E3" w:rsidP="002D60D3">
      <w:pPr>
        <w:jc w:val="both"/>
        <w:rPr>
          <w:sz w:val="22"/>
          <w:szCs w:val="22"/>
        </w:rPr>
      </w:pPr>
      <w:r w:rsidRPr="000B42FB">
        <w:rPr>
          <w:sz w:val="22"/>
          <w:szCs w:val="22"/>
        </w:rPr>
        <w:t>In de ogen van eigen medewerkers hebben externe adviesbureaus per definitie geen gevoel voor ontstaansgeschiedenis van de organisatie, begrijpen ze de cultuur van de organisatie niet en hebben ze ook geen verstand van het unieke karakter van de bedrijfsprocessen. Wees u hiervan bewust en maak van het advies van het bureau uw eigen besluit.</w:t>
      </w:r>
    </w:p>
    <w:p w14:paraId="7E1F8B0F" w14:textId="77777777" w:rsidR="004337E3" w:rsidRPr="004337E3" w:rsidRDefault="004337E3" w:rsidP="004337E3"/>
    <w:p w14:paraId="13A04C7F" w14:textId="77777777" w:rsidR="004337E3" w:rsidRDefault="004337E3" w:rsidP="00C5492F"/>
    <w:p w14:paraId="2763889C" w14:textId="23852E88" w:rsidR="00C5492F" w:rsidRDefault="00C5492F" w:rsidP="00C5492F">
      <w:pPr>
        <w:tabs>
          <w:tab w:val="left" w:pos="2040"/>
        </w:tabs>
      </w:pPr>
      <w:r>
        <w:tab/>
      </w:r>
    </w:p>
    <w:p w14:paraId="6E310630" w14:textId="74FCDBB2" w:rsidR="00C5492F" w:rsidRPr="00C5492F" w:rsidRDefault="00C5492F" w:rsidP="00C5492F">
      <w:pPr>
        <w:tabs>
          <w:tab w:val="left" w:pos="2040"/>
        </w:tabs>
        <w:sectPr w:rsidR="00C5492F" w:rsidRPr="00C5492F" w:rsidSect="007963DE">
          <w:pgSz w:w="11900" w:h="16840"/>
          <w:pgMar w:top="1417" w:right="1417" w:bottom="1417" w:left="1417" w:header="708" w:footer="708" w:gutter="0"/>
          <w:cols w:space="708"/>
          <w:titlePg/>
          <w:docGrid w:linePitch="360"/>
        </w:sectPr>
      </w:pPr>
      <w:r>
        <w:tab/>
      </w:r>
    </w:p>
    <w:p w14:paraId="0C3C79E2" w14:textId="5B6FABC2" w:rsidR="000E624E" w:rsidRPr="00AD64A2" w:rsidRDefault="000E624E" w:rsidP="000E624E">
      <w:pPr>
        <w:pStyle w:val="Kop2"/>
      </w:pPr>
      <w:bookmarkStart w:id="71" w:name="_Toc74304019"/>
      <w:r w:rsidRPr="00AD64A2">
        <w:lastRenderedPageBreak/>
        <w:t xml:space="preserve">Bijlage </w:t>
      </w:r>
      <w:r w:rsidR="004337E3">
        <w:t>6</w:t>
      </w:r>
      <w:r w:rsidRPr="00AD64A2">
        <w:t>. Organogram regionale eenheid Den Haag</w:t>
      </w:r>
      <w:bookmarkEnd w:id="71"/>
    </w:p>
    <w:p w14:paraId="071C7832" w14:textId="1EE5F092" w:rsidR="000E624E" w:rsidRPr="00AD64A2" w:rsidRDefault="000E624E" w:rsidP="000E624E">
      <w:pPr>
        <w:jc w:val="both"/>
        <w:rPr>
          <w:rFonts w:cstheme="minorHAnsi"/>
        </w:rPr>
      </w:pPr>
    </w:p>
    <w:p w14:paraId="3DE2539B" w14:textId="424C8A7D" w:rsidR="000E624E" w:rsidRDefault="000E624E">
      <w:r w:rsidRPr="00AD64A2">
        <w:rPr>
          <w:rFonts w:cstheme="minorHAnsi"/>
          <w:noProof/>
        </w:rPr>
        <w:drawing>
          <wp:anchor distT="0" distB="0" distL="114300" distR="114300" simplePos="0" relativeHeight="251696128" behindDoc="0" locked="0" layoutInCell="1" allowOverlap="1" wp14:anchorId="6A3BC644" wp14:editId="36B5A294">
            <wp:simplePos x="0" y="0"/>
            <wp:positionH relativeFrom="column">
              <wp:posOffset>442595</wp:posOffset>
            </wp:positionH>
            <wp:positionV relativeFrom="paragraph">
              <wp:posOffset>243840</wp:posOffset>
            </wp:positionV>
            <wp:extent cx="12061825" cy="8134985"/>
            <wp:effectExtent l="0" t="0" r="3175" b="5715"/>
            <wp:wrapSquare wrapText="bothSides"/>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12061825" cy="8134985"/>
                    </a:xfrm>
                    <a:prstGeom prst="rect">
                      <a:avLst/>
                    </a:prstGeom>
                  </pic:spPr>
                </pic:pic>
              </a:graphicData>
            </a:graphic>
            <wp14:sizeRelH relativeFrom="page">
              <wp14:pctWidth>0</wp14:pctWidth>
            </wp14:sizeRelH>
            <wp14:sizeRelV relativeFrom="page">
              <wp14:pctHeight>0</wp14:pctHeight>
            </wp14:sizeRelV>
          </wp:anchor>
        </w:drawing>
      </w:r>
    </w:p>
    <w:p w14:paraId="1680FBD4" w14:textId="77777777" w:rsidR="000E624E" w:rsidRPr="00AD64A2" w:rsidRDefault="000E624E" w:rsidP="000E624E">
      <w:pPr>
        <w:rPr>
          <w:rFonts w:cstheme="minorHAnsi"/>
        </w:rPr>
        <w:sectPr w:rsidR="000E624E" w:rsidRPr="00AD64A2" w:rsidSect="00746112">
          <w:pgSz w:w="23820" w:h="16840" w:orient="landscape"/>
          <w:pgMar w:top="1417" w:right="1417" w:bottom="1417" w:left="1417" w:header="708" w:footer="708" w:gutter="0"/>
          <w:pgNumType w:start="0"/>
          <w:cols w:space="708"/>
          <w:titlePg/>
          <w:docGrid w:linePitch="360"/>
        </w:sectPr>
      </w:pPr>
    </w:p>
    <w:p w14:paraId="6D49B0DB" w14:textId="7D80D964" w:rsidR="000E624E" w:rsidRPr="00AD64A2" w:rsidRDefault="000E624E" w:rsidP="000E624E">
      <w:pPr>
        <w:pStyle w:val="Kop2"/>
      </w:pPr>
      <w:bookmarkStart w:id="72" w:name="_Toc74304020"/>
      <w:r w:rsidRPr="00AD64A2">
        <w:lastRenderedPageBreak/>
        <w:t xml:space="preserve">Bijlage </w:t>
      </w:r>
      <w:r w:rsidR="004337E3">
        <w:t>7</w:t>
      </w:r>
      <w:r w:rsidRPr="00AD64A2">
        <w:t>. BPMN-proces audiospecialist</w:t>
      </w:r>
      <w:bookmarkEnd w:id="72"/>
    </w:p>
    <w:p w14:paraId="3F12AE48" w14:textId="714845E8" w:rsidR="000E624E" w:rsidRPr="00AD64A2" w:rsidRDefault="000E624E" w:rsidP="000E624E">
      <w:pPr>
        <w:rPr>
          <w:rFonts w:cstheme="minorHAnsi"/>
        </w:rPr>
      </w:pPr>
    </w:p>
    <w:p w14:paraId="4AB4C936" w14:textId="4AB3A3B9" w:rsidR="000E624E" w:rsidRPr="00AD64A2" w:rsidRDefault="000E624E" w:rsidP="000E624E">
      <w:pPr>
        <w:rPr>
          <w:rFonts w:cstheme="minorHAnsi"/>
        </w:rPr>
      </w:pPr>
    </w:p>
    <w:p w14:paraId="1497FA48" w14:textId="02281626" w:rsidR="000E624E" w:rsidRPr="00AD64A2" w:rsidRDefault="000E624E" w:rsidP="000E624E">
      <w:pPr>
        <w:rPr>
          <w:rFonts w:cstheme="minorHAnsi"/>
        </w:rPr>
      </w:pPr>
    </w:p>
    <w:p w14:paraId="25695195" w14:textId="62827676" w:rsidR="000E624E" w:rsidRPr="00AD64A2" w:rsidRDefault="000E624E" w:rsidP="000E624E">
      <w:pPr>
        <w:rPr>
          <w:rFonts w:cstheme="minorHAnsi"/>
        </w:rPr>
      </w:pPr>
    </w:p>
    <w:p w14:paraId="546B8829" w14:textId="6033E64F" w:rsidR="000E624E" w:rsidRPr="00AD64A2" w:rsidRDefault="00500F4B" w:rsidP="000E624E">
      <w:pPr>
        <w:rPr>
          <w:rFonts w:cstheme="minorHAnsi"/>
        </w:rPr>
      </w:pPr>
      <w:r>
        <w:rPr>
          <w:rFonts w:cstheme="minorHAnsi"/>
          <w:noProof/>
        </w:rPr>
        <w:drawing>
          <wp:anchor distT="0" distB="0" distL="114300" distR="114300" simplePos="0" relativeHeight="251700224" behindDoc="0" locked="0" layoutInCell="1" allowOverlap="1" wp14:anchorId="2AD49F42" wp14:editId="24994E29">
            <wp:simplePos x="0" y="0"/>
            <wp:positionH relativeFrom="column">
              <wp:posOffset>-650875</wp:posOffset>
            </wp:positionH>
            <wp:positionV relativeFrom="paragraph">
              <wp:posOffset>269760</wp:posOffset>
            </wp:positionV>
            <wp:extent cx="14805025" cy="3886200"/>
            <wp:effectExtent l="0" t="0" r="317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25">
                      <a:extLst>
                        <a:ext uri="{28A0092B-C50C-407E-A947-70E740481C1C}">
                          <a14:useLocalDpi xmlns:a14="http://schemas.microsoft.com/office/drawing/2010/main" val="0"/>
                        </a:ext>
                      </a:extLst>
                    </a:blip>
                    <a:stretch>
                      <a:fillRect/>
                    </a:stretch>
                  </pic:blipFill>
                  <pic:spPr>
                    <a:xfrm>
                      <a:off x="0" y="0"/>
                      <a:ext cx="14805025" cy="3886200"/>
                    </a:xfrm>
                    <a:prstGeom prst="rect">
                      <a:avLst/>
                    </a:prstGeom>
                  </pic:spPr>
                </pic:pic>
              </a:graphicData>
            </a:graphic>
            <wp14:sizeRelH relativeFrom="page">
              <wp14:pctWidth>0</wp14:pctWidth>
            </wp14:sizeRelH>
            <wp14:sizeRelV relativeFrom="page">
              <wp14:pctHeight>0</wp14:pctHeight>
            </wp14:sizeRelV>
          </wp:anchor>
        </w:drawing>
      </w:r>
    </w:p>
    <w:p w14:paraId="3C536E3A" w14:textId="77777777" w:rsidR="000E624E" w:rsidRPr="00AD64A2" w:rsidRDefault="000E624E" w:rsidP="000E624E">
      <w:pPr>
        <w:rPr>
          <w:rFonts w:cstheme="minorHAnsi"/>
        </w:rPr>
      </w:pPr>
    </w:p>
    <w:p w14:paraId="67B87F09" w14:textId="353B98CD" w:rsidR="00452AD7" w:rsidRDefault="00452AD7">
      <w:pPr>
        <w:rPr>
          <w:rFonts w:cstheme="minorHAnsi"/>
        </w:rPr>
      </w:pPr>
      <w:r>
        <w:rPr>
          <w:rFonts w:cstheme="minorHAnsi"/>
        </w:rPr>
        <w:br w:type="page"/>
      </w:r>
    </w:p>
    <w:p w14:paraId="4A61AF6A" w14:textId="1BCFF562" w:rsidR="000E624E" w:rsidRDefault="00224732" w:rsidP="00224732">
      <w:pPr>
        <w:pStyle w:val="Kop2"/>
      </w:pPr>
      <w:bookmarkStart w:id="73" w:name="_Toc74304021"/>
      <w:r>
        <w:lastRenderedPageBreak/>
        <w:t>Bijlage 8. Stappenfasering</w:t>
      </w:r>
      <w:bookmarkEnd w:id="73"/>
    </w:p>
    <w:p w14:paraId="14057BE8" w14:textId="098A360B" w:rsidR="00224732" w:rsidRPr="00224732" w:rsidRDefault="00224732" w:rsidP="00224732"/>
    <w:p w14:paraId="2BEE5F8D" w14:textId="0D7AE624" w:rsidR="000E624E" w:rsidRPr="00AD64A2" w:rsidRDefault="000E624E" w:rsidP="000E624E">
      <w:pPr>
        <w:rPr>
          <w:rFonts w:cstheme="minorHAnsi"/>
        </w:rPr>
      </w:pPr>
    </w:p>
    <w:p w14:paraId="3FFBF588" w14:textId="73D42021" w:rsidR="000E624E" w:rsidRDefault="00EA1014" w:rsidP="00FE0D37">
      <w:pPr>
        <w:sectPr w:rsidR="000E624E" w:rsidSect="00746112">
          <w:pgSz w:w="23820" w:h="16840" w:orient="landscape"/>
          <w:pgMar w:top="1417" w:right="1417" w:bottom="1417" w:left="1417" w:header="708" w:footer="708" w:gutter="0"/>
          <w:cols w:space="708"/>
          <w:docGrid w:linePitch="360"/>
        </w:sectPr>
      </w:pPr>
      <w:r w:rsidRPr="00EA1014">
        <w:rPr>
          <w:noProof/>
        </w:rPr>
        <w:drawing>
          <wp:anchor distT="0" distB="0" distL="114300" distR="114300" simplePos="0" relativeHeight="251732992" behindDoc="0" locked="0" layoutInCell="1" allowOverlap="1" wp14:anchorId="2BE19903" wp14:editId="49986892">
            <wp:simplePos x="0" y="0"/>
            <wp:positionH relativeFrom="column">
              <wp:posOffset>-511810</wp:posOffset>
            </wp:positionH>
            <wp:positionV relativeFrom="paragraph">
              <wp:posOffset>721360</wp:posOffset>
            </wp:positionV>
            <wp:extent cx="14488160" cy="2560320"/>
            <wp:effectExtent l="0" t="0" r="2540" b="508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4488160" cy="2560320"/>
                    </a:xfrm>
                    <a:prstGeom prst="rect">
                      <a:avLst/>
                    </a:prstGeom>
                  </pic:spPr>
                </pic:pic>
              </a:graphicData>
            </a:graphic>
            <wp14:sizeRelH relativeFrom="page">
              <wp14:pctWidth>0</wp14:pctWidth>
            </wp14:sizeRelH>
            <wp14:sizeRelV relativeFrom="page">
              <wp14:pctHeight>0</wp14:pctHeight>
            </wp14:sizeRelV>
          </wp:anchor>
        </w:drawing>
      </w:r>
    </w:p>
    <w:p w14:paraId="64DBC674" w14:textId="35B6C6F8" w:rsidR="00EC5EE6" w:rsidRPr="00FE0D37" w:rsidRDefault="00EC5EE6" w:rsidP="00FE0D37"/>
    <w:sectPr w:rsidR="00EC5EE6" w:rsidRPr="00FE0D37" w:rsidSect="00CD6C2A">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7B11E" w14:textId="77777777" w:rsidR="005E2592" w:rsidRDefault="005E2592" w:rsidP="00C45FDF">
      <w:r>
        <w:separator/>
      </w:r>
    </w:p>
    <w:p w14:paraId="2352BE04" w14:textId="77777777" w:rsidR="005E2592" w:rsidRDefault="005E2592"/>
  </w:endnote>
  <w:endnote w:type="continuationSeparator" w:id="0">
    <w:p w14:paraId="00391BB8" w14:textId="77777777" w:rsidR="005E2592" w:rsidRDefault="005E2592" w:rsidP="00C45FDF">
      <w:r>
        <w:continuationSeparator/>
      </w:r>
    </w:p>
    <w:p w14:paraId="29E90BE1" w14:textId="77777777" w:rsidR="005E2592" w:rsidRDefault="005E25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650452530"/>
      <w:docPartObj>
        <w:docPartGallery w:val="Page Numbers (Bottom of Page)"/>
        <w:docPartUnique/>
      </w:docPartObj>
    </w:sdtPr>
    <w:sdtEndPr>
      <w:rPr>
        <w:rStyle w:val="Paginanummer"/>
      </w:rPr>
    </w:sdtEndPr>
    <w:sdtContent>
      <w:p w14:paraId="227DCA07" w14:textId="77777777" w:rsidR="005445A3" w:rsidRDefault="005445A3" w:rsidP="000E624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EBC2564" w14:textId="77777777" w:rsidR="005445A3" w:rsidRDefault="005445A3" w:rsidP="00D7289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436101314"/>
      <w:docPartObj>
        <w:docPartGallery w:val="Page Numbers (Bottom of Page)"/>
        <w:docPartUnique/>
      </w:docPartObj>
    </w:sdtPr>
    <w:sdtEndPr>
      <w:rPr>
        <w:rStyle w:val="Paginanummer"/>
      </w:rPr>
    </w:sdtEndPr>
    <w:sdtContent>
      <w:p w14:paraId="69C490E1" w14:textId="37068532" w:rsidR="005445A3" w:rsidRDefault="005445A3" w:rsidP="000E624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C60E1B">
          <w:rPr>
            <w:rStyle w:val="Paginanummer"/>
            <w:noProof/>
          </w:rPr>
          <w:t>20</w:t>
        </w:r>
        <w:r>
          <w:rPr>
            <w:rStyle w:val="Paginanummer"/>
          </w:rPr>
          <w:fldChar w:fldCharType="end"/>
        </w:r>
      </w:p>
    </w:sdtContent>
  </w:sdt>
  <w:p w14:paraId="34F6E6D3" w14:textId="6CCA58D8" w:rsidR="005445A3" w:rsidRDefault="001A3A17" w:rsidP="00D72891">
    <w:pPr>
      <w:pStyle w:val="Voettekst"/>
      <w:ind w:right="360"/>
    </w:pPr>
    <w:r w:rsidRPr="00CA6431">
      <w:rPr>
        <w:noProof/>
      </w:rPr>
      <w:drawing>
        <wp:anchor distT="0" distB="0" distL="114300" distR="114300" simplePos="0" relativeHeight="251659264" behindDoc="0" locked="0" layoutInCell="1" allowOverlap="1" wp14:anchorId="4BDED7BB" wp14:editId="6849C920">
          <wp:simplePos x="0" y="0"/>
          <wp:positionH relativeFrom="column">
            <wp:posOffset>-482056</wp:posOffset>
          </wp:positionH>
          <wp:positionV relativeFrom="paragraph">
            <wp:posOffset>-268605</wp:posOffset>
          </wp:positionV>
          <wp:extent cx="1933575" cy="687705"/>
          <wp:effectExtent l="0" t="0" r="0" b="0"/>
          <wp:wrapSquare wrapText="bothSides"/>
          <wp:docPr id="137" name="Afbeelding 137" descr="Afbeeldingsresultaat voor H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H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431">
      <w:fldChar w:fldCharType="begin"/>
    </w:r>
    <w:r w:rsidRPr="00CA6431">
      <w:instrText xml:space="preserve"> INCLUDEPICTURE "https://www.dehaagsehogeschool.nl/docs/default-source/documenten-over-de-haagse/mediakit/hhs_en_grijs_hex.png?sfvrsn=1133a188_0" \* MERGEFORMATINET </w:instrText>
    </w:r>
    <w:r w:rsidRPr="00CA643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2E26D" w14:textId="77777777" w:rsidR="005445A3" w:rsidRDefault="005445A3" w:rsidP="00D72891">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FA79C" w14:textId="77777777" w:rsidR="005E2592" w:rsidRDefault="005E2592" w:rsidP="00C45FDF">
      <w:r>
        <w:separator/>
      </w:r>
    </w:p>
    <w:p w14:paraId="71DDD83F" w14:textId="77777777" w:rsidR="005E2592" w:rsidRDefault="005E2592"/>
  </w:footnote>
  <w:footnote w:type="continuationSeparator" w:id="0">
    <w:p w14:paraId="1C8D4129" w14:textId="77777777" w:rsidR="005E2592" w:rsidRDefault="005E2592" w:rsidP="00C45FDF">
      <w:r>
        <w:continuationSeparator/>
      </w:r>
    </w:p>
    <w:p w14:paraId="72097B23" w14:textId="77777777" w:rsidR="005E2592" w:rsidRDefault="005E2592"/>
  </w:footnote>
  <w:footnote w:id="1">
    <w:p w14:paraId="4F2A3634" w14:textId="7BFDD498" w:rsidR="00A8401D" w:rsidRDefault="00A8401D">
      <w:pPr>
        <w:pStyle w:val="Voetnoottekst"/>
      </w:pPr>
      <w:r w:rsidRPr="00A32DB6">
        <w:rPr>
          <w:rStyle w:val="Voetnootmarkering"/>
        </w:rPr>
        <w:footnoteRef/>
      </w:r>
      <w:r w:rsidRPr="00A32DB6">
        <w:t xml:space="preserve"> </w:t>
      </w:r>
      <w:r w:rsidR="00516BF3" w:rsidRPr="00A32DB6">
        <w:t>Het gaat in de businesscase om aannames. De berekende kosten en baten kunnen enigszins afwijken van de werkelijke.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D1F28" w14:textId="77777777" w:rsidR="00A26EAB" w:rsidRDefault="00A26EA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27C09" w14:textId="1AFA70D1" w:rsidR="001A3A17" w:rsidRPr="001A3A17" w:rsidRDefault="001A3A17" w:rsidP="001A3A17">
    <w:pPr>
      <w:rPr>
        <w:rFonts w:ascii="Times New Roman" w:hAnsi="Times New Roman"/>
      </w:rPr>
    </w:pPr>
    <w:r w:rsidRPr="001A3A17">
      <w:rPr>
        <w:noProof/>
      </w:rPr>
      <w:drawing>
        <wp:anchor distT="0" distB="0" distL="114300" distR="114300" simplePos="0" relativeHeight="251658240" behindDoc="0" locked="0" layoutInCell="1" allowOverlap="1" wp14:anchorId="63D823CE" wp14:editId="54EE7BF4">
          <wp:simplePos x="0" y="0"/>
          <wp:positionH relativeFrom="column">
            <wp:posOffset>4912723</wp:posOffset>
          </wp:positionH>
          <wp:positionV relativeFrom="paragraph">
            <wp:posOffset>-306433</wp:posOffset>
          </wp:positionV>
          <wp:extent cx="1489075" cy="550545"/>
          <wp:effectExtent l="0" t="0" r="0" b="0"/>
          <wp:wrapSquare wrapText="bothSides"/>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9075"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BBE7D" w14:textId="61C66C80" w:rsidR="001A3A17" w:rsidRDefault="001A3A1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B47F9" w14:textId="77777777" w:rsidR="00A26EAB" w:rsidRDefault="00A26EA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4E00"/>
    <w:multiLevelType w:val="hybridMultilevel"/>
    <w:tmpl w:val="50321A82"/>
    <w:lvl w:ilvl="0" w:tplc="24D66A6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434AD1"/>
    <w:multiLevelType w:val="hybridMultilevel"/>
    <w:tmpl w:val="10F0330A"/>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6F1FCF"/>
    <w:multiLevelType w:val="hybridMultilevel"/>
    <w:tmpl w:val="83CE1258"/>
    <w:lvl w:ilvl="0" w:tplc="24D66A6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C86C46"/>
    <w:multiLevelType w:val="hybridMultilevel"/>
    <w:tmpl w:val="22269876"/>
    <w:lvl w:ilvl="0" w:tplc="24D66A6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CC0C5F"/>
    <w:multiLevelType w:val="hybridMultilevel"/>
    <w:tmpl w:val="967EE5D6"/>
    <w:lvl w:ilvl="0" w:tplc="CB76FF7E">
      <w:start w:val="1"/>
      <w:numFmt w:val="decimal"/>
      <w:lvlText w:val="%1."/>
      <w:lvlJc w:val="left"/>
      <w:pPr>
        <w:ind w:left="720" w:hanging="360"/>
      </w:pPr>
      <w:rPr>
        <w:rFonts w:asciiTheme="minorHAnsi" w:hAnsiTheme="minorHAnsi" w:cs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C1E4F4E"/>
    <w:multiLevelType w:val="hybridMultilevel"/>
    <w:tmpl w:val="48EAB6EC"/>
    <w:lvl w:ilvl="0" w:tplc="24D66A6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784FAD"/>
    <w:multiLevelType w:val="hybridMultilevel"/>
    <w:tmpl w:val="07769A2C"/>
    <w:lvl w:ilvl="0" w:tplc="30582B0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41536B"/>
    <w:multiLevelType w:val="hybridMultilevel"/>
    <w:tmpl w:val="F38266A2"/>
    <w:lvl w:ilvl="0" w:tplc="24D66A6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3D0596"/>
    <w:multiLevelType w:val="hybridMultilevel"/>
    <w:tmpl w:val="1840A334"/>
    <w:lvl w:ilvl="0" w:tplc="24D66A6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317C84"/>
    <w:multiLevelType w:val="hybridMultilevel"/>
    <w:tmpl w:val="36B2DDAC"/>
    <w:lvl w:ilvl="0" w:tplc="24D66A6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14605A"/>
    <w:multiLevelType w:val="hybridMultilevel"/>
    <w:tmpl w:val="58B443AA"/>
    <w:lvl w:ilvl="0" w:tplc="30582B0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79513C"/>
    <w:multiLevelType w:val="hybridMultilevel"/>
    <w:tmpl w:val="05CE193E"/>
    <w:lvl w:ilvl="0" w:tplc="24D66A6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435E07"/>
    <w:multiLevelType w:val="hybridMultilevel"/>
    <w:tmpl w:val="1FB81A46"/>
    <w:lvl w:ilvl="0" w:tplc="24D66A6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B085748"/>
    <w:multiLevelType w:val="hybridMultilevel"/>
    <w:tmpl w:val="34E46772"/>
    <w:lvl w:ilvl="0" w:tplc="24D66A6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61734D9"/>
    <w:multiLevelType w:val="hybridMultilevel"/>
    <w:tmpl w:val="3AA4F52A"/>
    <w:lvl w:ilvl="0" w:tplc="24D66A6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6A02AA5"/>
    <w:multiLevelType w:val="hybridMultilevel"/>
    <w:tmpl w:val="6E1A33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04707D9"/>
    <w:multiLevelType w:val="hybridMultilevel"/>
    <w:tmpl w:val="A238C666"/>
    <w:lvl w:ilvl="0" w:tplc="24D66A6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3E240DD"/>
    <w:multiLevelType w:val="hybridMultilevel"/>
    <w:tmpl w:val="F9BC6BAC"/>
    <w:lvl w:ilvl="0" w:tplc="24D66A6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4103002"/>
    <w:multiLevelType w:val="hybridMultilevel"/>
    <w:tmpl w:val="39F00730"/>
    <w:lvl w:ilvl="0" w:tplc="24D66A6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7BD3E91"/>
    <w:multiLevelType w:val="hybridMultilevel"/>
    <w:tmpl w:val="27C046A0"/>
    <w:lvl w:ilvl="0" w:tplc="24D66A6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096385B"/>
    <w:multiLevelType w:val="hybridMultilevel"/>
    <w:tmpl w:val="669CD4BE"/>
    <w:lvl w:ilvl="0" w:tplc="24D66A6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0E62EAE"/>
    <w:multiLevelType w:val="hybridMultilevel"/>
    <w:tmpl w:val="117040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3AA409E"/>
    <w:multiLevelType w:val="hybridMultilevel"/>
    <w:tmpl w:val="6928C4C6"/>
    <w:lvl w:ilvl="0" w:tplc="24D66A6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8E72234"/>
    <w:multiLevelType w:val="hybridMultilevel"/>
    <w:tmpl w:val="B24C82D4"/>
    <w:lvl w:ilvl="0" w:tplc="30582B0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08F7917"/>
    <w:multiLevelType w:val="multilevel"/>
    <w:tmpl w:val="7C90243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580288"/>
    <w:multiLevelType w:val="hybridMultilevel"/>
    <w:tmpl w:val="967EE5D6"/>
    <w:lvl w:ilvl="0" w:tplc="CB76FF7E">
      <w:start w:val="1"/>
      <w:numFmt w:val="decimal"/>
      <w:lvlText w:val="%1."/>
      <w:lvlJc w:val="left"/>
      <w:pPr>
        <w:ind w:left="720" w:hanging="360"/>
      </w:pPr>
      <w:rPr>
        <w:rFonts w:asciiTheme="minorHAnsi" w:hAnsiTheme="minorHAnsi" w:cs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5"/>
  </w:num>
  <w:num w:numId="2">
    <w:abstractNumId w:val="19"/>
  </w:num>
  <w:num w:numId="3">
    <w:abstractNumId w:val="5"/>
  </w:num>
  <w:num w:numId="4">
    <w:abstractNumId w:val="9"/>
  </w:num>
  <w:num w:numId="5">
    <w:abstractNumId w:val="0"/>
  </w:num>
  <w:num w:numId="6">
    <w:abstractNumId w:val="12"/>
  </w:num>
  <w:num w:numId="7">
    <w:abstractNumId w:val="16"/>
  </w:num>
  <w:num w:numId="8">
    <w:abstractNumId w:val="18"/>
  </w:num>
  <w:num w:numId="9">
    <w:abstractNumId w:val="20"/>
  </w:num>
  <w:num w:numId="10">
    <w:abstractNumId w:val="11"/>
  </w:num>
  <w:num w:numId="11">
    <w:abstractNumId w:val="3"/>
  </w:num>
  <w:num w:numId="12">
    <w:abstractNumId w:val="13"/>
  </w:num>
  <w:num w:numId="13">
    <w:abstractNumId w:val="17"/>
  </w:num>
  <w:num w:numId="14">
    <w:abstractNumId w:val="22"/>
  </w:num>
  <w:num w:numId="15">
    <w:abstractNumId w:val="8"/>
  </w:num>
  <w:num w:numId="16">
    <w:abstractNumId w:val="14"/>
  </w:num>
  <w:num w:numId="17">
    <w:abstractNumId w:val="7"/>
  </w:num>
  <w:num w:numId="18">
    <w:abstractNumId w:val="2"/>
  </w:num>
  <w:num w:numId="19">
    <w:abstractNumId w:val="15"/>
  </w:num>
  <w:num w:numId="20">
    <w:abstractNumId w:val="1"/>
  </w:num>
  <w:num w:numId="21">
    <w:abstractNumId w:val="10"/>
  </w:num>
  <w:num w:numId="22">
    <w:abstractNumId w:val="23"/>
  </w:num>
  <w:num w:numId="23">
    <w:abstractNumId w:val="6"/>
  </w:num>
  <w:num w:numId="24">
    <w:abstractNumId w:val="21"/>
  </w:num>
  <w:num w:numId="25">
    <w:abstractNumId w:val="24"/>
  </w:num>
  <w:num w:numId="26">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nl-NL"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BDE"/>
    <w:rsid w:val="00000066"/>
    <w:rsid w:val="00000800"/>
    <w:rsid w:val="000029B0"/>
    <w:rsid w:val="00002DF5"/>
    <w:rsid w:val="000042D4"/>
    <w:rsid w:val="00006296"/>
    <w:rsid w:val="00006AE4"/>
    <w:rsid w:val="0001068C"/>
    <w:rsid w:val="00010A7F"/>
    <w:rsid w:val="00010E1C"/>
    <w:rsid w:val="00011317"/>
    <w:rsid w:val="00011CCC"/>
    <w:rsid w:val="00012C3D"/>
    <w:rsid w:val="00013C67"/>
    <w:rsid w:val="00013E88"/>
    <w:rsid w:val="00014E15"/>
    <w:rsid w:val="00015085"/>
    <w:rsid w:val="00015650"/>
    <w:rsid w:val="00015C63"/>
    <w:rsid w:val="00015E4B"/>
    <w:rsid w:val="00015F98"/>
    <w:rsid w:val="00016CBB"/>
    <w:rsid w:val="00016F47"/>
    <w:rsid w:val="00017160"/>
    <w:rsid w:val="00017662"/>
    <w:rsid w:val="00017A79"/>
    <w:rsid w:val="00017EB0"/>
    <w:rsid w:val="00025C57"/>
    <w:rsid w:val="0002648D"/>
    <w:rsid w:val="000270E7"/>
    <w:rsid w:val="000307A6"/>
    <w:rsid w:val="00031858"/>
    <w:rsid w:val="000324F8"/>
    <w:rsid w:val="00034D06"/>
    <w:rsid w:val="00034F97"/>
    <w:rsid w:val="00035105"/>
    <w:rsid w:val="00036184"/>
    <w:rsid w:val="00037412"/>
    <w:rsid w:val="000377DE"/>
    <w:rsid w:val="000403B7"/>
    <w:rsid w:val="000415A9"/>
    <w:rsid w:val="00042061"/>
    <w:rsid w:val="00042367"/>
    <w:rsid w:val="0004272C"/>
    <w:rsid w:val="00042C28"/>
    <w:rsid w:val="000433A5"/>
    <w:rsid w:val="00044F6B"/>
    <w:rsid w:val="0004578D"/>
    <w:rsid w:val="00045CEA"/>
    <w:rsid w:val="000469C6"/>
    <w:rsid w:val="00047188"/>
    <w:rsid w:val="0004729F"/>
    <w:rsid w:val="00047A77"/>
    <w:rsid w:val="00050D8A"/>
    <w:rsid w:val="000512A9"/>
    <w:rsid w:val="00052654"/>
    <w:rsid w:val="0005324C"/>
    <w:rsid w:val="00053330"/>
    <w:rsid w:val="00053870"/>
    <w:rsid w:val="00055154"/>
    <w:rsid w:val="00055B62"/>
    <w:rsid w:val="00055CC1"/>
    <w:rsid w:val="00056CDF"/>
    <w:rsid w:val="000574C2"/>
    <w:rsid w:val="0006084E"/>
    <w:rsid w:val="00060BDC"/>
    <w:rsid w:val="000647C7"/>
    <w:rsid w:val="00064EAB"/>
    <w:rsid w:val="0006620E"/>
    <w:rsid w:val="00067835"/>
    <w:rsid w:val="000706C0"/>
    <w:rsid w:val="00072302"/>
    <w:rsid w:val="00072C18"/>
    <w:rsid w:val="00073DCF"/>
    <w:rsid w:val="000748D0"/>
    <w:rsid w:val="00075100"/>
    <w:rsid w:val="0007590F"/>
    <w:rsid w:val="00076F3B"/>
    <w:rsid w:val="000772F2"/>
    <w:rsid w:val="00080093"/>
    <w:rsid w:val="00080577"/>
    <w:rsid w:val="000809DB"/>
    <w:rsid w:val="000813AE"/>
    <w:rsid w:val="000823A3"/>
    <w:rsid w:val="00082EDC"/>
    <w:rsid w:val="000831AA"/>
    <w:rsid w:val="000838EE"/>
    <w:rsid w:val="000846DB"/>
    <w:rsid w:val="00085475"/>
    <w:rsid w:val="000879C8"/>
    <w:rsid w:val="00087F32"/>
    <w:rsid w:val="00090760"/>
    <w:rsid w:val="000912E1"/>
    <w:rsid w:val="000916CA"/>
    <w:rsid w:val="00092168"/>
    <w:rsid w:val="00093BB9"/>
    <w:rsid w:val="000944DC"/>
    <w:rsid w:val="00094929"/>
    <w:rsid w:val="00094F75"/>
    <w:rsid w:val="00095422"/>
    <w:rsid w:val="00096AD9"/>
    <w:rsid w:val="00096F9A"/>
    <w:rsid w:val="000A1013"/>
    <w:rsid w:val="000A1A0A"/>
    <w:rsid w:val="000A2111"/>
    <w:rsid w:val="000A3ABC"/>
    <w:rsid w:val="000A3EB9"/>
    <w:rsid w:val="000A4309"/>
    <w:rsid w:val="000A4425"/>
    <w:rsid w:val="000A4BB0"/>
    <w:rsid w:val="000A514A"/>
    <w:rsid w:val="000A57DA"/>
    <w:rsid w:val="000A67E2"/>
    <w:rsid w:val="000A6B0B"/>
    <w:rsid w:val="000A7BAE"/>
    <w:rsid w:val="000B0387"/>
    <w:rsid w:val="000B15C4"/>
    <w:rsid w:val="000B1B18"/>
    <w:rsid w:val="000B2707"/>
    <w:rsid w:val="000B33B8"/>
    <w:rsid w:val="000B42FB"/>
    <w:rsid w:val="000B4B7C"/>
    <w:rsid w:val="000B5AF5"/>
    <w:rsid w:val="000B67F5"/>
    <w:rsid w:val="000B6BDF"/>
    <w:rsid w:val="000C01A7"/>
    <w:rsid w:val="000C03A9"/>
    <w:rsid w:val="000C0BD9"/>
    <w:rsid w:val="000C200A"/>
    <w:rsid w:val="000C2100"/>
    <w:rsid w:val="000C4ACF"/>
    <w:rsid w:val="000C4C80"/>
    <w:rsid w:val="000C5178"/>
    <w:rsid w:val="000C54A4"/>
    <w:rsid w:val="000C5D16"/>
    <w:rsid w:val="000C6F91"/>
    <w:rsid w:val="000C77B1"/>
    <w:rsid w:val="000D1521"/>
    <w:rsid w:val="000D176C"/>
    <w:rsid w:val="000D2BA6"/>
    <w:rsid w:val="000D303A"/>
    <w:rsid w:val="000D319A"/>
    <w:rsid w:val="000D3584"/>
    <w:rsid w:val="000D4042"/>
    <w:rsid w:val="000D486A"/>
    <w:rsid w:val="000D51AD"/>
    <w:rsid w:val="000D51D0"/>
    <w:rsid w:val="000D5F8C"/>
    <w:rsid w:val="000E2FFC"/>
    <w:rsid w:val="000E4000"/>
    <w:rsid w:val="000E605E"/>
    <w:rsid w:val="000E624E"/>
    <w:rsid w:val="000E6BB7"/>
    <w:rsid w:val="000E7565"/>
    <w:rsid w:val="000E78DD"/>
    <w:rsid w:val="000E7970"/>
    <w:rsid w:val="000E7F66"/>
    <w:rsid w:val="000F0DDD"/>
    <w:rsid w:val="000F0DE8"/>
    <w:rsid w:val="000F217F"/>
    <w:rsid w:val="000F35DF"/>
    <w:rsid w:val="000F37ED"/>
    <w:rsid w:val="000F3AD4"/>
    <w:rsid w:val="000F562E"/>
    <w:rsid w:val="000F5A62"/>
    <w:rsid w:val="000F6F69"/>
    <w:rsid w:val="000F7B48"/>
    <w:rsid w:val="001017BD"/>
    <w:rsid w:val="0010250B"/>
    <w:rsid w:val="001033EC"/>
    <w:rsid w:val="00103F68"/>
    <w:rsid w:val="00104587"/>
    <w:rsid w:val="00104A06"/>
    <w:rsid w:val="00104D80"/>
    <w:rsid w:val="001051D8"/>
    <w:rsid w:val="00105402"/>
    <w:rsid w:val="00105D4F"/>
    <w:rsid w:val="00106140"/>
    <w:rsid w:val="0011045D"/>
    <w:rsid w:val="00110792"/>
    <w:rsid w:val="00113ACD"/>
    <w:rsid w:val="00115929"/>
    <w:rsid w:val="00115AF3"/>
    <w:rsid w:val="00115D91"/>
    <w:rsid w:val="00116682"/>
    <w:rsid w:val="00116D2C"/>
    <w:rsid w:val="001207D7"/>
    <w:rsid w:val="0012293B"/>
    <w:rsid w:val="00122B68"/>
    <w:rsid w:val="001231FF"/>
    <w:rsid w:val="00123C6E"/>
    <w:rsid w:val="00124062"/>
    <w:rsid w:val="00125710"/>
    <w:rsid w:val="00125845"/>
    <w:rsid w:val="00125B4A"/>
    <w:rsid w:val="001267E6"/>
    <w:rsid w:val="00126843"/>
    <w:rsid w:val="00127261"/>
    <w:rsid w:val="001275FA"/>
    <w:rsid w:val="00127CAE"/>
    <w:rsid w:val="001305F9"/>
    <w:rsid w:val="00130A1A"/>
    <w:rsid w:val="00130E92"/>
    <w:rsid w:val="001318C4"/>
    <w:rsid w:val="0013212A"/>
    <w:rsid w:val="00133080"/>
    <w:rsid w:val="00135F01"/>
    <w:rsid w:val="00137453"/>
    <w:rsid w:val="00137803"/>
    <w:rsid w:val="00140136"/>
    <w:rsid w:val="0014233A"/>
    <w:rsid w:val="00142374"/>
    <w:rsid w:val="00143809"/>
    <w:rsid w:val="0014538E"/>
    <w:rsid w:val="00145697"/>
    <w:rsid w:val="0014640B"/>
    <w:rsid w:val="001473CA"/>
    <w:rsid w:val="001473D2"/>
    <w:rsid w:val="00147F07"/>
    <w:rsid w:val="001515ED"/>
    <w:rsid w:val="0015222D"/>
    <w:rsid w:val="00154033"/>
    <w:rsid w:val="0015427A"/>
    <w:rsid w:val="00154F7C"/>
    <w:rsid w:val="0016019C"/>
    <w:rsid w:val="001602F2"/>
    <w:rsid w:val="00160B93"/>
    <w:rsid w:val="00161152"/>
    <w:rsid w:val="001615CB"/>
    <w:rsid w:val="00161645"/>
    <w:rsid w:val="001616AD"/>
    <w:rsid w:val="0016237C"/>
    <w:rsid w:val="0016400B"/>
    <w:rsid w:val="001644F8"/>
    <w:rsid w:val="001649F9"/>
    <w:rsid w:val="00164E6E"/>
    <w:rsid w:val="00166CA7"/>
    <w:rsid w:val="00171CBF"/>
    <w:rsid w:val="00171D1C"/>
    <w:rsid w:val="00171F0E"/>
    <w:rsid w:val="00171F78"/>
    <w:rsid w:val="0017265B"/>
    <w:rsid w:val="00172757"/>
    <w:rsid w:val="00172C50"/>
    <w:rsid w:val="00173516"/>
    <w:rsid w:val="001743A4"/>
    <w:rsid w:val="0018224B"/>
    <w:rsid w:val="00182466"/>
    <w:rsid w:val="0018282E"/>
    <w:rsid w:val="00182E32"/>
    <w:rsid w:val="0018337F"/>
    <w:rsid w:val="00183822"/>
    <w:rsid w:val="0018415F"/>
    <w:rsid w:val="00184325"/>
    <w:rsid w:val="00184C82"/>
    <w:rsid w:val="00185B7D"/>
    <w:rsid w:val="00186F3A"/>
    <w:rsid w:val="00190DC5"/>
    <w:rsid w:val="001912CE"/>
    <w:rsid w:val="00192230"/>
    <w:rsid w:val="00192DEB"/>
    <w:rsid w:val="00193A73"/>
    <w:rsid w:val="001947BE"/>
    <w:rsid w:val="001956F5"/>
    <w:rsid w:val="00195955"/>
    <w:rsid w:val="0019620A"/>
    <w:rsid w:val="00196F70"/>
    <w:rsid w:val="001979F4"/>
    <w:rsid w:val="001A0D10"/>
    <w:rsid w:val="001A0FE2"/>
    <w:rsid w:val="001A18DA"/>
    <w:rsid w:val="001A258C"/>
    <w:rsid w:val="001A3A17"/>
    <w:rsid w:val="001A3B46"/>
    <w:rsid w:val="001A3D62"/>
    <w:rsid w:val="001A40C3"/>
    <w:rsid w:val="001A4121"/>
    <w:rsid w:val="001A4184"/>
    <w:rsid w:val="001A64C5"/>
    <w:rsid w:val="001A7004"/>
    <w:rsid w:val="001B01B1"/>
    <w:rsid w:val="001B0331"/>
    <w:rsid w:val="001B07E3"/>
    <w:rsid w:val="001B1860"/>
    <w:rsid w:val="001B27CB"/>
    <w:rsid w:val="001B2B73"/>
    <w:rsid w:val="001B3FA2"/>
    <w:rsid w:val="001B44F4"/>
    <w:rsid w:val="001B4A92"/>
    <w:rsid w:val="001B5093"/>
    <w:rsid w:val="001B54BB"/>
    <w:rsid w:val="001B7801"/>
    <w:rsid w:val="001C5DBE"/>
    <w:rsid w:val="001C6005"/>
    <w:rsid w:val="001C604A"/>
    <w:rsid w:val="001C78C2"/>
    <w:rsid w:val="001D0AC8"/>
    <w:rsid w:val="001D129C"/>
    <w:rsid w:val="001D1369"/>
    <w:rsid w:val="001D182F"/>
    <w:rsid w:val="001D2858"/>
    <w:rsid w:val="001D3DCA"/>
    <w:rsid w:val="001D4F01"/>
    <w:rsid w:val="001D6F8C"/>
    <w:rsid w:val="001D71DB"/>
    <w:rsid w:val="001E02CE"/>
    <w:rsid w:val="001E1B08"/>
    <w:rsid w:val="001E1E1A"/>
    <w:rsid w:val="001E2533"/>
    <w:rsid w:val="001E2579"/>
    <w:rsid w:val="001E3298"/>
    <w:rsid w:val="001E43CF"/>
    <w:rsid w:val="001E568C"/>
    <w:rsid w:val="001E5CE1"/>
    <w:rsid w:val="001E77D3"/>
    <w:rsid w:val="001E7816"/>
    <w:rsid w:val="001F01DF"/>
    <w:rsid w:val="001F1220"/>
    <w:rsid w:val="001F20EE"/>
    <w:rsid w:val="001F2CD1"/>
    <w:rsid w:val="001F3721"/>
    <w:rsid w:val="001F50CD"/>
    <w:rsid w:val="001F57AF"/>
    <w:rsid w:val="001F63D6"/>
    <w:rsid w:val="001F644C"/>
    <w:rsid w:val="001F6B97"/>
    <w:rsid w:val="001F79D4"/>
    <w:rsid w:val="00201498"/>
    <w:rsid w:val="00201903"/>
    <w:rsid w:val="002029AC"/>
    <w:rsid w:val="0020698B"/>
    <w:rsid w:val="00206E73"/>
    <w:rsid w:val="00210028"/>
    <w:rsid w:val="002108F3"/>
    <w:rsid w:val="00210E74"/>
    <w:rsid w:val="00211C81"/>
    <w:rsid w:val="002129E1"/>
    <w:rsid w:val="0021312B"/>
    <w:rsid w:val="0021336F"/>
    <w:rsid w:val="002148F6"/>
    <w:rsid w:val="00214ACA"/>
    <w:rsid w:val="00217918"/>
    <w:rsid w:val="00220DBD"/>
    <w:rsid w:val="00220EC2"/>
    <w:rsid w:val="00221A06"/>
    <w:rsid w:val="002222F8"/>
    <w:rsid w:val="00222B86"/>
    <w:rsid w:val="00222DA8"/>
    <w:rsid w:val="00224732"/>
    <w:rsid w:val="00224D66"/>
    <w:rsid w:val="00224FEE"/>
    <w:rsid w:val="0022571D"/>
    <w:rsid w:val="002261E1"/>
    <w:rsid w:val="00227615"/>
    <w:rsid w:val="00230074"/>
    <w:rsid w:val="00231543"/>
    <w:rsid w:val="00231C4F"/>
    <w:rsid w:val="00233BBB"/>
    <w:rsid w:val="00234162"/>
    <w:rsid w:val="00234B35"/>
    <w:rsid w:val="00235FEA"/>
    <w:rsid w:val="00235FF4"/>
    <w:rsid w:val="0023646A"/>
    <w:rsid w:val="0023674D"/>
    <w:rsid w:val="002368CB"/>
    <w:rsid w:val="00236E76"/>
    <w:rsid w:val="0023724B"/>
    <w:rsid w:val="002422AC"/>
    <w:rsid w:val="00242800"/>
    <w:rsid w:val="0024486E"/>
    <w:rsid w:val="002448FC"/>
    <w:rsid w:val="00245DB8"/>
    <w:rsid w:val="0024634D"/>
    <w:rsid w:val="002464AF"/>
    <w:rsid w:val="00246EEE"/>
    <w:rsid w:val="002475FB"/>
    <w:rsid w:val="0024777A"/>
    <w:rsid w:val="00247AC1"/>
    <w:rsid w:val="00247EF7"/>
    <w:rsid w:val="00250E22"/>
    <w:rsid w:val="002514EC"/>
    <w:rsid w:val="00251B86"/>
    <w:rsid w:val="002524C9"/>
    <w:rsid w:val="002526D4"/>
    <w:rsid w:val="002530CF"/>
    <w:rsid w:val="00253DC2"/>
    <w:rsid w:val="0025484E"/>
    <w:rsid w:val="002558C3"/>
    <w:rsid w:val="0025624B"/>
    <w:rsid w:val="002566FA"/>
    <w:rsid w:val="0025688A"/>
    <w:rsid w:val="00256971"/>
    <w:rsid w:val="002570AA"/>
    <w:rsid w:val="002578B4"/>
    <w:rsid w:val="00257B44"/>
    <w:rsid w:val="002604F5"/>
    <w:rsid w:val="002633B0"/>
    <w:rsid w:val="00263787"/>
    <w:rsid w:val="002647ED"/>
    <w:rsid w:val="0026597D"/>
    <w:rsid w:val="002701AC"/>
    <w:rsid w:val="00270EA9"/>
    <w:rsid w:val="002720D5"/>
    <w:rsid w:val="002723B7"/>
    <w:rsid w:val="00273536"/>
    <w:rsid w:val="00274020"/>
    <w:rsid w:val="00274F70"/>
    <w:rsid w:val="0027531D"/>
    <w:rsid w:val="00277790"/>
    <w:rsid w:val="00277A10"/>
    <w:rsid w:val="002810C7"/>
    <w:rsid w:val="00283475"/>
    <w:rsid w:val="00283AB4"/>
    <w:rsid w:val="00284470"/>
    <w:rsid w:val="00286417"/>
    <w:rsid w:val="002878FE"/>
    <w:rsid w:val="00287C77"/>
    <w:rsid w:val="00292438"/>
    <w:rsid w:val="002929D7"/>
    <w:rsid w:val="00293838"/>
    <w:rsid w:val="002944F1"/>
    <w:rsid w:val="00294601"/>
    <w:rsid w:val="00294E58"/>
    <w:rsid w:val="00297256"/>
    <w:rsid w:val="002972B7"/>
    <w:rsid w:val="002A01E6"/>
    <w:rsid w:val="002A153C"/>
    <w:rsid w:val="002A2222"/>
    <w:rsid w:val="002A31BB"/>
    <w:rsid w:val="002A3571"/>
    <w:rsid w:val="002A41F1"/>
    <w:rsid w:val="002A43C9"/>
    <w:rsid w:val="002A4EB4"/>
    <w:rsid w:val="002A5513"/>
    <w:rsid w:val="002A56C7"/>
    <w:rsid w:val="002A57A0"/>
    <w:rsid w:val="002B03B8"/>
    <w:rsid w:val="002B1131"/>
    <w:rsid w:val="002B1560"/>
    <w:rsid w:val="002B1B94"/>
    <w:rsid w:val="002B435C"/>
    <w:rsid w:val="002B5149"/>
    <w:rsid w:val="002B59B1"/>
    <w:rsid w:val="002B5C53"/>
    <w:rsid w:val="002B637D"/>
    <w:rsid w:val="002B648A"/>
    <w:rsid w:val="002B64C4"/>
    <w:rsid w:val="002B67E5"/>
    <w:rsid w:val="002B6CE3"/>
    <w:rsid w:val="002B6DC4"/>
    <w:rsid w:val="002C1B0B"/>
    <w:rsid w:val="002C1DCA"/>
    <w:rsid w:val="002C264C"/>
    <w:rsid w:val="002C32C6"/>
    <w:rsid w:val="002C422E"/>
    <w:rsid w:val="002C550B"/>
    <w:rsid w:val="002C579C"/>
    <w:rsid w:val="002C59D0"/>
    <w:rsid w:val="002C63B8"/>
    <w:rsid w:val="002C6860"/>
    <w:rsid w:val="002D0996"/>
    <w:rsid w:val="002D29C6"/>
    <w:rsid w:val="002D2DD2"/>
    <w:rsid w:val="002D33BC"/>
    <w:rsid w:val="002D499D"/>
    <w:rsid w:val="002D4A95"/>
    <w:rsid w:val="002D4D9E"/>
    <w:rsid w:val="002D526E"/>
    <w:rsid w:val="002D52D6"/>
    <w:rsid w:val="002D60D3"/>
    <w:rsid w:val="002D60DB"/>
    <w:rsid w:val="002D62C2"/>
    <w:rsid w:val="002D6764"/>
    <w:rsid w:val="002D68CA"/>
    <w:rsid w:val="002D6E2B"/>
    <w:rsid w:val="002D7060"/>
    <w:rsid w:val="002E06BD"/>
    <w:rsid w:val="002E0B5F"/>
    <w:rsid w:val="002E1A09"/>
    <w:rsid w:val="002E1E1A"/>
    <w:rsid w:val="002E40A9"/>
    <w:rsid w:val="002E5A84"/>
    <w:rsid w:val="002E5F95"/>
    <w:rsid w:val="002E6445"/>
    <w:rsid w:val="002E6A4E"/>
    <w:rsid w:val="002E6EA6"/>
    <w:rsid w:val="002E776C"/>
    <w:rsid w:val="002F08CD"/>
    <w:rsid w:val="002F0A98"/>
    <w:rsid w:val="002F59A2"/>
    <w:rsid w:val="002F6673"/>
    <w:rsid w:val="002F68C6"/>
    <w:rsid w:val="002F6D53"/>
    <w:rsid w:val="002F7941"/>
    <w:rsid w:val="003012EF"/>
    <w:rsid w:val="00301927"/>
    <w:rsid w:val="00303C77"/>
    <w:rsid w:val="00305A6A"/>
    <w:rsid w:val="00307374"/>
    <w:rsid w:val="003077F9"/>
    <w:rsid w:val="00310979"/>
    <w:rsid w:val="003131CC"/>
    <w:rsid w:val="003134C7"/>
    <w:rsid w:val="00313F48"/>
    <w:rsid w:val="003142A5"/>
    <w:rsid w:val="00315DBC"/>
    <w:rsid w:val="00315DCE"/>
    <w:rsid w:val="003165BC"/>
    <w:rsid w:val="003176A6"/>
    <w:rsid w:val="00320396"/>
    <w:rsid w:val="00320610"/>
    <w:rsid w:val="003214BF"/>
    <w:rsid w:val="0032288A"/>
    <w:rsid w:val="00322E23"/>
    <w:rsid w:val="00323B87"/>
    <w:rsid w:val="00323CF2"/>
    <w:rsid w:val="00324295"/>
    <w:rsid w:val="00324685"/>
    <w:rsid w:val="00324E9B"/>
    <w:rsid w:val="00324F66"/>
    <w:rsid w:val="003270B3"/>
    <w:rsid w:val="00327726"/>
    <w:rsid w:val="00330544"/>
    <w:rsid w:val="00331826"/>
    <w:rsid w:val="00331D36"/>
    <w:rsid w:val="00332214"/>
    <w:rsid w:val="003324EF"/>
    <w:rsid w:val="0033271D"/>
    <w:rsid w:val="00332941"/>
    <w:rsid w:val="003335E2"/>
    <w:rsid w:val="00333870"/>
    <w:rsid w:val="00334001"/>
    <w:rsid w:val="00334B19"/>
    <w:rsid w:val="00334FF4"/>
    <w:rsid w:val="00335149"/>
    <w:rsid w:val="00335938"/>
    <w:rsid w:val="00335EB7"/>
    <w:rsid w:val="003361B6"/>
    <w:rsid w:val="00336485"/>
    <w:rsid w:val="00336EF4"/>
    <w:rsid w:val="003373C6"/>
    <w:rsid w:val="00337DA8"/>
    <w:rsid w:val="00341376"/>
    <w:rsid w:val="003416A9"/>
    <w:rsid w:val="003420AB"/>
    <w:rsid w:val="003429F4"/>
    <w:rsid w:val="00342AFE"/>
    <w:rsid w:val="00342CC7"/>
    <w:rsid w:val="00343828"/>
    <w:rsid w:val="00343C1F"/>
    <w:rsid w:val="00343D78"/>
    <w:rsid w:val="003459B4"/>
    <w:rsid w:val="003464A0"/>
    <w:rsid w:val="003466D6"/>
    <w:rsid w:val="00347416"/>
    <w:rsid w:val="00350B06"/>
    <w:rsid w:val="00352695"/>
    <w:rsid w:val="00354241"/>
    <w:rsid w:val="00354A25"/>
    <w:rsid w:val="0035564C"/>
    <w:rsid w:val="0035688D"/>
    <w:rsid w:val="003568D1"/>
    <w:rsid w:val="00357BD3"/>
    <w:rsid w:val="003611E8"/>
    <w:rsid w:val="00362CD4"/>
    <w:rsid w:val="0036316A"/>
    <w:rsid w:val="003635EA"/>
    <w:rsid w:val="0036388F"/>
    <w:rsid w:val="003638E4"/>
    <w:rsid w:val="00363C59"/>
    <w:rsid w:val="00364F69"/>
    <w:rsid w:val="00367594"/>
    <w:rsid w:val="00370349"/>
    <w:rsid w:val="0037150C"/>
    <w:rsid w:val="0037153D"/>
    <w:rsid w:val="00372C13"/>
    <w:rsid w:val="003739CD"/>
    <w:rsid w:val="00374F4B"/>
    <w:rsid w:val="0037520F"/>
    <w:rsid w:val="003753BF"/>
    <w:rsid w:val="00375850"/>
    <w:rsid w:val="00376C85"/>
    <w:rsid w:val="00377801"/>
    <w:rsid w:val="0037790F"/>
    <w:rsid w:val="00377E88"/>
    <w:rsid w:val="003807CD"/>
    <w:rsid w:val="003811C7"/>
    <w:rsid w:val="00381231"/>
    <w:rsid w:val="0038329E"/>
    <w:rsid w:val="003838AB"/>
    <w:rsid w:val="00383A78"/>
    <w:rsid w:val="0039070C"/>
    <w:rsid w:val="00391CE1"/>
    <w:rsid w:val="00391EEB"/>
    <w:rsid w:val="003920A8"/>
    <w:rsid w:val="00392494"/>
    <w:rsid w:val="00392D18"/>
    <w:rsid w:val="00393A12"/>
    <w:rsid w:val="00393ADE"/>
    <w:rsid w:val="003971C9"/>
    <w:rsid w:val="003976A6"/>
    <w:rsid w:val="00397C9F"/>
    <w:rsid w:val="003A0EE7"/>
    <w:rsid w:val="003A126D"/>
    <w:rsid w:val="003A274F"/>
    <w:rsid w:val="003A4613"/>
    <w:rsid w:val="003A4ED3"/>
    <w:rsid w:val="003A5DE5"/>
    <w:rsid w:val="003A76DA"/>
    <w:rsid w:val="003A789C"/>
    <w:rsid w:val="003A7A89"/>
    <w:rsid w:val="003B0C6F"/>
    <w:rsid w:val="003B0CFE"/>
    <w:rsid w:val="003B17AC"/>
    <w:rsid w:val="003B200F"/>
    <w:rsid w:val="003B2BE5"/>
    <w:rsid w:val="003B64A5"/>
    <w:rsid w:val="003B6702"/>
    <w:rsid w:val="003B78A7"/>
    <w:rsid w:val="003B7A25"/>
    <w:rsid w:val="003B7E41"/>
    <w:rsid w:val="003C0501"/>
    <w:rsid w:val="003C0DCD"/>
    <w:rsid w:val="003C10FE"/>
    <w:rsid w:val="003C22C9"/>
    <w:rsid w:val="003C3ADE"/>
    <w:rsid w:val="003C4097"/>
    <w:rsid w:val="003C4182"/>
    <w:rsid w:val="003C44A2"/>
    <w:rsid w:val="003C48AD"/>
    <w:rsid w:val="003C55AB"/>
    <w:rsid w:val="003C575E"/>
    <w:rsid w:val="003C5847"/>
    <w:rsid w:val="003C5C02"/>
    <w:rsid w:val="003C5C43"/>
    <w:rsid w:val="003C69BB"/>
    <w:rsid w:val="003C6E3A"/>
    <w:rsid w:val="003C7612"/>
    <w:rsid w:val="003D23B4"/>
    <w:rsid w:val="003D3621"/>
    <w:rsid w:val="003D3C64"/>
    <w:rsid w:val="003D4058"/>
    <w:rsid w:val="003D5C2F"/>
    <w:rsid w:val="003D5C6F"/>
    <w:rsid w:val="003D5FD3"/>
    <w:rsid w:val="003D6998"/>
    <w:rsid w:val="003D6F6D"/>
    <w:rsid w:val="003D75F9"/>
    <w:rsid w:val="003D7EE1"/>
    <w:rsid w:val="003E11E9"/>
    <w:rsid w:val="003E11F2"/>
    <w:rsid w:val="003E1610"/>
    <w:rsid w:val="003E212F"/>
    <w:rsid w:val="003E259C"/>
    <w:rsid w:val="003E29A9"/>
    <w:rsid w:val="003E39B3"/>
    <w:rsid w:val="003E4052"/>
    <w:rsid w:val="003E478C"/>
    <w:rsid w:val="003E6211"/>
    <w:rsid w:val="003E62C7"/>
    <w:rsid w:val="003E779A"/>
    <w:rsid w:val="003F4818"/>
    <w:rsid w:val="003F4AA7"/>
    <w:rsid w:val="003F5659"/>
    <w:rsid w:val="003F6E9C"/>
    <w:rsid w:val="003F6F3C"/>
    <w:rsid w:val="003F6FD3"/>
    <w:rsid w:val="003F70C8"/>
    <w:rsid w:val="003F73DB"/>
    <w:rsid w:val="003F7D41"/>
    <w:rsid w:val="00400618"/>
    <w:rsid w:val="00401364"/>
    <w:rsid w:val="00401519"/>
    <w:rsid w:val="00401688"/>
    <w:rsid w:val="0040212F"/>
    <w:rsid w:val="00402EB5"/>
    <w:rsid w:val="00402F12"/>
    <w:rsid w:val="004040D5"/>
    <w:rsid w:val="00404495"/>
    <w:rsid w:val="00404F75"/>
    <w:rsid w:val="00406E3D"/>
    <w:rsid w:val="004070DE"/>
    <w:rsid w:val="00413871"/>
    <w:rsid w:val="00413E67"/>
    <w:rsid w:val="00414296"/>
    <w:rsid w:val="004143BC"/>
    <w:rsid w:val="00414659"/>
    <w:rsid w:val="00420BCB"/>
    <w:rsid w:val="00421133"/>
    <w:rsid w:val="00421640"/>
    <w:rsid w:val="00421783"/>
    <w:rsid w:val="00421B41"/>
    <w:rsid w:val="004225C5"/>
    <w:rsid w:val="00424744"/>
    <w:rsid w:val="004249BC"/>
    <w:rsid w:val="00424CDB"/>
    <w:rsid w:val="00425E45"/>
    <w:rsid w:val="00426041"/>
    <w:rsid w:val="0042695A"/>
    <w:rsid w:val="00427FDA"/>
    <w:rsid w:val="0043025B"/>
    <w:rsid w:val="004307DB"/>
    <w:rsid w:val="004313A3"/>
    <w:rsid w:val="00431900"/>
    <w:rsid w:val="00432A1B"/>
    <w:rsid w:val="00433259"/>
    <w:rsid w:val="0043326D"/>
    <w:rsid w:val="004334CF"/>
    <w:rsid w:val="0043368A"/>
    <w:rsid w:val="004337E3"/>
    <w:rsid w:val="00435684"/>
    <w:rsid w:val="00435EEF"/>
    <w:rsid w:val="0044003B"/>
    <w:rsid w:val="00440413"/>
    <w:rsid w:val="00440AC7"/>
    <w:rsid w:val="00440BB5"/>
    <w:rsid w:val="004418F6"/>
    <w:rsid w:val="004427EA"/>
    <w:rsid w:val="00443E4D"/>
    <w:rsid w:val="0044472D"/>
    <w:rsid w:val="00444A6C"/>
    <w:rsid w:val="00444AAD"/>
    <w:rsid w:val="00444EFF"/>
    <w:rsid w:val="00444FED"/>
    <w:rsid w:val="0044519C"/>
    <w:rsid w:val="00447A09"/>
    <w:rsid w:val="00450A78"/>
    <w:rsid w:val="0045139E"/>
    <w:rsid w:val="00451AF3"/>
    <w:rsid w:val="00452548"/>
    <w:rsid w:val="00452AD7"/>
    <w:rsid w:val="00452D50"/>
    <w:rsid w:val="0045345D"/>
    <w:rsid w:val="00454763"/>
    <w:rsid w:val="004550CD"/>
    <w:rsid w:val="00457307"/>
    <w:rsid w:val="00457847"/>
    <w:rsid w:val="0046031E"/>
    <w:rsid w:val="00460829"/>
    <w:rsid w:val="00461BC0"/>
    <w:rsid w:val="00461EC6"/>
    <w:rsid w:val="00461EE0"/>
    <w:rsid w:val="004620A8"/>
    <w:rsid w:val="00462DA9"/>
    <w:rsid w:val="00463237"/>
    <w:rsid w:val="0046412F"/>
    <w:rsid w:val="00464813"/>
    <w:rsid w:val="00465302"/>
    <w:rsid w:val="0046543D"/>
    <w:rsid w:val="004658AA"/>
    <w:rsid w:val="00465BD1"/>
    <w:rsid w:val="00467377"/>
    <w:rsid w:val="004703E7"/>
    <w:rsid w:val="004707B8"/>
    <w:rsid w:val="00471CA7"/>
    <w:rsid w:val="00472009"/>
    <w:rsid w:val="0047267C"/>
    <w:rsid w:val="00473937"/>
    <w:rsid w:val="00474A2A"/>
    <w:rsid w:val="0047600D"/>
    <w:rsid w:val="004769C9"/>
    <w:rsid w:val="00477162"/>
    <w:rsid w:val="004772A9"/>
    <w:rsid w:val="0047777E"/>
    <w:rsid w:val="00481880"/>
    <w:rsid w:val="00481D7C"/>
    <w:rsid w:val="00482162"/>
    <w:rsid w:val="0048259A"/>
    <w:rsid w:val="00482CB8"/>
    <w:rsid w:val="0048381A"/>
    <w:rsid w:val="0048471B"/>
    <w:rsid w:val="00486883"/>
    <w:rsid w:val="00486B8F"/>
    <w:rsid w:val="00490205"/>
    <w:rsid w:val="00491328"/>
    <w:rsid w:val="004917D5"/>
    <w:rsid w:val="0049232A"/>
    <w:rsid w:val="004949F7"/>
    <w:rsid w:val="004952B1"/>
    <w:rsid w:val="0049554F"/>
    <w:rsid w:val="00496410"/>
    <w:rsid w:val="00497937"/>
    <w:rsid w:val="00497AB5"/>
    <w:rsid w:val="004A15DD"/>
    <w:rsid w:val="004A3325"/>
    <w:rsid w:val="004A4898"/>
    <w:rsid w:val="004A54B8"/>
    <w:rsid w:val="004A676A"/>
    <w:rsid w:val="004A7983"/>
    <w:rsid w:val="004B07A4"/>
    <w:rsid w:val="004B0B92"/>
    <w:rsid w:val="004B18C8"/>
    <w:rsid w:val="004B32A3"/>
    <w:rsid w:val="004B43AE"/>
    <w:rsid w:val="004B464B"/>
    <w:rsid w:val="004B531F"/>
    <w:rsid w:val="004B6DDB"/>
    <w:rsid w:val="004B6F86"/>
    <w:rsid w:val="004B749E"/>
    <w:rsid w:val="004C08E1"/>
    <w:rsid w:val="004C118F"/>
    <w:rsid w:val="004C12F3"/>
    <w:rsid w:val="004C1381"/>
    <w:rsid w:val="004C2E29"/>
    <w:rsid w:val="004C453C"/>
    <w:rsid w:val="004C490D"/>
    <w:rsid w:val="004C4A4D"/>
    <w:rsid w:val="004C507A"/>
    <w:rsid w:val="004C5221"/>
    <w:rsid w:val="004C5622"/>
    <w:rsid w:val="004C605B"/>
    <w:rsid w:val="004C6216"/>
    <w:rsid w:val="004C6A62"/>
    <w:rsid w:val="004C6E2D"/>
    <w:rsid w:val="004C7407"/>
    <w:rsid w:val="004D1C0E"/>
    <w:rsid w:val="004D334D"/>
    <w:rsid w:val="004D3B34"/>
    <w:rsid w:val="004D4D3F"/>
    <w:rsid w:val="004E00DE"/>
    <w:rsid w:val="004E18F5"/>
    <w:rsid w:val="004E1C24"/>
    <w:rsid w:val="004E1D91"/>
    <w:rsid w:val="004E3514"/>
    <w:rsid w:val="004E3714"/>
    <w:rsid w:val="004E3A69"/>
    <w:rsid w:val="004E3A8E"/>
    <w:rsid w:val="004E3DAB"/>
    <w:rsid w:val="004E718D"/>
    <w:rsid w:val="004E7529"/>
    <w:rsid w:val="004E76C9"/>
    <w:rsid w:val="004E7895"/>
    <w:rsid w:val="004F0133"/>
    <w:rsid w:val="004F0568"/>
    <w:rsid w:val="004F0CC2"/>
    <w:rsid w:val="004F19F5"/>
    <w:rsid w:val="004F1E17"/>
    <w:rsid w:val="004F3013"/>
    <w:rsid w:val="004F3A78"/>
    <w:rsid w:val="004F4F16"/>
    <w:rsid w:val="004F6456"/>
    <w:rsid w:val="004F707D"/>
    <w:rsid w:val="004F7F43"/>
    <w:rsid w:val="00500F4B"/>
    <w:rsid w:val="0050156C"/>
    <w:rsid w:val="0050174C"/>
    <w:rsid w:val="005036AC"/>
    <w:rsid w:val="005047BE"/>
    <w:rsid w:val="005060A5"/>
    <w:rsid w:val="00506A6A"/>
    <w:rsid w:val="00506C6D"/>
    <w:rsid w:val="00507439"/>
    <w:rsid w:val="00507B7A"/>
    <w:rsid w:val="00507E9E"/>
    <w:rsid w:val="00510E10"/>
    <w:rsid w:val="00512989"/>
    <w:rsid w:val="00512AF2"/>
    <w:rsid w:val="00512F7D"/>
    <w:rsid w:val="00513198"/>
    <w:rsid w:val="005134AA"/>
    <w:rsid w:val="00513E32"/>
    <w:rsid w:val="005146C0"/>
    <w:rsid w:val="005169A7"/>
    <w:rsid w:val="00516BF3"/>
    <w:rsid w:val="005170CB"/>
    <w:rsid w:val="005177E5"/>
    <w:rsid w:val="00517A7B"/>
    <w:rsid w:val="00517ADD"/>
    <w:rsid w:val="00521B84"/>
    <w:rsid w:val="005230A1"/>
    <w:rsid w:val="0052339D"/>
    <w:rsid w:val="00525363"/>
    <w:rsid w:val="00526F6C"/>
    <w:rsid w:val="00527522"/>
    <w:rsid w:val="005276BF"/>
    <w:rsid w:val="00527AC8"/>
    <w:rsid w:val="0053039F"/>
    <w:rsid w:val="00531DAA"/>
    <w:rsid w:val="00531F04"/>
    <w:rsid w:val="005328A4"/>
    <w:rsid w:val="00532F38"/>
    <w:rsid w:val="00534B80"/>
    <w:rsid w:val="00535451"/>
    <w:rsid w:val="00535936"/>
    <w:rsid w:val="00536020"/>
    <w:rsid w:val="00536BD2"/>
    <w:rsid w:val="00537372"/>
    <w:rsid w:val="00537F1E"/>
    <w:rsid w:val="00540C54"/>
    <w:rsid w:val="00541A7C"/>
    <w:rsid w:val="00542638"/>
    <w:rsid w:val="005445A3"/>
    <w:rsid w:val="0054531F"/>
    <w:rsid w:val="0054562B"/>
    <w:rsid w:val="00545D18"/>
    <w:rsid w:val="00547C3A"/>
    <w:rsid w:val="00551274"/>
    <w:rsid w:val="005528E7"/>
    <w:rsid w:val="0055301D"/>
    <w:rsid w:val="00553D5E"/>
    <w:rsid w:val="0055499E"/>
    <w:rsid w:val="00557CBC"/>
    <w:rsid w:val="00560511"/>
    <w:rsid w:val="005611B9"/>
    <w:rsid w:val="0056148F"/>
    <w:rsid w:val="00561EBF"/>
    <w:rsid w:val="005623E2"/>
    <w:rsid w:val="00562717"/>
    <w:rsid w:val="00562991"/>
    <w:rsid w:val="0056310E"/>
    <w:rsid w:val="00563A4B"/>
    <w:rsid w:val="00563CC0"/>
    <w:rsid w:val="00564144"/>
    <w:rsid w:val="00564549"/>
    <w:rsid w:val="005656D6"/>
    <w:rsid w:val="005660D4"/>
    <w:rsid w:val="00567259"/>
    <w:rsid w:val="005676AC"/>
    <w:rsid w:val="00567C93"/>
    <w:rsid w:val="00571194"/>
    <w:rsid w:val="005716FB"/>
    <w:rsid w:val="00571BF0"/>
    <w:rsid w:val="00572531"/>
    <w:rsid w:val="005727F8"/>
    <w:rsid w:val="00572CAA"/>
    <w:rsid w:val="00572E9F"/>
    <w:rsid w:val="005733A2"/>
    <w:rsid w:val="00573C7B"/>
    <w:rsid w:val="00573DEE"/>
    <w:rsid w:val="00573F5F"/>
    <w:rsid w:val="00574159"/>
    <w:rsid w:val="0057443F"/>
    <w:rsid w:val="00575F3D"/>
    <w:rsid w:val="00577796"/>
    <w:rsid w:val="005804F0"/>
    <w:rsid w:val="00582244"/>
    <w:rsid w:val="005837EB"/>
    <w:rsid w:val="00583A66"/>
    <w:rsid w:val="00583F46"/>
    <w:rsid w:val="00584E85"/>
    <w:rsid w:val="005852C2"/>
    <w:rsid w:val="0058541A"/>
    <w:rsid w:val="005858A0"/>
    <w:rsid w:val="005868D3"/>
    <w:rsid w:val="005869C1"/>
    <w:rsid w:val="005908E5"/>
    <w:rsid w:val="00590C4A"/>
    <w:rsid w:val="00591194"/>
    <w:rsid w:val="00591EF1"/>
    <w:rsid w:val="005922A2"/>
    <w:rsid w:val="0059285D"/>
    <w:rsid w:val="00592D4F"/>
    <w:rsid w:val="00593334"/>
    <w:rsid w:val="00594198"/>
    <w:rsid w:val="00594A60"/>
    <w:rsid w:val="00595F5F"/>
    <w:rsid w:val="005963C9"/>
    <w:rsid w:val="00597587"/>
    <w:rsid w:val="00597DA0"/>
    <w:rsid w:val="00597E94"/>
    <w:rsid w:val="005A039E"/>
    <w:rsid w:val="005A0491"/>
    <w:rsid w:val="005A187A"/>
    <w:rsid w:val="005A2D53"/>
    <w:rsid w:val="005A30CC"/>
    <w:rsid w:val="005A376E"/>
    <w:rsid w:val="005A43AE"/>
    <w:rsid w:val="005A50D1"/>
    <w:rsid w:val="005A51D9"/>
    <w:rsid w:val="005A6494"/>
    <w:rsid w:val="005A655C"/>
    <w:rsid w:val="005B00BE"/>
    <w:rsid w:val="005B0276"/>
    <w:rsid w:val="005B0F04"/>
    <w:rsid w:val="005B1463"/>
    <w:rsid w:val="005B1A4A"/>
    <w:rsid w:val="005B2012"/>
    <w:rsid w:val="005B24D0"/>
    <w:rsid w:val="005B4790"/>
    <w:rsid w:val="005B4D8B"/>
    <w:rsid w:val="005B5175"/>
    <w:rsid w:val="005B5DA6"/>
    <w:rsid w:val="005B5DF9"/>
    <w:rsid w:val="005B6123"/>
    <w:rsid w:val="005B71FF"/>
    <w:rsid w:val="005C0248"/>
    <w:rsid w:val="005C27B5"/>
    <w:rsid w:val="005C29AA"/>
    <w:rsid w:val="005C3690"/>
    <w:rsid w:val="005C3CE2"/>
    <w:rsid w:val="005C4E25"/>
    <w:rsid w:val="005C4F81"/>
    <w:rsid w:val="005C5023"/>
    <w:rsid w:val="005C64BA"/>
    <w:rsid w:val="005C67B2"/>
    <w:rsid w:val="005C6D24"/>
    <w:rsid w:val="005C6DD8"/>
    <w:rsid w:val="005C6DF3"/>
    <w:rsid w:val="005C7553"/>
    <w:rsid w:val="005C7A18"/>
    <w:rsid w:val="005C7FA2"/>
    <w:rsid w:val="005D1729"/>
    <w:rsid w:val="005D183A"/>
    <w:rsid w:val="005D1A42"/>
    <w:rsid w:val="005D359D"/>
    <w:rsid w:val="005D35F0"/>
    <w:rsid w:val="005D37DD"/>
    <w:rsid w:val="005D505B"/>
    <w:rsid w:val="005D59A3"/>
    <w:rsid w:val="005D7D75"/>
    <w:rsid w:val="005E01A8"/>
    <w:rsid w:val="005E0EFE"/>
    <w:rsid w:val="005E1536"/>
    <w:rsid w:val="005E2592"/>
    <w:rsid w:val="005E2F56"/>
    <w:rsid w:val="005E39FD"/>
    <w:rsid w:val="005E3DC1"/>
    <w:rsid w:val="005E3E13"/>
    <w:rsid w:val="005E4D69"/>
    <w:rsid w:val="005E4F22"/>
    <w:rsid w:val="005E6B1E"/>
    <w:rsid w:val="005E7D36"/>
    <w:rsid w:val="005F1766"/>
    <w:rsid w:val="005F1B71"/>
    <w:rsid w:val="005F1CFC"/>
    <w:rsid w:val="005F21D4"/>
    <w:rsid w:val="005F2E86"/>
    <w:rsid w:val="005F360A"/>
    <w:rsid w:val="005F379C"/>
    <w:rsid w:val="005F3DD0"/>
    <w:rsid w:val="005F4730"/>
    <w:rsid w:val="005F4770"/>
    <w:rsid w:val="005F482C"/>
    <w:rsid w:val="005F49FF"/>
    <w:rsid w:val="005F6E02"/>
    <w:rsid w:val="005F6EFA"/>
    <w:rsid w:val="005F705E"/>
    <w:rsid w:val="006017A2"/>
    <w:rsid w:val="006020FC"/>
    <w:rsid w:val="0060292A"/>
    <w:rsid w:val="00603787"/>
    <w:rsid w:val="00604937"/>
    <w:rsid w:val="00606784"/>
    <w:rsid w:val="00606856"/>
    <w:rsid w:val="00606F2E"/>
    <w:rsid w:val="00612D8B"/>
    <w:rsid w:val="00613BF9"/>
    <w:rsid w:val="006140E4"/>
    <w:rsid w:val="00614613"/>
    <w:rsid w:val="00615AF7"/>
    <w:rsid w:val="00616347"/>
    <w:rsid w:val="006165B2"/>
    <w:rsid w:val="00616A18"/>
    <w:rsid w:val="00621CBC"/>
    <w:rsid w:val="00621CBF"/>
    <w:rsid w:val="006229E2"/>
    <w:rsid w:val="00623EC4"/>
    <w:rsid w:val="006243DF"/>
    <w:rsid w:val="00625071"/>
    <w:rsid w:val="00625306"/>
    <w:rsid w:val="00625C0B"/>
    <w:rsid w:val="00625F4D"/>
    <w:rsid w:val="0062636B"/>
    <w:rsid w:val="00626D41"/>
    <w:rsid w:val="00626FC9"/>
    <w:rsid w:val="00627486"/>
    <w:rsid w:val="00627DA3"/>
    <w:rsid w:val="00630354"/>
    <w:rsid w:val="0063180F"/>
    <w:rsid w:val="00632B08"/>
    <w:rsid w:val="006360D8"/>
    <w:rsid w:val="0063707B"/>
    <w:rsid w:val="00637CC1"/>
    <w:rsid w:val="00640EC7"/>
    <w:rsid w:val="006416C5"/>
    <w:rsid w:val="00642AEE"/>
    <w:rsid w:val="006435AB"/>
    <w:rsid w:val="00643668"/>
    <w:rsid w:val="00644368"/>
    <w:rsid w:val="00644F9B"/>
    <w:rsid w:val="00645655"/>
    <w:rsid w:val="00646035"/>
    <w:rsid w:val="00646150"/>
    <w:rsid w:val="00646630"/>
    <w:rsid w:val="00646958"/>
    <w:rsid w:val="006472C5"/>
    <w:rsid w:val="0065073F"/>
    <w:rsid w:val="0065099B"/>
    <w:rsid w:val="0065102A"/>
    <w:rsid w:val="0065197B"/>
    <w:rsid w:val="006522FB"/>
    <w:rsid w:val="00653810"/>
    <w:rsid w:val="00653FC2"/>
    <w:rsid w:val="006547B8"/>
    <w:rsid w:val="00654E97"/>
    <w:rsid w:val="0065521A"/>
    <w:rsid w:val="006555E6"/>
    <w:rsid w:val="00656073"/>
    <w:rsid w:val="0065665F"/>
    <w:rsid w:val="0065680D"/>
    <w:rsid w:val="0066131A"/>
    <w:rsid w:val="00661340"/>
    <w:rsid w:val="006615FC"/>
    <w:rsid w:val="00661C61"/>
    <w:rsid w:val="006635F9"/>
    <w:rsid w:val="00663798"/>
    <w:rsid w:val="006637E1"/>
    <w:rsid w:val="006643C2"/>
    <w:rsid w:val="00665862"/>
    <w:rsid w:val="00666D2B"/>
    <w:rsid w:val="00666D78"/>
    <w:rsid w:val="00667EB2"/>
    <w:rsid w:val="00670DF7"/>
    <w:rsid w:val="00671BFB"/>
    <w:rsid w:val="00671E01"/>
    <w:rsid w:val="00672C4D"/>
    <w:rsid w:val="006733E0"/>
    <w:rsid w:val="006739C4"/>
    <w:rsid w:val="00673BC2"/>
    <w:rsid w:val="00673DA7"/>
    <w:rsid w:val="00675094"/>
    <w:rsid w:val="00675940"/>
    <w:rsid w:val="00676938"/>
    <w:rsid w:val="00677B71"/>
    <w:rsid w:val="00680B7E"/>
    <w:rsid w:val="00681DD1"/>
    <w:rsid w:val="00681F4D"/>
    <w:rsid w:val="0068261C"/>
    <w:rsid w:val="006826DB"/>
    <w:rsid w:val="006832CE"/>
    <w:rsid w:val="00683F0F"/>
    <w:rsid w:val="0068506B"/>
    <w:rsid w:val="006854CB"/>
    <w:rsid w:val="00685775"/>
    <w:rsid w:val="006862A4"/>
    <w:rsid w:val="006862A7"/>
    <w:rsid w:val="006862DD"/>
    <w:rsid w:val="00687E37"/>
    <w:rsid w:val="006902B4"/>
    <w:rsid w:val="00691E9A"/>
    <w:rsid w:val="00692114"/>
    <w:rsid w:val="006924E0"/>
    <w:rsid w:val="00693E2F"/>
    <w:rsid w:val="006942D7"/>
    <w:rsid w:val="00694669"/>
    <w:rsid w:val="00695F7C"/>
    <w:rsid w:val="00696607"/>
    <w:rsid w:val="00697A56"/>
    <w:rsid w:val="006A12B0"/>
    <w:rsid w:val="006A2D9A"/>
    <w:rsid w:val="006A3041"/>
    <w:rsid w:val="006A3BCB"/>
    <w:rsid w:val="006A445A"/>
    <w:rsid w:val="006A470A"/>
    <w:rsid w:val="006A48E6"/>
    <w:rsid w:val="006A5A7E"/>
    <w:rsid w:val="006A6F57"/>
    <w:rsid w:val="006B02EA"/>
    <w:rsid w:val="006B0B6B"/>
    <w:rsid w:val="006B0BBE"/>
    <w:rsid w:val="006B0E98"/>
    <w:rsid w:val="006B16D5"/>
    <w:rsid w:val="006B26E7"/>
    <w:rsid w:val="006B3BF3"/>
    <w:rsid w:val="006B3D51"/>
    <w:rsid w:val="006B4281"/>
    <w:rsid w:val="006B4437"/>
    <w:rsid w:val="006B4948"/>
    <w:rsid w:val="006B5A20"/>
    <w:rsid w:val="006B5A8B"/>
    <w:rsid w:val="006B5CDB"/>
    <w:rsid w:val="006B606B"/>
    <w:rsid w:val="006B7637"/>
    <w:rsid w:val="006B7D01"/>
    <w:rsid w:val="006C0256"/>
    <w:rsid w:val="006C06CF"/>
    <w:rsid w:val="006C07DF"/>
    <w:rsid w:val="006C0DC3"/>
    <w:rsid w:val="006C13A1"/>
    <w:rsid w:val="006C2A57"/>
    <w:rsid w:val="006C2AA9"/>
    <w:rsid w:val="006C315D"/>
    <w:rsid w:val="006C38FA"/>
    <w:rsid w:val="006C3B2A"/>
    <w:rsid w:val="006C60A3"/>
    <w:rsid w:val="006C693D"/>
    <w:rsid w:val="006C6B10"/>
    <w:rsid w:val="006C6BF7"/>
    <w:rsid w:val="006C70D3"/>
    <w:rsid w:val="006C74DA"/>
    <w:rsid w:val="006C7BF2"/>
    <w:rsid w:val="006C7FD1"/>
    <w:rsid w:val="006D188F"/>
    <w:rsid w:val="006D24E2"/>
    <w:rsid w:val="006D2EB8"/>
    <w:rsid w:val="006D4204"/>
    <w:rsid w:val="006D78DB"/>
    <w:rsid w:val="006E0C72"/>
    <w:rsid w:val="006E0D74"/>
    <w:rsid w:val="006E1DD8"/>
    <w:rsid w:val="006E391D"/>
    <w:rsid w:val="006E3CCE"/>
    <w:rsid w:val="006E4D38"/>
    <w:rsid w:val="006E5964"/>
    <w:rsid w:val="006E5B99"/>
    <w:rsid w:val="006E5F06"/>
    <w:rsid w:val="006E6C94"/>
    <w:rsid w:val="006E754E"/>
    <w:rsid w:val="006F1C35"/>
    <w:rsid w:val="006F2B07"/>
    <w:rsid w:val="006F2ECF"/>
    <w:rsid w:val="006F2FE3"/>
    <w:rsid w:val="006F35C2"/>
    <w:rsid w:val="006F3F80"/>
    <w:rsid w:val="006F4111"/>
    <w:rsid w:val="006F520C"/>
    <w:rsid w:val="006F72D4"/>
    <w:rsid w:val="006F7AFA"/>
    <w:rsid w:val="006F7F09"/>
    <w:rsid w:val="007000A0"/>
    <w:rsid w:val="00700788"/>
    <w:rsid w:val="00701205"/>
    <w:rsid w:val="007013FC"/>
    <w:rsid w:val="00702090"/>
    <w:rsid w:val="00703493"/>
    <w:rsid w:val="00703701"/>
    <w:rsid w:val="00705C6B"/>
    <w:rsid w:val="007068E0"/>
    <w:rsid w:val="007069DE"/>
    <w:rsid w:val="00706B54"/>
    <w:rsid w:val="00706EA9"/>
    <w:rsid w:val="00707498"/>
    <w:rsid w:val="00707920"/>
    <w:rsid w:val="00711488"/>
    <w:rsid w:val="00711B4E"/>
    <w:rsid w:val="007129BD"/>
    <w:rsid w:val="00712E47"/>
    <w:rsid w:val="0071474D"/>
    <w:rsid w:val="00715EF8"/>
    <w:rsid w:val="00716DAE"/>
    <w:rsid w:val="0071737C"/>
    <w:rsid w:val="00717504"/>
    <w:rsid w:val="00717DE8"/>
    <w:rsid w:val="007204EC"/>
    <w:rsid w:val="0072059F"/>
    <w:rsid w:val="0072073E"/>
    <w:rsid w:val="007217F4"/>
    <w:rsid w:val="00722181"/>
    <w:rsid w:val="00722C71"/>
    <w:rsid w:val="0072339D"/>
    <w:rsid w:val="00723F50"/>
    <w:rsid w:val="007259B9"/>
    <w:rsid w:val="00727ACE"/>
    <w:rsid w:val="00727E13"/>
    <w:rsid w:val="00730398"/>
    <w:rsid w:val="007309A5"/>
    <w:rsid w:val="007312AB"/>
    <w:rsid w:val="00732985"/>
    <w:rsid w:val="007329B6"/>
    <w:rsid w:val="00732AAF"/>
    <w:rsid w:val="00733140"/>
    <w:rsid w:val="007336D3"/>
    <w:rsid w:val="00733B41"/>
    <w:rsid w:val="00734BA7"/>
    <w:rsid w:val="00734BBE"/>
    <w:rsid w:val="00735974"/>
    <w:rsid w:val="00735C57"/>
    <w:rsid w:val="00736C39"/>
    <w:rsid w:val="007370A4"/>
    <w:rsid w:val="00737AE5"/>
    <w:rsid w:val="0074261A"/>
    <w:rsid w:val="00743A1A"/>
    <w:rsid w:val="00744327"/>
    <w:rsid w:val="00744F87"/>
    <w:rsid w:val="00746112"/>
    <w:rsid w:val="00746A69"/>
    <w:rsid w:val="00747068"/>
    <w:rsid w:val="007471D0"/>
    <w:rsid w:val="00750CCB"/>
    <w:rsid w:val="00751C43"/>
    <w:rsid w:val="007525AE"/>
    <w:rsid w:val="007529A7"/>
    <w:rsid w:val="00752B3D"/>
    <w:rsid w:val="007544D1"/>
    <w:rsid w:val="0075493E"/>
    <w:rsid w:val="00754943"/>
    <w:rsid w:val="00754F36"/>
    <w:rsid w:val="00755060"/>
    <w:rsid w:val="00755602"/>
    <w:rsid w:val="00756F01"/>
    <w:rsid w:val="00757237"/>
    <w:rsid w:val="00757928"/>
    <w:rsid w:val="007606E3"/>
    <w:rsid w:val="00761165"/>
    <w:rsid w:val="00761474"/>
    <w:rsid w:val="00761C33"/>
    <w:rsid w:val="00762735"/>
    <w:rsid w:val="00762C98"/>
    <w:rsid w:val="00763075"/>
    <w:rsid w:val="00763277"/>
    <w:rsid w:val="007641F9"/>
    <w:rsid w:val="0076457F"/>
    <w:rsid w:val="0076482B"/>
    <w:rsid w:val="00764A0A"/>
    <w:rsid w:val="007654CD"/>
    <w:rsid w:val="00765644"/>
    <w:rsid w:val="0076569A"/>
    <w:rsid w:val="00766CF9"/>
    <w:rsid w:val="00767E51"/>
    <w:rsid w:val="00767EF9"/>
    <w:rsid w:val="00770D9F"/>
    <w:rsid w:val="00772164"/>
    <w:rsid w:val="00772878"/>
    <w:rsid w:val="0077400E"/>
    <w:rsid w:val="007748E3"/>
    <w:rsid w:val="00774D01"/>
    <w:rsid w:val="00774FE9"/>
    <w:rsid w:val="00775B02"/>
    <w:rsid w:val="00776DD1"/>
    <w:rsid w:val="007774FF"/>
    <w:rsid w:val="00777A85"/>
    <w:rsid w:val="00782BD2"/>
    <w:rsid w:val="00782FCE"/>
    <w:rsid w:val="00783A9D"/>
    <w:rsid w:val="00783B4C"/>
    <w:rsid w:val="007845F6"/>
    <w:rsid w:val="00785888"/>
    <w:rsid w:val="0078589D"/>
    <w:rsid w:val="00785D2C"/>
    <w:rsid w:val="0078607B"/>
    <w:rsid w:val="00786A36"/>
    <w:rsid w:val="00787C31"/>
    <w:rsid w:val="00787D2C"/>
    <w:rsid w:val="00790248"/>
    <w:rsid w:val="00790282"/>
    <w:rsid w:val="00790E6D"/>
    <w:rsid w:val="00790E95"/>
    <w:rsid w:val="0079202E"/>
    <w:rsid w:val="007923F8"/>
    <w:rsid w:val="00792F12"/>
    <w:rsid w:val="00793145"/>
    <w:rsid w:val="0079400E"/>
    <w:rsid w:val="0079425D"/>
    <w:rsid w:val="0079504E"/>
    <w:rsid w:val="00795300"/>
    <w:rsid w:val="00795610"/>
    <w:rsid w:val="00796102"/>
    <w:rsid w:val="007963DE"/>
    <w:rsid w:val="00796948"/>
    <w:rsid w:val="00797612"/>
    <w:rsid w:val="007A0979"/>
    <w:rsid w:val="007A1B6F"/>
    <w:rsid w:val="007A1BF3"/>
    <w:rsid w:val="007A22CA"/>
    <w:rsid w:val="007A23F1"/>
    <w:rsid w:val="007A3DA2"/>
    <w:rsid w:val="007A431D"/>
    <w:rsid w:val="007A46D5"/>
    <w:rsid w:val="007A47EF"/>
    <w:rsid w:val="007A54D3"/>
    <w:rsid w:val="007A69A3"/>
    <w:rsid w:val="007A7C44"/>
    <w:rsid w:val="007A7EED"/>
    <w:rsid w:val="007B163F"/>
    <w:rsid w:val="007B2D83"/>
    <w:rsid w:val="007B384F"/>
    <w:rsid w:val="007B3B80"/>
    <w:rsid w:val="007B426B"/>
    <w:rsid w:val="007B4545"/>
    <w:rsid w:val="007B5EEA"/>
    <w:rsid w:val="007B6301"/>
    <w:rsid w:val="007B6FA5"/>
    <w:rsid w:val="007B7F73"/>
    <w:rsid w:val="007C2A13"/>
    <w:rsid w:val="007C2FC3"/>
    <w:rsid w:val="007C31EC"/>
    <w:rsid w:val="007C35FB"/>
    <w:rsid w:val="007C3DCA"/>
    <w:rsid w:val="007C40C5"/>
    <w:rsid w:val="007C53EF"/>
    <w:rsid w:val="007C5F1A"/>
    <w:rsid w:val="007C68CB"/>
    <w:rsid w:val="007C7921"/>
    <w:rsid w:val="007D05E3"/>
    <w:rsid w:val="007D154F"/>
    <w:rsid w:val="007D1AEE"/>
    <w:rsid w:val="007D35C5"/>
    <w:rsid w:val="007D6F24"/>
    <w:rsid w:val="007E0954"/>
    <w:rsid w:val="007E0B3B"/>
    <w:rsid w:val="007E0FC6"/>
    <w:rsid w:val="007E1267"/>
    <w:rsid w:val="007E2D17"/>
    <w:rsid w:val="007E33D7"/>
    <w:rsid w:val="007E51F1"/>
    <w:rsid w:val="007E7506"/>
    <w:rsid w:val="007E76A4"/>
    <w:rsid w:val="007E7955"/>
    <w:rsid w:val="007F05D4"/>
    <w:rsid w:val="007F1373"/>
    <w:rsid w:val="007F16B2"/>
    <w:rsid w:val="007F1A55"/>
    <w:rsid w:val="007F1D42"/>
    <w:rsid w:val="007F30EA"/>
    <w:rsid w:val="007F32C1"/>
    <w:rsid w:val="007F3440"/>
    <w:rsid w:val="007F3EC4"/>
    <w:rsid w:val="007F4E93"/>
    <w:rsid w:val="007F5BED"/>
    <w:rsid w:val="007F6527"/>
    <w:rsid w:val="008007A8"/>
    <w:rsid w:val="00803C6C"/>
    <w:rsid w:val="00804737"/>
    <w:rsid w:val="00805861"/>
    <w:rsid w:val="00805CB1"/>
    <w:rsid w:val="00807004"/>
    <w:rsid w:val="00807927"/>
    <w:rsid w:val="00807BC4"/>
    <w:rsid w:val="00810A3C"/>
    <w:rsid w:val="00811704"/>
    <w:rsid w:val="00812489"/>
    <w:rsid w:val="008126F9"/>
    <w:rsid w:val="00814219"/>
    <w:rsid w:val="00814BD5"/>
    <w:rsid w:val="00816803"/>
    <w:rsid w:val="00816EF6"/>
    <w:rsid w:val="008170B4"/>
    <w:rsid w:val="008176A6"/>
    <w:rsid w:val="00817D52"/>
    <w:rsid w:val="00820785"/>
    <w:rsid w:val="0082118D"/>
    <w:rsid w:val="00821443"/>
    <w:rsid w:val="008226F3"/>
    <w:rsid w:val="00822862"/>
    <w:rsid w:val="00823F33"/>
    <w:rsid w:val="008245C2"/>
    <w:rsid w:val="0082469F"/>
    <w:rsid w:val="00826E8E"/>
    <w:rsid w:val="008271B1"/>
    <w:rsid w:val="0082759B"/>
    <w:rsid w:val="00827813"/>
    <w:rsid w:val="00830110"/>
    <w:rsid w:val="00830286"/>
    <w:rsid w:val="0083037A"/>
    <w:rsid w:val="00831C0C"/>
    <w:rsid w:val="0083201F"/>
    <w:rsid w:val="00832238"/>
    <w:rsid w:val="008324E3"/>
    <w:rsid w:val="00832C99"/>
    <w:rsid w:val="00832F9D"/>
    <w:rsid w:val="00833184"/>
    <w:rsid w:val="00833BA8"/>
    <w:rsid w:val="00834565"/>
    <w:rsid w:val="00834745"/>
    <w:rsid w:val="00835E5F"/>
    <w:rsid w:val="00836575"/>
    <w:rsid w:val="0083697B"/>
    <w:rsid w:val="008404DB"/>
    <w:rsid w:val="00844D3A"/>
    <w:rsid w:val="0084522B"/>
    <w:rsid w:val="00845841"/>
    <w:rsid w:val="008465D7"/>
    <w:rsid w:val="00847A69"/>
    <w:rsid w:val="00850470"/>
    <w:rsid w:val="008508C6"/>
    <w:rsid w:val="00850C73"/>
    <w:rsid w:val="00851107"/>
    <w:rsid w:val="00852333"/>
    <w:rsid w:val="00852F5D"/>
    <w:rsid w:val="008532CF"/>
    <w:rsid w:val="00855778"/>
    <w:rsid w:val="00855D19"/>
    <w:rsid w:val="008560EB"/>
    <w:rsid w:val="00857AB7"/>
    <w:rsid w:val="00860069"/>
    <w:rsid w:val="00860985"/>
    <w:rsid w:val="00862B35"/>
    <w:rsid w:val="008630F8"/>
    <w:rsid w:val="00863413"/>
    <w:rsid w:val="008636B7"/>
    <w:rsid w:val="00863997"/>
    <w:rsid w:val="00863A69"/>
    <w:rsid w:val="00863CC8"/>
    <w:rsid w:val="008648EA"/>
    <w:rsid w:val="00865317"/>
    <w:rsid w:val="008653EC"/>
    <w:rsid w:val="008715B4"/>
    <w:rsid w:val="0087263A"/>
    <w:rsid w:val="00872CA6"/>
    <w:rsid w:val="008733E0"/>
    <w:rsid w:val="00873B6B"/>
    <w:rsid w:val="00875E62"/>
    <w:rsid w:val="00876FD3"/>
    <w:rsid w:val="008774BA"/>
    <w:rsid w:val="00880554"/>
    <w:rsid w:val="008821F3"/>
    <w:rsid w:val="00883457"/>
    <w:rsid w:val="00883C16"/>
    <w:rsid w:val="0088449A"/>
    <w:rsid w:val="008846FC"/>
    <w:rsid w:val="00884CF3"/>
    <w:rsid w:val="00886349"/>
    <w:rsid w:val="00886ADC"/>
    <w:rsid w:val="00886E3A"/>
    <w:rsid w:val="00886E6F"/>
    <w:rsid w:val="008871F5"/>
    <w:rsid w:val="00887273"/>
    <w:rsid w:val="008910D8"/>
    <w:rsid w:val="008914F2"/>
    <w:rsid w:val="00891754"/>
    <w:rsid w:val="00891F59"/>
    <w:rsid w:val="0089240B"/>
    <w:rsid w:val="00893073"/>
    <w:rsid w:val="00893D16"/>
    <w:rsid w:val="008945F8"/>
    <w:rsid w:val="008946E6"/>
    <w:rsid w:val="008954C3"/>
    <w:rsid w:val="00896540"/>
    <w:rsid w:val="0089687D"/>
    <w:rsid w:val="00897705"/>
    <w:rsid w:val="008A0AC1"/>
    <w:rsid w:val="008A15AA"/>
    <w:rsid w:val="008A1C32"/>
    <w:rsid w:val="008A2463"/>
    <w:rsid w:val="008A2F0C"/>
    <w:rsid w:val="008A2FDA"/>
    <w:rsid w:val="008A343E"/>
    <w:rsid w:val="008A349D"/>
    <w:rsid w:val="008A4754"/>
    <w:rsid w:val="008A5283"/>
    <w:rsid w:val="008A53E6"/>
    <w:rsid w:val="008A5557"/>
    <w:rsid w:val="008A6332"/>
    <w:rsid w:val="008A67BB"/>
    <w:rsid w:val="008A68E3"/>
    <w:rsid w:val="008A717D"/>
    <w:rsid w:val="008A721A"/>
    <w:rsid w:val="008A76F6"/>
    <w:rsid w:val="008A7A17"/>
    <w:rsid w:val="008B072A"/>
    <w:rsid w:val="008B140D"/>
    <w:rsid w:val="008B22E4"/>
    <w:rsid w:val="008B3806"/>
    <w:rsid w:val="008B4423"/>
    <w:rsid w:val="008B4BF2"/>
    <w:rsid w:val="008B4C88"/>
    <w:rsid w:val="008B792A"/>
    <w:rsid w:val="008B7BEF"/>
    <w:rsid w:val="008C2A88"/>
    <w:rsid w:val="008C32FB"/>
    <w:rsid w:val="008C3AEA"/>
    <w:rsid w:val="008C3D0F"/>
    <w:rsid w:val="008C4183"/>
    <w:rsid w:val="008C4761"/>
    <w:rsid w:val="008C57A6"/>
    <w:rsid w:val="008C5AB8"/>
    <w:rsid w:val="008C7A9B"/>
    <w:rsid w:val="008D01B2"/>
    <w:rsid w:val="008D0527"/>
    <w:rsid w:val="008D1D23"/>
    <w:rsid w:val="008D3240"/>
    <w:rsid w:val="008D43D2"/>
    <w:rsid w:val="008D6BEB"/>
    <w:rsid w:val="008D6D8E"/>
    <w:rsid w:val="008D71BB"/>
    <w:rsid w:val="008E3203"/>
    <w:rsid w:val="008E3675"/>
    <w:rsid w:val="008E4434"/>
    <w:rsid w:val="008E44F3"/>
    <w:rsid w:val="008E4E3F"/>
    <w:rsid w:val="008E502F"/>
    <w:rsid w:val="008E527F"/>
    <w:rsid w:val="008E5B88"/>
    <w:rsid w:val="008E6063"/>
    <w:rsid w:val="008E6BC9"/>
    <w:rsid w:val="008E6C0D"/>
    <w:rsid w:val="008F0107"/>
    <w:rsid w:val="008F25D6"/>
    <w:rsid w:val="008F2607"/>
    <w:rsid w:val="008F53DE"/>
    <w:rsid w:val="009000D1"/>
    <w:rsid w:val="0090048F"/>
    <w:rsid w:val="00901C4D"/>
    <w:rsid w:val="00902A67"/>
    <w:rsid w:val="00902FE6"/>
    <w:rsid w:val="00904613"/>
    <w:rsid w:val="00904AB0"/>
    <w:rsid w:val="00905115"/>
    <w:rsid w:val="0090634E"/>
    <w:rsid w:val="009100D7"/>
    <w:rsid w:val="00910789"/>
    <w:rsid w:val="00911642"/>
    <w:rsid w:val="00911839"/>
    <w:rsid w:val="0091274A"/>
    <w:rsid w:val="00912CE1"/>
    <w:rsid w:val="009138CE"/>
    <w:rsid w:val="00913EF6"/>
    <w:rsid w:val="00914043"/>
    <w:rsid w:val="00914542"/>
    <w:rsid w:val="00914768"/>
    <w:rsid w:val="00914B92"/>
    <w:rsid w:val="00915D4F"/>
    <w:rsid w:val="00916496"/>
    <w:rsid w:val="009205BD"/>
    <w:rsid w:val="00920B65"/>
    <w:rsid w:val="00923491"/>
    <w:rsid w:val="00923E11"/>
    <w:rsid w:val="00923F57"/>
    <w:rsid w:val="0092473E"/>
    <w:rsid w:val="00924EB6"/>
    <w:rsid w:val="00924FDD"/>
    <w:rsid w:val="00926457"/>
    <w:rsid w:val="00926A21"/>
    <w:rsid w:val="009271CB"/>
    <w:rsid w:val="009304F2"/>
    <w:rsid w:val="00930962"/>
    <w:rsid w:val="00930D5A"/>
    <w:rsid w:val="009315BF"/>
    <w:rsid w:val="00932725"/>
    <w:rsid w:val="00932ACD"/>
    <w:rsid w:val="00932C68"/>
    <w:rsid w:val="00932CEE"/>
    <w:rsid w:val="00932F16"/>
    <w:rsid w:val="00934D1B"/>
    <w:rsid w:val="00935503"/>
    <w:rsid w:val="009357B1"/>
    <w:rsid w:val="00935BCA"/>
    <w:rsid w:val="00935CDD"/>
    <w:rsid w:val="009371C9"/>
    <w:rsid w:val="0094093A"/>
    <w:rsid w:val="00940B1D"/>
    <w:rsid w:val="00942003"/>
    <w:rsid w:val="00942844"/>
    <w:rsid w:val="00942854"/>
    <w:rsid w:val="00942ACE"/>
    <w:rsid w:val="0094354D"/>
    <w:rsid w:val="00943691"/>
    <w:rsid w:val="0094373F"/>
    <w:rsid w:val="0094375C"/>
    <w:rsid w:val="00943915"/>
    <w:rsid w:val="00943ED5"/>
    <w:rsid w:val="00944C7F"/>
    <w:rsid w:val="0094508D"/>
    <w:rsid w:val="00946C11"/>
    <w:rsid w:val="00947733"/>
    <w:rsid w:val="00947C76"/>
    <w:rsid w:val="009502D6"/>
    <w:rsid w:val="00950E6C"/>
    <w:rsid w:val="00952346"/>
    <w:rsid w:val="00952AE9"/>
    <w:rsid w:val="0095374E"/>
    <w:rsid w:val="00954863"/>
    <w:rsid w:val="009548E1"/>
    <w:rsid w:val="00955920"/>
    <w:rsid w:val="00955B8E"/>
    <w:rsid w:val="00955BA8"/>
    <w:rsid w:val="00956B60"/>
    <w:rsid w:val="00957995"/>
    <w:rsid w:val="0096072F"/>
    <w:rsid w:val="00961140"/>
    <w:rsid w:val="00961540"/>
    <w:rsid w:val="00961C0A"/>
    <w:rsid w:val="009620C1"/>
    <w:rsid w:val="00962120"/>
    <w:rsid w:val="009623D4"/>
    <w:rsid w:val="00962F22"/>
    <w:rsid w:val="00963546"/>
    <w:rsid w:val="00964A43"/>
    <w:rsid w:val="00966AEC"/>
    <w:rsid w:val="009676F6"/>
    <w:rsid w:val="00967798"/>
    <w:rsid w:val="00970020"/>
    <w:rsid w:val="00970BA4"/>
    <w:rsid w:val="0097191A"/>
    <w:rsid w:val="00973B21"/>
    <w:rsid w:val="00975856"/>
    <w:rsid w:val="009758DE"/>
    <w:rsid w:val="00976048"/>
    <w:rsid w:val="00976A3A"/>
    <w:rsid w:val="009773DE"/>
    <w:rsid w:val="00977EB2"/>
    <w:rsid w:val="00980420"/>
    <w:rsid w:val="00980910"/>
    <w:rsid w:val="00982671"/>
    <w:rsid w:val="00984C12"/>
    <w:rsid w:val="00984C64"/>
    <w:rsid w:val="0098552B"/>
    <w:rsid w:val="009870C0"/>
    <w:rsid w:val="0098721D"/>
    <w:rsid w:val="0098760A"/>
    <w:rsid w:val="009877E0"/>
    <w:rsid w:val="00987A21"/>
    <w:rsid w:val="009900C5"/>
    <w:rsid w:val="0099025F"/>
    <w:rsid w:val="009910C7"/>
    <w:rsid w:val="00992040"/>
    <w:rsid w:val="00992BE2"/>
    <w:rsid w:val="00993174"/>
    <w:rsid w:val="0099436E"/>
    <w:rsid w:val="00994800"/>
    <w:rsid w:val="00995062"/>
    <w:rsid w:val="00995380"/>
    <w:rsid w:val="00995E14"/>
    <w:rsid w:val="00996059"/>
    <w:rsid w:val="009A104A"/>
    <w:rsid w:val="009A263E"/>
    <w:rsid w:val="009A27D3"/>
    <w:rsid w:val="009A30AC"/>
    <w:rsid w:val="009A450C"/>
    <w:rsid w:val="009A4A2C"/>
    <w:rsid w:val="009A4EE2"/>
    <w:rsid w:val="009A5020"/>
    <w:rsid w:val="009A5434"/>
    <w:rsid w:val="009A6517"/>
    <w:rsid w:val="009A6A21"/>
    <w:rsid w:val="009A7899"/>
    <w:rsid w:val="009B05CC"/>
    <w:rsid w:val="009B0886"/>
    <w:rsid w:val="009B36BD"/>
    <w:rsid w:val="009B39A4"/>
    <w:rsid w:val="009B4A07"/>
    <w:rsid w:val="009B4E44"/>
    <w:rsid w:val="009B551E"/>
    <w:rsid w:val="009B76EB"/>
    <w:rsid w:val="009B7B03"/>
    <w:rsid w:val="009C009C"/>
    <w:rsid w:val="009C016C"/>
    <w:rsid w:val="009C19B9"/>
    <w:rsid w:val="009C1AFD"/>
    <w:rsid w:val="009C1B3C"/>
    <w:rsid w:val="009C1F7E"/>
    <w:rsid w:val="009C244F"/>
    <w:rsid w:val="009C2D4E"/>
    <w:rsid w:val="009C3CEE"/>
    <w:rsid w:val="009C49CA"/>
    <w:rsid w:val="009C5012"/>
    <w:rsid w:val="009C5A5B"/>
    <w:rsid w:val="009C6C0B"/>
    <w:rsid w:val="009C7C06"/>
    <w:rsid w:val="009D0182"/>
    <w:rsid w:val="009D0CE3"/>
    <w:rsid w:val="009D203C"/>
    <w:rsid w:val="009D224B"/>
    <w:rsid w:val="009D271C"/>
    <w:rsid w:val="009D326F"/>
    <w:rsid w:val="009D3EBD"/>
    <w:rsid w:val="009D4F62"/>
    <w:rsid w:val="009D6192"/>
    <w:rsid w:val="009D756D"/>
    <w:rsid w:val="009D760D"/>
    <w:rsid w:val="009D7A8E"/>
    <w:rsid w:val="009E0491"/>
    <w:rsid w:val="009E0710"/>
    <w:rsid w:val="009E2BED"/>
    <w:rsid w:val="009E33F6"/>
    <w:rsid w:val="009E3F54"/>
    <w:rsid w:val="009E4286"/>
    <w:rsid w:val="009E5C63"/>
    <w:rsid w:val="009E68A4"/>
    <w:rsid w:val="009F028F"/>
    <w:rsid w:val="009F0675"/>
    <w:rsid w:val="009F108B"/>
    <w:rsid w:val="009F179C"/>
    <w:rsid w:val="009F1955"/>
    <w:rsid w:val="009F3440"/>
    <w:rsid w:val="009F3515"/>
    <w:rsid w:val="009F4208"/>
    <w:rsid w:val="009F487C"/>
    <w:rsid w:val="009F48BD"/>
    <w:rsid w:val="009F4FE0"/>
    <w:rsid w:val="009F696D"/>
    <w:rsid w:val="009F7741"/>
    <w:rsid w:val="00A00DED"/>
    <w:rsid w:val="00A011FB"/>
    <w:rsid w:val="00A016DD"/>
    <w:rsid w:val="00A026A5"/>
    <w:rsid w:val="00A02C43"/>
    <w:rsid w:val="00A03763"/>
    <w:rsid w:val="00A037EB"/>
    <w:rsid w:val="00A03E26"/>
    <w:rsid w:val="00A05076"/>
    <w:rsid w:val="00A06CC6"/>
    <w:rsid w:val="00A06DDB"/>
    <w:rsid w:val="00A0766D"/>
    <w:rsid w:val="00A07FCD"/>
    <w:rsid w:val="00A109AF"/>
    <w:rsid w:val="00A121F0"/>
    <w:rsid w:val="00A125BC"/>
    <w:rsid w:val="00A1304F"/>
    <w:rsid w:val="00A134D5"/>
    <w:rsid w:val="00A1366F"/>
    <w:rsid w:val="00A14339"/>
    <w:rsid w:val="00A148DA"/>
    <w:rsid w:val="00A14CC0"/>
    <w:rsid w:val="00A14D74"/>
    <w:rsid w:val="00A159E2"/>
    <w:rsid w:val="00A15EEC"/>
    <w:rsid w:val="00A164C6"/>
    <w:rsid w:val="00A1689C"/>
    <w:rsid w:val="00A17C07"/>
    <w:rsid w:val="00A20C25"/>
    <w:rsid w:val="00A2123D"/>
    <w:rsid w:val="00A22C85"/>
    <w:rsid w:val="00A22F94"/>
    <w:rsid w:val="00A231B5"/>
    <w:rsid w:val="00A23C90"/>
    <w:rsid w:val="00A2496A"/>
    <w:rsid w:val="00A25126"/>
    <w:rsid w:val="00A25C60"/>
    <w:rsid w:val="00A260FA"/>
    <w:rsid w:val="00A26E63"/>
    <w:rsid w:val="00A26EAB"/>
    <w:rsid w:val="00A27DD5"/>
    <w:rsid w:val="00A3061F"/>
    <w:rsid w:val="00A30C90"/>
    <w:rsid w:val="00A30EE5"/>
    <w:rsid w:val="00A32DB6"/>
    <w:rsid w:val="00A33240"/>
    <w:rsid w:val="00A33368"/>
    <w:rsid w:val="00A334B7"/>
    <w:rsid w:val="00A3377F"/>
    <w:rsid w:val="00A3382E"/>
    <w:rsid w:val="00A33965"/>
    <w:rsid w:val="00A33A74"/>
    <w:rsid w:val="00A34983"/>
    <w:rsid w:val="00A34C0D"/>
    <w:rsid w:val="00A34CAB"/>
    <w:rsid w:val="00A35349"/>
    <w:rsid w:val="00A35B98"/>
    <w:rsid w:val="00A36B59"/>
    <w:rsid w:val="00A3720D"/>
    <w:rsid w:val="00A37654"/>
    <w:rsid w:val="00A37BA0"/>
    <w:rsid w:val="00A405B5"/>
    <w:rsid w:val="00A41171"/>
    <w:rsid w:val="00A41187"/>
    <w:rsid w:val="00A4259C"/>
    <w:rsid w:val="00A43493"/>
    <w:rsid w:val="00A43C6E"/>
    <w:rsid w:val="00A44A48"/>
    <w:rsid w:val="00A452A8"/>
    <w:rsid w:val="00A455EE"/>
    <w:rsid w:val="00A45D75"/>
    <w:rsid w:val="00A469A4"/>
    <w:rsid w:val="00A46C89"/>
    <w:rsid w:val="00A478D9"/>
    <w:rsid w:val="00A50388"/>
    <w:rsid w:val="00A504DC"/>
    <w:rsid w:val="00A505B6"/>
    <w:rsid w:val="00A51E72"/>
    <w:rsid w:val="00A52194"/>
    <w:rsid w:val="00A52AD0"/>
    <w:rsid w:val="00A54285"/>
    <w:rsid w:val="00A5464B"/>
    <w:rsid w:val="00A54772"/>
    <w:rsid w:val="00A550A9"/>
    <w:rsid w:val="00A55956"/>
    <w:rsid w:val="00A5709A"/>
    <w:rsid w:val="00A578B6"/>
    <w:rsid w:val="00A57D6A"/>
    <w:rsid w:val="00A600D9"/>
    <w:rsid w:val="00A60459"/>
    <w:rsid w:val="00A61843"/>
    <w:rsid w:val="00A618CA"/>
    <w:rsid w:val="00A62915"/>
    <w:rsid w:val="00A62FA4"/>
    <w:rsid w:val="00A641CB"/>
    <w:rsid w:val="00A7002E"/>
    <w:rsid w:val="00A70A97"/>
    <w:rsid w:val="00A713EB"/>
    <w:rsid w:val="00A7209D"/>
    <w:rsid w:val="00A73A64"/>
    <w:rsid w:val="00A74DCC"/>
    <w:rsid w:val="00A752E2"/>
    <w:rsid w:val="00A75AB8"/>
    <w:rsid w:val="00A76CC6"/>
    <w:rsid w:val="00A77390"/>
    <w:rsid w:val="00A8107A"/>
    <w:rsid w:val="00A813E8"/>
    <w:rsid w:val="00A81504"/>
    <w:rsid w:val="00A81E9E"/>
    <w:rsid w:val="00A81ED8"/>
    <w:rsid w:val="00A83CDB"/>
    <w:rsid w:val="00A8401D"/>
    <w:rsid w:val="00A84B16"/>
    <w:rsid w:val="00A85C80"/>
    <w:rsid w:val="00A85F9B"/>
    <w:rsid w:val="00A8736C"/>
    <w:rsid w:val="00A90D59"/>
    <w:rsid w:val="00A92FA3"/>
    <w:rsid w:val="00A92FC9"/>
    <w:rsid w:val="00A94211"/>
    <w:rsid w:val="00A947C2"/>
    <w:rsid w:val="00A9526F"/>
    <w:rsid w:val="00A969DC"/>
    <w:rsid w:val="00A96A80"/>
    <w:rsid w:val="00A970C0"/>
    <w:rsid w:val="00A971BB"/>
    <w:rsid w:val="00A977EA"/>
    <w:rsid w:val="00AA0A48"/>
    <w:rsid w:val="00AA2045"/>
    <w:rsid w:val="00AA33B1"/>
    <w:rsid w:val="00AA69B6"/>
    <w:rsid w:val="00AA7C59"/>
    <w:rsid w:val="00AB26FB"/>
    <w:rsid w:val="00AB4CC9"/>
    <w:rsid w:val="00AB4EFC"/>
    <w:rsid w:val="00AB5575"/>
    <w:rsid w:val="00AB564B"/>
    <w:rsid w:val="00AB57C4"/>
    <w:rsid w:val="00AB5ADA"/>
    <w:rsid w:val="00AB6936"/>
    <w:rsid w:val="00AB781A"/>
    <w:rsid w:val="00AB7CBD"/>
    <w:rsid w:val="00AC0487"/>
    <w:rsid w:val="00AC2267"/>
    <w:rsid w:val="00AC22A7"/>
    <w:rsid w:val="00AC23A5"/>
    <w:rsid w:val="00AC3377"/>
    <w:rsid w:val="00AC36F0"/>
    <w:rsid w:val="00AC3AD3"/>
    <w:rsid w:val="00AC3AF9"/>
    <w:rsid w:val="00AC45F5"/>
    <w:rsid w:val="00AC5282"/>
    <w:rsid w:val="00AD0997"/>
    <w:rsid w:val="00AD0FA6"/>
    <w:rsid w:val="00AD23DD"/>
    <w:rsid w:val="00AD3AA1"/>
    <w:rsid w:val="00AD4919"/>
    <w:rsid w:val="00AD4E88"/>
    <w:rsid w:val="00AD64A2"/>
    <w:rsid w:val="00AD7F2B"/>
    <w:rsid w:val="00AE057C"/>
    <w:rsid w:val="00AE0B79"/>
    <w:rsid w:val="00AE1898"/>
    <w:rsid w:val="00AE1A62"/>
    <w:rsid w:val="00AE3655"/>
    <w:rsid w:val="00AE3CB3"/>
    <w:rsid w:val="00AE43B1"/>
    <w:rsid w:val="00AE529F"/>
    <w:rsid w:val="00AE54D7"/>
    <w:rsid w:val="00AE664E"/>
    <w:rsid w:val="00AE7033"/>
    <w:rsid w:val="00AE7C9B"/>
    <w:rsid w:val="00AF053F"/>
    <w:rsid w:val="00AF0AD5"/>
    <w:rsid w:val="00AF0C58"/>
    <w:rsid w:val="00AF0F30"/>
    <w:rsid w:val="00AF2836"/>
    <w:rsid w:val="00AF2C6C"/>
    <w:rsid w:val="00AF30EC"/>
    <w:rsid w:val="00AF499F"/>
    <w:rsid w:val="00AF53A9"/>
    <w:rsid w:val="00AF53F8"/>
    <w:rsid w:val="00AF54F7"/>
    <w:rsid w:val="00AF59F3"/>
    <w:rsid w:val="00AF619B"/>
    <w:rsid w:val="00AF6A24"/>
    <w:rsid w:val="00AF7599"/>
    <w:rsid w:val="00B0048C"/>
    <w:rsid w:val="00B0093C"/>
    <w:rsid w:val="00B00AE3"/>
    <w:rsid w:val="00B018FA"/>
    <w:rsid w:val="00B02BB6"/>
    <w:rsid w:val="00B033DB"/>
    <w:rsid w:val="00B03BBA"/>
    <w:rsid w:val="00B06409"/>
    <w:rsid w:val="00B0721E"/>
    <w:rsid w:val="00B07AC5"/>
    <w:rsid w:val="00B10447"/>
    <w:rsid w:val="00B12AF2"/>
    <w:rsid w:val="00B13315"/>
    <w:rsid w:val="00B1448B"/>
    <w:rsid w:val="00B14E29"/>
    <w:rsid w:val="00B156E8"/>
    <w:rsid w:val="00B159AF"/>
    <w:rsid w:val="00B20E68"/>
    <w:rsid w:val="00B210D2"/>
    <w:rsid w:val="00B21EE1"/>
    <w:rsid w:val="00B2207E"/>
    <w:rsid w:val="00B224F9"/>
    <w:rsid w:val="00B226C3"/>
    <w:rsid w:val="00B22C31"/>
    <w:rsid w:val="00B23CDB"/>
    <w:rsid w:val="00B23DE2"/>
    <w:rsid w:val="00B250F4"/>
    <w:rsid w:val="00B2536B"/>
    <w:rsid w:val="00B26820"/>
    <w:rsid w:val="00B26DFE"/>
    <w:rsid w:val="00B26E3C"/>
    <w:rsid w:val="00B26EBE"/>
    <w:rsid w:val="00B270EA"/>
    <w:rsid w:val="00B271DD"/>
    <w:rsid w:val="00B27370"/>
    <w:rsid w:val="00B2749F"/>
    <w:rsid w:val="00B30F4D"/>
    <w:rsid w:val="00B30FE6"/>
    <w:rsid w:val="00B31261"/>
    <w:rsid w:val="00B32954"/>
    <w:rsid w:val="00B32A0D"/>
    <w:rsid w:val="00B32D8D"/>
    <w:rsid w:val="00B35630"/>
    <w:rsid w:val="00B356D7"/>
    <w:rsid w:val="00B357AE"/>
    <w:rsid w:val="00B35B05"/>
    <w:rsid w:val="00B37107"/>
    <w:rsid w:val="00B411C4"/>
    <w:rsid w:val="00B411FB"/>
    <w:rsid w:val="00B41576"/>
    <w:rsid w:val="00B415DE"/>
    <w:rsid w:val="00B41B94"/>
    <w:rsid w:val="00B42D63"/>
    <w:rsid w:val="00B43CA9"/>
    <w:rsid w:val="00B440ED"/>
    <w:rsid w:val="00B44C59"/>
    <w:rsid w:val="00B450D1"/>
    <w:rsid w:val="00B45630"/>
    <w:rsid w:val="00B4601A"/>
    <w:rsid w:val="00B46FD6"/>
    <w:rsid w:val="00B47157"/>
    <w:rsid w:val="00B479CC"/>
    <w:rsid w:val="00B50245"/>
    <w:rsid w:val="00B50497"/>
    <w:rsid w:val="00B512FC"/>
    <w:rsid w:val="00B52ADC"/>
    <w:rsid w:val="00B53928"/>
    <w:rsid w:val="00B545BB"/>
    <w:rsid w:val="00B54D3D"/>
    <w:rsid w:val="00B55C58"/>
    <w:rsid w:val="00B56A3F"/>
    <w:rsid w:val="00B56A77"/>
    <w:rsid w:val="00B5763D"/>
    <w:rsid w:val="00B57D6C"/>
    <w:rsid w:val="00B608DE"/>
    <w:rsid w:val="00B60BF9"/>
    <w:rsid w:val="00B610AA"/>
    <w:rsid w:val="00B6134C"/>
    <w:rsid w:val="00B6252F"/>
    <w:rsid w:val="00B62BDE"/>
    <w:rsid w:val="00B62E3D"/>
    <w:rsid w:val="00B634E4"/>
    <w:rsid w:val="00B63BFF"/>
    <w:rsid w:val="00B64C61"/>
    <w:rsid w:val="00B651E2"/>
    <w:rsid w:val="00B65740"/>
    <w:rsid w:val="00B65762"/>
    <w:rsid w:val="00B659BA"/>
    <w:rsid w:val="00B66709"/>
    <w:rsid w:val="00B67A08"/>
    <w:rsid w:val="00B70008"/>
    <w:rsid w:val="00B7060C"/>
    <w:rsid w:val="00B70AC4"/>
    <w:rsid w:val="00B7119A"/>
    <w:rsid w:val="00B7154C"/>
    <w:rsid w:val="00B71C76"/>
    <w:rsid w:val="00B72661"/>
    <w:rsid w:val="00B736EC"/>
    <w:rsid w:val="00B73786"/>
    <w:rsid w:val="00B74591"/>
    <w:rsid w:val="00B7476B"/>
    <w:rsid w:val="00B748E6"/>
    <w:rsid w:val="00B750EC"/>
    <w:rsid w:val="00B7663E"/>
    <w:rsid w:val="00B76C5E"/>
    <w:rsid w:val="00B776A1"/>
    <w:rsid w:val="00B7790A"/>
    <w:rsid w:val="00B804C2"/>
    <w:rsid w:val="00B81560"/>
    <w:rsid w:val="00B83867"/>
    <w:rsid w:val="00B83A93"/>
    <w:rsid w:val="00B83EA2"/>
    <w:rsid w:val="00B84E8E"/>
    <w:rsid w:val="00B86A46"/>
    <w:rsid w:val="00B87166"/>
    <w:rsid w:val="00B876AF"/>
    <w:rsid w:val="00B908DC"/>
    <w:rsid w:val="00B90BCB"/>
    <w:rsid w:val="00B91008"/>
    <w:rsid w:val="00B91435"/>
    <w:rsid w:val="00B93FF6"/>
    <w:rsid w:val="00B9416C"/>
    <w:rsid w:val="00B94B90"/>
    <w:rsid w:val="00B94FAD"/>
    <w:rsid w:val="00B954E0"/>
    <w:rsid w:val="00B9552D"/>
    <w:rsid w:val="00B95E05"/>
    <w:rsid w:val="00B95EF6"/>
    <w:rsid w:val="00B9718B"/>
    <w:rsid w:val="00B97CB7"/>
    <w:rsid w:val="00BA091F"/>
    <w:rsid w:val="00BA096C"/>
    <w:rsid w:val="00BA2200"/>
    <w:rsid w:val="00BA24DE"/>
    <w:rsid w:val="00BA2A8C"/>
    <w:rsid w:val="00BA2AE8"/>
    <w:rsid w:val="00BA310F"/>
    <w:rsid w:val="00BA6518"/>
    <w:rsid w:val="00BA70BA"/>
    <w:rsid w:val="00BA73D8"/>
    <w:rsid w:val="00BA7642"/>
    <w:rsid w:val="00BB3A97"/>
    <w:rsid w:val="00BB49C2"/>
    <w:rsid w:val="00BB70BF"/>
    <w:rsid w:val="00BC0B6B"/>
    <w:rsid w:val="00BC1C53"/>
    <w:rsid w:val="00BC2FA9"/>
    <w:rsid w:val="00BC3BC3"/>
    <w:rsid w:val="00BC3C9B"/>
    <w:rsid w:val="00BC4C19"/>
    <w:rsid w:val="00BC4D62"/>
    <w:rsid w:val="00BC64DC"/>
    <w:rsid w:val="00BC6E53"/>
    <w:rsid w:val="00BD0299"/>
    <w:rsid w:val="00BD089C"/>
    <w:rsid w:val="00BD139F"/>
    <w:rsid w:val="00BD1D15"/>
    <w:rsid w:val="00BD21FD"/>
    <w:rsid w:val="00BD2CEA"/>
    <w:rsid w:val="00BD3F7C"/>
    <w:rsid w:val="00BD4BB2"/>
    <w:rsid w:val="00BD6335"/>
    <w:rsid w:val="00BD6471"/>
    <w:rsid w:val="00BD64A1"/>
    <w:rsid w:val="00BE04C9"/>
    <w:rsid w:val="00BE06FB"/>
    <w:rsid w:val="00BE07BE"/>
    <w:rsid w:val="00BE0BF1"/>
    <w:rsid w:val="00BE1DC7"/>
    <w:rsid w:val="00BE461D"/>
    <w:rsid w:val="00BE5370"/>
    <w:rsid w:val="00BE5741"/>
    <w:rsid w:val="00BE5B5C"/>
    <w:rsid w:val="00BE694D"/>
    <w:rsid w:val="00BE6CC3"/>
    <w:rsid w:val="00BF022A"/>
    <w:rsid w:val="00BF04FC"/>
    <w:rsid w:val="00BF082F"/>
    <w:rsid w:val="00BF1190"/>
    <w:rsid w:val="00BF14FE"/>
    <w:rsid w:val="00BF19F8"/>
    <w:rsid w:val="00BF24BD"/>
    <w:rsid w:val="00BF2646"/>
    <w:rsid w:val="00BF2B7A"/>
    <w:rsid w:val="00BF3140"/>
    <w:rsid w:val="00BF575B"/>
    <w:rsid w:val="00BF58B9"/>
    <w:rsid w:val="00BF62CC"/>
    <w:rsid w:val="00BF6BCE"/>
    <w:rsid w:val="00BF72C3"/>
    <w:rsid w:val="00BF797D"/>
    <w:rsid w:val="00BF7A53"/>
    <w:rsid w:val="00C001D5"/>
    <w:rsid w:val="00C00EB8"/>
    <w:rsid w:val="00C017C8"/>
    <w:rsid w:val="00C0222E"/>
    <w:rsid w:val="00C02F84"/>
    <w:rsid w:val="00C031B6"/>
    <w:rsid w:val="00C033E3"/>
    <w:rsid w:val="00C0386E"/>
    <w:rsid w:val="00C05310"/>
    <w:rsid w:val="00C05474"/>
    <w:rsid w:val="00C0607A"/>
    <w:rsid w:val="00C07BBD"/>
    <w:rsid w:val="00C07EBA"/>
    <w:rsid w:val="00C103E8"/>
    <w:rsid w:val="00C13000"/>
    <w:rsid w:val="00C136EE"/>
    <w:rsid w:val="00C13994"/>
    <w:rsid w:val="00C13A0E"/>
    <w:rsid w:val="00C13C4D"/>
    <w:rsid w:val="00C14199"/>
    <w:rsid w:val="00C14657"/>
    <w:rsid w:val="00C14C67"/>
    <w:rsid w:val="00C1572E"/>
    <w:rsid w:val="00C16146"/>
    <w:rsid w:val="00C162EA"/>
    <w:rsid w:val="00C16DF0"/>
    <w:rsid w:val="00C17527"/>
    <w:rsid w:val="00C223BE"/>
    <w:rsid w:val="00C23160"/>
    <w:rsid w:val="00C239D4"/>
    <w:rsid w:val="00C2490D"/>
    <w:rsid w:val="00C24F24"/>
    <w:rsid w:val="00C252C8"/>
    <w:rsid w:val="00C258DA"/>
    <w:rsid w:val="00C26423"/>
    <w:rsid w:val="00C26A63"/>
    <w:rsid w:val="00C26C24"/>
    <w:rsid w:val="00C26FA1"/>
    <w:rsid w:val="00C31AA2"/>
    <w:rsid w:val="00C347F1"/>
    <w:rsid w:val="00C35002"/>
    <w:rsid w:val="00C369AA"/>
    <w:rsid w:val="00C3733C"/>
    <w:rsid w:val="00C406B3"/>
    <w:rsid w:val="00C40AB7"/>
    <w:rsid w:val="00C40FD9"/>
    <w:rsid w:val="00C410D8"/>
    <w:rsid w:val="00C41813"/>
    <w:rsid w:val="00C42D62"/>
    <w:rsid w:val="00C42FEB"/>
    <w:rsid w:val="00C431D2"/>
    <w:rsid w:val="00C43BA0"/>
    <w:rsid w:val="00C441C1"/>
    <w:rsid w:val="00C44DD0"/>
    <w:rsid w:val="00C45FDF"/>
    <w:rsid w:val="00C4604E"/>
    <w:rsid w:val="00C469CD"/>
    <w:rsid w:val="00C46CFB"/>
    <w:rsid w:val="00C46FAB"/>
    <w:rsid w:val="00C479F3"/>
    <w:rsid w:val="00C5169D"/>
    <w:rsid w:val="00C524F0"/>
    <w:rsid w:val="00C5492F"/>
    <w:rsid w:val="00C54A9B"/>
    <w:rsid w:val="00C54CAC"/>
    <w:rsid w:val="00C55512"/>
    <w:rsid w:val="00C560C0"/>
    <w:rsid w:val="00C57174"/>
    <w:rsid w:val="00C57793"/>
    <w:rsid w:val="00C57D47"/>
    <w:rsid w:val="00C60E1B"/>
    <w:rsid w:val="00C61204"/>
    <w:rsid w:val="00C6122C"/>
    <w:rsid w:val="00C642FC"/>
    <w:rsid w:val="00C659C5"/>
    <w:rsid w:val="00C663F5"/>
    <w:rsid w:val="00C66EF1"/>
    <w:rsid w:val="00C672DE"/>
    <w:rsid w:val="00C67374"/>
    <w:rsid w:val="00C7091A"/>
    <w:rsid w:val="00C719D0"/>
    <w:rsid w:val="00C73357"/>
    <w:rsid w:val="00C75322"/>
    <w:rsid w:val="00C76182"/>
    <w:rsid w:val="00C7678F"/>
    <w:rsid w:val="00C76AA3"/>
    <w:rsid w:val="00C76AB3"/>
    <w:rsid w:val="00C76FA2"/>
    <w:rsid w:val="00C7736F"/>
    <w:rsid w:val="00C80804"/>
    <w:rsid w:val="00C81606"/>
    <w:rsid w:val="00C817C4"/>
    <w:rsid w:val="00C81D7D"/>
    <w:rsid w:val="00C830DD"/>
    <w:rsid w:val="00C837E3"/>
    <w:rsid w:val="00C83BA7"/>
    <w:rsid w:val="00C83C14"/>
    <w:rsid w:val="00C84863"/>
    <w:rsid w:val="00C8497E"/>
    <w:rsid w:val="00C855F5"/>
    <w:rsid w:val="00C85A92"/>
    <w:rsid w:val="00C85EA9"/>
    <w:rsid w:val="00C863E0"/>
    <w:rsid w:val="00C86F3C"/>
    <w:rsid w:val="00C8766A"/>
    <w:rsid w:val="00C90098"/>
    <w:rsid w:val="00C90285"/>
    <w:rsid w:val="00C90546"/>
    <w:rsid w:val="00C90570"/>
    <w:rsid w:val="00C9123D"/>
    <w:rsid w:val="00C9317C"/>
    <w:rsid w:val="00C93634"/>
    <w:rsid w:val="00C94D5B"/>
    <w:rsid w:val="00C94F3D"/>
    <w:rsid w:val="00C95055"/>
    <w:rsid w:val="00C957E5"/>
    <w:rsid w:val="00C95EEB"/>
    <w:rsid w:val="00C95F02"/>
    <w:rsid w:val="00C95F0A"/>
    <w:rsid w:val="00C968D8"/>
    <w:rsid w:val="00C974CD"/>
    <w:rsid w:val="00C975F3"/>
    <w:rsid w:val="00C97770"/>
    <w:rsid w:val="00CA25FB"/>
    <w:rsid w:val="00CA445C"/>
    <w:rsid w:val="00CA4A03"/>
    <w:rsid w:val="00CA6333"/>
    <w:rsid w:val="00CA6D58"/>
    <w:rsid w:val="00CA7F73"/>
    <w:rsid w:val="00CB0128"/>
    <w:rsid w:val="00CB025E"/>
    <w:rsid w:val="00CB0E4E"/>
    <w:rsid w:val="00CB10FB"/>
    <w:rsid w:val="00CB13B6"/>
    <w:rsid w:val="00CB2F99"/>
    <w:rsid w:val="00CB3144"/>
    <w:rsid w:val="00CB45C2"/>
    <w:rsid w:val="00CB55B3"/>
    <w:rsid w:val="00CB59EF"/>
    <w:rsid w:val="00CB6372"/>
    <w:rsid w:val="00CB6EBA"/>
    <w:rsid w:val="00CB702E"/>
    <w:rsid w:val="00CB70E4"/>
    <w:rsid w:val="00CC007D"/>
    <w:rsid w:val="00CC02C8"/>
    <w:rsid w:val="00CC101C"/>
    <w:rsid w:val="00CC17E2"/>
    <w:rsid w:val="00CC1C13"/>
    <w:rsid w:val="00CC36B8"/>
    <w:rsid w:val="00CC4711"/>
    <w:rsid w:val="00CC4CA0"/>
    <w:rsid w:val="00CC763C"/>
    <w:rsid w:val="00CC7CDA"/>
    <w:rsid w:val="00CD0204"/>
    <w:rsid w:val="00CD1D1F"/>
    <w:rsid w:val="00CD215A"/>
    <w:rsid w:val="00CD262B"/>
    <w:rsid w:val="00CD2949"/>
    <w:rsid w:val="00CD33B7"/>
    <w:rsid w:val="00CD36DF"/>
    <w:rsid w:val="00CD41C2"/>
    <w:rsid w:val="00CD5456"/>
    <w:rsid w:val="00CD6800"/>
    <w:rsid w:val="00CD6C2A"/>
    <w:rsid w:val="00CD6FD3"/>
    <w:rsid w:val="00CD7070"/>
    <w:rsid w:val="00CD7ECB"/>
    <w:rsid w:val="00CE0762"/>
    <w:rsid w:val="00CE0C80"/>
    <w:rsid w:val="00CE0DAD"/>
    <w:rsid w:val="00CE1413"/>
    <w:rsid w:val="00CE2A3C"/>
    <w:rsid w:val="00CE2BAD"/>
    <w:rsid w:val="00CE30C4"/>
    <w:rsid w:val="00CE3AFB"/>
    <w:rsid w:val="00CE4B9A"/>
    <w:rsid w:val="00CE57A4"/>
    <w:rsid w:val="00CE67C5"/>
    <w:rsid w:val="00CE67CF"/>
    <w:rsid w:val="00CE7478"/>
    <w:rsid w:val="00CE7C37"/>
    <w:rsid w:val="00CF01C3"/>
    <w:rsid w:val="00CF0420"/>
    <w:rsid w:val="00CF0A51"/>
    <w:rsid w:val="00CF1139"/>
    <w:rsid w:val="00CF1A3F"/>
    <w:rsid w:val="00CF2A4B"/>
    <w:rsid w:val="00CF522E"/>
    <w:rsid w:val="00CF5266"/>
    <w:rsid w:val="00CF76DB"/>
    <w:rsid w:val="00D00807"/>
    <w:rsid w:val="00D00AD5"/>
    <w:rsid w:val="00D01B8F"/>
    <w:rsid w:val="00D02C38"/>
    <w:rsid w:val="00D03B59"/>
    <w:rsid w:val="00D03D7B"/>
    <w:rsid w:val="00D04415"/>
    <w:rsid w:val="00D04FEB"/>
    <w:rsid w:val="00D06CFC"/>
    <w:rsid w:val="00D10AF0"/>
    <w:rsid w:val="00D11AF4"/>
    <w:rsid w:val="00D12B3F"/>
    <w:rsid w:val="00D12D88"/>
    <w:rsid w:val="00D16D72"/>
    <w:rsid w:val="00D17840"/>
    <w:rsid w:val="00D20474"/>
    <w:rsid w:val="00D20A79"/>
    <w:rsid w:val="00D21332"/>
    <w:rsid w:val="00D23E15"/>
    <w:rsid w:val="00D2403D"/>
    <w:rsid w:val="00D24235"/>
    <w:rsid w:val="00D2447B"/>
    <w:rsid w:val="00D25934"/>
    <w:rsid w:val="00D25949"/>
    <w:rsid w:val="00D26123"/>
    <w:rsid w:val="00D26974"/>
    <w:rsid w:val="00D27147"/>
    <w:rsid w:val="00D27C3B"/>
    <w:rsid w:val="00D27EC0"/>
    <w:rsid w:val="00D30CB6"/>
    <w:rsid w:val="00D318DB"/>
    <w:rsid w:val="00D33256"/>
    <w:rsid w:val="00D3367E"/>
    <w:rsid w:val="00D33D6C"/>
    <w:rsid w:val="00D342E4"/>
    <w:rsid w:val="00D34ED3"/>
    <w:rsid w:val="00D371E8"/>
    <w:rsid w:val="00D37455"/>
    <w:rsid w:val="00D37542"/>
    <w:rsid w:val="00D40F0C"/>
    <w:rsid w:val="00D4199A"/>
    <w:rsid w:val="00D430DA"/>
    <w:rsid w:val="00D432AE"/>
    <w:rsid w:val="00D4397A"/>
    <w:rsid w:val="00D45074"/>
    <w:rsid w:val="00D460D0"/>
    <w:rsid w:val="00D46152"/>
    <w:rsid w:val="00D469D0"/>
    <w:rsid w:val="00D50241"/>
    <w:rsid w:val="00D50697"/>
    <w:rsid w:val="00D50A25"/>
    <w:rsid w:val="00D50A2A"/>
    <w:rsid w:val="00D510A8"/>
    <w:rsid w:val="00D51E7D"/>
    <w:rsid w:val="00D52BF1"/>
    <w:rsid w:val="00D539BC"/>
    <w:rsid w:val="00D55729"/>
    <w:rsid w:val="00D600E5"/>
    <w:rsid w:val="00D60B3B"/>
    <w:rsid w:val="00D60D08"/>
    <w:rsid w:val="00D60E70"/>
    <w:rsid w:val="00D63326"/>
    <w:rsid w:val="00D652DE"/>
    <w:rsid w:val="00D6559F"/>
    <w:rsid w:val="00D6583C"/>
    <w:rsid w:val="00D666ED"/>
    <w:rsid w:val="00D66E38"/>
    <w:rsid w:val="00D67D69"/>
    <w:rsid w:val="00D705DA"/>
    <w:rsid w:val="00D709EC"/>
    <w:rsid w:val="00D71463"/>
    <w:rsid w:val="00D71B71"/>
    <w:rsid w:val="00D72891"/>
    <w:rsid w:val="00D73DB3"/>
    <w:rsid w:val="00D74068"/>
    <w:rsid w:val="00D74320"/>
    <w:rsid w:val="00D7437A"/>
    <w:rsid w:val="00D746E3"/>
    <w:rsid w:val="00D74CFB"/>
    <w:rsid w:val="00D755A9"/>
    <w:rsid w:val="00D75D6A"/>
    <w:rsid w:val="00D76214"/>
    <w:rsid w:val="00D763FE"/>
    <w:rsid w:val="00D76822"/>
    <w:rsid w:val="00D7719E"/>
    <w:rsid w:val="00D7736C"/>
    <w:rsid w:val="00D80377"/>
    <w:rsid w:val="00D80FB8"/>
    <w:rsid w:val="00D81816"/>
    <w:rsid w:val="00D81920"/>
    <w:rsid w:val="00D84811"/>
    <w:rsid w:val="00D85388"/>
    <w:rsid w:val="00D855F0"/>
    <w:rsid w:val="00D85D10"/>
    <w:rsid w:val="00D86165"/>
    <w:rsid w:val="00D86229"/>
    <w:rsid w:val="00D8734D"/>
    <w:rsid w:val="00D87FD5"/>
    <w:rsid w:val="00D900C0"/>
    <w:rsid w:val="00D9047D"/>
    <w:rsid w:val="00D91309"/>
    <w:rsid w:val="00D91743"/>
    <w:rsid w:val="00D925DF"/>
    <w:rsid w:val="00D92B62"/>
    <w:rsid w:val="00D92B65"/>
    <w:rsid w:val="00D94F53"/>
    <w:rsid w:val="00D960AD"/>
    <w:rsid w:val="00D9619D"/>
    <w:rsid w:val="00D967BB"/>
    <w:rsid w:val="00D968C8"/>
    <w:rsid w:val="00D9710A"/>
    <w:rsid w:val="00D971B5"/>
    <w:rsid w:val="00DA07D0"/>
    <w:rsid w:val="00DA092B"/>
    <w:rsid w:val="00DA16EA"/>
    <w:rsid w:val="00DA1C8D"/>
    <w:rsid w:val="00DA370E"/>
    <w:rsid w:val="00DA3E87"/>
    <w:rsid w:val="00DA4751"/>
    <w:rsid w:val="00DA52BC"/>
    <w:rsid w:val="00DA59BE"/>
    <w:rsid w:val="00DA6144"/>
    <w:rsid w:val="00DA73F9"/>
    <w:rsid w:val="00DB0F2C"/>
    <w:rsid w:val="00DB1581"/>
    <w:rsid w:val="00DB1A36"/>
    <w:rsid w:val="00DB1B9B"/>
    <w:rsid w:val="00DB2019"/>
    <w:rsid w:val="00DB214F"/>
    <w:rsid w:val="00DB2373"/>
    <w:rsid w:val="00DB2846"/>
    <w:rsid w:val="00DB2FAC"/>
    <w:rsid w:val="00DB3544"/>
    <w:rsid w:val="00DB394E"/>
    <w:rsid w:val="00DB39CA"/>
    <w:rsid w:val="00DB4292"/>
    <w:rsid w:val="00DB5E63"/>
    <w:rsid w:val="00DB6602"/>
    <w:rsid w:val="00DC0B5D"/>
    <w:rsid w:val="00DC124F"/>
    <w:rsid w:val="00DC170A"/>
    <w:rsid w:val="00DC277A"/>
    <w:rsid w:val="00DC2D8E"/>
    <w:rsid w:val="00DC30C2"/>
    <w:rsid w:val="00DC3FCB"/>
    <w:rsid w:val="00DC743A"/>
    <w:rsid w:val="00DC7879"/>
    <w:rsid w:val="00DC7AD7"/>
    <w:rsid w:val="00DD0404"/>
    <w:rsid w:val="00DD1BB1"/>
    <w:rsid w:val="00DD1DFF"/>
    <w:rsid w:val="00DD1E62"/>
    <w:rsid w:val="00DD2A2A"/>
    <w:rsid w:val="00DD33BC"/>
    <w:rsid w:val="00DD3F24"/>
    <w:rsid w:val="00DD4529"/>
    <w:rsid w:val="00DD477E"/>
    <w:rsid w:val="00DD48D9"/>
    <w:rsid w:val="00DD5449"/>
    <w:rsid w:val="00DD5723"/>
    <w:rsid w:val="00DD672C"/>
    <w:rsid w:val="00DD6B37"/>
    <w:rsid w:val="00DE0324"/>
    <w:rsid w:val="00DE228F"/>
    <w:rsid w:val="00DE2504"/>
    <w:rsid w:val="00DE2A65"/>
    <w:rsid w:val="00DE2CBF"/>
    <w:rsid w:val="00DE3653"/>
    <w:rsid w:val="00DE369D"/>
    <w:rsid w:val="00DE4B0F"/>
    <w:rsid w:val="00DE6175"/>
    <w:rsid w:val="00DE78EC"/>
    <w:rsid w:val="00DF06CA"/>
    <w:rsid w:val="00DF24A4"/>
    <w:rsid w:val="00DF2642"/>
    <w:rsid w:val="00DF2671"/>
    <w:rsid w:val="00DF284D"/>
    <w:rsid w:val="00DF3EF4"/>
    <w:rsid w:val="00DF4C7F"/>
    <w:rsid w:val="00DF4F2B"/>
    <w:rsid w:val="00DF56E8"/>
    <w:rsid w:val="00DF5C7E"/>
    <w:rsid w:val="00DF5F02"/>
    <w:rsid w:val="00DF6AC3"/>
    <w:rsid w:val="00DF735B"/>
    <w:rsid w:val="00DF7CB9"/>
    <w:rsid w:val="00E0043B"/>
    <w:rsid w:val="00E00738"/>
    <w:rsid w:val="00E01284"/>
    <w:rsid w:val="00E019CD"/>
    <w:rsid w:val="00E01ED1"/>
    <w:rsid w:val="00E02523"/>
    <w:rsid w:val="00E02A48"/>
    <w:rsid w:val="00E03AD6"/>
    <w:rsid w:val="00E0534D"/>
    <w:rsid w:val="00E05D69"/>
    <w:rsid w:val="00E0663B"/>
    <w:rsid w:val="00E07A1D"/>
    <w:rsid w:val="00E10621"/>
    <w:rsid w:val="00E11889"/>
    <w:rsid w:val="00E11E68"/>
    <w:rsid w:val="00E15E29"/>
    <w:rsid w:val="00E16E9B"/>
    <w:rsid w:val="00E172CB"/>
    <w:rsid w:val="00E2059E"/>
    <w:rsid w:val="00E214FA"/>
    <w:rsid w:val="00E2161E"/>
    <w:rsid w:val="00E22F4A"/>
    <w:rsid w:val="00E232F8"/>
    <w:rsid w:val="00E23AB7"/>
    <w:rsid w:val="00E24189"/>
    <w:rsid w:val="00E24410"/>
    <w:rsid w:val="00E25815"/>
    <w:rsid w:val="00E2694E"/>
    <w:rsid w:val="00E2744A"/>
    <w:rsid w:val="00E30B2E"/>
    <w:rsid w:val="00E31892"/>
    <w:rsid w:val="00E326E0"/>
    <w:rsid w:val="00E335C8"/>
    <w:rsid w:val="00E33A1A"/>
    <w:rsid w:val="00E40090"/>
    <w:rsid w:val="00E4064B"/>
    <w:rsid w:val="00E40FAC"/>
    <w:rsid w:val="00E42ADA"/>
    <w:rsid w:val="00E43A9E"/>
    <w:rsid w:val="00E44B85"/>
    <w:rsid w:val="00E453AC"/>
    <w:rsid w:val="00E4592A"/>
    <w:rsid w:val="00E45B0E"/>
    <w:rsid w:val="00E464F0"/>
    <w:rsid w:val="00E46580"/>
    <w:rsid w:val="00E467F1"/>
    <w:rsid w:val="00E47504"/>
    <w:rsid w:val="00E47996"/>
    <w:rsid w:val="00E47A94"/>
    <w:rsid w:val="00E50236"/>
    <w:rsid w:val="00E513DB"/>
    <w:rsid w:val="00E52BBC"/>
    <w:rsid w:val="00E531D0"/>
    <w:rsid w:val="00E53986"/>
    <w:rsid w:val="00E53C25"/>
    <w:rsid w:val="00E53E4A"/>
    <w:rsid w:val="00E541C8"/>
    <w:rsid w:val="00E55010"/>
    <w:rsid w:val="00E5531C"/>
    <w:rsid w:val="00E564F7"/>
    <w:rsid w:val="00E56F5D"/>
    <w:rsid w:val="00E57291"/>
    <w:rsid w:val="00E577C4"/>
    <w:rsid w:val="00E601BE"/>
    <w:rsid w:val="00E6025E"/>
    <w:rsid w:val="00E60FBF"/>
    <w:rsid w:val="00E61F0C"/>
    <w:rsid w:val="00E6297E"/>
    <w:rsid w:val="00E63D34"/>
    <w:rsid w:val="00E63E17"/>
    <w:rsid w:val="00E64346"/>
    <w:rsid w:val="00E653CA"/>
    <w:rsid w:val="00E662DA"/>
    <w:rsid w:val="00E66627"/>
    <w:rsid w:val="00E66B18"/>
    <w:rsid w:val="00E6728C"/>
    <w:rsid w:val="00E675A9"/>
    <w:rsid w:val="00E6762B"/>
    <w:rsid w:val="00E70036"/>
    <w:rsid w:val="00E713F4"/>
    <w:rsid w:val="00E71BC5"/>
    <w:rsid w:val="00E72092"/>
    <w:rsid w:val="00E72495"/>
    <w:rsid w:val="00E74D01"/>
    <w:rsid w:val="00E752CB"/>
    <w:rsid w:val="00E7542E"/>
    <w:rsid w:val="00E75C73"/>
    <w:rsid w:val="00E762A9"/>
    <w:rsid w:val="00E769D6"/>
    <w:rsid w:val="00E76B82"/>
    <w:rsid w:val="00E76FA5"/>
    <w:rsid w:val="00E77215"/>
    <w:rsid w:val="00E808D8"/>
    <w:rsid w:val="00E81DEB"/>
    <w:rsid w:val="00E8341A"/>
    <w:rsid w:val="00E845A2"/>
    <w:rsid w:val="00E84775"/>
    <w:rsid w:val="00E85085"/>
    <w:rsid w:val="00E856FC"/>
    <w:rsid w:val="00E85709"/>
    <w:rsid w:val="00E87F86"/>
    <w:rsid w:val="00E90321"/>
    <w:rsid w:val="00E9094D"/>
    <w:rsid w:val="00E91ACC"/>
    <w:rsid w:val="00E92328"/>
    <w:rsid w:val="00E9448B"/>
    <w:rsid w:val="00E94A71"/>
    <w:rsid w:val="00E95307"/>
    <w:rsid w:val="00E95444"/>
    <w:rsid w:val="00E96879"/>
    <w:rsid w:val="00E96C22"/>
    <w:rsid w:val="00E97586"/>
    <w:rsid w:val="00E9797A"/>
    <w:rsid w:val="00E97FD6"/>
    <w:rsid w:val="00EA1014"/>
    <w:rsid w:val="00EA139C"/>
    <w:rsid w:val="00EA1F39"/>
    <w:rsid w:val="00EA22E7"/>
    <w:rsid w:val="00EA3598"/>
    <w:rsid w:val="00EA4374"/>
    <w:rsid w:val="00EA4A57"/>
    <w:rsid w:val="00EA5495"/>
    <w:rsid w:val="00EA5CC3"/>
    <w:rsid w:val="00EA76BE"/>
    <w:rsid w:val="00EA77D4"/>
    <w:rsid w:val="00EA7F16"/>
    <w:rsid w:val="00EA7F6D"/>
    <w:rsid w:val="00EB140F"/>
    <w:rsid w:val="00EB1C65"/>
    <w:rsid w:val="00EB1D49"/>
    <w:rsid w:val="00EB1DB2"/>
    <w:rsid w:val="00EB2AAF"/>
    <w:rsid w:val="00EB381A"/>
    <w:rsid w:val="00EB3E4F"/>
    <w:rsid w:val="00EB41C5"/>
    <w:rsid w:val="00EB4FD6"/>
    <w:rsid w:val="00EB57AF"/>
    <w:rsid w:val="00EB5A85"/>
    <w:rsid w:val="00EB6542"/>
    <w:rsid w:val="00EB696F"/>
    <w:rsid w:val="00EB6B4E"/>
    <w:rsid w:val="00EB6EB9"/>
    <w:rsid w:val="00EB7411"/>
    <w:rsid w:val="00EB798D"/>
    <w:rsid w:val="00EB7AAC"/>
    <w:rsid w:val="00EC1386"/>
    <w:rsid w:val="00EC16AF"/>
    <w:rsid w:val="00EC384A"/>
    <w:rsid w:val="00EC40B1"/>
    <w:rsid w:val="00EC4937"/>
    <w:rsid w:val="00EC4EB3"/>
    <w:rsid w:val="00EC5026"/>
    <w:rsid w:val="00EC5AF8"/>
    <w:rsid w:val="00EC5EE6"/>
    <w:rsid w:val="00ED0687"/>
    <w:rsid w:val="00ED1239"/>
    <w:rsid w:val="00ED25DB"/>
    <w:rsid w:val="00ED2DA1"/>
    <w:rsid w:val="00ED359A"/>
    <w:rsid w:val="00ED3825"/>
    <w:rsid w:val="00ED3B70"/>
    <w:rsid w:val="00ED3D1E"/>
    <w:rsid w:val="00ED3E0F"/>
    <w:rsid w:val="00ED3E54"/>
    <w:rsid w:val="00ED5772"/>
    <w:rsid w:val="00ED58C0"/>
    <w:rsid w:val="00ED692E"/>
    <w:rsid w:val="00ED6EC7"/>
    <w:rsid w:val="00ED7357"/>
    <w:rsid w:val="00ED7EF0"/>
    <w:rsid w:val="00EE0245"/>
    <w:rsid w:val="00EE0768"/>
    <w:rsid w:val="00EE0A97"/>
    <w:rsid w:val="00EE0BD7"/>
    <w:rsid w:val="00EE1AA2"/>
    <w:rsid w:val="00EE21F2"/>
    <w:rsid w:val="00EE2EFB"/>
    <w:rsid w:val="00EE3185"/>
    <w:rsid w:val="00EE372F"/>
    <w:rsid w:val="00EE451E"/>
    <w:rsid w:val="00EE47D1"/>
    <w:rsid w:val="00EE4D95"/>
    <w:rsid w:val="00EE59D5"/>
    <w:rsid w:val="00EE5B51"/>
    <w:rsid w:val="00EE61BD"/>
    <w:rsid w:val="00EE6794"/>
    <w:rsid w:val="00EE6BC8"/>
    <w:rsid w:val="00EE6DAF"/>
    <w:rsid w:val="00EE6F27"/>
    <w:rsid w:val="00EE6F3F"/>
    <w:rsid w:val="00EE7786"/>
    <w:rsid w:val="00EF04D5"/>
    <w:rsid w:val="00EF05C7"/>
    <w:rsid w:val="00EF167D"/>
    <w:rsid w:val="00EF1B7B"/>
    <w:rsid w:val="00EF1D1F"/>
    <w:rsid w:val="00EF21DA"/>
    <w:rsid w:val="00EF2214"/>
    <w:rsid w:val="00EF2790"/>
    <w:rsid w:val="00EF2A83"/>
    <w:rsid w:val="00EF3FC3"/>
    <w:rsid w:val="00EF4B90"/>
    <w:rsid w:val="00EF542E"/>
    <w:rsid w:val="00EF548D"/>
    <w:rsid w:val="00EF5642"/>
    <w:rsid w:val="00EF5F29"/>
    <w:rsid w:val="00EF6209"/>
    <w:rsid w:val="00EF7D06"/>
    <w:rsid w:val="00F00A7E"/>
    <w:rsid w:val="00F00C06"/>
    <w:rsid w:val="00F015CE"/>
    <w:rsid w:val="00F021F5"/>
    <w:rsid w:val="00F030B8"/>
    <w:rsid w:val="00F03623"/>
    <w:rsid w:val="00F043A7"/>
    <w:rsid w:val="00F06B8D"/>
    <w:rsid w:val="00F06E97"/>
    <w:rsid w:val="00F072AE"/>
    <w:rsid w:val="00F07829"/>
    <w:rsid w:val="00F10363"/>
    <w:rsid w:val="00F106E8"/>
    <w:rsid w:val="00F11B31"/>
    <w:rsid w:val="00F12769"/>
    <w:rsid w:val="00F127FD"/>
    <w:rsid w:val="00F12B53"/>
    <w:rsid w:val="00F12C00"/>
    <w:rsid w:val="00F1373E"/>
    <w:rsid w:val="00F15859"/>
    <w:rsid w:val="00F170FC"/>
    <w:rsid w:val="00F17AEB"/>
    <w:rsid w:val="00F20534"/>
    <w:rsid w:val="00F2272C"/>
    <w:rsid w:val="00F23BA2"/>
    <w:rsid w:val="00F24F01"/>
    <w:rsid w:val="00F250A6"/>
    <w:rsid w:val="00F25AA4"/>
    <w:rsid w:val="00F25ABA"/>
    <w:rsid w:val="00F25FAB"/>
    <w:rsid w:val="00F277A0"/>
    <w:rsid w:val="00F30383"/>
    <w:rsid w:val="00F30412"/>
    <w:rsid w:val="00F32917"/>
    <w:rsid w:val="00F355DF"/>
    <w:rsid w:val="00F355F5"/>
    <w:rsid w:val="00F35D37"/>
    <w:rsid w:val="00F3756B"/>
    <w:rsid w:val="00F4072E"/>
    <w:rsid w:val="00F411A2"/>
    <w:rsid w:val="00F415F3"/>
    <w:rsid w:val="00F41616"/>
    <w:rsid w:val="00F4168E"/>
    <w:rsid w:val="00F44518"/>
    <w:rsid w:val="00F44861"/>
    <w:rsid w:val="00F449F7"/>
    <w:rsid w:val="00F464A0"/>
    <w:rsid w:val="00F46651"/>
    <w:rsid w:val="00F4719D"/>
    <w:rsid w:val="00F47EF7"/>
    <w:rsid w:val="00F50777"/>
    <w:rsid w:val="00F514B3"/>
    <w:rsid w:val="00F51652"/>
    <w:rsid w:val="00F516B2"/>
    <w:rsid w:val="00F51CCB"/>
    <w:rsid w:val="00F521C6"/>
    <w:rsid w:val="00F52470"/>
    <w:rsid w:val="00F52725"/>
    <w:rsid w:val="00F5290E"/>
    <w:rsid w:val="00F53C71"/>
    <w:rsid w:val="00F53E74"/>
    <w:rsid w:val="00F54C59"/>
    <w:rsid w:val="00F557FC"/>
    <w:rsid w:val="00F5580B"/>
    <w:rsid w:val="00F56702"/>
    <w:rsid w:val="00F571B2"/>
    <w:rsid w:val="00F57590"/>
    <w:rsid w:val="00F57D7A"/>
    <w:rsid w:val="00F60289"/>
    <w:rsid w:val="00F60419"/>
    <w:rsid w:val="00F616EC"/>
    <w:rsid w:val="00F61DBA"/>
    <w:rsid w:val="00F62E5E"/>
    <w:rsid w:val="00F62E8D"/>
    <w:rsid w:val="00F6366E"/>
    <w:rsid w:val="00F6370D"/>
    <w:rsid w:val="00F639D1"/>
    <w:rsid w:val="00F64DD1"/>
    <w:rsid w:val="00F64E67"/>
    <w:rsid w:val="00F65282"/>
    <w:rsid w:val="00F653AE"/>
    <w:rsid w:val="00F6593A"/>
    <w:rsid w:val="00F660DD"/>
    <w:rsid w:val="00F702FF"/>
    <w:rsid w:val="00F70348"/>
    <w:rsid w:val="00F71DB1"/>
    <w:rsid w:val="00F7296B"/>
    <w:rsid w:val="00F748CA"/>
    <w:rsid w:val="00F74A85"/>
    <w:rsid w:val="00F7540D"/>
    <w:rsid w:val="00F76F2D"/>
    <w:rsid w:val="00F77B88"/>
    <w:rsid w:val="00F77E8F"/>
    <w:rsid w:val="00F81FA8"/>
    <w:rsid w:val="00F82275"/>
    <w:rsid w:val="00F82982"/>
    <w:rsid w:val="00F83239"/>
    <w:rsid w:val="00F8328D"/>
    <w:rsid w:val="00F83A49"/>
    <w:rsid w:val="00F84D20"/>
    <w:rsid w:val="00F855C0"/>
    <w:rsid w:val="00F85B4D"/>
    <w:rsid w:val="00F85C47"/>
    <w:rsid w:val="00F86072"/>
    <w:rsid w:val="00F90F34"/>
    <w:rsid w:val="00F92146"/>
    <w:rsid w:val="00F93034"/>
    <w:rsid w:val="00F938DE"/>
    <w:rsid w:val="00F955FD"/>
    <w:rsid w:val="00F95724"/>
    <w:rsid w:val="00F96382"/>
    <w:rsid w:val="00FA04D0"/>
    <w:rsid w:val="00FA07B7"/>
    <w:rsid w:val="00FA09C8"/>
    <w:rsid w:val="00FA117B"/>
    <w:rsid w:val="00FA146B"/>
    <w:rsid w:val="00FA1674"/>
    <w:rsid w:val="00FA26B9"/>
    <w:rsid w:val="00FA326F"/>
    <w:rsid w:val="00FA35F4"/>
    <w:rsid w:val="00FA4965"/>
    <w:rsid w:val="00FA6001"/>
    <w:rsid w:val="00FA602A"/>
    <w:rsid w:val="00FA696A"/>
    <w:rsid w:val="00FA6E74"/>
    <w:rsid w:val="00FA7572"/>
    <w:rsid w:val="00FA75E5"/>
    <w:rsid w:val="00FB005D"/>
    <w:rsid w:val="00FB03EF"/>
    <w:rsid w:val="00FB149D"/>
    <w:rsid w:val="00FB1F6D"/>
    <w:rsid w:val="00FB49DC"/>
    <w:rsid w:val="00FB4A18"/>
    <w:rsid w:val="00FB4DE8"/>
    <w:rsid w:val="00FB5CA3"/>
    <w:rsid w:val="00FB6502"/>
    <w:rsid w:val="00FB6590"/>
    <w:rsid w:val="00FB6FE1"/>
    <w:rsid w:val="00FB71D6"/>
    <w:rsid w:val="00FB7699"/>
    <w:rsid w:val="00FB7BF8"/>
    <w:rsid w:val="00FC10AB"/>
    <w:rsid w:val="00FC1227"/>
    <w:rsid w:val="00FC1D04"/>
    <w:rsid w:val="00FC206C"/>
    <w:rsid w:val="00FC386B"/>
    <w:rsid w:val="00FC3B28"/>
    <w:rsid w:val="00FC3B6B"/>
    <w:rsid w:val="00FC3FEF"/>
    <w:rsid w:val="00FC5DAD"/>
    <w:rsid w:val="00FC66F8"/>
    <w:rsid w:val="00FC6E94"/>
    <w:rsid w:val="00FC7976"/>
    <w:rsid w:val="00FC7F18"/>
    <w:rsid w:val="00FD2130"/>
    <w:rsid w:val="00FD24F0"/>
    <w:rsid w:val="00FD25A0"/>
    <w:rsid w:val="00FD470B"/>
    <w:rsid w:val="00FD4B0F"/>
    <w:rsid w:val="00FD639F"/>
    <w:rsid w:val="00FD69D6"/>
    <w:rsid w:val="00FD799F"/>
    <w:rsid w:val="00FD7FF1"/>
    <w:rsid w:val="00FE0559"/>
    <w:rsid w:val="00FE0A12"/>
    <w:rsid w:val="00FE0D37"/>
    <w:rsid w:val="00FE0E55"/>
    <w:rsid w:val="00FE0FEE"/>
    <w:rsid w:val="00FE1D48"/>
    <w:rsid w:val="00FE381B"/>
    <w:rsid w:val="00FE3D7F"/>
    <w:rsid w:val="00FE43E0"/>
    <w:rsid w:val="00FE466C"/>
    <w:rsid w:val="00FE6494"/>
    <w:rsid w:val="00FE7994"/>
    <w:rsid w:val="00FF015E"/>
    <w:rsid w:val="00FF0AF3"/>
    <w:rsid w:val="00FF17F6"/>
    <w:rsid w:val="00FF1A19"/>
    <w:rsid w:val="00FF1A4B"/>
    <w:rsid w:val="00FF344A"/>
    <w:rsid w:val="00FF3EFA"/>
    <w:rsid w:val="00FF5DE9"/>
    <w:rsid w:val="00FF62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1909C"/>
  <w14:defaultImageDpi w14:val="32767"/>
  <w15:chartTrackingRefBased/>
  <w15:docId w15:val="{1DF2F3C9-B4DD-5D4D-BED4-F4B22BF92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149D"/>
    <w:rPr>
      <w:rFonts w:eastAsia="Times New Roman" w:cs="Times New Roman"/>
      <w:lang w:eastAsia="nl-NL"/>
    </w:rPr>
  </w:style>
  <w:style w:type="paragraph" w:styleId="Kop1">
    <w:name w:val="heading 1"/>
    <w:basedOn w:val="Standaard"/>
    <w:next w:val="Standaard"/>
    <w:link w:val="Kop1Char"/>
    <w:uiPriority w:val="9"/>
    <w:qFormat/>
    <w:rsid w:val="00B62B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62B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45FDF"/>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62BDE"/>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62BDE"/>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C45FDF"/>
    <w:rPr>
      <w:rFonts w:asciiTheme="majorHAnsi" w:eastAsiaTheme="majorEastAsia" w:hAnsiTheme="majorHAnsi" w:cstheme="majorBidi"/>
      <w:color w:val="1F3763" w:themeColor="accent1" w:themeShade="7F"/>
    </w:rPr>
  </w:style>
  <w:style w:type="paragraph" w:styleId="Voetnoottekst">
    <w:name w:val="footnote text"/>
    <w:basedOn w:val="Standaard"/>
    <w:link w:val="VoetnoottekstChar"/>
    <w:uiPriority w:val="99"/>
    <w:semiHidden/>
    <w:unhideWhenUsed/>
    <w:rsid w:val="00C45FDF"/>
    <w:rPr>
      <w:sz w:val="20"/>
      <w:szCs w:val="20"/>
    </w:rPr>
  </w:style>
  <w:style w:type="character" w:customStyle="1" w:styleId="VoetnoottekstChar">
    <w:name w:val="Voetnoottekst Char"/>
    <w:basedOn w:val="Standaardalinea-lettertype"/>
    <w:link w:val="Voetnoottekst"/>
    <w:uiPriority w:val="99"/>
    <w:semiHidden/>
    <w:rsid w:val="00C45FDF"/>
    <w:rPr>
      <w:sz w:val="20"/>
      <w:szCs w:val="20"/>
    </w:rPr>
  </w:style>
  <w:style w:type="character" w:styleId="Voetnootmarkering">
    <w:name w:val="footnote reference"/>
    <w:basedOn w:val="Standaardalinea-lettertype"/>
    <w:uiPriority w:val="99"/>
    <w:semiHidden/>
    <w:unhideWhenUsed/>
    <w:rsid w:val="00C45FDF"/>
    <w:rPr>
      <w:vertAlign w:val="superscript"/>
    </w:rPr>
  </w:style>
  <w:style w:type="character" w:styleId="Verwijzingopmerking">
    <w:name w:val="annotation reference"/>
    <w:basedOn w:val="Standaardalinea-lettertype"/>
    <w:uiPriority w:val="99"/>
    <w:semiHidden/>
    <w:unhideWhenUsed/>
    <w:rsid w:val="00C45FDF"/>
    <w:rPr>
      <w:sz w:val="16"/>
      <w:szCs w:val="16"/>
    </w:rPr>
  </w:style>
  <w:style w:type="paragraph" w:styleId="Tekstopmerking">
    <w:name w:val="annotation text"/>
    <w:basedOn w:val="Standaard"/>
    <w:link w:val="TekstopmerkingChar"/>
    <w:uiPriority w:val="99"/>
    <w:semiHidden/>
    <w:unhideWhenUsed/>
    <w:rsid w:val="00C45FDF"/>
    <w:rPr>
      <w:sz w:val="20"/>
      <w:szCs w:val="20"/>
    </w:rPr>
  </w:style>
  <w:style w:type="character" w:customStyle="1" w:styleId="TekstopmerkingChar">
    <w:name w:val="Tekst opmerking Char"/>
    <w:basedOn w:val="Standaardalinea-lettertype"/>
    <w:link w:val="Tekstopmerking"/>
    <w:uiPriority w:val="99"/>
    <w:semiHidden/>
    <w:rsid w:val="00C45FDF"/>
    <w:rPr>
      <w:sz w:val="20"/>
      <w:szCs w:val="20"/>
    </w:rPr>
  </w:style>
  <w:style w:type="character" w:styleId="Hyperlink">
    <w:name w:val="Hyperlink"/>
    <w:basedOn w:val="Standaardalinea-lettertype"/>
    <w:uiPriority w:val="99"/>
    <w:unhideWhenUsed/>
    <w:rsid w:val="00F07829"/>
    <w:rPr>
      <w:color w:val="0563C1" w:themeColor="hyperlink"/>
      <w:u w:val="single"/>
    </w:rPr>
  </w:style>
  <w:style w:type="character" w:customStyle="1" w:styleId="UnresolvedMention">
    <w:name w:val="Unresolved Mention"/>
    <w:basedOn w:val="Standaardalinea-lettertype"/>
    <w:uiPriority w:val="99"/>
    <w:rsid w:val="00F07829"/>
    <w:rPr>
      <w:color w:val="605E5C"/>
      <w:shd w:val="clear" w:color="auto" w:fill="E1DFDD"/>
    </w:rPr>
  </w:style>
  <w:style w:type="paragraph" w:styleId="Normaalweb">
    <w:name w:val="Normal (Web)"/>
    <w:basedOn w:val="Standaard"/>
    <w:uiPriority w:val="99"/>
    <w:semiHidden/>
    <w:unhideWhenUsed/>
    <w:rsid w:val="00F07829"/>
  </w:style>
  <w:style w:type="paragraph" w:styleId="Onderwerpvanopmerking">
    <w:name w:val="annotation subject"/>
    <w:basedOn w:val="Tekstopmerking"/>
    <w:next w:val="Tekstopmerking"/>
    <w:link w:val="OnderwerpvanopmerkingChar"/>
    <w:uiPriority w:val="99"/>
    <w:semiHidden/>
    <w:unhideWhenUsed/>
    <w:rsid w:val="00F07829"/>
    <w:rPr>
      <w:b/>
      <w:bCs/>
    </w:rPr>
  </w:style>
  <w:style w:type="character" w:customStyle="1" w:styleId="OnderwerpvanopmerkingChar">
    <w:name w:val="Onderwerp van opmerking Char"/>
    <w:basedOn w:val="TekstopmerkingChar"/>
    <w:link w:val="Onderwerpvanopmerking"/>
    <w:uiPriority w:val="99"/>
    <w:semiHidden/>
    <w:rsid w:val="00F07829"/>
    <w:rPr>
      <w:b/>
      <w:bCs/>
      <w:sz w:val="20"/>
      <w:szCs w:val="20"/>
    </w:rPr>
  </w:style>
  <w:style w:type="paragraph" w:styleId="Bijschrift">
    <w:name w:val="caption"/>
    <w:basedOn w:val="Standaard"/>
    <w:next w:val="Standaard"/>
    <w:uiPriority w:val="35"/>
    <w:unhideWhenUsed/>
    <w:qFormat/>
    <w:rsid w:val="00F07829"/>
    <w:pPr>
      <w:spacing w:after="200"/>
    </w:pPr>
    <w:rPr>
      <w:i/>
      <w:iCs/>
      <w:color w:val="44546A" w:themeColor="text2"/>
      <w:sz w:val="18"/>
      <w:szCs w:val="18"/>
    </w:rPr>
  </w:style>
  <w:style w:type="paragraph" w:styleId="Lijstalinea">
    <w:name w:val="List Paragraph"/>
    <w:basedOn w:val="Standaard"/>
    <w:uiPriority w:val="34"/>
    <w:qFormat/>
    <w:rsid w:val="00F07829"/>
    <w:pPr>
      <w:ind w:left="720"/>
      <w:contextualSpacing/>
    </w:pPr>
  </w:style>
  <w:style w:type="paragraph" w:styleId="Geenafstand">
    <w:name w:val="No Spacing"/>
    <w:link w:val="GeenafstandChar"/>
    <w:uiPriority w:val="1"/>
    <w:qFormat/>
    <w:rsid w:val="00F07829"/>
  </w:style>
  <w:style w:type="paragraph" w:styleId="Kopvaninhoudsopgave">
    <w:name w:val="TOC Heading"/>
    <w:basedOn w:val="Kop1"/>
    <w:next w:val="Standaard"/>
    <w:uiPriority w:val="39"/>
    <w:unhideWhenUsed/>
    <w:qFormat/>
    <w:rsid w:val="00F07829"/>
    <w:pPr>
      <w:spacing w:before="480" w:line="276" w:lineRule="auto"/>
      <w:outlineLvl w:val="9"/>
    </w:pPr>
    <w:rPr>
      <w:b/>
      <w:bCs/>
      <w:sz w:val="28"/>
      <w:szCs w:val="28"/>
    </w:rPr>
  </w:style>
  <w:style w:type="paragraph" w:styleId="Inhopg1">
    <w:name w:val="toc 1"/>
    <w:basedOn w:val="Standaard"/>
    <w:next w:val="Standaard"/>
    <w:autoRedefine/>
    <w:uiPriority w:val="39"/>
    <w:unhideWhenUsed/>
    <w:rsid w:val="00F07829"/>
    <w:pPr>
      <w:spacing w:before="240" w:after="120"/>
    </w:pPr>
    <w:rPr>
      <w:rFonts w:cstheme="minorHAnsi"/>
      <w:b/>
      <w:bCs/>
      <w:sz w:val="20"/>
      <w:szCs w:val="20"/>
    </w:rPr>
  </w:style>
  <w:style w:type="paragraph" w:styleId="Inhopg2">
    <w:name w:val="toc 2"/>
    <w:basedOn w:val="Standaard"/>
    <w:next w:val="Standaard"/>
    <w:autoRedefine/>
    <w:uiPriority w:val="39"/>
    <w:unhideWhenUsed/>
    <w:rsid w:val="00F07829"/>
    <w:pPr>
      <w:spacing w:before="120"/>
      <w:ind w:left="240"/>
    </w:pPr>
    <w:rPr>
      <w:rFonts w:cstheme="minorHAnsi"/>
      <w:i/>
      <w:iCs/>
      <w:sz w:val="20"/>
      <w:szCs w:val="20"/>
    </w:rPr>
  </w:style>
  <w:style w:type="paragraph" w:styleId="Inhopg3">
    <w:name w:val="toc 3"/>
    <w:basedOn w:val="Standaard"/>
    <w:next w:val="Standaard"/>
    <w:autoRedefine/>
    <w:uiPriority w:val="39"/>
    <w:unhideWhenUsed/>
    <w:rsid w:val="00F07829"/>
    <w:pPr>
      <w:ind w:left="480"/>
    </w:pPr>
    <w:rPr>
      <w:rFonts w:cstheme="minorHAnsi"/>
      <w:sz w:val="20"/>
      <w:szCs w:val="20"/>
    </w:rPr>
  </w:style>
  <w:style w:type="paragraph" w:styleId="Inhopg4">
    <w:name w:val="toc 4"/>
    <w:basedOn w:val="Standaard"/>
    <w:next w:val="Standaard"/>
    <w:autoRedefine/>
    <w:uiPriority w:val="39"/>
    <w:semiHidden/>
    <w:unhideWhenUsed/>
    <w:rsid w:val="00F07829"/>
    <w:pPr>
      <w:ind w:left="720"/>
    </w:pPr>
    <w:rPr>
      <w:rFonts w:cstheme="minorHAnsi"/>
      <w:sz w:val="20"/>
      <w:szCs w:val="20"/>
    </w:rPr>
  </w:style>
  <w:style w:type="paragraph" w:styleId="Inhopg5">
    <w:name w:val="toc 5"/>
    <w:basedOn w:val="Standaard"/>
    <w:next w:val="Standaard"/>
    <w:autoRedefine/>
    <w:uiPriority w:val="39"/>
    <w:semiHidden/>
    <w:unhideWhenUsed/>
    <w:rsid w:val="00F07829"/>
    <w:pPr>
      <w:ind w:left="960"/>
    </w:pPr>
    <w:rPr>
      <w:rFonts w:cstheme="minorHAnsi"/>
      <w:sz w:val="20"/>
      <w:szCs w:val="20"/>
    </w:rPr>
  </w:style>
  <w:style w:type="paragraph" w:styleId="Inhopg6">
    <w:name w:val="toc 6"/>
    <w:basedOn w:val="Standaard"/>
    <w:next w:val="Standaard"/>
    <w:autoRedefine/>
    <w:uiPriority w:val="39"/>
    <w:semiHidden/>
    <w:unhideWhenUsed/>
    <w:rsid w:val="00F07829"/>
    <w:pPr>
      <w:ind w:left="1200"/>
    </w:pPr>
    <w:rPr>
      <w:rFonts w:cstheme="minorHAnsi"/>
      <w:sz w:val="20"/>
      <w:szCs w:val="20"/>
    </w:rPr>
  </w:style>
  <w:style w:type="paragraph" w:styleId="Inhopg7">
    <w:name w:val="toc 7"/>
    <w:basedOn w:val="Standaard"/>
    <w:next w:val="Standaard"/>
    <w:autoRedefine/>
    <w:uiPriority w:val="39"/>
    <w:semiHidden/>
    <w:unhideWhenUsed/>
    <w:rsid w:val="00F07829"/>
    <w:pPr>
      <w:ind w:left="1440"/>
    </w:pPr>
    <w:rPr>
      <w:rFonts w:cstheme="minorHAnsi"/>
      <w:sz w:val="20"/>
      <w:szCs w:val="20"/>
    </w:rPr>
  </w:style>
  <w:style w:type="paragraph" w:styleId="Inhopg8">
    <w:name w:val="toc 8"/>
    <w:basedOn w:val="Standaard"/>
    <w:next w:val="Standaard"/>
    <w:autoRedefine/>
    <w:uiPriority w:val="39"/>
    <w:semiHidden/>
    <w:unhideWhenUsed/>
    <w:rsid w:val="00F07829"/>
    <w:pPr>
      <w:ind w:left="1680"/>
    </w:pPr>
    <w:rPr>
      <w:rFonts w:cstheme="minorHAnsi"/>
      <w:sz w:val="20"/>
      <w:szCs w:val="20"/>
    </w:rPr>
  </w:style>
  <w:style w:type="paragraph" w:styleId="Inhopg9">
    <w:name w:val="toc 9"/>
    <w:basedOn w:val="Standaard"/>
    <w:next w:val="Standaard"/>
    <w:autoRedefine/>
    <w:uiPriority w:val="39"/>
    <w:semiHidden/>
    <w:unhideWhenUsed/>
    <w:rsid w:val="00F07829"/>
    <w:pPr>
      <w:ind w:left="1920"/>
    </w:pPr>
    <w:rPr>
      <w:rFonts w:cstheme="minorHAnsi"/>
      <w:sz w:val="20"/>
      <w:szCs w:val="20"/>
    </w:rPr>
  </w:style>
  <w:style w:type="paragraph" w:styleId="Voettekst">
    <w:name w:val="footer"/>
    <w:basedOn w:val="Standaard"/>
    <w:link w:val="VoettekstChar"/>
    <w:uiPriority w:val="99"/>
    <w:unhideWhenUsed/>
    <w:rsid w:val="00F07829"/>
    <w:pPr>
      <w:tabs>
        <w:tab w:val="center" w:pos="4536"/>
        <w:tab w:val="right" w:pos="9072"/>
      </w:tabs>
    </w:pPr>
  </w:style>
  <w:style w:type="character" w:customStyle="1" w:styleId="VoettekstChar">
    <w:name w:val="Voettekst Char"/>
    <w:basedOn w:val="Standaardalinea-lettertype"/>
    <w:link w:val="Voettekst"/>
    <w:uiPriority w:val="99"/>
    <w:rsid w:val="00F07829"/>
  </w:style>
  <w:style w:type="character" w:styleId="Paginanummer">
    <w:name w:val="page number"/>
    <w:basedOn w:val="Standaardalinea-lettertype"/>
    <w:uiPriority w:val="99"/>
    <w:semiHidden/>
    <w:unhideWhenUsed/>
    <w:rsid w:val="00F07829"/>
  </w:style>
  <w:style w:type="paragraph" w:styleId="Koptekst">
    <w:name w:val="header"/>
    <w:basedOn w:val="Standaard"/>
    <w:link w:val="KoptekstChar"/>
    <w:uiPriority w:val="99"/>
    <w:unhideWhenUsed/>
    <w:rsid w:val="00F07829"/>
    <w:pPr>
      <w:tabs>
        <w:tab w:val="center" w:pos="4536"/>
        <w:tab w:val="right" w:pos="9072"/>
      </w:tabs>
    </w:pPr>
  </w:style>
  <w:style w:type="character" w:customStyle="1" w:styleId="KoptekstChar">
    <w:name w:val="Koptekst Char"/>
    <w:basedOn w:val="Standaardalinea-lettertype"/>
    <w:link w:val="Koptekst"/>
    <w:uiPriority w:val="99"/>
    <w:rsid w:val="00F07829"/>
  </w:style>
  <w:style w:type="table" w:styleId="Tabelraster">
    <w:name w:val="Table Grid"/>
    <w:basedOn w:val="Standaardtabel"/>
    <w:uiPriority w:val="39"/>
    <w:rsid w:val="00F0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elvanboek">
    <w:name w:val="Book Title"/>
    <w:basedOn w:val="Standaardalinea-lettertype"/>
    <w:uiPriority w:val="33"/>
    <w:qFormat/>
    <w:rsid w:val="00F07829"/>
    <w:rPr>
      <w:b/>
      <w:bCs/>
      <w:i/>
      <w:iCs/>
      <w:spacing w:val="5"/>
    </w:rPr>
  </w:style>
  <w:style w:type="paragraph" w:styleId="Bibliografie">
    <w:name w:val="Bibliography"/>
    <w:basedOn w:val="Standaard"/>
    <w:next w:val="Standaard"/>
    <w:uiPriority w:val="37"/>
    <w:unhideWhenUsed/>
    <w:rsid w:val="00F07829"/>
  </w:style>
  <w:style w:type="character" w:customStyle="1" w:styleId="GeenafstandChar">
    <w:name w:val="Geen afstand Char"/>
    <w:basedOn w:val="Standaardalinea-lettertype"/>
    <w:link w:val="Geenafstand"/>
    <w:uiPriority w:val="1"/>
    <w:rsid w:val="00F07829"/>
  </w:style>
  <w:style w:type="table" w:styleId="Onopgemaaktetabel5">
    <w:name w:val="Plain Table 5"/>
    <w:basedOn w:val="Standaardtabel"/>
    <w:uiPriority w:val="45"/>
    <w:rsid w:val="00ED577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ED577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ED577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2-Accent1">
    <w:name w:val="Grid Table 2 Accent 1"/>
    <w:basedOn w:val="Standaardtabel"/>
    <w:uiPriority w:val="47"/>
    <w:rsid w:val="00ED5772"/>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2-Accent3">
    <w:name w:val="Grid Table 2 Accent 3"/>
    <w:basedOn w:val="Standaardtabel"/>
    <w:uiPriority w:val="47"/>
    <w:rsid w:val="00ED577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2">
    <w:name w:val="Grid Table 2"/>
    <w:basedOn w:val="Standaardtabel"/>
    <w:uiPriority w:val="47"/>
    <w:rsid w:val="00ED577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kstvantijdelijkeaanduiding">
    <w:name w:val="Placeholder Text"/>
    <w:basedOn w:val="Standaardalinea-lettertype"/>
    <w:uiPriority w:val="99"/>
    <w:semiHidden/>
    <w:rsid w:val="005276BF"/>
    <w:rPr>
      <w:color w:val="808080"/>
    </w:rPr>
  </w:style>
  <w:style w:type="paragraph" w:styleId="Revisie">
    <w:name w:val="Revision"/>
    <w:hidden/>
    <w:uiPriority w:val="99"/>
    <w:semiHidden/>
    <w:rsid w:val="00DB39CA"/>
    <w:rPr>
      <w:rFonts w:eastAsia="Times New Roman" w:cs="Times New Roman"/>
      <w:lang w:eastAsia="nl-NL"/>
    </w:rPr>
  </w:style>
  <w:style w:type="character" w:customStyle="1" w:styleId="apple-converted-space">
    <w:name w:val="apple-converted-space"/>
    <w:basedOn w:val="Standaardalinea-lettertype"/>
    <w:rsid w:val="00545D18"/>
  </w:style>
  <w:style w:type="paragraph" w:styleId="Lijstmetafbeeldingen">
    <w:name w:val="table of figures"/>
    <w:basedOn w:val="Standaard"/>
    <w:next w:val="Standaard"/>
    <w:uiPriority w:val="99"/>
    <w:unhideWhenUsed/>
    <w:rsid w:val="00247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0500">
      <w:bodyDiv w:val="1"/>
      <w:marLeft w:val="0"/>
      <w:marRight w:val="0"/>
      <w:marTop w:val="0"/>
      <w:marBottom w:val="0"/>
      <w:divBdr>
        <w:top w:val="none" w:sz="0" w:space="0" w:color="auto"/>
        <w:left w:val="none" w:sz="0" w:space="0" w:color="auto"/>
        <w:bottom w:val="none" w:sz="0" w:space="0" w:color="auto"/>
        <w:right w:val="none" w:sz="0" w:space="0" w:color="auto"/>
      </w:divBdr>
    </w:div>
    <w:div w:id="7174469">
      <w:bodyDiv w:val="1"/>
      <w:marLeft w:val="0"/>
      <w:marRight w:val="0"/>
      <w:marTop w:val="0"/>
      <w:marBottom w:val="0"/>
      <w:divBdr>
        <w:top w:val="none" w:sz="0" w:space="0" w:color="auto"/>
        <w:left w:val="none" w:sz="0" w:space="0" w:color="auto"/>
        <w:bottom w:val="none" w:sz="0" w:space="0" w:color="auto"/>
        <w:right w:val="none" w:sz="0" w:space="0" w:color="auto"/>
      </w:divBdr>
    </w:div>
    <w:div w:id="13924056">
      <w:bodyDiv w:val="1"/>
      <w:marLeft w:val="0"/>
      <w:marRight w:val="0"/>
      <w:marTop w:val="0"/>
      <w:marBottom w:val="0"/>
      <w:divBdr>
        <w:top w:val="none" w:sz="0" w:space="0" w:color="auto"/>
        <w:left w:val="none" w:sz="0" w:space="0" w:color="auto"/>
        <w:bottom w:val="none" w:sz="0" w:space="0" w:color="auto"/>
        <w:right w:val="none" w:sz="0" w:space="0" w:color="auto"/>
      </w:divBdr>
    </w:div>
    <w:div w:id="14313255">
      <w:bodyDiv w:val="1"/>
      <w:marLeft w:val="0"/>
      <w:marRight w:val="0"/>
      <w:marTop w:val="0"/>
      <w:marBottom w:val="0"/>
      <w:divBdr>
        <w:top w:val="none" w:sz="0" w:space="0" w:color="auto"/>
        <w:left w:val="none" w:sz="0" w:space="0" w:color="auto"/>
        <w:bottom w:val="none" w:sz="0" w:space="0" w:color="auto"/>
        <w:right w:val="none" w:sz="0" w:space="0" w:color="auto"/>
      </w:divBdr>
    </w:div>
    <w:div w:id="24642820">
      <w:bodyDiv w:val="1"/>
      <w:marLeft w:val="0"/>
      <w:marRight w:val="0"/>
      <w:marTop w:val="0"/>
      <w:marBottom w:val="0"/>
      <w:divBdr>
        <w:top w:val="none" w:sz="0" w:space="0" w:color="auto"/>
        <w:left w:val="none" w:sz="0" w:space="0" w:color="auto"/>
        <w:bottom w:val="none" w:sz="0" w:space="0" w:color="auto"/>
        <w:right w:val="none" w:sz="0" w:space="0" w:color="auto"/>
      </w:divBdr>
    </w:div>
    <w:div w:id="28069825">
      <w:bodyDiv w:val="1"/>
      <w:marLeft w:val="0"/>
      <w:marRight w:val="0"/>
      <w:marTop w:val="0"/>
      <w:marBottom w:val="0"/>
      <w:divBdr>
        <w:top w:val="none" w:sz="0" w:space="0" w:color="auto"/>
        <w:left w:val="none" w:sz="0" w:space="0" w:color="auto"/>
        <w:bottom w:val="none" w:sz="0" w:space="0" w:color="auto"/>
        <w:right w:val="none" w:sz="0" w:space="0" w:color="auto"/>
      </w:divBdr>
    </w:div>
    <w:div w:id="28535423">
      <w:bodyDiv w:val="1"/>
      <w:marLeft w:val="0"/>
      <w:marRight w:val="0"/>
      <w:marTop w:val="0"/>
      <w:marBottom w:val="0"/>
      <w:divBdr>
        <w:top w:val="none" w:sz="0" w:space="0" w:color="auto"/>
        <w:left w:val="none" w:sz="0" w:space="0" w:color="auto"/>
        <w:bottom w:val="none" w:sz="0" w:space="0" w:color="auto"/>
        <w:right w:val="none" w:sz="0" w:space="0" w:color="auto"/>
      </w:divBdr>
    </w:div>
    <w:div w:id="30695711">
      <w:bodyDiv w:val="1"/>
      <w:marLeft w:val="0"/>
      <w:marRight w:val="0"/>
      <w:marTop w:val="0"/>
      <w:marBottom w:val="0"/>
      <w:divBdr>
        <w:top w:val="none" w:sz="0" w:space="0" w:color="auto"/>
        <w:left w:val="none" w:sz="0" w:space="0" w:color="auto"/>
        <w:bottom w:val="none" w:sz="0" w:space="0" w:color="auto"/>
        <w:right w:val="none" w:sz="0" w:space="0" w:color="auto"/>
      </w:divBdr>
    </w:div>
    <w:div w:id="33235182">
      <w:bodyDiv w:val="1"/>
      <w:marLeft w:val="0"/>
      <w:marRight w:val="0"/>
      <w:marTop w:val="0"/>
      <w:marBottom w:val="0"/>
      <w:divBdr>
        <w:top w:val="none" w:sz="0" w:space="0" w:color="auto"/>
        <w:left w:val="none" w:sz="0" w:space="0" w:color="auto"/>
        <w:bottom w:val="none" w:sz="0" w:space="0" w:color="auto"/>
        <w:right w:val="none" w:sz="0" w:space="0" w:color="auto"/>
      </w:divBdr>
    </w:div>
    <w:div w:id="37433514">
      <w:bodyDiv w:val="1"/>
      <w:marLeft w:val="0"/>
      <w:marRight w:val="0"/>
      <w:marTop w:val="0"/>
      <w:marBottom w:val="0"/>
      <w:divBdr>
        <w:top w:val="none" w:sz="0" w:space="0" w:color="auto"/>
        <w:left w:val="none" w:sz="0" w:space="0" w:color="auto"/>
        <w:bottom w:val="none" w:sz="0" w:space="0" w:color="auto"/>
        <w:right w:val="none" w:sz="0" w:space="0" w:color="auto"/>
      </w:divBdr>
    </w:div>
    <w:div w:id="38169827">
      <w:bodyDiv w:val="1"/>
      <w:marLeft w:val="0"/>
      <w:marRight w:val="0"/>
      <w:marTop w:val="0"/>
      <w:marBottom w:val="0"/>
      <w:divBdr>
        <w:top w:val="none" w:sz="0" w:space="0" w:color="auto"/>
        <w:left w:val="none" w:sz="0" w:space="0" w:color="auto"/>
        <w:bottom w:val="none" w:sz="0" w:space="0" w:color="auto"/>
        <w:right w:val="none" w:sz="0" w:space="0" w:color="auto"/>
      </w:divBdr>
    </w:div>
    <w:div w:id="42562890">
      <w:bodyDiv w:val="1"/>
      <w:marLeft w:val="0"/>
      <w:marRight w:val="0"/>
      <w:marTop w:val="0"/>
      <w:marBottom w:val="0"/>
      <w:divBdr>
        <w:top w:val="none" w:sz="0" w:space="0" w:color="auto"/>
        <w:left w:val="none" w:sz="0" w:space="0" w:color="auto"/>
        <w:bottom w:val="none" w:sz="0" w:space="0" w:color="auto"/>
        <w:right w:val="none" w:sz="0" w:space="0" w:color="auto"/>
      </w:divBdr>
    </w:div>
    <w:div w:id="42945837">
      <w:bodyDiv w:val="1"/>
      <w:marLeft w:val="0"/>
      <w:marRight w:val="0"/>
      <w:marTop w:val="0"/>
      <w:marBottom w:val="0"/>
      <w:divBdr>
        <w:top w:val="none" w:sz="0" w:space="0" w:color="auto"/>
        <w:left w:val="none" w:sz="0" w:space="0" w:color="auto"/>
        <w:bottom w:val="none" w:sz="0" w:space="0" w:color="auto"/>
        <w:right w:val="none" w:sz="0" w:space="0" w:color="auto"/>
      </w:divBdr>
      <w:divsChild>
        <w:div w:id="464394959">
          <w:marLeft w:val="0"/>
          <w:marRight w:val="0"/>
          <w:marTop w:val="0"/>
          <w:marBottom w:val="0"/>
          <w:divBdr>
            <w:top w:val="none" w:sz="0" w:space="0" w:color="auto"/>
            <w:left w:val="none" w:sz="0" w:space="0" w:color="auto"/>
            <w:bottom w:val="none" w:sz="0" w:space="0" w:color="auto"/>
            <w:right w:val="none" w:sz="0" w:space="0" w:color="auto"/>
          </w:divBdr>
          <w:divsChild>
            <w:div w:id="167715990">
              <w:marLeft w:val="0"/>
              <w:marRight w:val="0"/>
              <w:marTop w:val="0"/>
              <w:marBottom w:val="0"/>
              <w:divBdr>
                <w:top w:val="none" w:sz="0" w:space="0" w:color="auto"/>
                <w:left w:val="none" w:sz="0" w:space="0" w:color="auto"/>
                <w:bottom w:val="none" w:sz="0" w:space="0" w:color="auto"/>
                <w:right w:val="none" w:sz="0" w:space="0" w:color="auto"/>
              </w:divBdr>
              <w:divsChild>
                <w:div w:id="1287541039">
                  <w:marLeft w:val="0"/>
                  <w:marRight w:val="0"/>
                  <w:marTop w:val="0"/>
                  <w:marBottom w:val="0"/>
                  <w:divBdr>
                    <w:top w:val="none" w:sz="0" w:space="0" w:color="auto"/>
                    <w:left w:val="none" w:sz="0" w:space="0" w:color="auto"/>
                    <w:bottom w:val="none" w:sz="0" w:space="0" w:color="auto"/>
                    <w:right w:val="none" w:sz="0" w:space="0" w:color="auto"/>
                  </w:divBdr>
                  <w:divsChild>
                    <w:div w:id="11400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82293">
      <w:bodyDiv w:val="1"/>
      <w:marLeft w:val="0"/>
      <w:marRight w:val="0"/>
      <w:marTop w:val="0"/>
      <w:marBottom w:val="0"/>
      <w:divBdr>
        <w:top w:val="none" w:sz="0" w:space="0" w:color="auto"/>
        <w:left w:val="none" w:sz="0" w:space="0" w:color="auto"/>
        <w:bottom w:val="none" w:sz="0" w:space="0" w:color="auto"/>
        <w:right w:val="none" w:sz="0" w:space="0" w:color="auto"/>
      </w:divBdr>
    </w:div>
    <w:div w:id="46415876">
      <w:bodyDiv w:val="1"/>
      <w:marLeft w:val="0"/>
      <w:marRight w:val="0"/>
      <w:marTop w:val="0"/>
      <w:marBottom w:val="0"/>
      <w:divBdr>
        <w:top w:val="none" w:sz="0" w:space="0" w:color="auto"/>
        <w:left w:val="none" w:sz="0" w:space="0" w:color="auto"/>
        <w:bottom w:val="none" w:sz="0" w:space="0" w:color="auto"/>
        <w:right w:val="none" w:sz="0" w:space="0" w:color="auto"/>
      </w:divBdr>
    </w:div>
    <w:div w:id="49110379">
      <w:bodyDiv w:val="1"/>
      <w:marLeft w:val="0"/>
      <w:marRight w:val="0"/>
      <w:marTop w:val="0"/>
      <w:marBottom w:val="0"/>
      <w:divBdr>
        <w:top w:val="none" w:sz="0" w:space="0" w:color="auto"/>
        <w:left w:val="none" w:sz="0" w:space="0" w:color="auto"/>
        <w:bottom w:val="none" w:sz="0" w:space="0" w:color="auto"/>
        <w:right w:val="none" w:sz="0" w:space="0" w:color="auto"/>
      </w:divBdr>
    </w:div>
    <w:div w:id="56058569">
      <w:bodyDiv w:val="1"/>
      <w:marLeft w:val="0"/>
      <w:marRight w:val="0"/>
      <w:marTop w:val="0"/>
      <w:marBottom w:val="0"/>
      <w:divBdr>
        <w:top w:val="none" w:sz="0" w:space="0" w:color="auto"/>
        <w:left w:val="none" w:sz="0" w:space="0" w:color="auto"/>
        <w:bottom w:val="none" w:sz="0" w:space="0" w:color="auto"/>
        <w:right w:val="none" w:sz="0" w:space="0" w:color="auto"/>
      </w:divBdr>
    </w:div>
    <w:div w:id="62995859">
      <w:bodyDiv w:val="1"/>
      <w:marLeft w:val="0"/>
      <w:marRight w:val="0"/>
      <w:marTop w:val="0"/>
      <w:marBottom w:val="0"/>
      <w:divBdr>
        <w:top w:val="none" w:sz="0" w:space="0" w:color="auto"/>
        <w:left w:val="none" w:sz="0" w:space="0" w:color="auto"/>
        <w:bottom w:val="none" w:sz="0" w:space="0" w:color="auto"/>
        <w:right w:val="none" w:sz="0" w:space="0" w:color="auto"/>
      </w:divBdr>
    </w:div>
    <w:div w:id="67388492">
      <w:bodyDiv w:val="1"/>
      <w:marLeft w:val="0"/>
      <w:marRight w:val="0"/>
      <w:marTop w:val="0"/>
      <w:marBottom w:val="0"/>
      <w:divBdr>
        <w:top w:val="none" w:sz="0" w:space="0" w:color="auto"/>
        <w:left w:val="none" w:sz="0" w:space="0" w:color="auto"/>
        <w:bottom w:val="none" w:sz="0" w:space="0" w:color="auto"/>
        <w:right w:val="none" w:sz="0" w:space="0" w:color="auto"/>
      </w:divBdr>
    </w:div>
    <w:div w:id="69278214">
      <w:bodyDiv w:val="1"/>
      <w:marLeft w:val="0"/>
      <w:marRight w:val="0"/>
      <w:marTop w:val="0"/>
      <w:marBottom w:val="0"/>
      <w:divBdr>
        <w:top w:val="none" w:sz="0" w:space="0" w:color="auto"/>
        <w:left w:val="none" w:sz="0" w:space="0" w:color="auto"/>
        <w:bottom w:val="none" w:sz="0" w:space="0" w:color="auto"/>
        <w:right w:val="none" w:sz="0" w:space="0" w:color="auto"/>
      </w:divBdr>
    </w:div>
    <w:div w:id="82458046">
      <w:bodyDiv w:val="1"/>
      <w:marLeft w:val="0"/>
      <w:marRight w:val="0"/>
      <w:marTop w:val="0"/>
      <w:marBottom w:val="0"/>
      <w:divBdr>
        <w:top w:val="none" w:sz="0" w:space="0" w:color="auto"/>
        <w:left w:val="none" w:sz="0" w:space="0" w:color="auto"/>
        <w:bottom w:val="none" w:sz="0" w:space="0" w:color="auto"/>
        <w:right w:val="none" w:sz="0" w:space="0" w:color="auto"/>
      </w:divBdr>
    </w:div>
    <w:div w:id="82605436">
      <w:bodyDiv w:val="1"/>
      <w:marLeft w:val="0"/>
      <w:marRight w:val="0"/>
      <w:marTop w:val="0"/>
      <w:marBottom w:val="0"/>
      <w:divBdr>
        <w:top w:val="none" w:sz="0" w:space="0" w:color="auto"/>
        <w:left w:val="none" w:sz="0" w:space="0" w:color="auto"/>
        <w:bottom w:val="none" w:sz="0" w:space="0" w:color="auto"/>
        <w:right w:val="none" w:sz="0" w:space="0" w:color="auto"/>
      </w:divBdr>
    </w:div>
    <w:div w:id="90126390">
      <w:bodyDiv w:val="1"/>
      <w:marLeft w:val="0"/>
      <w:marRight w:val="0"/>
      <w:marTop w:val="0"/>
      <w:marBottom w:val="0"/>
      <w:divBdr>
        <w:top w:val="none" w:sz="0" w:space="0" w:color="auto"/>
        <w:left w:val="none" w:sz="0" w:space="0" w:color="auto"/>
        <w:bottom w:val="none" w:sz="0" w:space="0" w:color="auto"/>
        <w:right w:val="none" w:sz="0" w:space="0" w:color="auto"/>
      </w:divBdr>
    </w:div>
    <w:div w:id="90441267">
      <w:bodyDiv w:val="1"/>
      <w:marLeft w:val="0"/>
      <w:marRight w:val="0"/>
      <w:marTop w:val="0"/>
      <w:marBottom w:val="0"/>
      <w:divBdr>
        <w:top w:val="none" w:sz="0" w:space="0" w:color="auto"/>
        <w:left w:val="none" w:sz="0" w:space="0" w:color="auto"/>
        <w:bottom w:val="none" w:sz="0" w:space="0" w:color="auto"/>
        <w:right w:val="none" w:sz="0" w:space="0" w:color="auto"/>
      </w:divBdr>
    </w:div>
    <w:div w:id="95710263">
      <w:bodyDiv w:val="1"/>
      <w:marLeft w:val="0"/>
      <w:marRight w:val="0"/>
      <w:marTop w:val="0"/>
      <w:marBottom w:val="0"/>
      <w:divBdr>
        <w:top w:val="none" w:sz="0" w:space="0" w:color="auto"/>
        <w:left w:val="none" w:sz="0" w:space="0" w:color="auto"/>
        <w:bottom w:val="none" w:sz="0" w:space="0" w:color="auto"/>
        <w:right w:val="none" w:sz="0" w:space="0" w:color="auto"/>
      </w:divBdr>
    </w:div>
    <w:div w:id="99958882">
      <w:bodyDiv w:val="1"/>
      <w:marLeft w:val="0"/>
      <w:marRight w:val="0"/>
      <w:marTop w:val="0"/>
      <w:marBottom w:val="0"/>
      <w:divBdr>
        <w:top w:val="none" w:sz="0" w:space="0" w:color="auto"/>
        <w:left w:val="none" w:sz="0" w:space="0" w:color="auto"/>
        <w:bottom w:val="none" w:sz="0" w:space="0" w:color="auto"/>
        <w:right w:val="none" w:sz="0" w:space="0" w:color="auto"/>
      </w:divBdr>
    </w:div>
    <w:div w:id="103574612">
      <w:bodyDiv w:val="1"/>
      <w:marLeft w:val="0"/>
      <w:marRight w:val="0"/>
      <w:marTop w:val="0"/>
      <w:marBottom w:val="0"/>
      <w:divBdr>
        <w:top w:val="none" w:sz="0" w:space="0" w:color="auto"/>
        <w:left w:val="none" w:sz="0" w:space="0" w:color="auto"/>
        <w:bottom w:val="none" w:sz="0" w:space="0" w:color="auto"/>
        <w:right w:val="none" w:sz="0" w:space="0" w:color="auto"/>
      </w:divBdr>
    </w:div>
    <w:div w:id="104858058">
      <w:bodyDiv w:val="1"/>
      <w:marLeft w:val="0"/>
      <w:marRight w:val="0"/>
      <w:marTop w:val="0"/>
      <w:marBottom w:val="0"/>
      <w:divBdr>
        <w:top w:val="none" w:sz="0" w:space="0" w:color="auto"/>
        <w:left w:val="none" w:sz="0" w:space="0" w:color="auto"/>
        <w:bottom w:val="none" w:sz="0" w:space="0" w:color="auto"/>
        <w:right w:val="none" w:sz="0" w:space="0" w:color="auto"/>
      </w:divBdr>
    </w:div>
    <w:div w:id="106513454">
      <w:bodyDiv w:val="1"/>
      <w:marLeft w:val="0"/>
      <w:marRight w:val="0"/>
      <w:marTop w:val="0"/>
      <w:marBottom w:val="0"/>
      <w:divBdr>
        <w:top w:val="none" w:sz="0" w:space="0" w:color="auto"/>
        <w:left w:val="none" w:sz="0" w:space="0" w:color="auto"/>
        <w:bottom w:val="none" w:sz="0" w:space="0" w:color="auto"/>
        <w:right w:val="none" w:sz="0" w:space="0" w:color="auto"/>
      </w:divBdr>
    </w:div>
    <w:div w:id="109788024">
      <w:bodyDiv w:val="1"/>
      <w:marLeft w:val="0"/>
      <w:marRight w:val="0"/>
      <w:marTop w:val="0"/>
      <w:marBottom w:val="0"/>
      <w:divBdr>
        <w:top w:val="none" w:sz="0" w:space="0" w:color="auto"/>
        <w:left w:val="none" w:sz="0" w:space="0" w:color="auto"/>
        <w:bottom w:val="none" w:sz="0" w:space="0" w:color="auto"/>
        <w:right w:val="none" w:sz="0" w:space="0" w:color="auto"/>
      </w:divBdr>
    </w:div>
    <w:div w:id="119033900">
      <w:bodyDiv w:val="1"/>
      <w:marLeft w:val="0"/>
      <w:marRight w:val="0"/>
      <w:marTop w:val="0"/>
      <w:marBottom w:val="0"/>
      <w:divBdr>
        <w:top w:val="none" w:sz="0" w:space="0" w:color="auto"/>
        <w:left w:val="none" w:sz="0" w:space="0" w:color="auto"/>
        <w:bottom w:val="none" w:sz="0" w:space="0" w:color="auto"/>
        <w:right w:val="none" w:sz="0" w:space="0" w:color="auto"/>
      </w:divBdr>
    </w:div>
    <w:div w:id="121269099">
      <w:bodyDiv w:val="1"/>
      <w:marLeft w:val="0"/>
      <w:marRight w:val="0"/>
      <w:marTop w:val="0"/>
      <w:marBottom w:val="0"/>
      <w:divBdr>
        <w:top w:val="none" w:sz="0" w:space="0" w:color="auto"/>
        <w:left w:val="none" w:sz="0" w:space="0" w:color="auto"/>
        <w:bottom w:val="none" w:sz="0" w:space="0" w:color="auto"/>
        <w:right w:val="none" w:sz="0" w:space="0" w:color="auto"/>
      </w:divBdr>
    </w:div>
    <w:div w:id="122313395">
      <w:bodyDiv w:val="1"/>
      <w:marLeft w:val="0"/>
      <w:marRight w:val="0"/>
      <w:marTop w:val="0"/>
      <w:marBottom w:val="0"/>
      <w:divBdr>
        <w:top w:val="none" w:sz="0" w:space="0" w:color="auto"/>
        <w:left w:val="none" w:sz="0" w:space="0" w:color="auto"/>
        <w:bottom w:val="none" w:sz="0" w:space="0" w:color="auto"/>
        <w:right w:val="none" w:sz="0" w:space="0" w:color="auto"/>
      </w:divBdr>
    </w:div>
    <w:div w:id="124126324">
      <w:bodyDiv w:val="1"/>
      <w:marLeft w:val="0"/>
      <w:marRight w:val="0"/>
      <w:marTop w:val="0"/>
      <w:marBottom w:val="0"/>
      <w:divBdr>
        <w:top w:val="none" w:sz="0" w:space="0" w:color="auto"/>
        <w:left w:val="none" w:sz="0" w:space="0" w:color="auto"/>
        <w:bottom w:val="none" w:sz="0" w:space="0" w:color="auto"/>
        <w:right w:val="none" w:sz="0" w:space="0" w:color="auto"/>
      </w:divBdr>
    </w:div>
    <w:div w:id="127864535">
      <w:bodyDiv w:val="1"/>
      <w:marLeft w:val="0"/>
      <w:marRight w:val="0"/>
      <w:marTop w:val="0"/>
      <w:marBottom w:val="0"/>
      <w:divBdr>
        <w:top w:val="none" w:sz="0" w:space="0" w:color="auto"/>
        <w:left w:val="none" w:sz="0" w:space="0" w:color="auto"/>
        <w:bottom w:val="none" w:sz="0" w:space="0" w:color="auto"/>
        <w:right w:val="none" w:sz="0" w:space="0" w:color="auto"/>
      </w:divBdr>
    </w:div>
    <w:div w:id="128402914">
      <w:bodyDiv w:val="1"/>
      <w:marLeft w:val="0"/>
      <w:marRight w:val="0"/>
      <w:marTop w:val="0"/>
      <w:marBottom w:val="0"/>
      <w:divBdr>
        <w:top w:val="none" w:sz="0" w:space="0" w:color="auto"/>
        <w:left w:val="none" w:sz="0" w:space="0" w:color="auto"/>
        <w:bottom w:val="none" w:sz="0" w:space="0" w:color="auto"/>
        <w:right w:val="none" w:sz="0" w:space="0" w:color="auto"/>
      </w:divBdr>
    </w:div>
    <w:div w:id="129791223">
      <w:bodyDiv w:val="1"/>
      <w:marLeft w:val="0"/>
      <w:marRight w:val="0"/>
      <w:marTop w:val="0"/>
      <w:marBottom w:val="0"/>
      <w:divBdr>
        <w:top w:val="none" w:sz="0" w:space="0" w:color="auto"/>
        <w:left w:val="none" w:sz="0" w:space="0" w:color="auto"/>
        <w:bottom w:val="none" w:sz="0" w:space="0" w:color="auto"/>
        <w:right w:val="none" w:sz="0" w:space="0" w:color="auto"/>
      </w:divBdr>
    </w:div>
    <w:div w:id="132067599">
      <w:bodyDiv w:val="1"/>
      <w:marLeft w:val="0"/>
      <w:marRight w:val="0"/>
      <w:marTop w:val="0"/>
      <w:marBottom w:val="0"/>
      <w:divBdr>
        <w:top w:val="none" w:sz="0" w:space="0" w:color="auto"/>
        <w:left w:val="none" w:sz="0" w:space="0" w:color="auto"/>
        <w:bottom w:val="none" w:sz="0" w:space="0" w:color="auto"/>
        <w:right w:val="none" w:sz="0" w:space="0" w:color="auto"/>
      </w:divBdr>
    </w:div>
    <w:div w:id="132872939">
      <w:bodyDiv w:val="1"/>
      <w:marLeft w:val="0"/>
      <w:marRight w:val="0"/>
      <w:marTop w:val="0"/>
      <w:marBottom w:val="0"/>
      <w:divBdr>
        <w:top w:val="none" w:sz="0" w:space="0" w:color="auto"/>
        <w:left w:val="none" w:sz="0" w:space="0" w:color="auto"/>
        <w:bottom w:val="none" w:sz="0" w:space="0" w:color="auto"/>
        <w:right w:val="none" w:sz="0" w:space="0" w:color="auto"/>
      </w:divBdr>
    </w:div>
    <w:div w:id="134181114">
      <w:bodyDiv w:val="1"/>
      <w:marLeft w:val="0"/>
      <w:marRight w:val="0"/>
      <w:marTop w:val="0"/>
      <w:marBottom w:val="0"/>
      <w:divBdr>
        <w:top w:val="none" w:sz="0" w:space="0" w:color="auto"/>
        <w:left w:val="none" w:sz="0" w:space="0" w:color="auto"/>
        <w:bottom w:val="none" w:sz="0" w:space="0" w:color="auto"/>
        <w:right w:val="none" w:sz="0" w:space="0" w:color="auto"/>
      </w:divBdr>
    </w:div>
    <w:div w:id="136844379">
      <w:bodyDiv w:val="1"/>
      <w:marLeft w:val="0"/>
      <w:marRight w:val="0"/>
      <w:marTop w:val="0"/>
      <w:marBottom w:val="0"/>
      <w:divBdr>
        <w:top w:val="none" w:sz="0" w:space="0" w:color="auto"/>
        <w:left w:val="none" w:sz="0" w:space="0" w:color="auto"/>
        <w:bottom w:val="none" w:sz="0" w:space="0" w:color="auto"/>
        <w:right w:val="none" w:sz="0" w:space="0" w:color="auto"/>
      </w:divBdr>
    </w:div>
    <w:div w:id="145559068">
      <w:bodyDiv w:val="1"/>
      <w:marLeft w:val="0"/>
      <w:marRight w:val="0"/>
      <w:marTop w:val="0"/>
      <w:marBottom w:val="0"/>
      <w:divBdr>
        <w:top w:val="none" w:sz="0" w:space="0" w:color="auto"/>
        <w:left w:val="none" w:sz="0" w:space="0" w:color="auto"/>
        <w:bottom w:val="none" w:sz="0" w:space="0" w:color="auto"/>
        <w:right w:val="none" w:sz="0" w:space="0" w:color="auto"/>
      </w:divBdr>
    </w:div>
    <w:div w:id="151456549">
      <w:bodyDiv w:val="1"/>
      <w:marLeft w:val="0"/>
      <w:marRight w:val="0"/>
      <w:marTop w:val="0"/>
      <w:marBottom w:val="0"/>
      <w:divBdr>
        <w:top w:val="none" w:sz="0" w:space="0" w:color="auto"/>
        <w:left w:val="none" w:sz="0" w:space="0" w:color="auto"/>
        <w:bottom w:val="none" w:sz="0" w:space="0" w:color="auto"/>
        <w:right w:val="none" w:sz="0" w:space="0" w:color="auto"/>
      </w:divBdr>
      <w:divsChild>
        <w:div w:id="618338496">
          <w:marLeft w:val="0"/>
          <w:marRight w:val="0"/>
          <w:marTop w:val="0"/>
          <w:marBottom w:val="0"/>
          <w:divBdr>
            <w:top w:val="none" w:sz="0" w:space="0" w:color="auto"/>
            <w:left w:val="none" w:sz="0" w:space="0" w:color="auto"/>
            <w:bottom w:val="none" w:sz="0" w:space="0" w:color="auto"/>
            <w:right w:val="none" w:sz="0" w:space="0" w:color="auto"/>
          </w:divBdr>
          <w:divsChild>
            <w:div w:id="1444957120">
              <w:marLeft w:val="0"/>
              <w:marRight w:val="0"/>
              <w:marTop w:val="0"/>
              <w:marBottom w:val="0"/>
              <w:divBdr>
                <w:top w:val="none" w:sz="0" w:space="0" w:color="auto"/>
                <w:left w:val="none" w:sz="0" w:space="0" w:color="auto"/>
                <w:bottom w:val="none" w:sz="0" w:space="0" w:color="auto"/>
                <w:right w:val="none" w:sz="0" w:space="0" w:color="auto"/>
              </w:divBdr>
              <w:divsChild>
                <w:div w:id="892085236">
                  <w:marLeft w:val="0"/>
                  <w:marRight w:val="0"/>
                  <w:marTop w:val="0"/>
                  <w:marBottom w:val="0"/>
                  <w:divBdr>
                    <w:top w:val="none" w:sz="0" w:space="0" w:color="auto"/>
                    <w:left w:val="none" w:sz="0" w:space="0" w:color="auto"/>
                    <w:bottom w:val="none" w:sz="0" w:space="0" w:color="auto"/>
                    <w:right w:val="none" w:sz="0" w:space="0" w:color="auto"/>
                  </w:divBdr>
                  <w:divsChild>
                    <w:div w:id="21197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60997">
      <w:bodyDiv w:val="1"/>
      <w:marLeft w:val="0"/>
      <w:marRight w:val="0"/>
      <w:marTop w:val="0"/>
      <w:marBottom w:val="0"/>
      <w:divBdr>
        <w:top w:val="none" w:sz="0" w:space="0" w:color="auto"/>
        <w:left w:val="none" w:sz="0" w:space="0" w:color="auto"/>
        <w:bottom w:val="none" w:sz="0" w:space="0" w:color="auto"/>
        <w:right w:val="none" w:sz="0" w:space="0" w:color="auto"/>
      </w:divBdr>
    </w:div>
    <w:div w:id="154731726">
      <w:bodyDiv w:val="1"/>
      <w:marLeft w:val="0"/>
      <w:marRight w:val="0"/>
      <w:marTop w:val="0"/>
      <w:marBottom w:val="0"/>
      <w:divBdr>
        <w:top w:val="none" w:sz="0" w:space="0" w:color="auto"/>
        <w:left w:val="none" w:sz="0" w:space="0" w:color="auto"/>
        <w:bottom w:val="none" w:sz="0" w:space="0" w:color="auto"/>
        <w:right w:val="none" w:sz="0" w:space="0" w:color="auto"/>
      </w:divBdr>
    </w:div>
    <w:div w:id="163475786">
      <w:bodyDiv w:val="1"/>
      <w:marLeft w:val="0"/>
      <w:marRight w:val="0"/>
      <w:marTop w:val="0"/>
      <w:marBottom w:val="0"/>
      <w:divBdr>
        <w:top w:val="none" w:sz="0" w:space="0" w:color="auto"/>
        <w:left w:val="none" w:sz="0" w:space="0" w:color="auto"/>
        <w:bottom w:val="none" w:sz="0" w:space="0" w:color="auto"/>
        <w:right w:val="none" w:sz="0" w:space="0" w:color="auto"/>
      </w:divBdr>
    </w:div>
    <w:div w:id="163789719">
      <w:bodyDiv w:val="1"/>
      <w:marLeft w:val="0"/>
      <w:marRight w:val="0"/>
      <w:marTop w:val="0"/>
      <w:marBottom w:val="0"/>
      <w:divBdr>
        <w:top w:val="none" w:sz="0" w:space="0" w:color="auto"/>
        <w:left w:val="none" w:sz="0" w:space="0" w:color="auto"/>
        <w:bottom w:val="none" w:sz="0" w:space="0" w:color="auto"/>
        <w:right w:val="none" w:sz="0" w:space="0" w:color="auto"/>
      </w:divBdr>
    </w:div>
    <w:div w:id="164396119">
      <w:bodyDiv w:val="1"/>
      <w:marLeft w:val="0"/>
      <w:marRight w:val="0"/>
      <w:marTop w:val="0"/>
      <w:marBottom w:val="0"/>
      <w:divBdr>
        <w:top w:val="none" w:sz="0" w:space="0" w:color="auto"/>
        <w:left w:val="none" w:sz="0" w:space="0" w:color="auto"/>
        <w:bottom w:val="none" w:sz="0" w:space="0" w:color="auto"/>
        <w:right w:val="none" w:sz="0" w:space="0" w:color="auto"/>
      </w:divBdr>
      <w:divsChild>
        <w:div w:id="1141195717">
          <w:marLeft w:val="0"/>
          <w:marRight w:val="0"/>
          <w:marTop w:val="0"/>
          <w:marBottom w:val="0"/>
          <w:divBdr>
            <w:top w:val="none" w:sz="0" w:space="0" w:color="auto"/>
            <w:left w:val="none" w:sz="0" w:space="0" w:color="auto"/>
            <w:bottom w:val="none" w:sz="0" w:space="0" w:color="auto"/>
            <w:right w:val="none" w:sz="0" w:space="0" w:color="auto"/>
          </w:divBdr>
          <w:divsChild>
            <w:div w:id="1818691449">
              <w:marLeft w:val="0"/>
              <w:marRight w:val="0"/>
              <w:marTop w:val="0"/>
              <w:marBottom w:val="0"/>
              <w:divBdr>
                <w:top w:val="none" w:sz="0" w:space="0" w:color="auto"/>
                <w:left w:val="none" w:sz="0" w:space="0" w:color="auto"/>
                <w:bottom w:val="none" w:sz="0" w:space="0" w:color="auto"/>
                <w:right w:val="none" w:sz="0" w:space="0" w:color="auto"/>
              </w:divBdr>
              <w:divsChild>
                <w:div w:id="1149245701">
                  <w:marLeft w:val="0"/>
                  <w:marRight w:val="0"/>
                  <w:marTop w:val="0"/>
                  <w:marBottom w:val="0"/>
                  <w:divBdr>
                    <w:top w:val="none" w:sz="0" w:space="0" w:color="auto"/>
                    <w:left w:val="none" w:sz="0" w:space="0" w:color="auto"/>
                    <w:bottom w:val="none" w:sz="0" w:space="0" w:color="auto"/>
                    <w:right w:val="none" w:sz="0" w:space="0" w:color="auto"/>
                  </w:divBdr>
                  <w:divsChild>
                    <w:div w:id="179516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86705">
      <w:bodyDiv w:val="1"/>
      <w:marLeft w:val="0"/>
      <w:marRight w:val="0"/>
      <w:marTop w:val="0"/>
      <w:marBottom w:val="0"/>
      <w:divBdr>
        <w:top w:val="none" w:sz="0" w:space="0" w:color="auto"/>
        <w:left w:val="none" w:sz="0" w:space="0" w:color="auto"/>
        <w:bottom w:val="none" w:sz="0" w:space="0" w:color="auto"/>
        <w:right w:val="none" w:sz="0" w:space="0" w:color="auto"/>
      </w:divBdr>
    </w:div>
    <w:div w:id="167527888">
      <w:bodyDiv w:val="1"/>
      <w:marLeft w:val="0"/>
      <w:marRight w:val="0"/>
      <w:marTop w:val="0"/>
      <w:marBottom w:val="0"/>
      <w:divBdr>
        <w:top w:val="none" w:sz="0" w:space="0" w:color="auto"/>
        <w:left w:val="none" w:sz="0" w:space="0" w:color="auto"/>
        <w:bottom w:val="none" w:sz="0" w:space="0" w:color="auto"/>
        <w:right w:val="none" w:sz="0" w:space="0" w:color="auto"/>
      </w:divBdr>
    </w:div>
    <w:div w:id="170267691">
      <w:bodyDiv w:val="1"/>
      <w:marLeft w:val="0"/>
      <w:marRight w:val="0"/>
      <w:marTop w:val="0"/>
      <w:marBottom w:val="0"/>
      <w:divBdr>
        <w:top w:val="none" w:sz="0" w:space="0" w:color="auto"/>
        <w:left w:val="none" w:sz="0" w:space="0" w:color="auto"/>
        <w:bottom w:val="none" w:sz="0" w:space="0" w:color="auto"/>
        <w:right w:val="none" w:sz="0" w:space="0" w:color="auto"/>
      </w:divBdr>
    </w:div>
    <w:div w:id="170488019">
      <w:bodyDiv w:val="1"/>
      <w:marLeft w:val="0"/>
      <w:marRight w:val="0"/>
      <w:marTop w:val="0"/>
      <w:marBottom w:val="0"/>
      <w:divBdr>
        <w:top w:val="none" w:sz="0" w:space="0" w:color="auto"/>
        <w:left w:val="none" w:sz="0" w:space="0" w:color="auto"/>
        <w:bottom w:val="none" w:sz="0" w:space="0" w:color="auto"/>
        <w:right w:val="none" w:sz="0" w:space="0" w:color="auto"/>
      </w:divBdr>
    </w:div>
    <w:div w:id="171456581">
      <w:bodyDiv w:val="1"/>
      <w:marLeft w:val="0"/>
      <w:marRight w:val="0"/>
      <w:marTop w:val="0"/>
      <w:marBottom w:val="0"/>
      <w:divBdr>
        <w:top w:val="none" w:sz="0" w:space="0" w:color="auto"/>
        <w:left w:val="none" w:sz="0" w:space="0" w:color="auto"/>
        <w:bottom w:val="none" w:sz="0" w:space="0" w:color="auto"/>
        <w:right w:val="none" w:sz="0" w:space="0" w:color="auto"/>
      </w:divBdr>
    </w:div>
    <w:div w:id="173962505">
      <w:bodyDiv w:val="1"/>
      <w:marLeft w:val="0"/>
      <w:marRight w:val="0"/>
      <w:marTop w:val="0"/>
      <w:marBottom w:val="0"/>
      <w:divBdr>
        <w:top w:val="none" w:sz="0" w:space="0" w:color="auto"/>
        <w:left w:val="none" w:sz="0" w:space="0" w:color="auto"/>
        <w:bottom w:val="none" w:sz="0" w:space="0" w:color="auto"/>
        <w:right w:val="none" w:sz="0" w:space="0" w:color="auto"/>
      </w:divBdr>
    </w:div>
    <w:div w:id="175193554">
      <w:bodyDiv w:val="1"/>
      <w:marLeft w:val="0"/>
      <w:marRight w:val="0"/>
      <w:marTop w:val="0"/>
      <w:marBottom w:val="0"/>
      <w:divBdr>
        <w:top w:val="none" w:sz="0" w:space="0" w:color="auto"/>
        <w:left w:val="none" w:sz="0" w:space="0" w:color="auto"/>
        <w:bottom w:val="none" w:sz="0" w:space="0" w:color="auto"/>
        <w:right w:val="none" w:sz="0" w:space="0" w:color="auto"/>
      </w:divBdr>
    </w:div>
    <w:div w:id="176770605">
      <w:bodyDiv w:val="1"/>
      <w:marLeft w:val="0"/>
      <w:marRight w:val="0"/>
      <w:marTop w:val="0"/>
      <w:marBottom w:val="0"/>
      <w:divBdr>
        <w:top w:val="none" w:sz="0" w:space="0" w:color="auto"/>
        <w:left w:val="none" w:sz="0" w:space="0" w:color="auto"/>
        <w:bottom w:val="none" w:sz="0" w:space="0" w:color="auto"/>
        <w:right w:val="none" w:sz="0" w:space="0" w:color="auto"/>
      </w:divBdr>
    </w:div>
    <w:div w:id="180096997">
      <w:bodyDiv w:val="1"/>
      <w:marLeft w:val="0"/>
      <w:marRight w:val="0"/>
      <w:marTop w:val="0"/>
      <w:marBottom w:val="0"/>
      <w:divBdr>
        <w:top w:val="none" w:sz="0" w:space="0" w:color="auto"/>
        <w:left w:val="none" w:sz="0" w:space="0" w:color="auto"/>
        <w:bottom w:val="none" w:sz="0" w:space="0" w:color="auto"/>
        <w:right w:val="none" w:sz="0" w:space="0" w:color="auto"/>
      </w:divBdr>
    </w:div>
    <w:div w:id="180243275">
      <w:bodyDiv w:val="1"/>
      <w:marLeft w:val="0"/>
      <w:marRight w:val="0"/>
      <w:marTop w:val="0"/>
      <w:marBottom w:val="0"/>
      <w:divBdr>
        <w:top w:val="none" w:sz="0" w:space="0" w:color="auto"/>
        <w:left w:val="none" w:sz="0" w:space="0" w:color="auto"/>
        <w:bottom w:val="none" w:sz="0" w:space="0" w:color="auto"/>
        <w:right w:val="none" w:sz="0" w:space="0" w:color="auto"/>
      </w:divBdr>
    </w:div>
    <w:div w:id="190384431">
      <w:bodyDiv w:val="1"/>
      <w:marLeft w:val="0"/>
      <w:marRight w:val="0"/>
      <w:marTop w:val="0"/>
      <w:marBottom w:val="0"/>
      <w:divBdr>
        <w:top w:val="none" w:sz="0" w:space="0" w:color="auto"/>
        <w:left w:val="none" w:sz="0" w:space="0" w:color="auto"/>
        <w:bottom w:val="none" w:sz="0" w:space="0" w:color="auto"/>
        <w:right w:val="none" w:sz="0" w:space="0" w:color="auto"/>
      </w:divBdr>
    </w:div>
    <w:div w:id="197935841">
      <w:bodyDiv w:val="1"/>
      <w:marLeft w:val="0"/>
      <w:marRight w:val="0"/>
      <w:marTop w:val="0"/>
      <w:marBottom w:val="0"/>
      <w:divBdr>
        <w:top w:val="none" w:sz="0" w:space="0" w:color="auto"/>
        <w:left w:val="none" w:sz="0" w:space="0" w:color="auto"/>
        <w:bottom w:val="none" w:sz="0" w:space="0" w:color="auto"/>
        <w:right w:val="none" w:sz="0" w:space="0" w:color="auto"/>
      </w:divBdr>
    </w:div>
    <w:div w:id="202139043">
      <w:bodyDiv w:val="1"/>
      <w:marLeft w:val="0"/>
      <w:marRight w:val="0"/>
      <w:marTop w:val="0"/>
      <w:marBottom w:val="0"/>
      <w:divBdr>
        <w:top w:val="none" w:sz="0" w:space="0" w:color="auto"/>
        <w:left w:val="none" w:sz="0" w:space="0" w:color="auto"/>
        <w:bottom w:val="none" w:sz="0" w:space="0" w:color="auto"/>
        <w:right w:val="none" w:sz="0" w:space="0" w:color="auto"/>
      </w:divBdr>
    </w:div>
    <w:div w:id="208495708">
      <w:bodyDiv w:val="1"/>
      <w:marLeft w:val="0"/>
      <w:marRight w:val="0"/>
      <w:marTop w:val="0"/>
      <w:marBottom w:val="0"/>
      <w:divBdr>
        <w:top w:val="none" w:sz="0" w:space="0" w:color="auto"/>
        <w:left w:val="none" w:sz="0" w:space="0" w:color="auto"/>
        <w:bottom w:val="none" w:sz="0" w:space="0" w:color="auto"/>
        <w:right w:val="none" w:sz="0" w:space="0" w:color="auto"/>
      </w:divBdr>
    </w:div>
    <w:div w:id="209466479">
      <w:bodyDiv w:val="1"/>
      <w:marLeft w:val="0"/>
      <w:marRight w:val="0"/>
      <w:marTop w:val="0"/>
      <w:marBottom w:val="0"/>
      <w:divBdr>
        <w:top w:val="none" w:sz="0" w:space="0" w:color="auto"/>
        <w:left w:val="none" w:sz="0" w:space="0" w:color="auto"/>
        <w:bottom w:val="none" w:sz="0" w:space="0" w:color="auto"/>
        <w:right w:val="none" w:sz="0" w:space="0" w:color="auto"/>
      </w:divBdr>
    </w:div>
    <w:div w:id="209542229">
      <w:bodyDiv w:val="1"/>
      <w:marLeft w:val="0"/>
      <w:marRight w:val="0"/>
      <w:marTop w:val="0"/>
      <w:marBottom w:val="0"/>
      <w:divBdr>
        <w:top w:val="none" w:sz="0" w:space="0" w:color="auto"/>
        <w:left w:val="none" w:sz="0" w:space="0" w:color="auto"/>
        <w:bottom w:val="none" w:sz="0" w:space="0" w:color="auto"/>
        <w:right w:val="none" w:sz="0" w:space="0" w:color="auto"/>
      </w:divBdr>
    </w:div>
    <w:div w:id="214660380">
      <w:bodyDiv w:val="1"/>
      <w:marLeft w:val="0"/>
      <w:marRight w:val="0"/>
      <w:marTop w:val="0"/>
      <w:marBottom w:val="0"/>
      <w:divBdr>
        <w:top w:val="none" w:sz="0" w:space="0" w:color="auto"/>
        <w:left w:val="none" w:sz="0" w:space="0" w:color="auto"/>
        <w:bottom w:val="none" w:sz="0" w:space="0" w:color="auto"/>
        <w:right w:val="none" w:sz="0" w:space="0" w:color="auto"/>
      </w:divBdr>
    </w:div>
    <w:div w:id="216280175">
      <w:bodyDiv w:val="1"/>
      <w:marLeft w:val="0"/>
      <w:marRight w:val="0"/>
      <w:marTop w:val="0"/>
      <w:marBottom w:val="0"/>
      <w:divBdr>
        <w:top w:val="none" w:sz="0" w:space="0" w:color="auto"/>
        <w:left w:val="none" w:sz="0" w:space="0" w:color="auto"/>
        <w:bottom w:val="none" w:sz="0" w:space="0" w:color="auto"/>
        <w:right w:val="none" w:sz="0" w:space="0" w:color="auto"/>
      </w:divBdr>
    </w:div>
    <w:div w:id="216479485">
      <w:bodyDiv w:val="1"/>
      <w:marLeft w:val="0"/>
      <w:marRight w:val="0"/>
      <w:marTop w:val="0"/>
      <w:marBottom w:val="0"/>
      <w:divBdr>
        <w:top w:val="none" w:sz="0" w:space="0" w:color="auto"/>
        <w:left w:val="none" w:sz="0" w:space="0" w:color="auto"/>
        <w:bottom w:val="none" w:sz="0" w:space="0" w:color="auto"/>
        <w:right w:val="none" w:sz="0" w:space="0" w:color="auto"/>
      </w:divBdr>
    </w:div>
    <w:div w:id="222789339">
      <w:bodyDiv w:val="1"/>
      <w:marLeft w:val="0"/>
      <w:marRight w:val="0"/>
      <w:marTop w:val="0"/>
      <w:marBottom w:val="0"/>
      <w:divBdr>
        <w:top w:val="none" w:sz="0" w:space="0" w:color="auto"/>
        <w:left w:val="none" w:sz="0" w:space="0" w:color="auto"/>
        <w:bottom w:val="none" w:sz="0" w:space="0" w:color="auto"/>
        <w:right w:val="none" w:sz="0" w:space="0" w:color="auto"/>
      </w:divBdr>
    </w:div>
    <w:div w:id="225578455">
      <w:bodyDiv w:val="1"/>
      <w:marLeft w:val="0"/>
      <w:marRight w:val="0"/>
      <w:marTop w:val="0"/>
      <w:marBottom w:val="0"/>
      <w:divBdr>
        <w:top w:val="none" w:sz="0" w:space="0" w:color="auto"/>
        <w:left w:val="none" w:sz="0" w:space="0" w:color="auto"/>
        <w:bottom w:val="none" w:sz="0" w:space="0" w:color="auto"/>
        <w:right w:val="none" w:sz="0" w:space="0" w:color="auto"/>
      </w:divBdr>
    </w:div>
    <w:div w:id="226838407">
      <w:bodyDiv w:val="1"/>
      <w:marLeft w:val="0"/>
      <w:marRight w:val="0"/>
      <w:marTop w:val="0"/>
      <w:marBottom w:val="0"/>
      <w:divBdr>
        <w:top w:val="none" w:sz="0" w:space="0" w:color="auto"/>
        <w:left w:val="none" w:sz="0" w:space="0" w:color="auto"/>
        <w:bottom w:val="none" w:sz="0" w:space="0" w:color="auto"/>
        <w:right w:val="none" w:sz="0" w:space="0" w:color="auto"/>
      </w:divBdr>
    </w:div>
    <w:div w:id="230893282">
      <w:bodyDiv w:val="1"/>
      <w:marLeft w:val="0"/>
      <w:marRight w:val="0"/>
      <w:marTop w:val="0"/>
      <w:marBottom w:val="0"/>
      <w:divBdr>
        <w:top w:val="none" w:sz="0" w:space="0" w:color="auto"/>
        <w:left w:val="none" w:sz="0" w:space="0" w:color="auto"/>
        <w:bottom w:val="none" w:sz="0" w:space="0" w:color="auto"/>
        <w:right w:val="none" w:sz="0" w:space="0" w:color="auto"/>
      </w:divBdr>
    </w:div>
    <w:div w:id="233514849">
      <w:bodyDiv w:val="1"/>
      <w:marLeft w:val="0"/>
      <w:marRight w:val="0"/>
      <w:marTop w:val="0"/>
      <w:marBottom w:val="0"/>
      <w:divBdr>
        <w:top w:val="none" w:sz="0" w:space="0" w:color="auto"/>
        <w:left w:val="none" w:sz="0" w:space="0" w:color="auto"/>
        <w:bottom w:val="none" w:sz="0" w:space="0" w:color="auto"/>
        <w:right w:val="none" w:sz="0" w:space="0" w:color="auto"/>
      </w:divBdr>
    </w:div>
    <w:div w:id="234170392">
      <w:bodyDiv w:val="1"/>
      <w:marLeft w:val="0"/>
      <w:marRight w:val="0"/>
      <w:marTop w:val="0"/>
      <w:marBottom w:val="0"/>
      <w:divBdr>
        <w:top w:val="none" w:sz="0" w:space="0" w:color="auto"/>
        <w:left w:val="none" w:sz="0" w:space="0" w:color="auto"/>
        <w:bottom w:val="none" w:sz="0" w:space="0" w:color="auto"/>
        <w:right w:val="none" w:sz="0" w:space="0" w:color="auto"/>
      </w:divBdr>
    </w:div>
    <w:div w:id="239563804">
      <w:bodyDiv w:val="1"/>
      <w:marLeft w:val="0"/>
      <w:marRight w:val="0"/>
      <w:marTop w:val="0"/>
      <w:marBottom w:val="0"/>
      <w:divBdr>
        <w:top w:val="none" w:sz="0" w:space="0" w:color="auto"/>
        <w:left w:val="none" w:sz="0" w:space="0" w:color="auto"/>
        <w:bottom w:val="none" w:sz="0" w:space="0" w:color="auto"/>
        <w:right w:val="none" w:sz="0" w:space="0" w:color="auto"/>
      </w:divBdr>
    </w:div>
    <w:div w:id="239684620">
      <w:bodyDiv w:val="1"/>
      <w:marLeft w:val="0"/>
      <w:marRight w:val="0"/>
      <w:marTop w:val="0"/>
      <w:marBottom w:val="0"/>
      <w:divBdr>
        <w:top w:val="none" w:sz="0" w:space="0" w:color="auto"/>
        <w:left w:val="none" w:sz="0" w:space="0" w:color="auto"/>
        <w:bottom w:val="none" w:sz="0" w:space="0" w:color="auto"/>
        <w:right w:val="none" w:sz="0" w:space="0" w:color="auto"/>
      </w:divBdr>
    </w:div>
    <w:div w:id="245042067">
      <w:bodyDiv w:val="1"/>
      <w:marLeft w:val="0"/>
      <w:marRight w:val="0"/>
      <w:marTop w:val="0"/>
      <w:marBottom w:val="0"/>
      <w:divBdr>
        <w:top w:val="none" w:sz="0" w:space="0" w:color="auto"/>
        <w:left w:val="none" w:sz="0" w:space="0" w:color="auto"/>
        <w:bottom w:val="none" w:sz="0" w:space="0" w:color="auto"/>
        <w:right w:val="none" w:sz="0" w:space="0" w:color="auto"/>
      </w:divBdr>
    </w:div>
    <w:div w:id="245504627">
      <w:bodyDiv w:val="1"/>
      <w:marLeft w:val="0"/>
      <w:marRight w:val="0"/>
      <w:marTop w:val="0"/>
      <w:marBottom w:val="0"/>
      <w:divBdr>
        <w:top w:val="none" w:sz="0" w:space="0" w:color="auto"/>
        <w:left w:val="none" w:sz="0" w:space="0" w:color="auto"/>
        <w:bottom w:val="none" w:sz="0" w:space="0" w:color="auto"/>
        <w:right w:val="none" w:sz="0" w:space="0" w:color="auto"/>
      </w:divBdr>
    </w:div>
    <w:div w:id="249312078">
      <w:bodyDiv w:val="1"/>
      <w:marLeft w:val="0"/>
      <w:marRight w:val="0"/>
      <w:marTop w:val="0"/>
      <w:marBottom w:val="0"/>
      <w:divBdr>
        <w:top w:val="none" w:sz="0" w:space="0" w:color="auto"/>
        <w:left w:val="none" w:sz="0" w:space="0" w:color="auto"/>
        <w:bottom w:val="none" w:sz="0" w:space="0" w:color="auto"/>
        <w:right w:val="none" w:sz="0" w:space="0" w:color="auto"/>
      </w:divBdr>
    </w:div>
    <w:div w:id="255284562">
      <w:bodyDiv w:val="1"/>
      <w:marLeft w:val="0"/>
      <w:marRight w:val="0"/>
      <w:marTop w:val="0"/>
      <w:marBottom w:val="0"/>
      <w:divBdr>
        <w:top w:val="none" w:sz="0" w:space="0" w:color="auto"/>
        <w:left w:val="none" w:sz="0" w:space="0" w:color="auto"/>
        <w:bottom w:val="none" w:sz="0" w:space="0" w:color="auto"/>
        <w:right w:val="none" w:sz="0" w:space="0" w:color="auto"/>
      </w:divBdr>
    </w:div>
    <w:div w:id="262033209">
      <w:bodyDiv w:val="1"/>
      <w:marLeft w:val="0"/>
      <w:marRight w:val="0"/>
      <w:marTop w:val="0"/>
      <w:marBottom w:val="0"/>
      <w:divBdr>
        <w:top w:val="none" w:sz="0" w:space="0" w:color="auto"/>
        <w:left w:val="none" w:sz="0" w:space="0" w:color="auto"/>
        <w:bottom w:val="none" w:sz="0" w:space="0" w:color="auto"/>
        <w:right w:val="none" w:sz="0" w:space="0" w:color="auto"/>
      </w:divBdr>
    </w:div>
    <w:div w:id="271477136">
      <w:bodyDiv w:val="1"/>
      <w:marLeft w:val="0"/>
      <w:marRight w:val="0"/>
      <w:marTop w:val="0"/>
      <w:marBottom w:val="0"/>
      <w:divBdr>
        <w:top w:val="none" w:sz="0" w:space="0" w:color="auto"/>
        <w:left w:val="none" w:sz="0" w:space="0" w:color="auto"/>
        <w:bottom w:val="none" w:sz="0" w:space="0" w:color="auto"/>
        <w:right w:val="none" w:sz="0" w:space="0" w:color="auto"/>
      </w:divBdr>
    </w:div>
    <w:div w:id="271983879">
      <w:bodyDiv w:val="1"/>
      <w:marLeft w:val="0"/>
      <w:marRight w:val="0"/>
      <w:marTop w:val="0"/>
      <w:marBottom w:val="0"/>
      <w:divBdr>
        <w:top w:val="none" w:sz="0" w:space="0" w:color="auto"/>
        <w:left w:val="none" w:sz="0" w:space="0" w:color="auto"/>
        <w:bottom w:val="none" w:sz="0" w:space="0" w:color="auto"/>
        <w:right w:val="none" w:sz="0" w:space="0" w:color="auto"/>
      </w:divBdr>
    </w:div>
    <w:div w:id="273246099">
      <w:bodyDiv w:val="1"/>
      <w:marLeft w:val="0"/>
      <w:marRight w:val="0"/>
      <w:marTop w:val="0"/>
      <w:marBottom w:val="0"/>
      <w:divBdr>
        <w:top w:val="none" w:sz="0" w:space="0" w:color="auto"/>
        <w:left w:val="none" w:sz="0" w:space="0" w:color="auto"/>
        <w:bottom w:val="none" w:sz="0" w:space="0" w:color="auto"/>
        <w:right w:val="none" w:sz="0" w:space="0" w:color="auto"/>
      </w:divBdr>
    </w:div>
    <w:div w:id="274945787">
      <w:bodyDiv w:val="1"/>
      <w:marLeft w:val="0"/>
      <w:marRight w:val="0"/>
      <w:marTop w:val="0"/>
      <w:marBottom w:val="0"/>
      <w:divBdr>
        <w:top w:val="none" w:sz="0" w:space="0" w:color="auto"/>
        <w:left w:val="none" w:sz="0" w:space="0" w:color="auto"/>
        <w:bottom w:val="none" w:sz="0" w:space="0" w:color="auto"/>
        <w:right w:val="none" w:sz="0" w:space="0" w:color="auto"/>
      </w:divBdr>
    </w:div>
    <w:div w:id="278731412">
      <w:bodyDiv w:val="1"/>
      <w:marLeft w:val="0"/>
      <w:marRight w:val="0"/>
      <w:marTop w:val="0"/>
      <w:marBottom w:val="0"/>
      <w:divBdr>
        <w:top w:val="none" w:sz="0" w:space="0" w:color="auto"/>
        <w:left w:val="none" w:sz="0" w:space="0" w:color="auto"/>
        <w:bottom w:val="none" w:sz="0" w:space="0" w:color="auto"/>
        <w:right w:val="none" w:sz="0" w:space="0" w:color="auto"/>
      </w:divBdr>
    </w:div>
    <w:div w:id="284652635">
      <w:bodyDiv w:val="1"/>
      <w:marLeft w:val="0"/>
      <w:marRight w:val="0"/>
      <w:marTop w:val="0"/>
      <w:marBottom w:val="0"/>
      <w:divBdr>
        <w:top w:val="none" w:sz="0" w:space="0" w:color="auto"/>
        <w:left w:val="none" w:sz="0" w:space="0" w:color="auto"/>
        <w:bottom w:val="none" w:sz="0" w:space="0" w:color="auto"/>
        <w:right w:val="none" w:sz="0" w:space="0" w:color="auto"/>
      </w:divBdr>
    </w:div>
    <w:div w:id="287735661">
      <w:bodyDiv w:val="1"/>
      <w:marLeft w:val="0"/>
      <w:marRight w:val="0"/>
      <w:marTop w:val="0"/>
      <w:marBottom w:val="0"/>
      <w:divBdr>
        <w:top w:val="none" w:sz="0" w:space="0" w:color="auto"/>
        <w:left w:val="none" w:sz="0" w:space="0" w:color="auto"/>
        <w:bottom w:val="none" w:sz="0" w:space="0" w:color="auto"/>
        <w:right w:val="none" w:sz="0" w:space="0" w:color="auto"/>
      </w:divBdr>
    </w:div>
    <w:div w:id="288829551">
      <w:bodyDiv w:val="1"/>
      <w:marLeft w:val="0"/>
      <w:marRight w:val="0"/>
      <w:marTop w:val="0"/>
      <w:marBottom w:val="0"/>
      <w:divBdr>
        <w:top w:val="none" w:sz="0" w:space="0" w:color="auto"/>
        <w:left w:val="none" w:sz="0" w:space="0" w:color="auto"/>
        <w:bottom w:val="none" w:sz="0" w:space="0" w:color="auto"/>
        <w:right w:val="none" w:sz="0" w:space="0" w:color="auto"/>
      </w:divBdr>
    </w:div>
    <w:div w:id="293677500">
      <w:bodyDiv w:val="1"/>
      <w:marLeft w:val="0"/>
      <w:marRight w:val="0"/>
      <w:marTop w:val="0"/>
      <w:marBottom w:val="0"/>
      <w:divBdr>
        <w:top w:val="none" w:sz="0" w:space="0" w:color="auto"/>
        <w:left w:val="none" w:sz="0" w:space="0" w:color="auto"/>
        <w:bottom w:val="none" w:sz="0" w:space="0" w:color="auto"/>
        <w:right w:val="none" w:sz="0" w:space="0" w:color="auto"/>
      </w:divBdr>
    </w:div>
    <w:div w:id="298658390">
      <w:bodyDiv w:val="1"/>
      <w:marLeft w:val="0"/>
      <w:marRight w:val="0"/>
      <w:marTop w:val="0"/>
      <w:marBottom w:val="0"/>
      <w:divBdr>
        <w:top w:val="none" w:sz="0" w:space="0" w:color="auto"/>
        <w:left w:val="none" w:sz="0" w:space="0" w:color="auto"/>
        <w:bottom w:val="none" w:sz="0" w:space="0" w:color="auto"/>
        <w:right w:val="none" w:sz="0" w:space="0" w:color="auto"/>
      </w:divBdr>
    </w:div>
    <w:div w:id="299383857">
      <w:bodyDiv w:val="1"/>
      <w:marLeft w:val="0"/>
      <w:marRight w:val="0"/>
      <w:marTop w:val="0"/>
      <w:marBottom w:val="0"/>
      <w:divBdr>
        <w:top w:val="none" w:sz="0" w:space="0" w:color="auto"/>
        <w:left w:val="none" w:sz="0" w:space="0" w:color="auto"/>
        <w:bottom w:val="none" w:sz="0" w:space="0" w:color="auto"/>
        <w:right w:val="none" w:sz="0" w:space="0" w:color="auto"/>
      </w:divBdr>
    </w:div>
    <w:div w:id="299504784">
      <w:bodyDiv w:val="1"/>
      <w:marLeft w:val="0"/>
      <w:marRight w:val="0"/>
      <w:marTop w:val="0"/>
      <w:marBottom w:val="0"/>
      <w:divBdr>
        <w:top w:val="none" w:sz="0" w:space="0" w:color="auto"/>
        <w:left w:val="none" w:sz="0" w:space="0" w:color="auto"/>
        <w:bottom w:val="none" w:sz="0" w:space="0" w:color="auto"/>
        <w:right w:val="none" w:sz="0" w:space="0" w:color="auto"/>
      </w:divBdr>
    </w:div>
    <w:div w:id="301666405">
      <w:bodyDiv w:val="1"/>
      <w:marLeft w:val="0"/>
      <w:marRight w:val="0"/>
      <w:marTop w:val="0"/>
      <w:marBottom w:val="0"/>
      <w:divBdr>
        <w:top w:val="none" w:sz="0" w:space="0" w:color="auto"/>
        <w:left w:val="none" w:sz="0" w:space="0" w:color="auto"/>
        <w:bottom w:val="none" w:sz="0" w:space="0" w:color="auto"/>
        <w:right w:val="none" w:sz="0" w:space="0" w:color="auto"/>
      </w:divBdr>
    </w:div>
    <w:div w:id="303437657">
      <w:bodyDiv w:val="1"/>
      <w:marLeft w:val="0"/>
      <w:marRight w:val="0"/>
      <w:marTop w:val="0"/>
      <w:marBottom w:val="0"/>
      <w:divBdr>
        <w:top w:val="none" w:sz="0" w:space="0" w:color="auto"/>
        <w:left w:val="none" w:sz="0" w:space="0" w:color="auto"/>
        <w:bottom w:val="none" w:sz="0" w:space="0" w:color="auto"/>
        <w:right w:val="none" w:sz="0" w:space="0" w:color="auto"/>
      </w:divBdr>
    </w:div>
    <w:div w:id="305932441">
      <w:bodyDiv w:val="1"/>
      <w:marLeft w:val="0"/>
      <w:marRight w:val="0"/>
      <w:marTop w:val="0"/>
      <w:marBottom w:val="0"/>
      <w:divBdr>
        <w:top w:val="none" w:sz="0" w:space="0" w:color="auto"/>
        <w:left w:val="none" w:sz="0" w:space="0" w:color="auto"/>
        <w:bottom w:val="none" w:sz="0" w:space="0" w:color="auto"/>
        <w:right w:val="none" w:sz="0" w:space="0" w:color="auto"/>
      </w:divBdr>
    </w:div>
    <w:div w:id="308218054">
      <w:bodyDiv w:val="1"/>
      <w:marLeft w:val="0"/>
      <w:marRight w:val="0"/>
      <w:marTop w:val="0"/>
      <w:marBottom w:val="0"/>
      <w:divBdr>
        <w:top w:val="none" w:sz="0" w:space="0" w:color="auto"/>
        <w:left w:val="none" w:sz="0" w:space="0" w:color="auto"/>
        <w:bottom w:val="none" w:sz="0" w:space="0" w:color="auto"/>
        <w:right w:val="none" w:sz="0" w:space="0" w:color="auto"/>
      </w:divBdr>
    </w:div>
    <w:div w:id="309133470">
      <w:bodyDiv w:val="1"/>
      <w:marLeft w:val="0"/>
      <w:marRight w:val="0"/>
      <w:marTop w:val="0"/>
      <w:marBottom w:val="0"/>
      <w:divBdr>
        <w:top w:val="none" w:sz="0" w:space="0" w:color="auto"/>
        <w:left w:val="none" w:sz="0" w:space="0" w:color="auto"/>
        <w:bottom w:val="none" w:sz="0" w:space="0" w:color="auto"/>
        <w:right w:val="none" w:sz="0" w:space="0" w:color="auto"/>
      </w:divBdr>
    </w:div>
    <w:div w:id="311906710">
      <w:bodyDiv w:val="1"/>
      <w:marLeft w:val="0"/>
      <w:marRight w:val="0"/>
      <w:marTop w:val="0"/>
      <w:marBottom w:val="0"/>
      <w:divBdr>
        <w:top w:val="none" w:sz="0" w:space="0" w:color="auto"/>
        <w:left w:val="none" w:sz="0" w:space="0" w:color="auto"/>
        <w:bottom w:val="none" w:sz="0" w:space="0" w:color="auto"/>
        <w:right w:val="none" w:sz="0" w:space="0" w:color="auto"/>
      </w:divBdr>
    </w:div>
    <w:div w:id="316304516">
      <w:bodyDiv w:val="1"/>
      <w:marLeft w:val="0"/>
      <w:marRight w:val="0"/>
      <w:marTop w:val="0"/>
      <w:marBottom w:val="0"/>
      <w:divBdr>
        <w:top w:val="none" w:sz="0" w:space="0" w:color="auto"/>
        <w:left w:val="none" w:sz="0" w:space="0" w:color="auto"/>
        <w:bottom w:val="none" w:sz="0" w:space="0" w:color="auto"/>
        <w:right w:val="none" w:sz="0" w:space="0" w:color="auto"/>
      </w:divBdr>
    </w:div>
    <w:div w:id="317657177">
      <w:bodyDiv w:val="1"/>
      <w:marLeft w:val="0"/>
      <w:marRight w:val="0"/>
      <w:marTop w:val="0"/>
      <w:marBottom w:val="0"/>
      <w:divBdr>
        <w:top w:val="none" w:sz="0" w:space="0" w:color="auto"/>
        <w:left w:val="none" w:sz="0" w:space="0" w:color="auto"/>
        <w:bottom w:val="none" w:sz="0" w:space="0" w:color="auto"/>
        <w:right w:val="none" w:sz="0" w:space="0" w:color="auto"/>
      </w:divBdr>
      <w:divsChild>
        <w:div w:id="1709598372">
          <w:marLeft w:val="0"/>
          <w:marRight w:val="0"/>
          <w:marTop w:val="0"/>
          <w:marBottom w:val="0"/>
          <w:divBdr>
            <w:top w:val="none" w:sz="0" w:space="0" w:color="auto"/>
            <w:left w:val="none" w:sz="0" w:space="0" w:color="auto"/>
            <w:bottom w:val="none" w:sz="0" w:space="0" w:color="auto"/>
            <w:right w:val="none" w:sz="0" w:space="0" w:color="auto"/>
          </w:divBdr>
        </w:div>
      </w:divsChild>
    </w:div>
    <w:div w:id="319429429">
      <w:bodyDiv w:val="1"/>
      <w:marLeft w:val="0"/>
      <w:marRight w:val="0"/>
      <w:marTop w:val="0"/>
      <w:marBottom w:val="0"/>
      <w:divBdr>
        <w:top w:val="none" w:sz="0" w:space="0" w:color="auto"/>
        <w:left w:val="none" w:sz="0" w:space="0" w:color="auto"/>
        <w:bottom w:val="none" w:sz="0" w:space="0" w:color="auto"/>
        <w:right w:val="none" w:sz="0" w:space="0" w:color="auto"/>
      </w:divBdr>
    </w:div>
    <w:div w:id="325281748">
      <w:bodyDiv w:val="1"/>
      <w:marLeft w:val="0"/>
      <w:marRight w:val="0"/>
      <w:marTop w:val="0"/>
      <w:marBottom w:val="0"/>
      <w:divBdr>
        <w:top w:val="none" w:sz="0" w:space="0" w:color="auto"/>
        <w:left w:val="none" w:sz="0" w:space="0" w:color="auto"/>
        <w:bottom w:val="none" w:sz="0" w:space="0" w:color="auto"/>
        <w:right w:val="none" w:sz="0" w:space="0" w:color="auto"/>
      </w:divBdr>
    </w:div>
    <w:div w:id="329798871">
      <w:bodyDiv w:val="1"/>
      <w:marLeft w:val="0"/>
      <w:marRight w:val="0"/>
      <w:marTop w:val="0"/>
      <w:marBottom w:val="0"/>
      <w:divBdr>
        <w:top w:val="none" w:sz="0" w:space="0" w:color="auto"/>
        <w:left w:val="none" w:sz="0" w:space="0" w:color="auto"/>
        <w:bottom w:val="none" w:sz="0" w:space="0" w:color="auto"/>
        <w:right w:val="none" w:sz="0" w:space="0" w:color="auto"/>
      </w:divBdr>
    </w:div>
    <w:div w:id="330178326">
      <w:bodyDiv w:val="1"/>
      <w:marLeft w:val="0"/>
      <w:marRight w:val="0"/>
      <w:marTop w:val="0"/>
      <w:marBottom w:val="0"/>
      <w:divBdr>
        <w:top w:val="none" w:sz="0" w:space="0" w:color="auto"/>
        <w:left w:val="none" w:sz="0" w:space="0" w:color="auto"/>
        <w:bottom w:val="none" w:sz="0" w:space="0" w:color="auto"/>
        <w:right w:val="none" w:sz="0" w:space="0" w:color="auto"/>
      </w:divBdr>
    </w:div>
    <w:div w:id="330840817">
      <w:bodyDiv w:val="1"/>
      <w:marLeft w:val="0"/>
      <w:marRight w:val="0"/>
      <w:marTop w:val="0"/>
      <w:marBottom w:val="0"/>
      <w:divBdr>
        <w:top w:val="none" w:sz="0" w:space="0" w:color="auto"/>
        <w:left w:val="none" w:sz="0" w:space="0" w:color="auto"/>
        <w:bottom w:val="none" w:sz="0" w:space="0" w:color="auto"/>
        <w:right w:val="none" w:sz="0" w:space="0" w:color="auto"/>
      </w:divBdr>
    </w:div>
    <w:div w:id="331882719">
      <w:bodyDiv w:val="1"/>
      <w:marLeft w:val="0"/>
      <w:marRight w:val="0"/>
      <w:marTop w:val="0"/>
      <w:marBottom w:val="0"/>
      <w:divBdr>
        <w:top w:val="none" w:sz="0" w:space="0" w:color="auto"/>
        <w:left w:val="none" w:sz="0" w:space="0" w:color="auto"/>
        <w:bottom w:val="none" w:sz="0" w:space="0" w:color="auto"/>
        <w:right w:val="none" w:sz="0" w:space="0" w:color="auto"/>
      </w:divBdr>
    </w:div>
    <w:div w:id="333455249">
      <w:bodyDiv w:val="1"/>
      <w:marLeft w:val="0"/>
      <w:marRight w:val="0"/>
      <w:marTop w:val="0"/>
      <w:marBottom w:val="0"/>
      <w:divBdr>
        <w:top w:val="none" w:sz="0" w:space="0" w:color="auto"/>
        <w:left w:val="none" w:sz="0" w:space="0" w:color="auto"/>
        <w:bottom w:val="none" w:sz="0" w:space="0" w:color="auto"/>
        <w:right w:val="none" w:sz="0" w:space="0" w:color="auto"/>
      </w:divBdr>
    </w:div>
    <w:div w:id="334461363">
      <w:bodyDiv w:val="1"/>
      <w:marLeft w:val="0"/>
      <w:marRight w:val="0"/>
      <w:marTop w:val="0"/>
      <w:marBottom w:val="0"/>
      <w:divBdr>
        <w:top w:val="none" w:sz="0" w:space="0" w:color="auto"/>
        <w:left w:val="none" w:sz="0" w:space="0" w:color="auto"/>
        <w:bottom w:val="none" w:sz="0" w:space="0" w:color="auto"/>
        <w:right w:val="none" w:sz="0" w:space="0" w:color="auto"/>
      </w:divBdr>
    </w:div>
    <w:div w:id="335813117">
      <w:bodyDiv w:val="1"/>
      <w:marLeft w:val="0"/>
      <w:marRight w:val="0"/>
      <w:marTop w:val="0"/>
      <w:marBottom w:val="0"/>
      <w:divBdr>
        <w:top w:val="none" w:sz="0" w:space="0" w:color="auto"/>
        <w:left w:val="none" w:sz="0" w:space="0" w:color="auto"/>
        <w:bottom w:val="none" w:sz="0" w:space="0" w:color="auto"/>
        <w:right w:val="none" w:sz="0" w:space="0" w:color="auto"/>
      </w:divBdr>
    </w:div>
    <w:div w:id="337118078">
      <w:bodyDiv w:val="1"/>
      <w:marLeft w:val="0"/>
      <w:marRight w:val="0"/>
      <w:marTop w:val="0"/>
      <w:marBottom w:val="0"/>
      <w:divBdr>
        <w:top w:val="none" w:sz="0" w:space="0" w:color="auto"/>
        <w:left w:val="none" w:sz="0" w:space="0" w:color="auto"/>
        <w:bottom w:val="none" w:sz="0" w:space="0" w:color="auto"/>
        <w:right w:val="none" w:sz="0" w:space="0" w:color="auto"/>
      </w:divBdr>
    </w:div>
    <w:div w:id="339553712">
      <w:bodyDiv w:val="1"/>
      <w:marLeft w:val="0"/>
      <w:marRight w:val="0"/>
      <w:marTop w:val="0"/>
      <w:marBottom w:val="0"/>
      <w:divBdr>
        <w:top w:val="none" w:sz="0" w:space="0" w:color="auto"/>
        <w:left w:val="none" w:sz="0" w:space="0" w:color="auto"/>
        <w:bottom w:val="none" w:sz="0" w:space="0" w:color="auto"/>
        <w:right w:val="none" w:sz="0" w:space="0" w:color="auto"/>
      </w:divBdr>
    </w:div>
    <w:div w:id="340133492">
      <w:bodyDiv w:val="1"/>
      <w:marLeft w:val="0"/>
      <w:marRight w:val="0"/>
      <w:marTop w:val="0"/>
      <w:marBottom w:val="0"/>
      <w:divBdr>
        <w:top w:val="none" w:sz="0" w:space="0" w:color="auto"/>
        <w:left w:val="none" w:sz="0" w:space="0" w:color="auto"/>
        <w:bottom w:val="none" w:sz="0" w:space="0" w:color="auto"/>
        <w:right w:val="none" w:sz="0" w:space="0" w:color="auto"/>
      </w:divBdr>
    </w:div>
    <w:div w:id="342125586">
      <w:bodyDiv w:val="1"/>
      <w:marLeft w:val="0"/>
      <w:marRight w:val="0"/>
      <w:marTop w:val="0"/>
      <w:marBottom w:val="0"/>
      <w:divBdr>
        <w:top w:val="none" w:sz="0" w:space="0" w:color="auto"/>
        <w:left w:val="none" w:sz="0" w:space="0" w:color="auto"/>
        <w:bottom w:val="none" w:sz="0" w:space="0" w:color="auto"/>
        <w:right w:val="none" w:sz="0" w:space="0" w:color="auto"/>
      </w:divBdr>
    </w:div>
    <w:div w:id="343561077">
      <w:bodyDiv w:val="1"/>
      <w:marLeft w:val="0"/>
      <w:marRight w:val="0"/>
      <w:marTop w:val="0"/>
      <w:marBottom w:val="0"/>
      <w:divBdr>
        <w:top w:val="none" w:sz="0" w:space="0" w:color="auto"/>
        <w:left w:val="none" w:sz="0" w:space="0" w:color="auto"/>
        <w:bottom w:val="none" w:sz="0" w:space="0" w:color="auto"/>
        <w:right w:val="none" w:sz="0" w:space="0" w:color="auto"/>
      </w:divBdr>
    </w:div>
    <w:div w:id="346097486">
      <w:bodyDiv w:val="1"/>
      <w:marLeft w:val="0"/>
      <w:marRight w:val="0"/>
      <w:marTop w:val="0"/>
      <w:marBottom w:val="0"/>
      <w:divBdr>
        <w:top w:val="none" w:sz="0" w:space="0" w:color="auto"/>
        <w:left w:val="none" w:sz="0" w:space="0" w:color="auto"/>
        <w:bottom w:val="none" w:sz="0" w:space="0" w:color="auto"/>
        <w:right w:val="none" w:sz="0" w:space="0" w:color="auto"/>
      </w:divBdr>
    </w:div>
    <w:div w:id="355161131">
      <w:bodyDiv w:val="1"/>
      <w:marLeft w:val="0"/>
      <w:marRight w:val="0"/>
      <w:marTop w:val="0"/>
      <w:marBottom w:val="0"/>
      <w:divBdr>
        <w:top w:val="none" w:sz="0" w:space="0" w:color="auto"/>
        <w:left w:val="none" w:sz="0" w:space="0" w:color="auto"/>
        <w:bottom w:val="none" w:sz="0" w:space="0" w:color="auto"/>
        <w:right w:val="none" w:sz="0" w:space="0" w:color="auto"/>
      </w:divBdr>
    </w:div>
    <w:div w:id="356540864">
      <w:bodyDiv w:val="1"/>
      <w:marLeft w:val="0"/>
      <w:marRight w:val="0"/>
      <w:marTop w:val="0"/>
      <w:marBottom w:val="0"/>
      <w:divBdr>
        <w:top w:val="none" w:sz="0" w:space="0" w:color="auto"/>
        <w:left w:val="none" w:sz="0" w:space="0" w:color="auto"/>
        <w:bottom w:val="none" w:sz="0" w:space="0" w:color="auto"/>
        <w:right w:val="none" w:sz="0" w:space="0" w:color="auto"/>
      </w:divBdr>
    </w:div>
    <w:div w:id="362287284">
      <w:bodyDiv w:val="1"/>
      <w:marLeft w:val="0"/>
      <w:marRight w:val="0"/>
      <w:marTop w:val="0"/>
      <w:marBottom w:val="0"/>
      <w:divBdr>
        <w:top w:val="none" w:sz="0" w:space="0" w:color="auto"/>
        <w:left w:val="none" w:sz="0" w:space="0" w:color="auto"/>
        <w:bottom w:val="none" w:sz="0" w:space="0" w:color="auto"/>
        <w:right w:val="none" w:sz="0" w:space="0" w:color="auto"/>
      </w:divBdr>
    </w:div>
    <w:div w:id="373621754">
      <w:bodyDiv w:val="1"/>
      <w:marLeft w:val="0"/>
      <w:marRight w:val="0"/>
      <w:marTop w:val="0"/>
      <w:marBottom w:val="0"/>
      <w:divBdr>
        <w:top w:val="none" w:sz="0" w:space="0" w:color="auto"/>
        <w:left w:val="none" w:sz="0" w:space="0" w:color="auto"/>
        <w:bottom w:val="none" w:sz="0" w:space="0" w:color="auto"/>
        <w:right w:val="none" w:sz="0" w:space="0" w:color="auto"/>
      </w:divBdr>
    </w:div>
    <w:div w:id="380325175">
      <w:bodyDiv w:val="1"/>
      <w:marLeft w:val="0"/>
      <w:marRight w:val="0"/>
      <w:marTop w:val="0"/>
      <w:marBottom w:val="0"/>
      <w:divBdr>
        <w:top w:val="none" w:sz="0" w:space="0" w:color="auto"/>
        <w:left w:val="none" w:sz="0" w:space="0" w:color="auto"/>
        <w:bottom w:val="none" w:sz="0" w:space="0" w:color="auto"/>
        <w:right w:val="none" w:sz="0" w:space="0" w:color="auto"/>
      </w:divBdr>
    </w:div>
    <w:div w:id="384111485">
      <w:bodyDiv w:val="1"/>
      <w:marLeft w:val="0"/>
      <w:marRight w:val="0"/>
      <w:marTop w:val="0"/>
      <w:marBottom w:val="0"/>
      <w:divBdr>
        <w:top w:val="none" w:sz="0" w:space="0" w:color="auto"/>
        <w:left w:val="none" w:sz="0" w:space="0" w:color="auto"/>
        <w:bottom w:val="none" w:sz="0" w:space="0" w:color="auto"/>
        <w:right w:val="none" w:sz="0" w:space="0" w:color="auto"/>
      </w:divBdr>
    </w:div>
    <w:div w:id="387850462">
      <w:bodyDiv w:val="1"/>
      <w:marLeft w:val="0"/>
      <w:marRight w:val="0"/>
      <w:marTop w:val="0"/>
      <w:marBottom w:val="0"/>
      <w:divBdr>
        <w:top w:val="none" w:sz="0" w:space="0" w:color="auto"/>
        <w:left w:val="none" w:sz="0" w:space="0" w:color="auto"/>
        <w:bottom w:val="none" w:sz="0" w:space="0" w:color="auto"/>
        <w:right w:val="none" w:sz="0" w:space="0" w:color="auto"/>
      </w:divBdr>
    </w:div>
    <w:div w:id="388847833">
      <w:bodyDiv w:val="1"/>
      <w:marLeft w:val="0"/>
      <w:marRight w:val="0"/>
      <w:marTop w:val="0"/>
      <w:marBottom w:val="0"/>
      <w:divBdr>
        <w:top w:val="none" w:sz="0" w:space="0" w:color="auto"/>
        <w:left w:val="none" w:sz="0" w:space="0" w:color="auto"/>
        <w:bottom w:val="none" w:sz="0" w:space="0" w:color="auto"/>
        <w:right w:val="none" w:sz="0" w:space="0" w:color="auto"/>
      </w:divBdr>
      <w:divsChild>
        <w:div w:id="2032341204">
          <w:marLeft w:val="0"/>
          <w:marRight w:val="0"/>
          <w:marTop w:val="0"/>
          <w:marBottom w:val="0"/>
          <w:divBdr>
            <w:top w:val="none" w:sz="0" w:space="0" w:color="auto"/>
            <w:left w:val="none" w:sz="0" w:space="0" w:color="auto"/>
            <w:bottom w:val="none" w:sz="0" w:space="0" w:color="auto"/>
            <w:right w:val="none" w:sz="0" w:space="0" w:color="auto"/>
          </w:divBdr>
          <w:divsChild>
            <w:div w:id="979115860">
              <w:marLeft w:val="0"/>
              <w:marRight w:val="0"/>
              <w:marTop w:val="0"/>
              <w:marBottom w:val="0"/>
              <w:divBdr>
                <w:top w:val="none" w:sz="0" w:space="0" w:color="auto"/>
                <w:left w:val="none" w:sz="0" w:space="0" w:color="auto"/>
                <w:bottom w:val="none" w:sz="0" w:space="0" w:color="auto"/>
                <w:right w:val="none" w:sz="0" w:space="0" w:color="auto"/>
              </w:divBdr>
              <w:divsChild>
                <w:div w:id="536164764">
                  <w:marLeft w:val="0"/>
                  <w:marRight w:val="0"/>
                  <w:marTop w:val="0"/>
                  <w:marBottom w:val="0"/>
                  <w:divBdr>
                    <w:top w:val="none" w:sz="0" w:space="0" w:color="auto"/>
                    <w:left w:val="none" w:sz="0" w:space="0" w:color="auto"/>
                    <w:bottom w:val="none" w:sz="0" w:space="0" w:color="auto"/>
                    <w:right w:val="none" w:sz="0" w:space="0" w:color="auto"/>
                  </w:divBdr>
                  <w:divsChild>
                    <w:div w:id="424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270554">
      <w:bodyDiv w:val="1"/>
      <w:marLeft w:val="0"/>
      <w:marRight w:val="0"/>
      <w:marTop w:val="0"/>
      <w:marBottom w:val="0"/>
      <w:divBdr>
        <w:top w:val="none" w:sz="0" w:space="0" w:color="auto"/>
        <w:left w:val="none" w:sz="0" w:space="0" w:color="auto"/>
        <w:bottom w:val="none" w:sz="0" w:space="0" w:color="auto"/>
        <w:right w:val="none" w:sz="0" w:space="0" w:color="auto"/>
      </w:divBdr>
    </w:div>
    <w:div w:id="393354889">
      <w:bodyDiv w:val="1"/>
      <w:marLeft w:val="0"/>
      <w:marRight w:val="0"/>
      <w:marTop w:val="0"/>
      <w:marBottom w:val="0"/>
      <w:divBdr>
        <w:top w:val="none" w:sz="0" w:space="0" w:color="auto"/>
        <w:left w:val="none" w:sz="0" w:space="0" w:color="auto"/>
        <w:bottom w:val="none" w:sz="0" w:space="0" w:color="auto"/>
        <w:right w:val="none" w:sz="0" w:space="0" w:color="auto"/>
      </w:divBdr>
    </w:div>
    <w:div w:id="395591157">
      <w:bodyDiv w:val="1"/>
      <w:marLeft w:val="0"/>
      <w:marRight w:val="0"/>
      <w:marTop w:val="0"/>
      <w:marBottom w:val="0"/>
      <w:divBdr>
        <w:top w:val="none" w:sz="0" w:space="0" w:color="auto"/>
        <w:left w:val="none" w:sz="0" w:space="0" w:color="auto"/>
        <w:bottom w:val="none" w:sz="0" w:space="0" w:color="auto"/>
        <w:right w:val="none" w:sz="0" w:space="0" w:color="auto"/>
      </w:divBdr>
    </w:div>
    <w:div w:id="396131209">
      <w:bodyDiv w:val="1"/>
      <w:marLeft w:val="0"/>
      <w:marRight w:val="0"/>
      <w:marTop w:val="0"/>
      <w:marBottom w:val="0"/>
      <w:divBdr>
        <w:top w:val="none" w:sz="0" w:space="0" w:color="auto"/>
        <w:left w:val="none" w:sz="0" w:space="0" w:color="auto"/>
        <w:bottom w:val="none" w:sz="0" w:space="0" w:color="auto"/>
        <w:right w:val="none" w:sz="0" w:space="0" w:color="auto"/>
      </w:divBdr>
    </w:div>
    <w:div w:id="397628338">
      <w:bodyDiv w:val="1"/>
      <w:marLeft w:val="0"/>
      <w:marRight w:val="0"/>
      <w:marTop w:val="0"/>
      <w:marBottom w:val="0"/>
      <w:divBdr>
        <w:top w:val="none" w:sz="0" w:space="0" w:color="auto"/>
        <w:left w:val="none" w:sz="0" w:space="0" w:color="auto"/>
        <w:bottom w:val="none" w:sz="0" w:space="0" w:color="auto"/>
        <w:right w:val="none" w:sz="0" w:space="0" w:color="auto"/>
      </w:divBdr>
    </w:div>
    <w:div w:id="397822514">
      <w:bodyDiv w:val="1"/>
      <w:marLeft w:val="0"/>
      <w:marRight w:val="0"/>
      <w:marTop w:val="0"/>
      <w:marBottom w:val="0"/>
      <w:divBdr>
        <w:top w:val="none" w:sz="0" w:space="0" w:color="auto"/>
        <w:left w:val="none" w:sz="0" w:space="0" w:color="auto"/>
        <w:bottom w:val="none" w:sz="0" w:space="0" w:color="auto"/>
        <w:right w:val="none" w:sz="0" w:space="0" w:color="auto"/>
      </w:divBdr>
    </w:div>
    <w:div w:id="399445569">
      <w:bodyDiv w:val="1"/>
      <w:marLeft w:val="0"/>
      <w:marRight w:val="0"/>
      <w:marTop w:val="0"/>
      <w:marBottom w:val="0"/>
      <w:divBdr>
        <w:top w:val="none" w:sz="0" w:space="0" w:color="auto"/>
        <w:left w:val="none" w:sz="0" w:space="0" w:color="auto"/>
        <w:bottom w:val="none" w:sz="0" w:space="0" w:color="auto"/>
        <w:right w:val="none" w:sz="0" w:space="0" w:color="auto"/>
      </w:divBdr>
    </w:div>
    <w:div w:id="400368683">
      <w:bodyDiv w:val="1"/>
      <w:marLeft w:val="0"/>
      <w:marRight w:val="0"/>
      <w:marTop w:val="0"/>
      <w:marBottom w:val="0"/>
      <w:divBdr>
        <w:top w:val="none" w:sz="0" w:space="0" w:color="auto"/>
        <w:left w:val="none" w:sz="0" w:space="0" w:color="auto"/>
        <w:bottom w:val="none" w:sz="0" w:space="0" w:color="auto"/>
        <w:right w:val="none" w:sz="0" w:space="0" w:color="auto"/>
      </w:divBdr>
    </w:div>
    <w:div w:id="400714155">
      <w:bodyDiv w:val="1"/>
      <w:marLeft w:val="0"/>
      <w:marRight w:val="0"/>
      <w:marTop w:val="0"/>
      <w:marBottom w:val="0"/>
      <w:divBdr>
        <w:top w:val="none" w:sz="0" w:space="0" w:color="auto"/>
        <w:left w:val="none" w:sz="0" w:space="0" w:color="auto"/>
        <w:bottom w:val="none" w:sz="0" w:space="0" w:color="auto"/>
        <w:right w:val="none" w:sz="0" w:space="0" w:color="auto"/>
      </w:divBdr>
    </w:div>
    <w:div w:id="401297587">
      <w:bodyDiv w:val="1"/>
      <w:marLeft w:val="0"/>
      <w:marRight w:val="0"/>
      <w:marTop w:val="0"/>
      <w:marBottom w:val="0"/>
      <w:divBdr>
        <w:top w:val="none" w:sz="0" w:space="0" w:color="auto"/>
        <w:left w:val="none" w:sz="0" w:space="0" w:color="auto"/>
        <w:bottom w:val="none" w:sz="0" w:space="0" w:color="auto"/>
        <w:right w:val="none" w:sz="0" w:space="0" w:color="auto"/>
      </w:divBdr>
    </w:div>
    <w:div w:id="407070297">
      <w:bodyDiv w:val="1"/>
      <w:marLeft w:val="0"/>
      <w:marRight w:val="0"/>
      <w:marTop w:val="0"/>
      <w:marBottom w:val="0"/>
      <w:divBdr>
        <w:top w:val="none" w:sz="0" w:space="0" w:color="auto"/>
        <w:left w:val="none" w:sz="0" w:space="0" w:color="auto"/>
        <w:bottom w:val="none" w:sz="0" w:space="0" w:color="auto"/>
        <w:right w:val="none" w:sz="0" w:space="0" w:color="auto"/>
      </w:divBdr>
    </w:div>
    <w:div w:id="408504842">
      <w:bodyDiv w:val="1"/>
      <w:marLeft w:val="0"/>
      <w:marRight w:val="0"/>
      <w:marTop w:val="0"/>
      <w:marBottom w:val="0"/>
      <w:divBdr>
        <w:top w:val="none" w:sz="0" w:space="0" w:color="auto"/>
        <w:left w:val="none" w:sz="0" w:space="0" w:color="auto"/>
        <w:bottom w:val="none" w:sz="0" w:space="0" w:color="auto"/>
        <w:right w:val="none" w:sz="0" w:space="0" w:color="auto"/>
      </w:divBdr>
      <w:divsChild>
        <w:div w:id="469127391">
          <w:marLeft w:val="0"/>
          <w:marRight w:val="0"/>
          <w:marTop w:val="0"/>
          <w:marBottom w:val="0"/>
          <w:divBdr>
            <w:top w:val="none" w:sz="0" w:space="0" w:color="auto"/>
            <w:left w:val="none" w:sz="0" w:space="0" w:color="auto"/>
            <w:bottom w:val="none" w:sz="0" w:space="0" w:color="auto"/>
            <w:right w:val="none" w:sz="0" w:space="0" w:color="auto"/>
          </w:divBdr>
          <w:divsChild>
            <w:div w:id="654797549">
              <w:marLeft w:val="0"/>
              <w:marRight w:val="0"/>
              <w:marTop w:val="0"/>
              <w:marBottom w:val="0"/>
              <w:divBdr>
                <w:top w:val="none" w:sz="0" w:space="0" w:color="auto"/>
                <w:left w:val="none" w:sz="0" w:space="0" w:color="auto"/>
                <w:bottom w:val="none" w:sz="0" w:space="0" w:color="auto"/>
                <w:right w:val="none" w:sz="0" w:space="0" w:color="auto"/>
              </w:divBdr>
              <w:divsChild>
                <w:div w:id="180356624">
                  <w:marLeft w:val="0"/>
                  <w:marRight w:val="0"/>
                  <w:marTop w:val="0"/>
                  <w:marBottom w:val="0"/>
                  <w:divBdr>
                    <w:top w:val="none" w:sz="0" w:space="0" w:color="auto"/>
                    <w:left w:val="none" w:sz="0" w:space="0" w:color="auto"/>
                    <w:bottom w:val="none" w:sz="0" w:space="0" w:color="auto"/>
                    <w:right w:val="none" w:sz="0" w:space="0" w:color="auto"/>
                  </w:divBdr>
                  <w:divsChild>
                    <w:div w:id="152131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23551">
      <w:bodyDiv w:val="1"/>
      <w:marLeft w:val="0"/>
      <w:marRight w:val="0"/>
      <w:marTop w:val="0"/>
      <w:marBottom w:val="0"/>
      <w:divBdr>
        <w:top w:val="none" w:sz="0" w:space="0" w:color="auto"/>
        <w:left w:val="none" w:sz="0" w:space="0" w:color="auto"/>
        <w:bottom w:val="none" w:sz="0" w:space="0" w:color="auto"/>
        <w:right w:val="none" w:sz="0" w:space="0" w:color="auto"/>
      </w:divBdr>
    </w:div>
    <w:div w:id="413012927">
      <w:bodyDiv w:val="1"/>
      <w:marLeft w:val="0"/>
      <w:marRight w:val="0"/>
      <w:marTop w:val="0"/>
      <w:marBottom w:val="0"/>
      <w:divBdr>
        <w:top w:val="none" w:sz="0" w:space="0" w:color="auto"/>
        <w:left w:val="none" w:sz="0" w:space="0" w:color="auto"/>
        <w:bottom w:val="none" w:sz="0" w:space="0" w:color="auto"/>
        <w:right w:val="none" w:sz="0" w:space="0" w:color="auto"/>
      </w:divBdr>
    </w:div>
    <w:div w:id="418645920">
      <w:bodyDiv w:val="1"/>
      <w:marLeft w:val="0"/>
      <w:marRight w:val="0"/>
      <w:marTop w:val="0"/>
      <w:marBottom w:val="0"/>
      <w:divBdr>
        <w:top w:val="none" w:sz="0" w:space="0" w:color="auto"/>
        <w:left w:val="none" w:sz="0" w:space="0" w:color="auto"/>
        <w:bottom w:val="none" w:sz="0" w:space="0" w:color="auto"/>
        <w:right w:val="none" w:sz="0" w:space="0" w:color="auto"/>
      </w:divBdr>
      <w:divsChild>
        <w:div w:id="289748239">
          <w:marLeft w:val="0"/>
          <w:marRight w:val="0"/>
          <w:marTop w:val="0"/>
          <w:marBottom w:val="0"/>
          <w:divBdr>
            <w:top w:val="none" w:sz="0" w:space="0" w:color="auto"/>
            <w:left w:val="none" w:sz="0" w:space="0" w:color="auto"/>
            <w:bottom w:val="none" w:sz="0" w:space="0" w:color="auto"/>
            <w:right w:val="none" w:sz="0" w:space="0" w:color="auto"/>
          </w:divBdr>
          <w:divsChild>
            <w:div w:id="2077166757">
              <w:marLeft w:val="0"/>
              <w:marRight w:val="0"/>
              <w:marTop w:val="0"/>
              <w:marBottom w:val="0"/>
              <w:divBdr>
                <w:top w:val="none" w:sz="0" w:space="0" w:color="auto"/>
                <w:left w:val="none" w:sz="0" w:space="0" w:color="auto"/>
                <w:bottom w:val="none" w:sz="0" w:space="0" w:color="auto"/>
                <w:right w:val="none" w:sz="0" w:space="0" w:color="auto"/>
              </w:divBdr>
              <w:divsChild>
                <w:div w:id="1434089477">
                  <w:marLeft w:val="0"/>
                  <w:marRight w:val="0"/>
                  <w:marTop w:val="0"/>
                  <w:marBottom w:val="0"/>
                  <w:divBdr>
                    <w:top w:val="none" w:sz="0" w:space="0" w:color="auto"/>
                    <w:left w:val="none" w:sz="0" w:space="0" w:color="auto"/>
                    <w:bottom w:val="none" w:sz="0" w:space="0" w:color="auto"/>
                    <w:right w:val="none" w:sz="0" w:space="0" w:color="auto"/>
                  </w:divBdr>
                  <w:divsChild>
                    <w:div w:id="16785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103983">
      <w:bodyDiv w:val="1"/>
      <w:marLeft w:val="0"/>
      <w:marRight w:val="0"/>
      <w:marTop w:val="0"/>
      <w:marBottom w:val="0"/>
      <w:divBdr>
        <w:top w:val="none" w:sz="0" w:space="0" w:color="auto"/>
        <w:left w:val="none" w:sz="0" w:space="0" w:color="auto"/>
        <w:bottom w:val="none" w:sz="0" w:space="0" w:color="auto"/>
        <w:right w:val="none" w:sz="0" w:space="0" w:color="auto"/>
      </w:divBdr>
      <w:divsChild>
        <w:div w:id="1867861331">
          <w:marLeft w:val="0"/>
          <w:marRight w:val="0"/>
          <w:marTop w:val="0"/>
          <w:marBottom w:val="0"/>
          <w:divBdr>
            <w:top w:val="none" w:sz="0" w:space="0" w:color="auto"/>
            <w:left w:val="none" w:sz="0" w:space="0" w:color="auto"/>
            <w:bottom w:val="none" w:sz="0" w:space="0" w:color="auto"/>
            <w:right w:val="none" w:sz="0" w:space="0" w:color="auto"/>
          </w:divBdr>
          <w:divsChild>
            <w:div w:id="1051884742">
              <w:marLeft w:val="0"/>
              <w:marRight w:val="0"/>
              <w:marTop w:val="0"/>
              <w:marBottom w:val="0"/>
              <w:divBdr>
                <w:top w:val="none" w:sz="0" w:space="0" w:color="auto"/>
                <w:left w:val="none" w:sz="0" w:space="0" w:color="auto"/>
                <w:bottom w:val="none" w:sz="0" w:space="0" w:color="auto"/>
                <w:right w:val="none" w:sz="0" w:space="0" w:color="auto"/>
              </w:divBdr>
              <w:divsChild>
                <w:div w:id="1236281779">
                  <w:marLeft w:val="0"/>
                  <w:marRight w:val="0"/>
                  <w:marTop w:val="0"/>
                  <w:marBottom w:val="0"/>
                  <w:divBdr>
                    <w:top w:val="none" w:sz="0" w:space="0" w:color="auto"/>
                    <w:left w:val="none" w:sz="0" w:space="0" w:color="auto"/>
                    <w:bottom w:val="none" w:sz="0" w:space="0" w:color="auto"/>
                    <w:right w:val="none" w:sz="0" w:space="0" w:color="auto"/>
                  </w:divBdr>
                  <w:divsChild>
                    <w:div w:id="111019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12158">
      <w:bodyDiv w:val="1"/>
      <w:marLeft w:val="0"/>
      <w:marRight w:val="0"/>
      <w:marTop w:val="0"/>
      <w:marBottom w:val="0"/>
      <w:divBdr>
        <w:top w:val="none" w:sz="0" w:space="0" w:color="auto"/>
        <w:left w:val="none" w:sz="0" w:space="0" w:color="auto"/>
        <w:bottom w:val="none" w:sz="0" w:space="0" w:color="auto"/>
        <w:right w:val="none" w:sz="0" w:space="0" w:color="auto"/>
      </w:divBdr>
    </w:div>
    <w:div w:id="429086938">
      <w:bodyDiv w:val="1"/>
      <w:marLeft w:val="0"/>
      <w:marRight w:val="0"/>
      <w:marTop w:val="0"/>
      <w:marBottom w:val="0"/>
      <w:divBdr>
        <w:top w:val="none" w:sz="0" w:space="0" w:color="auto"/>
        <w:left w:val="none" w:sz="0" w:space="0" w:color="auto"/>
        <w:bottom w:val="none" w:sz="0" w:space="0" w:color="auto"/>
        <w:right w:val="none" w:sz="0" w:space="0" w:color="auto"/>
      </w:divBdr>
    </w:div>
    <w:div w:id="429392971">
      <w:bodyDiv w:val="1"/>
      <w:marLeft w:val="0"/>
      <w:marRight w:val="0"/>
      <w:marTop w:val="0"/>
      <w:marBottom w:val="0"/>
      <w:divBdr>
        <w:top w:val="none" w:sz="0" w:space="0" w:color="auto"/>
        <w:left w:val="none" w:sz="0" w:space="0" w:color="auto"/>
        <w:bottom w:val="none" w:sz="0" w:space="0" w:color="auto"/>
        <w:right w:val="none" w:sz="0" w:space="0" w:color="auto"/>
      </w:divBdr>
    </w:div>
    <w:div w:id="430056673">
      <w:bodyDiv w:val="1"/>
      <w:marLeft w:val="0"/>
      <w:marRight w:val="0"/>
      <w:marTop w:val="0"/>
      <w:marBottom w:val="0"/>
      <w:divBdr>
        <w:top w:val="none" w:sz="0" w:space="0" w:color="auto"/>
        <w:left w:val="none" w:sz="0" w:space="0" w:color="auto"/>
        <w:bottom w:val="none" w:sz="0" w:space="0" w:color="auto"/>
        <w:right w:val="none" w:sz="0" w:space="0" w:color="auto"/>
      </w:divBdr>
    </w:div>
    <w:div w:id="440104067">
      <w:bodyDiv w:val="1"/>
      <w:marLeft w:val="0"/>
      <w:marRight w:val="0"/>
      <w:marTop w:val="0"/>
      <w:marBottom w:val="0"/>
      <w:divBdr>
        <w:top w:val="none" w:sz="0" w:space="0" w:color="auto"/>
        <w:left w:val="none" w:sz="0" w:space="0" w:color="auto"/>
        <w:bottom w:val="none" w:sz="0" w:space="0" w:color="auto"/>
        <w:right w:val="none" w:sz="0" w:space="0" w:color="auto"/>
      </w:divBdr>
    </w:div>
    <w:div w:id="446050901">
      <w:bodyDiv w:val="1"/>
      <w:marLeft w:val="0"/>
      <w:marRight w:val="0"/>
      <w:marTop w:val="0"/>
      <w:marBottom w:val="0"/>
      <w:divBdr>
        <w:top w:val="none" w:sz="0" w:space="0" w:color="auto"/>
        <w:left w:val="none" w:sz="0" w:space="0" w:color="auto"/>
        <w:bottom w:val="none" w:sz="0" w:space="0" w:color="auto"/>
        <w:right w:val="none" w:sz="0" w:space="0" w:color="auto"/>
      </w:divBdr>
    </w:div>
    <w:div w:id="451019425">
      <w:bodyDiv w:val="1"/>
      <w:marLeft w:val="0"/>
      <w:marRight w:val="0"/>
      <w:marTop w:val="0"/>
      <w:marBottom w:val="0"/>
      <w:divBdr>
        <w:top w:val="none" w:sz="0" w:space="0" w:color="auto"/>
        <w:left w:val="none" w:sz="0" w:space="0" w:color="auto"/>
        <w:bottom w:val="none" w:sz="0" w:space="0" w:color="auto"/>
        <w:right w:val="none" w:sz="0" w:space="0" w:color="auto"/>
      </w:divBdr>
    </w:div>
    <w:div w:id="451562024">
      <w:bodyDiv w:val="1"/>
      <w:marLeft w:val="0"/>
      <w:marRight w:val="0"/>
      <w:marTop w:val="0"/>
      <w:marBottom w:val="0"/>
      <w:divBdr>
        <w:top w:val="none" w:sz="0" w:space="0" w:color="auto"/>
        <w:left w:val="none" w:sz="0" w:space="0" w:color="auto"/>
        <w:bottom w:val="none" w:sz="0" w:space="0" w:color="auto"/>
        <w:right w:val="none" w:sz="0" w:space="0" w:color="auto"/>
      </w:divBdr>
    </w:div>
    <w:div w:id="455486467">
      <w:bodyDiv w:val="1"/>
      <w:marLeft w:val="0"/>
      <w:marRight w:val="0"/>
      <w:marTop w:val="0"/>
      <w:marBottom w:val="0"/>
      <w:divBdr>
        <w:top w:val="none" w:sz="0" w:space="0" w:color="auto"/>
        <w:left w:val="none" w:sz="0" w:space="0" w:color="auto"/>
        <w:bottom w:val="none" w:sz="0" w:space="0" w:color="auto"/>
        <w:right w:val="none" w:sz="0" w:space="0" w:color="auto"/>
      </w:divBdr>
    </w:div>
    <w:div w:id="459491668">
      <w:bodyDiv w:val="1"/>
      <w:marLeft w:val="0"/>
      <w:marRight w:val="0"/>
      <w:marTop w:val="0"/>
      <w:marBottom w:val="0"/>
      <w:divBdr>
        <w:top w:val="none" w:sz="0" w:space="0" w:color="auto"/>
        <w:left w:val="none" w:sz="0" w:space="0" w:color="auto"/>
        <w:bottom w:val="none" w:sz="0" w:space="0" w:color="auto"/>
        <w:right w:val="none" w:sz="0" w:space="0" w:color="auto"/>
      </w:divBdr>
    </w:div>
    <w:div w:id="462044159">
      <w:bodyDiv w:val="1"/>
      <w:marLeft w:val="0"/>
      <w:marRight w:val="0"/>
      <w:marTop w:val="0"/>
      <w:marBottom w:val="0"/>
      <w:divBdr>
        <w:top w:val="none" w:sz="0" w:space="0" w:color="auto"/>
        <w:left w:val="none" w:sz="0" w:space="0" w:color="auto"/>
        <w:bottom w:val="none" w:sz="0" w:space="0" w:color="auto"/>
        <w:right w:val="none" w:sz="0" w:space="0" w:color="auto"/>
      </w:divBdr>
    </w:div>
    <w:div w:id="467670361">
      <w:bodyDiv w:val="1"/>
      <w:marLeft w:val="0"/>
      <w:marRight w:val="0"/>
      <w:marTop w:val="0"/>
      <w:marBottom w:val="0"/>
      <w:divBdr>
        <w:top w:val="none" w:sz="0" w:space="0" w:color="auto"/>
        <w:left w:val="none" w:sz="0" w:space="0" w:color="auto"/>
        <w:bottom w:val="none" w:sz="0" w:space="0" w:color="auto"/>
        <w:right w:val="none" w:sz="0" w:space="0" w:color="auto"/>
      </w:divBdr>
    </w:div>
    <w:div w:id="469904517">
      <w:bodyDiv w:val="1"/>
      <w:marLeft w:val="0"/>
      <w:marRight w:val="0"/>
      <w:marTop w:val="0"/>
      <w:marBottom w:val="0"/>
      <w:divBdr>
        <w:top w:val="none" w:sz="0" w:space="0" w:color="auto"/>
        <w:left w:val="none" w:sz="0" w:space="0" w:color="auto"/>
        <w:bottom w:val="none" w:sz="0" w:space="0" w:color="auto"/>
        <w:right w:val="none" w:sz="0" w:space="0" w:color="auto"/>
      </w:divBdr>
    </w:div>
    <w:div w:id="474612772">
      <w:bodyDiv w:val="1"/>
      <w:marLeft w:val="0"/>
      <w:marRight w:val="0"/>
      <w:marTop w:val="0"/>
      <w:marBottom w:val="0"/>
      <w:divBdr>
        <w:top w:val="none" w:sz="0" w:space="0" w:color="auto"/>
        <w:left w:val="none" w:sz="0" w:space="0" w:color="auto"/>
        <w:bottom w:val="none" w:sz="0" w:space="0" w:color="auto"/>
        <w:right w:val="none" w:sz="0" w:space="0" w:color="auto"/>
      </w:divBdr>
    </w:div>
    <w:div w:id="474951456">
      <w:bodyDiv w:val="1"/>
      <w:marLeft w:val="0"/>
      <w:marRight w:val="0"/>
      <w:marTop w:val="0"/>
      <w:marBottom w:val="0"/>
      <w:divBdr>
        <w:top w:val="none" w:sz="0" w:space="0" w:color="auto"/>
        <w:left w:val="none" w:sz="0" w:space="0" w:color="auto"/>
        <w:bottom w:val="none" w:sz="0" w:space="0" w:color="auto"/>
        <w:right w:val="none" w:sz="0" w:space="0" w:color="auto"/>
      </w:divBdr>
    </w:div>
    <w:div w:id="478040609">
      <w:bodyDiv w:val="1"/>
      <w:marLeft w:val="0"/>
      <w:marRight w:val="0"/>
      <w:marTop w:val="0"/>
      <w:marBottom w:val="0"/>
      <w:divBdr>
        <w:top w:val="none" w:sz="0" w:space="0" w:color="auto"/>
        <w:left w:val="none" w:sz="0" w:space="0" w:color="auto"/>
        <w:bottom w:val="none" w:sz="0" w:space="0" w:color="auto"/>
        <w:right w:val="none" w:sz="0" w:space="0" w:color="auto"/>
      </w:divBdr>
    </w:div>
    <w:div w:id="480007496">
      <w:bodyDiv w:val="1"/>
      <w:marLeft w:val="0"/>
      <w:marRight w:val="0"/>
      <w:marTop w:val="0"/>
      <w:marBottom w:val="0"/>
      <w:divBdr>
        <w:top w:val="none" w:sz="0" w:space="0" w:color="auto"/>
        <w:left w:val="none" w:sz="0" w:space="0" w:color="auto"/>
        <w:bottom w:val="none" w:sz="0" w:space="0" w:color="auto"/>
        <w:right w:val="none" w:sz="0" w:space="0" w:color="auto"/>
      </w:divBdr>
    </w:div>
    <w:div w:id="484591755">
      <w:bodyDiv w:val="1"/>
      <w:marLeft w:val="0"/>
      <w:marRight w:val="0"/>
      <w:marTop w:val="0"/>
      <w:marBottom w:val="0"/>
      <w:divBdr>
        <w:top w:val="none" w:sz="0" w:space="0" w:color="auto"/>
        <w:left w:val="none" w:sz="0" w:space="0" w:color="auto"/>
        <w:bottom w:val="none" w:sz="0" w:space="0" w:color="auto"/>
        <w:right w:val="none" w:sz="0" w:space="0" w:color="auto"/>
      </w:divBdr>
    </w:div>
    <w:div w:id="484902218">
      <w:bodyDiv w:val="1"/>
      <w:marLeft w:val="0"/>
      <w:marRight w:val="0"/>
      <w:marTop w:val="0"/>
      <w:marBottom w:val="0"/>
      <w:divBdr>
        <w:top w:val="none" w:sz="0" w:space="0" w:color="auto"/>
        <w:left w:val="none" w:sz="0" w:space="0" w:color="auto"/>
        <w:bottom w:val="none" w:sz="0" w:space="0" w:color="auto"/>
        <w:right w:val="none" w:sz="0" w:space="0" w:color="auto"/>
      </w:divBdr>
    </w:div>
    <w:div w:id="497816136">
      <w:bodyDiv w:val="1"/>
      <w:marLeft w:val="0"/>
      <w:marRight w:val="0"/>
      <w:marTop w:val="0"/>
      <w:marBottom w:val="0"/>
      <w:divBdr>
        <w:top w:val="none" w:sz="0" w:space="0" w:color="auto"/>
        <w:left w:val="none" w:sz="0" w:space="0" w:color="auto"/>
        <w:bottom w:val="none" w:sz="0" w:space="0" w:color="auto"/>
        <w:right w:val="none" w:sz="0" w:space="0" w:color="auto"/>
      </w:divBdr>
    </w:div>
    <w:div w:id="500394029">
      <w:bodyDiv w:val="1"/>
      <w:marLeft w:val="0"/>
      <w:marRight w:val="0"/>
      <w:marTop w:val="0"/>
      <w:marBottom w:val="0"/>
      <w:divBdr>
        <w:top w:val="none" w:sz="0" w:space="0" w:color="auto"/>
        <w:left w:val="none" w:sz="0" w:space="0" w:color="auto"/>
        <w:bottom w:val="none" w:sz="0" w:space="0" w:color="auto"/>
        <w:right w:val="none" w:sz="0" w:space="0" w:color="auto"/>
      </w:divBdr>
      <w:divsChild>
        <w:div w:id="590353610">
          <w:marLeft w:val="0"/>
          <w:marRight w:val="0"/>
          <w:marTop w:val="0"/>
          <w:marBottom w:val="0"/>
          <w:divBdr>
            <w:top w:val="none" w:sz="0" w:space="0" w:color="auto"/>
            <w:left w:val="none" w:sz="0" w:space="0" w:color="auto"/>
            <w:bottom w:val="none" w:sz="0" w:space="0" w:color="auto"/>
            <w:right w:val="none" w:sz="0" w:space="0" w:color="auto"/>
          </w:divBdr>
          <w:divsChild>
            <w:div w:id="806823332">
              <w:marLeft w:val="0"/>
              <w:marRight w:val="0"/>
              <w:marTop w:val="0"/>
              <w:marBottom w:val="0"/>
              <w:divBdr>
                <w:top w:val="none" w:sz="0" w:space="0" w:color="auto"/>
                <w:left w:val="none" w:sz="0" w:space="0" w:color="auto"/>
                <w:bottom w:val="none" w:sz="0" w:space="0" w:color="auto"/>
                <w:right w:val="none" w:sz="0" w:space="0" w:color="auto"/>
              </w:divBdr>
              <w:divsChild>
                <w:div w:id="547764072">
                  <w:marLeft w:val="0"/>
                  <w:marRight w:val="0"/>
                  <w:marTop w:val="0"/>
                  <w:marBottom w:val="0"/>
                  <w:divBdr>
                    <w:top w:val="none" w:sz="0" w:space="0" w:color="auto"/>
                    <w:left w:val="none" w:sz="0" w:space="0" w:color="auto"/>
                    <w:bottom w:val="none" w:sz="0" w:space="0" w:color="auto"/>
                    <w:right w:val="none" w:sz="0" w:space="0" w:color="auto"/>
                  </w:divBdr>
                  <w:divsChild>
                    <w:div w:id="1508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4866">
      <w:bodyDiv w:val="1"/>
      <w:marLeft w:val="0"/>
      <w:marRight w:val="0"/>
      <w:marTop w:val="0"/>
      <w:marBottom w:val="0"/>
      <w:divBdr>
        <w:top w:val="none" w:sz="0" w:space="0" w:color="auto"/>
        <w:left w:val="none" w:sz="0" w:space="0" w:color="auto"/>
        <w:bottom w:val="none" w:sz="0" w:space="0" w:color="auto"/>
        <w:right w:val="none" w:sz="0" w:space="0" w:color="auto"/>
      </w:divBdr>
    </w:div>
    <w:div w:id="512963607">
      <w:bodyDiv w:val="1"/>
      <w:marLeft w:val="0"/>
      <w:marRight w:val="0"/>
      <w:marTop w:val="0"/>
      <w:marBottom w:val="0"/>
      <w:divBdr>
        <w:top w:val="none" w:sz="0" w:space="0" w:color="auto"/>
        <w:left w:val="none" w:sz="0" w:space="0" w:color="auto"/>
        <w:bottom w:val="none" w:sz="0" w:space="0" w:color="auto"/>
        <w:right w:val="none" w:sz="0" w:space="0" w:color="auto"/>
      </w:divBdr>
    </w:div>
    <w:div w:id="515927720">
      <w:bodyDiv w:val="1"/>
      <w:marLeft w:val="0"/>
      <w:marRight w:val="0"/>
      <w:marTop w:val="0"/>
      <w:marBottom w:val="0"/>
      <w:divBdr>
        <w:top w:val="none" w:sz="0" w:space="0" w:color="auto"/>
        <w:left w:val="none" w:sz="0" w:space="0" w:color="auto"/>
        <w:bottom w:val="none" w:sz="0" w:space="0" w:color="auto"/>
        <w:right w:val="none" w:sz="0" w:space="0" w:color="auto"/>
      </w:divBdr>
    </w:div>
    <w:div w:id="517932964">
      <w:bodyDiv w:val="1"/>
      <w:marLeft w:val="0"/>
      <w:marRight w:val="0"/>
      <w:marTop w:val="0"/>
      <w:marBottom w:val="0"/>
      <w:divBdr>
        <w:top w:val="none" w:sz="0" w:space="0" w:color="auto"/>
        <w:left w:val="none" w:sz="0" w:space="0" w:color="auto"/>
        <w:bottom w:val="none" w:sz="0" w:space="0" w:color="auto"/>
        <w:right w:val="none" w:sz="0" w:space="0" w:color="auto"/>
      </w:divBdr>
    </w:div>
    <w:div w:id="520977860">
      <w:bodyDiv w:val="1"/>
      <w:marLeft w:val="0"/>
      <w:marRight w:val="0"/>
      <w:marTop w:val="0"/>
      <w:marBottom w:val="0"/>
      <w:divBdr>
        <w:top w:val="none" w:sz="0" w:space="0" w:color="auto"/>
        <w:left w:val="none" w:sz="0" w:space="0" w:color="auto"/>
        <w:bottom w:val="none" w:sz="0" w:space="0" w:color="auto"/>
        <w:right w:val="none" w:sz="0" w:space="0" w:color="auto"/>
      </w:divBdr>
    </w:div>
    <w:div w:id="521823975">
      <w:bodyDiv w:val="1"/>
      <w:marLeft w:val="0"/>
      <w:marRight w:val="0"/>
      <w:marTop w:val="0"/>
      <w:marBottom w:val="0"/>
      <w:divBdr>
        <w:top w:val="none" w:sz="0" w:space="0" w:color="auto"/>
        <w:left w:val="none" w:sz="0" w:space="0" w:color="auto"/>
        <w:bottom w:val="none" w:sz="0" w:space="0" w:color="auto"/>
        <w:right w:val="none" w:sz="0" w:space="0" w:color="auto"/>
      </w:divBdr>
    </w:div>
    <w:div w:id="524637892">
      <w:bodyDiv w:val="1"/>
      <w:marLeft w:val="0"/>
      <w:marRight w:val="0"/>
      <w:marTop w:val="0"/>
      <w:marBottom w:val="0"/>
      <w:divBdr>
        <w:top w:val="none" w:sz="0" w:space="0" w:color="auto"/>
        <w:left w:val="none" w:sz="0" w:space="0" w:color="auto"/>
        <w:bottom w:val="none" w:sz="0" w:space="0" w:color="auto"/>
        <w:right w:val="none" w:sz="0" w:space="0" w:color="auto"/>
      </w:divBdr>
    </w:div>
    <w:div w:id="536159331">
      <w:bodyDiv w:val="1"/>
      <w:marLeft w:val="0"/>
      <w:marRight w:val="0"/>
      <w:marTop w:val="0"/>
      <w:marBottom w:val="0"/>
      <w:divBdr>
        <w:top w:val="none" w:sz="0" w:space="0" w:color="auto"/>
        <w:left w:val="none" w:sz="0" w:space="0" w:color="auto"/>
        <w:bottom w:val="none" w:sz="0" w:space="0" w:color="auto"/>
        <w:right w:val="none" w:sz="0" w:space="0" w:color="auto"/>
      </w:divBdr>
    </w:div>
    <w:div w:id="545215116">
      <w:bodyDiv w:val="1"/>
      <w:marLeft w:val="0"/>
      <w:marRight w:val="0"/>
      <w:marTop w:val="0"/>
      <w:marBottom w:val="0"/>
      <w:divBdr>
        <w:top w:val="none" w:sz="0" w:space="0" w:color="auto"/>
        <w:left w:val="none" w:sz="0" w:space="0" w:color="auto"/>
        <w:bottom w:val="none" w:sz="0" w:space="0" w:color="auto"/>
        <w:right w:val="none" w:sz="0" w:space="0" w:color="auto"/>
      </w:divBdr>
    </w:div>
    <w:div w:id="552935659">
      <w:bodyDiv w:val="1"/>
      <w:marLeft w:val="0"/>
      <w:marRight w:val="0"/>
      <w:marTop w:val="0"/>
      <w:marBottom w:val="0"/>
      <w:divBdr>
        <w:top w:val="none" w:sz="0" w:space="0" w:color="auto"/>
        <w:left w:val="none" w:sz="0" w:space="0" w:color="auto"/>
        <w:bottom w:val="none" w:sz="0" w:space="0" w:color="auto"/>
        <w:right w:val="none" w:sz="0" w:space="0" w:color="auto"/>
      </w:divBdr>
    </w:div>
    <w:div w:id="558133497">
      <w:bodyDiv w:val="1"/>
      <w:marLeft w:val="0"/>
      <w:marRight w:val="0"/>
      <w:marTop w:val="0"/>
      <w:marBottom w:val="0"/>
      <w:divBdr>
        <w:top w:val="none" w:sz="0" w:space="0" w:color="auto"/>
        <w:left w:val="none" w:sz="0" w:space="0" w:color="auto"/>
        <w:bottom w:val="none" w:sz="0" w:space="0" w:color="auto"/>
        <w:right w:val="none" w:sz="0" w:space="0" w:color="auto"/>
      </w:divBdr>
    </w:div>
    <w:div w:id="567111751">
      <w:bodyDiv w:val="1"/>
      <w:marLeft w:val="0"/>
      <w:marRight w:val="0"/>
      <w:marTop w:val="0"/>
      <w:marBottom w:val="0"/>
      <w:divBdr>
        <w:top w:val="none" w:sz="0" w:space="0" w:color="auto"/>
        <w:left w:val="none" w:sz="0" w:space="0" w:color="auto"/>
        <w:bottom w:val="none" w:sz="0" w:space="0" w:color="auto"/>
        <w:right w:val="none" w:sz="0" w:space="0" w:color="auto"/>
      </w:divBdr>
    </w:div>
    <w:div w:id="567963171">
      <w:bodyDiv w:val="1"/>
      <w:marLeft w:val="0"/>
      <w:marRight w:val="0"/>
      <w:marTop w:val="0"/>
      <w:marBottom w:val="0"/>
      <w:divBdr>
        <w:top w:val="none" w:sz="0" w:space="0" w:color="auto"/>
        <w:left w:val="none" w:sz="0" w:space="0" w:color="auto"/>
        <w:bottom w:val="none" w:sz="0" w:space="0" w:color="auto"/>
        <w:right w:val="none" w:sz="0" w:space="0" w:color="auto"/>
      </w:divBdr>
    </w:div>
    <w:div w:id="569925896">
      <w:bodyDiv w:val="1"/>
      <w:marLeft w:val="0"/>
      <w:marRight w:val="0"/>
      <w:marTop w:val="0"/>
      <w:marBottom w:val="0"/>
      <w:divBdr>
        <w:top w:val="none" w:sz="0" w:space="0" w:color="auto"/>
        <w:left w:val="none" w:sz="0" w:space="0" w:color="auto"/>
        <w:bottom w:val="none" w:sz="0" w:space="0" w:color="auto"/>
        <w:right w:val="none" w:sz="0" w:space="0" w:color="auto"/>
      </w:divBdr>
    </w:div>
    <w:div w:id="572812457">
      <w:bodyDiv w:val="1"/>
      <w:marLeft w:val="0"/>
      <w:marRight w:val="0"/>
      <w:marTop w:val="0"/>
      <w:marBottom w:val="0"/>
      <w:divBdr>
        <w:top w:val="none" w:sz="0" w:space="0" w:color="auto"/>
        <w:left w:val="none" w:sz="0" w:space="0" w:color="auto"/>
        <w:bottom w:val="none" w:sz="0" w:space="0" w:color="auto"/>
        <w:right w:val="none" w:sz="0" w:space="0" w:color="auto"/>
      </w:divBdr>
    </w:div>
    <w:div w:id="579365732">
      <w:bodyDiv w:val="1"/>
      <w:marLeft w:val="0"/>
      <w:marRight w:val="0"/>
      <w:marTop w:val="0"/>
      <w:marBottom w:val="0"/>
      <w:divBdr>
        <w:top w:val="none" w:sz="0" w:space="0" w:color="auto"/>
        <w:left w:val="none" w:sz="0" w:space="0" w:color="auto"/>
        <w:bottom w:val="none" w:sz="0" w:space="0" w:color="auto"/>
        <w:right w:val="none" w:sz="0" w:space="0" w:color="auto"/>
      </w:divBdr>
    </w:div>
    <w:div w:id="585192111">
      <w:bodyDiv w:val="1"/>
      <w:marLeft w:val="0"/>
      <w:marRight w:val="0"/>
      <w:marTop w:val="0"/>
      <w:marBottom w:val="0"/>
      <w:divBdr>
        <w:top w:val="none" w:sz="0" w:space="0" w:color="auto"/>
        <w:left w:val="none" w:sz="0" w:space="0" w:color="auto"/>
        <w:bottom w:val="none" w:sz="0" w:space="0" w:color="auto"/>
        <w:right w:val="none" w:sz="0" w:space="0" w:color="auto"/>
      </w:divBdr>
    </w:div>
    <w:div w:id="593897557">
      <w:bodyDiv w:val="1"/>
      <w:marLeft w:val="0"/>
      <w:marRight w:val="0"/>
      <w:marTop w:val="0"/>
      <w:marBottom w:val="0"/>
      <w:divBdr>
        <w:top w:val="none" w:sz="0" w:space="0" w:color="auto"/>
        <w:left w:val="none" w:sz="0" w:space="0" w:color="auto"/>
        <w:bottom w:val="none" w:sz="0" w:space="0" w:color="auto"/>
        <w:right w:val="none" w:sz="0" w:space="0" w:color="auto"/>
      </w:divBdr>
    </w:div>
    <w:div w:id="601568500">
      <w:bodyDiv w:val="1"/>
      <w:marLeft w:val="0"/>
      <w:marRight w:val="0"/>
      <w:marTop w:val="0"/>
      <w:marBottom w:val="0"/>
      <w:divBdr>
        <w:top w:val="none" w:sz="0" w:space="0" w:color="auto"/>
        <w:left w:val="none" w:sz="0" w:space="0" w:color="auto"/>
        <w:bottom w:val="none" w:sz="0" w:space="0" w:color="auto"/>
        <w:right w:val="none" w:sz="0" w:space="0" w:color="auto"/>
      </w:divBdr>
    </w:div>
    <w:div w:id="602422327">
      <w:bodyDiv w:val="1"/>
      <w:marLeft w:val="0"/>
      <w:marRight w:val="0"/>
      <w:marTop w:val="0"/>
      <w:marBottom w:val="0"/>
      <w:divBdr>
        <w:top w:val="none" w:sz="0" w:space="0" w:color="auto"/>
        <w:left w:val="none" w:sz="0" w:space="0" w:color="auto"/>
        <w:bottom w:val="none" w:sz="0" w:space="0" w:color="auto"/>
        <w:right w:val="none" w:sz="0" w:space="0" w:color="auto"/>
      </w:divBdr>
    </w:div>
    <w:div w:id="604584009">
      <w:bodyDiv w:val="1"/>
      <w:marLeft w:val="0"/>
      <w:marRight w:val="0"/>
      <w:marTop w:val="0"/>
      <w:marBottom w:val="0"/>
      <w:divBdr>
        <w:top w:val="none" w:sz="0" w:space="0" w:color="auto"/>
        <w:left w:val="none" w:sz="0" w:space="0" w:color="auto"/>
        <w:bottom w:val="none" w:sz="0" w:space="0" w:color="auto"/>
        <w:right w:val="none" w:sz="0" w:space="0" w:color="auto"/>
      </w:divBdr>
    </w:div>
    <w:div w:id="605424721">
      <w:bodyDiv w:val="1"/>
      <w:marLeft w:val="0"/>
      <w:marRight w:val="0"/>
      <w:marTop w:val="0"/>
      <w:marBottom w:val="0"/>
      <w:divBdr>
        <w:top w:val="none" w:sz="0" w:space="0" w:color="auto"/>
        <w:left w:val="none" w:sz="0" w:space="0" w:color="auto"/>
        <w:bottom w:val="none" w:sz="0" w:space="0" w:color="auto"/>
        <w:right w:val="none" w:sz="0" w:space="0" w:color="auto"/>
      </w:divBdr>
    </w:div>
    <w:div w:id="608589198">
      <w:bodyDiv w:val="1"/>
      <w:marLeft w:val="0"/>
      <w:marRight w:val="0"/>
      <w:marTop w:val="0"/>
      <w:marBottom w:val="0"/>
      <w:divBdr>
        <w:top w:val="none" w:sz="0" w:space="0" w:color="auto"/>
        <w:left w:val="none" w:sz="0" w:space="0" w:color="auto"/>
        <w:bottom w:val="none" w:sz="0" w:space="0" w:color="auto"/>
        <w:right w:val="none" w:sz="0" w:space="0" w:color="auto"/>
      </w:divBdr>
    </w:div>
    <w:div w:id="608975034">
      <w:bodyDiv w:val="1"/>
      <w:marLeft w:val="0"/>
      <w:marRight w:val="0"/>
      <w:marTop w:val="0"/>
      <w:marBottom w:val="0"/>
      <w:divBdr>
        <w:top w:val="none" w:sz="0" w:space="0" w:color="auto"/>
        <w:left w:val="none" w:sz="0" w:space="0" w:color="auto"/>
        <w:bottom w:val="none" w:sz="0" w:space="0" w:color="auto"/>
        <w:right w:val="none" w:sz="0" w:space="0" w:color="auto"/>
      </w:divBdr>
    </w:div>
    <w:div w:id="613555542">
      <w:bodyDiv w:val="1"/>
      <w:marLeft w:val="0"/>
      <w:marRight w:val="0"/>
      <w:marTop w:val="0"/>
      <w:marBottom w:val="0"/>
      <w:divBdr>
        <w:top w:val="none" w:sz="0" w:space="0" w:color="auto"/>
        <w:left w:val="none" w:sz="0" w:space="0" w:color="auto"/>
        <w:bottom w:val="none" w:sz="0" w:space="0" w:color="auto"/>
        <w:right w:val="none" w:sz="0" w:space="0" w:color="auto"/>
      </w:divBdr>
    </w:div>
    <w:div w:id="615866589">
      <w:bodyDiv w:val="1"/>
      <w:marLeft w:val="0"/>
      <w:marRight w:val="0"/>
      <w:marTop w:val="0"/>
      <w:marBottom w:val="0"/>
      <w:divBdr>
        <w:top w:val="none" w:sz="0" w:space="0" w:color="auto"/>
        <w:left w:val="none" w:sz="0" w:space="0" w:color="auto"/>
        <w:bottom w:val="none" w:sz="0" w:space="0" w:color="auto"/>
        <w:right w:val="none" w:sz="0" w:space="0" w:color="auto"/>
      </w:divBdr>
    </w:div>
    <w:div w:id="620840818">
      <w:bodyDiv w:val="1"/>
      <w:marLeft w:val="0"/>
      <w:marRight w:val="0"/>
      <w:marTop w:val="0"/>
      <w:marBottom w:val="0"/>
      <w:divBdr>
        <w:top w:val="none" w:sz="0" w:space="0" w:color="auto"/>
        <w:left w:val="none" w:sz="0" w:space="0" w:color="auto"/>
        <w:bottom w:val="none" w:sz="0" w:space="0" w:color="auto"/>
        <w:right w:val="none" w:sz="0" w:space="0" w:color="auto"/>
      </w:divBdr>
    </w:div>
    <w:div w:id="621619695">
      <w:bodyDiv w:val="1"/>
      <w:marLeft w:val="0"/>
      <w:marRight w:val="0"/>
      <w:marTop w:val="0"/>
      <w:marBottom w:val="0"/>
      <w:divBdr>
        <w:top w:val="none" w:sz="0" w:space="0" w:color="auto"/>
        <w:left w:val="none" w:sz="0" w:space="0" w:color="auto"/>
        <w:bottom w:val="none" w:sz="0" w:space="0" w:color="auto"/>
        <w:right w:val="none" w:sz="0" w:space="0" w:color="auto"/>
      </w:divBdr>
    </w:div>
    <w:div w:id="626358318">
      <w:bodyDiv w:val="1"/>
      <w:marLeft w:val="0"/>
      <w:marRight w:val="0"/>
      <w:marTop w:val="0"/>
      <w:marBottom w:val="0"/>
      <w:divBdr>
        <w:top w:val="none" w:sz="0" w:space="0" w:color="auto"/>
        <w:left w:val="none" w:sz="0" w:space="0" w:color="auto"/>
        <w:bottom w:val="none" w:sz="0" w:space="0" w:color="auto"/>
        <w:right w:val="none" w:sz="0" w:space="0" w:color="auto"/>
      </w:divBdr>
    </w:div>
    <w:div w:id="628390793">
      <w:bodyDiv w:val="1"/>
      <w:marLeft w:val="0"/>
      <w:marRight w:val="0"/>
      <w:marTop w:val="0"/>
      <w:marBottom w:val="0"/>
      <w:divBdr>
        <w:top w:val="none" w:sz="0" w:space="0" w:color="auto"/>
        <w:left w:val="none" w:sz="0" w:space="0" w:color="auto"/>
        <w:bottom w:val="none" w:sz="0" w:space="0" w:color="auto"/>
        <w:right w:val="none" w:sz="0" w:space="0" w:color="auto"/>
      </w:divBdr>
    </w:div>
    <w:div w:id="630984226">
      <w:bodyDiv w:val="1"/>
      <w:marLeft w:val="0"/>
      <w:marRight w:val="0"/>
      <w:marTop w:val="0"/>
      <w:marBottom w:val="0"/>
      <w:divBdr>
        <w:top w:val="none" w:sz="0" w:space="0" w:color="auto"/>
        <w:left w:val="none" w:sz="0" w:space="0" w:color="auto"/>
        <w:bottom w:val="none" w:sz="0" w:space="0" w:color="auto"/>
        <w:right w:val="none" w:sz="0" w:space="0" w:color="auto"/>
      </w:divBdr>
    </w:div>
    <w:div w:id="631137352">
      <w:bodyDiv w:val="1"/>
      <w:marLeft w:val="0"/>
      <w:marRight w:val="0"/>
      <w:marTop w:val="0"/>
      <w:marBottom w:val="0"/>
      <w:divBdr>
        <w:top w:val="none" w:sz="0" w:space="0" w:color="auto"/>
        <w:left w:val="none" w:sz="0" w:space="0" w:color="auto"/>
        <w:bottom w:val="none" w:sz="0" w:space="0" w:color="auto"/>
        <w:right w:val="none" w:sz="0" w:space="0" w:color="auto"/>
      </w:divBdr>
    </w:div>
    <w:div w:id="635792543">
      <w:bodyDiv w:val="1"/>
      <w:marLeft w:val="0"/>
      <w:marRight w:val="0"/>
      <w:marTop w:val="0"/>
      <w:marBottom w:val="0"/>
      <w:divBdr>
        <w:top w:val="none" w:sz="0" w:space="0" w:color="auto"/>
        <w:left w:val="none" w:sz="0" w:space="0" w:color="auto"/>
        <w:bottom w:val="none" w:sz="0" w:space="0" w:color="auto"/>
        <w:right w:val="none" w:sz="0" w:space="0" w:color="auto"/>
      </w:divBdr>
    </w:div>
    <w:div w:id="638654997">
      <w:bodyDiv w:val="1"/>
      <w:marLeft w:val="0"/>
      <w:marRight w:val="0"/>
      <w:marTop w:val="0"/>
      <w:marBottom w:val="0"/>
      <w:divBdr>
        <w:top w:val="none" w:sz="0" w:space="0" w:color="auto"/>
        <w:left w:val="none" w:sz="0" w:space="0" w:color="auto"/>
        <w:bottom w:val="none" w:sz="0" w:space="0" w:color="auto"/>
        <w:right w:val="none" w:sz="0" w:space="0" w:color="auto"/>
      </w:divBdr>
    </w:div>
    <w:div w:id="642083383">
      <w:bodyDiv w:val="1"/>
      <w:marLeft w:val="0"/>
      <w:marRight w:val="0"/>
      <w:marTop w:val="0"/>
      <w:marBottom w:val="0"/>
      <w:divBdr>
        <w:top w:val="none" w:sz="0" w:space="0" w:color="auto"/>
        <w:left w:val="none" w:sz="0" w:space="0" w:color="auto"/>
        <w:bottom w:val="none" w:sz="0" w:space="0" w:color="auto"/>
        <w:right w:val="none" w:sz="0" w:space="0" w:color="auto"/>
      </w:divBdr>
    </w:div>
    <w:div w:id="642344872">
      <w:bodyDiv w:val="1"/>
      <w:marLeft w:val="0"/>
      <w:marRight w:val="0"/>
      <w:marTop w:val="0"/>
      <w:marBottom w:val="0"/>
      <w:divBdr>
        <w:top w:val="none" w:sz="0" w:space="0" w:color="auto"/>
        <w:left w:val="none" w:sz="0" w:space="0" w:color="auto"/>
        <w:bottom w:val="none" w:sz="0" w:space="0" w:color="auto"/>
        <w:right w:val="none" w:sz="0" w:space="0" w:color="auto"/>
      </w:divBdr>
    </w:div>
    <w:div w:id="642933571">
      <w:bodyDiv w:val="1"/>
      <w:marLeft w:val="0"/>
      <w:marRight w:val="0"/>
      <w:marTop w:val="0"/>
      <w:marBottom w:val="0"/>
      <w:divBdr>
        <w:top w:val="none" w:sz="0" w:space="0" w:color="auto"/>
        <w:left w:val="none" w:sz="0" w:space="0" w:color="auto"/>
        <w:bottom w:val="none" w:sz="0" w:space="0" w:color="auto"/>
        <w:right w:val="none" w:sz="0" w:space="0" w:color="auto"/>
      </w:divBdr>
    </w:div>
    <w:div w:id="643199086">
      <w:bodyDiv w:val="1"/>
      <w:marLeft w:val="0"/>
      <w:marRight w:val="0"/>
      <w:marTop w:val="0"/>
      <w:marBottom w:val="0"/>
      <w:divBdr>
        <w:top w:val="none" w:sz="0" w:space="0" w:color="auto"/>
        <w:left w:val="none" w:sz="0" w:space="0" w:color="auto"/>
        <w:bottom w:val="none" w:sz="0" w:space="0" w:color="auto"/>
        <w:right w:val="none" w:sz="0" w:space="0" w:color="auto"/>
      </w:divBdr>
    </w:div>
    <w:div w:id="643775163">
      <w:bodyDiv w:val="1"/>
      <w:marLeft w:val="0"/>
      <w:marRight w:val="0"/>
      <w:marTop w:val="0"/>
      <w:marBottom w:val="0"/>
      <w:divBdr>
        <w:top w:val="none" w:sz="0" w:space="0" w:color="auto"/>
        <w:left w:val="none" w:sz="0" w:space="0" w:color="auto"/>
        <w:bottom w:val="none" w:sz="0" w:space="0" w:color="auto"/>
        <w:right w:val="none" w:sz="0" w:space="0" w:color="auto"/>
      </w:divBdr>
    </w:div>
    <w:div w:id="648245934">
      <w:bodyDiv w:val="1"/>
      <w:marLeft w:val="0"/>
      <w:marRight w:val="0"/>
      <w:marTop w:val="0"/>
      <w:marBottom w:val="0"/>
      <w:divBdr>
        <w:top w:val="none" w:sz="0" w:space="0" w:color="auto"/>
        <w:left w:val="none" w:sz="0" w:space="0" w:color="auto"/>
        <w:bottom w:val="none" w:sz="0" w:space="0" w:color="auto"/>
        <w:right w:val="none" w:sz="0" w:space="0" w:color="auto"/>
      </w:divBdr>
    </w:div>
    <w:div w:id="654265377">
      <w:bodyDiv w:val="1"/>
      <w:marLeft w:val="0"/>
      <w:marRight w:val="0"/>
      <w:marTop w:val="0"/>
      <w:marBottom w:val="0"/>
      <w:divBdr>
        <w:top w:val="none" w:sz="0" w:space="0" w:color="auto"/>
        <w:left w:val="none" w:sz="0" w:space="0" w:color="auto"/>
        <w:bottom w:val="none" w:sz="0" w:space="0" w:color="auto"/>
        <w:right w:val="none" w:sz="0" w:space="0" w:color="auto"/>
      </w:divBdr>
    </w:div>
    <w:div w:id="654527428">
      <w:bodyDiv w:val="1"/>
      <w:marLeft w:val="0"/>
      <w:marRight w:val="0"/>
      <w:marTop w:val="0"/>
      <w:marBottom w:val="0"/>
      <w:divBdr>
        <w:top w:val="none" w:sz="0" w:space="0" w:color="auto"/>
        <w:left w:val="none" w:sz="0" w:space="0" w:color="auto"/>
        <w:bottom w:val="none" w:sz="0" w:space="0" w:color="auto"/>
        <w:right w:val="none" w:sz="0" w:space="0" w:color="auto"/>
      </w:divBdr>
    </w:div>
    <w:div w:id="654796786">
      <w:bodyDiv w:val="1"/>
      <w:marLeft w:val="0"/>
      <w:marRight w:val="0"/>
      <w:marTop w:val="0"/>
      <w:marBottom w:val="0"/>
      <w:divBdr>
        <w:top w:val="none" w:sz="0" w:space="0" w:color="auto"/>
        <w:left w:val="none" w:sz="0" w:space="0" w:color="auto"/>
        <w:bottom w:val="none" w:sz="0" w:space="0" w:color="auto"/>
        <w:right w:val="none" w:sz="0" w:space="0" w:color="auto"/>
      </w:divBdr>
    </w:div>
    <w:div w:id="654996857">
      <w:bodyDiv w:val="1"/>
      <w:marLeft w:val="0"/>
      <w:marRight w:val="0"/>
      <w:marTop w:val="0"/>
      <w:marBottom w:val="0"/>
      <w:divBdr>
        <w:top w:val="none" w:sz="0" w:space="0" w:color="auto"/>
        <w:left w:val="none" w:sz="0" w:space="0" w:color="auto"/>
        <w:bottom w:val="none" w:sz="0" w:space="0" w:color="auto"/>
        <w:right w:val="none" w:sz="0" w:space="0" w:color="auto"/>
      </w:divBdr>
    </w:div>
    <w:div w:id="661395863">
      <w:bodyDiv w:val="1"/>
      <w:marLeft w:val="0"/>
      <w:marRight w:val="0"/>
      <w:marTop w:val="0"/>
      <w:marBottom w:val="0"/>
      <w:divBdr>
        <w:top w:val="none" w:sz="0" w:space="0" w:color="auto"/>
        <w:left w:val="none" w:sz="0" w:space="0" w:color="auto"/>
        <w:bottom w:val="none" w:sz="0" w:space="0" w:color="auto"/>
        <w:right w:val="none" w:sz="0" w:space="0" w:color="auto"/>
      </w:divBdr>
    </w:div>
    <w:div w:id="661738591">
      <w:bodyDiv w:val="1"/>
      <w:marLeft w:val="0"/>
      <w:marRight w:val="0"/>
      <w:marTop w:val="0"/>
      <w:marBottom w:val="0"/>
      <w:divBdr>
        <w:top w:val="none" w:sz="0" w:space="0" w:color="auto"/>
        <w:left w:val="none" w:sz="0" w:space="0" w:color="auto"/>
        <w:bottom w:val="none" w:sz="0" w:space="0" w:color="auto"/>
        <w:right w:val="none" w:sz="0" w:space="0" w:color="auto"/>
      </w:divBdr>
    </w:div>
    <w:div w:id="667102849">
      <w:bodyDiv w:val="1"/>
      <w:marLeft w:val="0"/>
      <w:marRight w:val="0"/>
      <w:marTop w:val="0"/>
      <w:marBottom w:val="0"/>
      <w:divBdr>
        <w:top w:val="none" w:sz="0" w:space="0" w:color="auto"/>
        <w:left w:val="none" w:sz="0" w:space="0" w:color="auto"/>
        <w:bottom w:val="none" w:sz="0" w:space="0" w:color="auto"/>
        <w:right w:val="none" w:sz="0" w:space="0" w:color="auto"/>
      </w:divBdr>
    </w:div>
    <w:div w:id="669724588">
      <w:bodyDiv w:val="1"/>
      <w:marLeft w:val="0"/>
      <w:marRight w:val="0"/>
      <w:marTop w:val="0"/>
      <w:marBottom w:val="0"/>
      <w:divBdr>
        <w:top w:val="none" w:sz="0" w:space="0" w:color="auto"/>
        <w:left w:val="none" w:sz="0" w:space="0" w:color="auto"/>
        <w:bottom w:val="none" w:sz="0" w:space="0" w:color="auto"/>
        <w:right w:val="none" w:sz="0" w:space="0" w:color="auto"/>
      </w:divBdr>
    </w:div>
    <w:div w:id="675114315">
      <w:bodyDiv w:val="1"/>
      <w:marLeft w:val="0"/>
      <w:marRight w:val="0"/>
      <w:marTop w:val="0"/>
      <w:marBottom w:val="0"/>
      <w:divBdr>
        <w:top w:val="none" w:sz="0" w:space="0" w:color="auto"/>
        <w:left w:val="none" w:sz="0" w:space="0" w:color="auto"/>
        <w:bottom w:val="none" w:sz="0" w:space="0" w:color="auto"/>
        <w:right w:val="none" w:sz="0" w:space="0" w:color="auto"/>
      </w:divBdr>
    </w:div>
    <w:div w:id="676269932">
      <w:bodyDiv w:val="1"/>
      <w:marLeft w:val="0"/>
      <w:marRight w:val="0"/>
      <w:marTop w:val="0"/>
      <w:marBottom w:val="0"/>
      <w:divBdr>
        <w:top w:val="none" w:sz="0" w:space="0" w:color="auto"/>
        <w:left w:val="none" w:sz="0" w:space="0" w:color="auto"/>
        <w:bottom w:val="none" w:sz="0" w:space="0" w:color="auto"/>
        <w:right w:val="none" w:sz="0" w:space="0" w:color="auto"/>
      </w:divBdr>
    </w:div>
    <w:div w:id="680085936">
      <w:bodyDiv w:val="1"/>
      <w:marLeft w:val="0"/>
      <w:marRight w:val="0"/>
      <w:marTop w:val="0"/>
      <w:marBottom w:val="0"/>
      <w:divBdr>
        <w:top w:val="none" w:sz="0" w:space="0" w:color="auto"/>
        <w:left w:val="none" w:sz="0" w:space="0" w:color="auto"/>
        <w:bottom w:val="none" w:sz="0" w:space="0" w:color="auto"/>
        <w:right w:val="none" w:sz="0" w:space="0" w:color="auto"/>
      </w:divBdr>
    </w:div>
    <w:div w:id="681205224">
      <w:bodyDiv w:val="1"/>
      <w:marLeft w:val="0"/>
      <w:marRight w:val="0"/>
      <w:marTop w:val="0"/>
      <w:marBottom w:val="0"/>
      <w:divBdr>
        <w:top w:val="none" w:sz="0" w:space="0" w:color="auto"/>
        <w:left w:val="none" w:sz="0" w:space="0" w:color="auto"/>
        <w:bottom w:val="none" w:sz="0" w:space="0" w:color="auto"/>
        <w:right w:val="none" w:sz="0" w:space="0" w:color="auto"/>
      </w:divBdr>
    </w:div>
    <w:div w:id="681978014">
      <w:bodyDiv w:val="1"/>
      <w:marLeft w:val="0"/>
      <w:marRight w:val="0"/>
      <w:marTop w:val="0"/>
      <w:marBottom w:val="0"/>
      <w:divBdr>
        <w:top w:val="none" w:sz="0" w:space="0" w:color="auto"/>
        <w:left w:val="none" w:sz="0" w:space="0" w:color="auto"/>
        <w:bottom w:val="none" w:sz="0" w:space="0" w:color="auto"/>
        <w:right w:val="none" w:sz="0" w:space="0" w:color="auto"/>
      </w:divBdr>
    </w:div>
    <w:div w:id="684790459">
      <w:bodyDiv w:val="1"/>
      <w:marLeft w:val="0"/>
      <w:marRight w:val="0"/>
      <w:marTop w:val="0"/>
      <w:marBottom w:val="0"/>
      <w:divBdr>
        <w:top w:val="none" w:sz="0" w:space="0" w:color="auto"/>
        <w:left w:val="none" w:sz="0" w:space="0" w:color="auto"/>
        <w:bottom w:val="none" w:sz="0" w:space="0" w:color="auto"/>
        <w:right w:val="none" w:sz="0" w:space="0" w:color="auto"/>
      </w:divBdr>
    </w:div>
    <w:div w:id="687415496">
      <w:bodyDiv w:val="1"/>
      <w:marLeft w:val="0"/>
      <w:marRight w:val="0"/>
      <w:marTop w:val="0"/>
      <w:marBottom w:val="0"/>
      <w:divBdr>
        <w:top w:val="none" w:sz="0" w:space="0" w:color="auto"/>
        <w:left w:val="none" w:sz="0" w:space="0" w:color="auto"/>
        <w:bottom w:val="none" w:sz="0" w:space="0" w:color="auto"/>
        <w:right w:val="none" w:sz="0" w:space="0" w:color="auto"/>
      </w:divBdr>
    </w:div>
    <w:div w:id="691491777">
      <w:bodyDiv w:val="1"/>
      <w:marLeft w:val="0"/>
      <w:marRight w:val="0"/>
      <w:marTop w:val="0"/>
      <w:marBottom w:val="0"/>
      <w:divBdr>
        <w:top w:val="none" w:sz="0" w:space="0" w:color="auto"/>
        <w:left w:val="none" w:sz="0" w:space="0" w:color="auto"/>
        <w:bottom w:val="none" w:sz="0" w:space="0" w:color="auto"/>
        <w:right w:val="none" w:sz="0" w:space="0" w:color="auto"/>
      </w:divBdr>
    </w:div>
    <w:div w:id="693922257">
      <w:bodyDiv w:val="1"/>
      <w:marLeft w:val="0"/>
      <w:marRight w:val="0"/>
      <w:marTop w:val="0"/>
      <w:marBottom w:val="0"/>
      <w:divBdr>
        <w:top w:val="none" w:sz="0" w:space="0" w:color="auto"/>
        <w:left w:val="none" w:sz="0" w:space="0" w:color="auto"/>
        <w:bottom w:val="none" w:sz="0" w:space="0" w:color="auto"/>
        <w:right w:val="none" w:sz="0" w:space="0" w:color="auto"/>
      </w:divBdr>
    </w:div>
    <w:div w:id="697973532">
      <w:bodyDiv w:val="1"/>
      <w:marLeft w:val="0"/>
      <w:marRight w:val="0"/>
      <w:marTop w:val="0"/>
      <w:marBottom w:val="0"/>
      <w:divBdr>
        <w:top w:val="none" w:sz="0" w:space="0" w:color="auto"/>
        <w:left w:val="none" w:sz="0" w:space="0" w:color="auto"/>
        <w:bottom w:val="none" w:sz="0" w:space="0" w:color="auto"/>
        <w:right w:val="none" w:sz="0" w:space="0" w:color="auto"/>
      </w:divBdr>
    </w:div>
    <w:div w:id="698970265">
      <w:bodyDiv w:val="1"/>
      <w:marLeft w:val="0"/>
      <w:marRight w:val="0"/>
      <w:marTop w:val="0"/>
      <w:marBottom w:val="0"/>
      <w:divBdr>
        <w:top w:val="none" w:sz="0" w:space="0" w:color="auto"/>
        <w:left w:val="none" w:sz="0" w:space="0" w:color="auto"/>
        <w:bottom w:val="none" w:sz="0" w:space="0" w:color="auto"/>
        <w:right w:val="none" w:sz="0" w:space="0" w:color="auto"/>
      </w:divBdr>
    </w:div>
    <w:div w:id="699235515">
      <w:bodyDiv w:val="1"/>
      <w:marLeft w:val="0"/>
      <w:marRight w:val="0"/>
      <w:marTop w:val="0"/>
      <w:marBottom w:val="0"/>
      <w:divBdr>
        <w:top w:val="none" w:sz="0" w:space="0" w:color="auto"/>
        <w:left w:val="none" w:sz="0" w:space="0" w:color="auto"/>
        <w:bottom w:val="none" w:sz="0" w:space="0" w:color="auto"/>
        <w:right w:val="none" w:sz="0" w:space="0" w:color="auto"/>
      </w:divBdr>
    </w:div>
    <w:div w:id="700057717">
      <w:bodyDiv w:val="1"/>
      <w:marLeft w:val="0"/>
      <w:marRight w:val="0"/>
      <w:marTop w:val="0"/>
      <w:marBottom w:val="0"/>
      <w:divBdr>
        <w:top w:val="none" w:sz="0" w:space="0" w:color="auto"/>
        <w:left w:val="none" w:sz="0" w:space="0" w:color="auto"/>
        <w:bottom w:val="none" w:sz="0" w:space="0" w:color="auto"/>
        <w:right w:val="none" w:sz="0" w:space="0" w:color="auto"/>
      </w:divBdr>
    </w:div>
    <w:div w:id="705911123">
      <w:bodyDiv w:val="1"/>
      <w:marLeft w:val="0"/>
      <w:marRight w:val="0"/>
      <w:marTop w:val="0"/>
      <w:marBottom w:val="0"/>
      <w:divBdr>
        <w:top w:val="none" w:sz="0" w:space="0" w:color="auto"/>
        <w:left w:val="none" w:sz="0" w:space="0" w:color="auto"/>
        <w:bottom w:val="none" w:sz="0" w:space="0" w:color="auto"/>
        <w:right w:val="none" w:sz="0" w:space="0" w:color="auto"/>
      </w:divBdr>
      <w:divsChild>
        <w:div w:id="968585185">
          <w:marLeft w:val="0"/>
          <w:marRight w:val="0"/>
          <w:marTop w:val="0"/>
          <w:marBottom w:val="0"/>
          <w:divBdr>
            <w:top w:val="none" w:sz="0" w:space="0" w:color="auto"/>
            <w:left w:val="none" w:sz="0" w:space="0" w:color="auto"/>
            <w:bottom w:val="none" w:sz="0" w:space="0" w:color="auto"/>
            <w:right w:val="none" w:sz="0" w:space="0" w:color="auto"/>
          </w:divBdr>
          <w:divsChild>
            <w:div w:id="1928735435">
              <w:marLeft w:val="0"/>
              <w:marRight w:val="0"/>
              <w:marTop w:val="0"/>
              <w:marBottom w:val="0"/>
              <w:divBdr>
                <w:top w:val="none" w:sz="0" w:space="0" w:color="auto"/>
                <w:left w:val="none" w:sz="0" w:space="0" w:color="auto"/>
                <w:bottom w:val="none" w:sz="0" w:space="0" w:color="auto"/>
                <w:right w:val="none" w:sz="0" w:space="0" w:color="auto"/>
              </w:divBdr>
              <w:divsChild>
                <w:div w:id="650057843">
                  <w:marLeft w:val="0"/>
                  <w:marRight w:val="0"/>
                  <w:marTop w:val="0"/>
                  <w:marBottom w:val="0"/>
                  <w:divBdr>
                    <w:top w:val="none" w:sz="0" w:space="0" w:color="auto"/>
                    <w:left w:val="none" w:sz="0" w:space="0" w:color="auto"/>
                    <w:bottom w:val="none" w:sz="0" w:space="0" w:color="auto"/>
                    <w:right w:val="none" w:sz="0" w:space="0" w:color="auto"/>
                  </w:divBdr>
                  <w:divsChild>
                    <w:div w:id="4018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6023">
      <w:bodyDiv w:val="1"/>
      <w:marLeft w:val="0"/>
      <w:marRight w:val="0"/>
      <w:marTop w:val="0"/>
      <w:marBottom w:val="0"/>
      <w:divBdr>
        <w:top w:val="none" w:sz="0" w:space="0" w:color="auto"/>
        <w:left w:val="none" w:sz="0" w:space="0" w:color="auto"/>
        <w:bottom w:val="none" w:sz="0" w:space="0" w:color="auto"/>
        <w:right w:val="none" w:sz="0" w:space="0" w:color="auto"/>
      </w:divBdr>
    </w:div>
    <w:div w:id="721320785">
      <w:bodyDiv w:val="1"/>
      <w:marLeft w:val="0"/>
      <w:marRight w:val="0"/>
      <w:marTop w:val="0"/>
      <w:marBottom w:val="0"/>
      <w:divBdr>
        <w:top w:val="none" w:sz="0" w:space="0" w:color="auto"/>
        <w:left w:val="none" w:sz="0" w:space="0" w:color="auto"/>
        <w:bottom w:val="none" w:sz="0" w:space="0" w:color="auto"/>
        <w:right w:val="none" w:sz="0" w:space="0" w:color="auto"/>
      </w:divBdr>
    </w:div>
    <w:div w:id="724330713">
      <w:bodyDiv w:val="1"/>
      <w:marLeft w:val="0"/>
      <w:marRight w:val="0"/>
      <w:marTop w:val="0"/>
      <w:marBottom w:val="0"/>
      <w:divBdr>
        <w:top w:val="none" w:sz="0" w:space="0" w:color="auto"/>
        <w:left w:val="none" w:sz="0" w:space="0" w:color="auto"/>
        <w:bottom w:val="none" w:sz="0" w:space="0" w:color="auto"/>
        <w:right w:val="none" w:sz="0" w:space="0" w:color="auto"/>
      </w:divBdr>
    </w:div>
    <w:div w:id="724643858">
      <w:bodyDiv w:val="1"/>
      <w:marLeft w:val="0"/>
      <w:marRight w:val="0"/>
      <w:marTop w:val="0"/>
      <w:marBottom w:val="0"/>
      <w:divBdr>
        <w:top w:val="none" w:sz="0" w:space="0" w:color="auto"/>
        <w:left w:val="none" w:sz="0" w:space="0" w:color="auto"/>
        <w:bottom w:val="none" w:sz="0" w:space="0" w:color="auto"/>
        <w:right w:val="none" w:sz="0" w:space="0" w:color="auto"/>
      </w:divBdr>
    </w:div>
    <w:div w:id="726415378">
      <w:bodyDiv w:val="1"/>
      <w:marLeft w:val="0"/>
      <w:marRight w:val="0"/>
      <w:marTop w:val="0"/>
      <w:marBottom w:val="0"/>
      <w:divBdr>
        <w:top w:val="none" w:sz="0" w:space="0" w:color="auto"/>
        <w:left w:val="none" w:sz="0" w:space="0" w:color="auto"/>
        <w:bottom w:val="none" w:sz="0" w:space="0" w:color="auto"/>
        <w:right w:val="none" w:sz="0" w:space="0" w:color="auto"/>
      </w:divBdr>
    </w:div>
    <w:div w:id="728498545">
      <w:bodyDiv w:val="1"/>
      <w:marLeft w:val="0"/>
      <w:marRight w:val="0"/>
      <w:marTop w:val="0"/>
      <w:marBottom w:val="0"/>
      <w:divBdr>
        <w:top w:val="none" w:sz="0" w:space="0" w:color="auto"/>
        <w:left w:val="none" w:sz="0" w:space="0" w:color="auto"/>
        <w:bottom w:val="none" w:sz="0" w:space="0" w:color="auto"/>
        <w:right w:val="none" w:sz="0" w:space="0" w:color="auto"/>
      </w:divBdr>
    </w:div>
    <w:div w:id="732508846">
      <w:bodyDiv w:val="1"/>
      <w:marLeft w:val="0"/>
      <w:marRight w:val="0"/>
      <w:marTop w:val="0"/>
      <w:marBottom w:val="0"/>
      <w:divBdr>
        <w:top w:val="none" w:sz="0" w:space="0" w:color="auto"/>
        <w:left w:val="none" w:sz="0" w:space="0" w:color="auto"/>
        <w:bottom w:val="none" w:sz="0" w:space="0" w:color="auto"/>
        <w:right w:val="none" w:sz="0" w:space="0" w:color="auto"/>
      </w:divBdr>
    </w:div>
    <w:div w:id="735516098">
      <w:bodyDiv w:val="1"/>
      <w:marLeft w:val="0"/>
      <w:marRight w:val="0"/>
      <w:marTop w:val="0"/>
      <w:marBottom w:val="0"/>
      <w:divBdr>
        <w:top w:val="none" w:sz="0" w:space="0" w:color="auto"/>
        <w:left w:val="none" w:sz="0" w:space="0" w:color="auto"/>
        <w:bottom w:val="none" w:sz="0" w:space="0" w:color="auto"/>
        <w:right w:val="none" w:sz="0" w:space="0" w:color="auto"/>
      </w:divBdr>
    </w:div>
    <w:div w:id="738556119">
      <w:bodyDiv w:val="1"/>
      <w:marLeft w:val="0"/>
      <w:marRight w:val="0"/>
      <w:marTop w:val="0"/>
      <w:marBottom w:val="0"/>
      <w:divBdr>
        <w:top w:val="none" w:sz="0" w:space="0" w:color="auto"/>
        <w:left w:val="none" w:sz="0" w:space="0" w:color="auto"/>
        <w:bottom w:val="none" w:sz="0" w:space="0" w:color="auto"/>
        <w:right w:val="none" w:sz="0" w:space="0" w:color="auto"/>
      </w:divBdr>
    </w:div>
    <w:div w:id="739058249">
      <w:bodyDiv w:val="1"/>
      <w:marLeft w:val="0"/>
      <w:marRight w:val="0"/>
      <w:marTop w:val="0"/>
      <w:marBottom w:val="0"/>
      <w:divBdr>
        <w:top w:val="none" w:sz="0" w:space="0" w:color="auto"/>
        <w:left w:val="none" w:sz="0" w:space="0" w:color="auto"/>
        <w:bottom w:val="none" w:sz="0" w:space="0" w:color="auto"/>
        <w:right w:val="none" w:sz="0" w:space="0" w:color="auto"/>
      </w:divBdr>
    </w:div>
    <w:div w:id="740130796">
      <w:bodyDiv w:val="1"/>
      <w:marLeft w:val="0"/>
      <w:marRight w:val="0"/>
      <w:marTop w:val="0"/>
      <w:marBottom w:val="0"/>
      <w:divBdr>
        <w:top w:val="none" w:sz="0" w:space="0" w:color="auto"/>
        <w:left w:val="none" w:sz="0" w:space="0" w:color="auto"/>
        <w:bottom w:val="none" w:sz="0" w:space="0" w:color="auto"/>
        <w:right w:val="none" w:sz="0" w:space="0" w:color="auto"/>
      </w:divBdr>
    </w:div>
    <w:div w:id="740754630">
      <w:bodyDiv w:val="1"/>
      <w:marLeft w:val="0"/>
      <w:marRight w:val="0"/>
      <w:marTop w:val="0"/>
      <w:marBottom w:val="0"/>
      <w:divBdr>
        <w:top w:val="none" w:sz="0" w:space="0" w:color="auto"/>
        <w:left w:val="none" w:sz="0" w:space="0" w:color="auto"/>
        <w:bottom w:val="none" w:sz="0" w:space="0" w:color="auto"/>
        <w:right w:val="none" w:sz="0" w:space="0" w:color="auto"/>
      </w:divBdr>
    </w:div>
    <w:div w:id="740904658">
      <w:bodyDiv w:val="1"/>
      <w:marLeft w:val="0"/>
      <w:marRight w:val="0"/>
      <w:marTop w:val="0"/>
      <w:marBottom w:val="0"/>
      <w:divBdr>
        <w:top w:val="none" w:sz="0" w:space="0" w:color="auto"/>
        <w:left w:val="none" w:sz="0" w:space="0" w:color="auto"/>
        <w:bottom w:val="none" w:sz="0" w:space="0" w:color="auto"/>
        <w:right w:val="none" w:sz="0" w:space="0" w:color="auto"/>
      </w:divBdr>
    </w:div>
    <w:div w:id="745107799">
      <w:bodyDiv w:val="1"/>
      <w:marLeft w:val="0"/>
      <w:marRight w:val="0"/>
      <w:marTop w:val="0"/>
      <w:marBottom w:val="0"/>
      <w:divBdr>
        <w:top w:val="none" w:sz="0" w:space="0" w:color="auto"/>
        <w:left w:val="none" w:sz="0" w:space="0" w:color="auto"/>
        <w:bottom w:val="none" w:sz="0" w:space="0" w:color="auto"/>
        <w:right w:val="none" w:sz="0" w:space="0" w:color="auto"/>
      </w:divBdr>
    </w:div>
    <w:div w:id="745148088">
      <w:bodyDiv w:val="1"/>
      <w:marLeft w:val="0"/>
      <w:marRight w:val="0"/>
      <w:marTop w:val="0"/>
      <w:marBottom w:val="0"/>
      <w:divBdr>
        <w:top w:val="none" w:sz="0" w:space="0" w:color="auto"/>
        <w:left w:val="none" w:sz="0" w:space="0" w:color="auto"/>
        <w:bottom w:val="none" w:sz="0" w:space="0" w:color="auto"/>
        <w:right w:val="none" w:sz="0" w:space="0" w:color="auto"/>
      </w:divBdr>
    </w:div>
    <w:div w:id="747307735">
      <w:bodyDiv w:val="1"/>
      <w:marLeft w:val="0"/>
      <w:marRight w:val="0"/>
      <w:marTop w:val="0"/>
      <w:marBottom w:val="0"/>
      <w:divBdr>
        <w:top w:val="none" w:sz="0" w:space="0" w:color="auto"/>
        <w:left w:val="none" w:sz="0" w:space="0" w:color="auto"/>
        <w:bottom w:val="none" w:sz="0" w:space="0" w:color="auto"/>
        <w:right w:val="none" w:sz="0" w:space="0" w:color="auto"/>
      </w:divBdr>
    </w:div>
    <w:div w:id="755588683">
      <w:bodyDiv w:val="1"/>
      <w:marLeft w:val="0"/>
      <w:marRight w:val="0"/>
      <w:marTop w:val="0"/>
      <w:marBottom w:val="0"/>
      <w:divBdr>
        <w:top w:val="none" w:sz="0" w:space="0" w:color="auto"/>
        <w:left w:val="none" w:sz="0" w:space="0" w:color="auto"/>
        <w:bottom w:val="none" w:sz="0" w:space="0" w:color="auto"/>
        <w:right w:val="none" w:sz="0" w:space="0" w:color="auto"/>
      </w:divBdr>
    </w:div>
    <w:div w:id="766538344">
      <w:bodyDiv w:val="1"/>
      <w:marLeft w:val="0"/>
      <w:marRight w:val="0"/>
      <w:marTop w:val="0"/>
      <w:marBottom w:val="0"/>
      <w:divBdr>
        <w:top w:val="none" w:sz="0" w:space="0" w:color="auto"/>
        <w:left w:val="none" w:sz="0" w:space="0" w:color="auto"/>
        <w:bottom w:val="none" w:sz="0" w:space="0" w:color="auto"/>
        <w:right w:val="none" w:sz="0" w:space="0" w:color="auto"/>
      </w:divBdr>
    </w:div>
    <w:div w:id="771244083">
      <w:bodyDiv w:val="1"/>
      <w:marLeft w:val="0"/>
      <w:marRight w:val="0"/>
      <w:marTop w:val="0"/>
      <w:marBottom w:val="0"/>
      <w:divBdr>
        <w:top w:val="none" w:sz="0" w:space="0" w:color="auto"/>
        <w:left w:val="none" w:sz="0" w:space="0" w:color="auto"/>
        <w:bottom w:val="none" w:sz="0" w:space="0" w:color="auto"/>
        <w:right w:val="none" w:sz="0" w:space="0" w:color="auto"/>
      </w:divBdr>
    </w:div>
    <w:div w:id="771776406">
      <w:bodyDiv w:val="1"/>
      <w:marLeft w:val="0"/>
      <w:marRight w:val="0"/>
      <w:marTop w:val="0"/>
      <w:marBottom w:val="0"/>
      <w:divBdr>
        <w:top w:val="none" w:sz="0" w:space="0" w:color="auto"/>
        <w:left w:val="none" w:sz="0" w:space="0" w:color="auto"/>
        <w:bottom w:val="none" w:sz="0" w:space="0" w:color="auto"/>
        <w:right w:val="none" w:sz="0" w:space="0" w:color="auto"/>
      </w:divBdr>
    </w:div>
    <w:div w:id="775292892">
      <w:bodyDiv w:val="1"/>
      <w:marLeft w:val="0"/>
      <w:marRight w:val="0"/>
      <w:marTop w:val="0"/>
      <w:marBottom w:val="0"/>
      <w:divBdr>
        <w:top w:val="none" w:sz="0" w:space="0" w:color="auto"/>
        <w:left w:val="none" w:sz="0" w:space="0" w:color="auto"/>
        <w:bottom w:val="none" w:sz="0" w:space="0" w:color="auto"/>
        <w:right w:val="none" w:sz="0" w:space="0" w:color="auto"/>
      </w:divBdr>
    </w:div>
    <w:div w:id="776944978">
      <w:bodyDiv w:val="1"/>
      <w:marLeft w:val="0"/>
      <w:marRight w:val="0"/>
      <w:marTop w:val="0"/>
      <w:marBottom w:val="0"/>
      <w:divBdr>
        <w:top w:val="none" w:sz="0" w:space="0" w:color="auto"/>
        <w:left w:val="none" w:sz="0" w:space="0" w:color="auto"/>
        <w:bottom w:val="none" w:sz="0" w:space="0" w:color="auto"/>
        <w:right w:val="none" w:sz="0" w:space="0" w:color="auto"/>
      </w:divBdr>
    </w:div>
    <w:div w:id="782531384">
      <w:bodyDiv w:val="1"/>
      <w:marLeft w:val="0"/>
      <w:marRight w:val="0"/>
      <w:marTop w:val="0"/>
      <w:marBottom w:val="0"/>
      <w:divBdr>
        <w:top w:val="none" w:sz="0" w:space="0" w:color="auto"/>
        <w:left w:val="none" w:sz="0" w:space="0" w:color="auto"/>
        <w:bottom w:val="none" w:sz="0" w:space="0" w:color="auto"/>
        <w:right w:val="none" w:sz="0" w:space="0" w:color="auto"/>
      </w:divBdr>
    </w:div>
    <w:div w:id="782844352">
      <w:bodyDiv w:val="1"/>
      <w:marLeft w:val="0"/>
      <w:marRight w:val="0"/>
      <w:marTop w:val="0"/>
      <w:marBottom w:val="0"/>
      <w:divBdr>
        <w:top w:val="none" w:sz="0" w:space="0" w:color="auto"/>
        <w:left w:val="none" w:sz="0" w:space="0" w:color="auto"/>
        <w:bottom w:val="none" w:sz="0" w:space="0" w:color="auto"/>
        <w:right w:val="none" w:sz="0" w:space="0" w:color="auto"/>
      </w:divBdr>
    </w:div>
    <w:div w:id="785732508">
      <w:bodyDiv w:val="1"/>
      <w:marLeft w:val="0"/>
      <w:marRight w:val="0"/>
      <w:marTop w:val="0"/>
      <w:marBottom w:val="0"/>
      <w:divBdr>
        <w:top w:val="none" w:sz="0" w:space="0" w:color="auto"/>
        <w:left w:val="none" w:sz="0" w:space="0" w:color="auto"/>
        <w:bottom w:val="none" w:sz="0" w:space="0" w:color="auto"/>
        <w:right w:val="none" w:sz="0" w:space="0" w:color="auto"/>
      </w:divBdr>
    </w:div>
    <w:div w:id="788088460">
      <w:bodyDiv w:val="1"/>
      <w:marLeft w:val="0"/>
      <w:marRight w:val="0"/>
      <w:marTop w:val="0"/>
      <w:marBottom w:val="0"/>
      <w:divBdr>
        <w:top w:val="none" w:sz="0" w:space="0" w:color="auto"/>
        <w:left w:val="none" w:sz="0" w:space="0" w:color="auto"/>
        <w:bottom w:val="none" w:sz="0" w:space="0" w:color="auto"/>
        <w:right w:val="none" w:sz="0" w:space="0" w:color="auto"/>
      </w:divBdr>
    </w:div>
    <w:div w:id="790517578">
      <w:bodyDiv w:val="1"/>
      <w:marLeft w:val="0"/>
      <w:marRight w:val="0"/>
      <w:marTop w:val="0"/>
      <w:marBottom w:val="0"/>
      <w:divBdr>
        <w:top w:val="none" w:sz="0" w:space="0" w:color="auto"/>
        <w:left w:val="none" w:sz="0" w:space="0" w:color="auto"/>
        <w:bottom w:val="none" w:sz="0" w:space="0" w:color="auto"/>
        <w:right w:val="none" w:sz="0" w:space="0" w:color="auto"/>
      </w:divBdr>
    </w:div>
    <w:div w:id="791171295">
      <w:bodyDiv w:val="1"/>
      <w:marLeft w:val="0"/>
      <w:marRight w:val="0"/>
      <w:marTop w:val="0"/>
      <w:marBottom w:val="0"/>
      <w:divBdr>
        <w:top w:val="none" w:sz="0" w:space="0" w:color="auto"/>
        <w:left w:val="none" w:sz="0" w:space="0" w:color="auto"/>
        <w:bottom w:val="none" w:sz="0" w:space="0" w:color="auto"/>
        <w:right w:val="none" w:sz="0" w:space="0" w:color="auto"/>
      </w:divBdr>
    </w:div>
    <w:div w:id="793257095">
      <w:bodyDiv w:val="1"/>
      <w:marLeft w:val="0"/>
      <w:marRight w:val="0"/>
      <w:marTop w:val="0"/>
      <w:marBottom w:val="0"/>
      <w:divBdr>
        <w:top w:val="none" w:sz="0" w:space="0" w:color="auto"/>
        <w:left w:val="none" w:sz="0" w:space="0" w:color="auto"/>
        <w:bottom w:val="none" w:sz="0" w:space="0" w:color="auto"/>
        <w:right w:val="none" w:sz="0" w:space="0" w:color="auto"/>
      </w:divBdr>
    </w:div>
    <w:div w:id="799736485">
      <w:bodyDiv w:val="1"/>
      <w:marLeft w:val="0"/>
      <w:marRight w:val="0"/>
      <w:marTop w:val="0"/>
      <w:marBottom w:val="0"/>
      <w:divBdr>
        <w:top w:val="none" w:sz="0" w:space="0" w:color="auto"/>
        <w:left w:val="none" w:sz="0" w:space="0" w:color="auto"/>
        <w:bottom w:val="none" w:sz="0" w:space="0" w:color="auto"/>
        <w:right w:val="none" w:sz="0" w:space="0" w:color="auto"/>
      </w:divBdr>
    </w:div>
    <w:div w:id="800154631">
      <w:bodyDiv w:val="1"/>
      <w:marLeft w:val="0"/>
      <w:marRight w:val="0"/>
      <w:marTop w:val="0"/>
      <w:marBottom w:val="0"/>
      <w:divBdr>
        <w:top w:val="none" w:sz="0" w:space="0" w:color="auto"/>
        <w:left w:val="none" w:sz="0" w:space="0" w:color="auto"/>
        <w:bottom w:val="none" w:sz="0" w:space="0" w:color="auto"/>
        <w:right w:val="none" w:sz="0" w:space="0" w:color="auto"/>
      </w:divBdr>
    </w:div>
    <w:div w:id="801188853">
      <w:bodyDiv w:val="1"/>
      <w:marLeft w:val="0"/>
      <w:marRight w:val="0"/>
      <w:marTop w:val="0"/>
      <w:marBottom w:val="0"/>
      <w:divBdr>
        <w:top w:val="none" w:sz="0" w:space="0" w:color="auto"/>
        <w:left w:val="none" w:sz="0" w:space="0" w:color="auto"/>
        <w:bottom w:val="none" w:sz="0" w:space="0" w:color="auto"/>
        <w:right w:val="none" w:sz="0" w:space="0" w:color="auto"/>
      </w:divBdr>
    </w:div>
    <w:div w:id="802819419">
      <w:bodyDiv w:val="1"/>
      <w:marLeft w:val="0"/>
      <w:marRight w:val="0"/>
      <w:marTop w:val="0"/>
      <w:marBottom w:val="0"/>
      <w:divBdr>
        <w:top w:val="none" w:sz="0" w:space="0" w:color="auto"/>
        <w:left w:val="none" w:sz="0" w:space="0" w:color="auto"/>
        <w:bottom w:val="none" w:sz="0" w:space="0" w:color="auto"/>
        <w:right w:val="none" w:sz="0" w:space="0" w:color="auto"/>
      </w:divBdr>
    </w:div>
    <w:div w:id="804733287">
      <w:bodyDiv w:val="1"/>
      <w:marLeft w:val="0"/>
      <w:marRight w:val="0"/>
      <w:marTop w:val="0"/>
      <w:marBottom w:val="0"/>
      <w:divBdr>
        <w:top w:val="none" w:sz="0" w:space="0" w:color="auto"/>
        <w:left w:val="none" w:sz="0" w:space="0" w:color="auto"/>
        <w:bottom w:val="none" w:sz="0" w:space="0" w:color="auto"/>
        <w:right w:val="none" w:sz="0" w:space="0" w:color="auto"/>
      </w:divBdr>
    </w:div>
    <w:div w:id="804812023">
      <w:bodyDiv w:val="1"/>
      <w:marLeft w:val="0"/>
      <w:marRight w:val="0"/>
      <w:marTop w:val="0"/>
      <w:marBottom w:val="0"/>
      <w:divBdr>
        <w:top w:val="none" w:sz="0" w:space="0" w:color="auto"/>
        <w:left w:val="none" w:sz="0" w:space="0" w:color="auto"/>
        <w:bottom w:val="none" w:sz="0" w:space="0" w:color="auto"/>
        <w:right w:val="none" w:sz="0" w:space="0" w:color="auto"/>
      </w:divBdr>
      <w:divsChild>
        <w:div w:id="208302216">
          <w:marLeft w:val="0"/>
          <w:marRight w:val="0"/>
          <w:marTop w:val="0"/>
          <w:marBottom w:val="0"/>
          <w:divBdr>
            <w:top w:val="none" w:sz="0" w:space="0" w:color="auto"/>
            <w:left w:val="none" w:sz="0" w:space="0" w:color="auto"/>
            <w:bottom w:val="none" w:sz="0" w:space="0" w:color="auto"/>
            <w:right w:val="none" w:sz="0" w:space="0" w:color="auto"/>
          </w:divBdr>
          <w:divsChild>
            <w:div w:id="1506090133">
              <w:marLeft w:val="0"/>
              <w:marRight w:val="0"/>
              <w:marTop w:val="0"/>
              <w:marBottom w:val="0"/>
              <w:divBdr>
                <w:top w:val="none" w:sz="0" w:space="0" w:color="auto"/>
                <w:left w:val="none" w:sz="0" w:space="0" w:color="auto"/>
                <w:bottom w:val="none" w:sz="0" w:space="0" w:color="auto"/>
                <w:right w:val="none" w:sz="0" w:space="0" w:color="auto"/>
              </w:divBdr>
              <w:divsChild>
                <w:div w:id="2044212647">
                  <w:marLeft w:val="0"/>
                  <w:marRight w:val="0"/>
                  <w:marTop w:val="0"/>
                  <w:marBottom w:val="0"/>
                  <w:divBdr>
                    <w:top w:val="none" w:sz="0" w:space="0" w:color="auto"/>
                    <w:left w:val="none" w:sz="0" w:space="0" w:color="auto"/>
                    <w:bottom w:val="none" w:sz="0" w:space="0" w:color="auto"/>
                    <w:right w:val="none" w:sz="0" w:space="0" w:color="auto"/>
                  </w:divBdr>
                  <w:divsChild>
                    <w:div w:id="14847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510197">
      <w:bodyDiv w:val="1"/>
      <w:marLeft w:val="0"/>
      <w:marRight w:val="0"/>
      <w:marTop w:val="0"/>
      <w:marBottom w:val="0"/>
      <w:divBdr>
        <w:top w:val="none" w:sz="0" w:space="0" w:color="auto"/>
        <w:left w:val="none" w:sz="0" w:space="0" w:color="auto"/>
        <w:bottom w:val="none" w:sz="0" w:space="0" w:color="auto"/>
        <w:right w:val="none" w:sz="0" w:space="0" w:color="auto"/>
      </w:divBdr>
    </w:div>
    <w:div w:id="806707830">
      <w:bodyDiv w:val="1"/>
      <w:marLeft w:val="0"/>
      <w:marRight w:val="0"/>
      <w:marTop w:val="0"/>
      <w:marBottom w:val="0"/>
      <w:divBdr>
        <w:top w:val="none" w:sz="0" w:space="0" w:color="auto"/>
        <w:left w:val="none" w:sz="0" w:space="0" w:color="auto"/>
        <w:bottom w:val="none" w:sz="0" w:space="0" w:color="auto"/>
        <w:right w:val="none" w:sz="0" w:space="0" w:color="auto"/>
      </w:divBdr>
    </w:div>
    <w:div w:id="813789911">
      <w:bodyDiv w:val="1"/>
      <w:marLeft w:val="0"/>
      <w:marRight w:val="0"/>
      <w:marTop w:val="0"/>
      <w:marBottom w:val="0"/>
      <w:divBdr>
        <w:top w:val="none" w:sz="0" w:space="0" w:color="auto"/>
        <w:left w:val="none" w:sz="0" w:space="0" w:color="auto"/>
        <w:bottom w:val="none" w:sz="0" w:space="0" w:color="auto"/>
        <w:right w:val="none" w:sz="0" w:space="0" w:color="auto"/>
      </w:divBdr>
    </w:div>
    <w:div w:id="813958348">
      <w:bodyDiv w:val="1"/>
      <w:marLeft w:val="0"/>
      <w:marRight w:val="0"/>
      <w:marTop w:val="0"/>
      <w:marBottom w:val="0"/>
      <w:divBdr>
        <w:top w:val="none" w:sz="0" w:space="0" w:color="auto"/>
        <w:left w:val="none" w:sz="0" w:space="0" w:color="auto"/>
        <w:bottom w:val="none" w:sz="0" w:space="0" w:color="auto"/>
        <w:right w:val="none" w:sz="0" w:space="0" w:color="auto"/>
      </w:divBdr>
    </w:div>
    <w:div w:id="819267284">
      <w:bodyDiv w:val="1"/>
      <w:marLeft w:val="0"/>
      <w:marRight w:val="0"/>
      <w:marTop w:val="0"/>
      <w:marBottom w:val="0"/>
      <w:divBdr>
        <w:top w:val="none" w:sz="0" w:space="0" w:color="auto"/>
        <w:left w:val="none" w:sz="0" w:space="0" w:color="auto"/>
        <w:bottom w:val="none" w:sz="0" w:space="0" w:color="auto"/>
        <w:right w:val="none" w:sz="0" w:space="0" w:color="auto"/>
      </w:divBdr>
    </w:div>
    <w:div w:id="825587393">
      <w:bodyDiv w:val="1"/>
      <w:marLeft w:val="0"/>
      <w:marRight w:val="0"/>
      <w:marTop w:val="0"/>
      <w:marBottom w:val="0"/>
      <w:divBdr>
        <w:top w:val="none" w:sz="0" w:space="0" w:color="auto"/>
        <w:left w:val="none" w:sz="0" w:space="0" w:color="auto"/>
        <w:bottom w:val="none" w:sz="0" w:space="0" w:color="auto"/>
        <w:right w:val="none" w:sz="0" w:space="0" w:color="auto"/>
      </w:divBdr>
    </w:div>
    <w:div w:id="825702078">
      <w:bodyDiv w:val="1"/>
      <w:marLeft w:val="0"/>
      <w:marRight w:val="0"/>
      <w:marTop w:val="0"/>
      <w:marBottom w:val="0"/>
      <w:divBdr>
        <w:top w:val="none" w:sz="0" w:space="0" w:color="auto"/>
        <w:left w:val="none" w:sz="0" w:space="0" w:color="auto"/>
        <w:bottom w:val="none" w:sz="0" w:space="0" w:color="auto"/>
        <w:right w:val="none" w:sz="0" w:space="0" w:color="auto"/>
      </w:divBdr>
    </w:div>
    <w:div w:id="826555938">
      <w:bodyDiv w:val="1"/>
      <w:marLeft w:val="0"/>
      <w:marRight w:val="0"/>
      <w:marTop w:val="0"/>
      <w:marBottom w:val="0"/>
      <w:divBdr>
        <w:top w:val="none" w:sz="0" w:space="0" w:color="auto"/>
        <w:left w:val="none" w:sz="0" w:space="0" w:color="auto"/>
        <w:bottom w:val="none" w:sz="0" w:space="0" w:color="auto"/>
        <w:right w:val="none" w:sz="0" w:space="0" w:color="auto"/>
      </w:divBdr>
    </w:div>
    <w:div w:id="828206722">
      <w:bodyDiv w:val="1"/>
      <w:marLeft w:val="0"/>
      <w:marRight w:val="0"/>
      <w:marTop w:val="0"/>
      <w:marBottom w:val="0"/>
      <w:divBdr>
        <w:top w:val="none" w:sz="0" w:space="0" w:color="auto"/>
        <w:left w:val="none" w:sz="0" w:space="0" w:color="auto"/>
        <w:bottom w:val="none" w:sz="0" w:space="0" w:color="auto"/>
        <w:right w:val="none" w:sz="0" w:space="0" w:color="auto"/>
      </w:divBdr>
    </w:div>
    <w:div w:id="831526570">
      <w:bodyDiv w:val="1"/>
      <w:marLeft w:val="0"/>
      <w:marRight w:val="0"/>
      <w:marTop w:val="0"/>
      <w:marBottom w:val="0"/>
      <w:divBdr>
        <w:top w:val="none" w:sz="0" w:space="0" w:color="auto"/>
        <w:left w:val="none" w:sz="0" w:space="0" w:color="auto"/>
        <w:bottom w:val="none" w:sz="0" w:space="0" w:color="auto"/>
        <w:right w:val="none" w:sz="0" w:space="0" w:color="auto"/>
      </w:divBdr>
    </w:div>
    <w:div w:id="834417030">
      <w:bodyDiv w:val="1"/>
      <w:marLeft w:val="0"/>
      <w:marRight w:val="0"/>
      <w:marTop w:val="0"/>
      <w:marBottom w:val="0"/>
      <w:divBdr>
        <w:top w:val="none" w:sz="0" w:space="0" w:color="auto"/>
        <w:left w:val="none" w:sz="0" w:space="0" w:color="auto"/>
        <w:bottom w:val="none" w:sz="0" w:space="0" w:color="auto"/>
        <w:right w:val="none" w:sz="0" w:space="0" w:color="auto"/>
      </w:divBdr>
    </w:div>
    <w:div w:id="837383668">
      <w:bodyDiv w:val="1"/>
      <w:marLeft w:val="0"/>
      <w:marRight w:val="0"/>
      <w:marTop w:val="0"/>
      <w:marBottom w:val="0"/>
      <w:divBdr>
        <w:top w:val="none" w:sz="0" w:space="0" w:color="auto"/>
        <w:left w:val="none" w:sz="0" w:space="0" w:color="auto"/>
        <w:bottom w:val="none" w:sz="0" w:space="0" w:color="auto"/>
        <w:right w:val="none" w:sz="0" w:space="0" w:color="auto"/>
      </w:divBdr>
    </w:div>
    <w:div w:id="839735290">
      <w:bodyDiv w:val="1"/>
      <w:marLeft w:val="0"/>
      <w:marRight w:val="0"/>
      <w:marTop w:val="0"/>
      <w:marBottom w:val="0"/>
      <w:divBdr>
        <w:top w:val="none" w:sz="0" w:space="0" w:color="auto"/>
        <w:left w:val="none" w:sz="0" w:space="0" w:color="auto"/>
        <w:bottom w:val="none" w:sz="0" w:space="0" w:color="auto"/>
        <w:right w:val="none" w:sz="0" w:space="0" w:color="auto"/>
      </w:divBdr>
      <w:divsChild>
        <w:div w:id="303199588">
          <w:marLeft w:val="0"/>
          <w:marRight w:val="0"/>
          <w:marTop w:val="0"/>
          <w:marBottom w:val="0"/>
          <w:divBdr>
            <w:top w:val="none" w:sz="0" w:space="0" w:color="auto"/>
            <w:left w:val="none" w:sz="0" w:space="0" w:color="auto"/>
            <w:bottom w:val="none" w:sz="0" w:space="0" w:color="auto"/>
            <w:right w:val="none" w:sz="0" w:space="0" w:color="auto"/>
          </w:divBdr>
          <w:divsChild>
            <w:div w:id="1767656097">
              <w:marLeft w:val="0"/>
              <w:marRight w:val="0"/>
              <w:marTop w:val="0"/>
              <w:marBottom w:val="0"/>
              <w:divBdr>
                <w:top w:val="none" w:sz="0" w:space="0" w:color="auto"/>
                <w:left w:val="none" w:sz="0" w:space="0" w:color="auto"/>
                <w:bottom w:val="none" w:sz="0" w:space="0" w:color="auto"/>
                <w:right w:val="none" w:sz="0" w:space="0" w:color="auto"/>
              </w:divBdr>
              <w:divsChild>
                <w:div w:id="235559061">
                  <w:marLeft w:val="0"/>
                  <w:marRight w:val="0"/>
                  <w:marTop w:val="0"/>
                  <w:marBottom w:val="0"/>
                  <w:divBdr>
                    <w:top w:val="none" w:sz="0" w:space="0" w:color="auto"/>
                    <w:left w:val="none" w:sz="0" w:space="0" w:color="auto"/>
                    <w:bottom w:val="none" w:sz="0" w:space="0" w:color="auto"/>
                    <w:right w:val="none" w:sz="0" w:space="0" w:color="auto"/>
                  </w:divBdr>
                  <w:divsChild>
                    <w:div w:id="9063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928283">
      <w:bodyDiv w:val="1"/>
      <w:marLeft w:val="0"/>
      <w:marRight w:val="0"/>
      <w:marTop w:val="0"/>
      <w:marBottom w:val="0"/>
      <w:divBdr>
        <w:top w:val="none" w:sz="0" w:space="0" w:color="auto"/>
        <w:left w:val="none" w:sz="0" w:space="0" w:color="auto"/>
        <w:bottom w:val="none" w:sz="0" w:space="0" w:color="auto"/>
        <w:right w:val="none" w:sz="0" w:space="0" w:color="auto"/>
      </w:divBdr>
    </w:div>
    <w:div w:id="847909962">
      <w:bodyDiv w:val="1"/>
      <w:marLeft w:val="0"/>
      <w:marRight w:val="0"/>
      <w:marTop w:val="0"/>
      <w:marBottom w:val="0"/>
      <w:divBdr>
        <w:top w:val="none" w:sz="0" w:space="0" w:color="auto"/>
        <w:left w:val="none" w:sz="0" w:space="0" w:color="auto"/>
        <w:bottom w:val="none" w:sz="0" w:space="0" w:color="auto"/>
        <w:right w:val="none" w:sz="0" w:space="0" w:color="auto"/>
      </w:divBdr>
    </w:div>
    <w:div w:id="849835716">
      <w:bodyDiv w:val="1"/>
      <w:marLeft w:val="0"/>
      <w:marRight w:val="0"/>
      <w:marTop w:val="0"/>
      <w:marBottom w:val="0"/>
      <w:divBdr>
        <w:top w:val="none" w:sz="0" w:space="0" w:color="auto"/>
        <w:left w:val="none" w:sz="0" w:space="0" w:color="auto"/>
        <w:bottom w:val="none" w:sz="0" w:space="0" w:color="auto"/>
        <w:right w:val="none" w:sz="0" w:space="0" w:color="auto"/>
      </w:divBdr>
    </w:div>
    <w:div w:id="854998880">
      <w:bodyDiv w:val="1"/>
      <w:marLeft w:val="0"/>
      <w:marRight w:val="0"/>
      <w:marTop w:val="0"/>
      <w:marBottom w:val="0"/>
      <w:divBdr>
        <w:top w:val="none" w:sz="0" w:space="0" w:color="auto"/>
        <w:left w:val="none" w:sz="0" w:space="0" w:color="auto"/>
        <w:bottom w:val="none" w:sz="0" w:space="0" w:color="auto"/>
        <w:right w:val="none" w:sz="0" w:space="0" w:color="auto"/>
      </w:divBdr>
    </w:div>
    <w:div w:id="862325179">
      <w:bodyDiv w:val="1"/>
      <w:marLeft w:val="0"/>
      <w:marRight w:val="0"/>
      <w:marTop w:val="0"/>
      <w:marBottom w:val="0"/>
      <w:divBdr>
        <w:top w:val="none" w:sz="0" w:space="0" w:color="auto"/>
        <w:left w:val="none" w:sz="0" w:space="0" w:color="auto"/>
        <w:bottom w:val="none" w:sz="0" w:space="0" w:color="auto"/>
        <w:right w:val="none" w:sz="0" w:space="0" w:color="auto"/>
      </w:divBdr>
    </w:div>
    <w:div w:id="870143922">
      <w:bodyDiv w:val="1"/>
      <w:marLeft w:val="0"/>
      <w:marRight w:val="0"/>
      <w:marTop w:val="0"/>
      <w:marBottom w:val="0"/>
      <w:divBdr>
        <w:top w:val="none" w:sz="0" w:space="0" w:color="auto"/>
        <w:left w:val="none" w:sz="0" w:space="0" w:color="auto"/>
        <w:bottom w:val="none" w:sz="0" w:space="0" w:color="auto"/>
        <w:right w:val="none" w:sz="0" w:space="0" w:color="auto"/>
      </w:divBdr>
    </w:div>
    <w:div w:id="871500160">
      <w:bodyDiv w:val="1"/>
      <w:marLeft w:val="0"/>
      <w:marRight w:val="0"/>
      <w:marTop w:val="0"/>
      <w:marBottom w:val="0"/>
      <w:divBdr>
        <w:top w:val="none" w:sz="0" w:space="0" w:color="auto"/>
        <w:left w:val="none" w:sz="0" w:space="0" w:color="auto"/>
        <w:bottom w:val="none" w:sz="0" w:space="0" w:color="auto"/>
        <w:right w:val="none" w:sz="0" w:space="0" w:color="auto"/>
      </w:divBdr>
    </w:div>
    <w:div w:id="873888394">
      <w:bodyDiv w:val="1"/>
      <w:marLeft w:val="0"/>
      <w:marRight w:val="0"/>
      <w:marTop w:val="0"/>
      <w:marBottom w:val="0"/>
      <w:divBdr>
        <w:top w:val="none" w:sz="0" w:space="0" w:color="auto"/>
        <w:left w:val="none" w:sz="0" w:space="0" w:color="auto"/>
        <w:bottom w:val="none" w:sz="0" w:space="0" w:color="auto"/>
        <w:right w:val="none" w:sz="0" w:space="0" w:color="auto"/>
      </w:divBdr>
    </w:div>
    <w:div w:id="883056897">
      <w:bodyDiv w:val="1"/>
      <w:marLeft w:val="0"/>
      <w:marRight w:val="0"/>
      <w:marTop w:val="0"/>
      <w:marBottom w:val="0"/>
      <w:divBdr>
        <w:top w:val="none" w:sz="0" w:space="0" w:color="auto"/>
        <w:left w:val="none" w:sz="0" w:space="0" w:color="auto"/>
        <w:bottom w:val="none" w:sz="0" w:space="0" w:color="auto"/>
        <w:right w:val="none" w:sz="0" w:space="0" w:color="auto"/>
      </w:divBdr>
    </w:div>
    <w:div w:id="883366432">
      <w:bodyDiv w:val="1"/>
      <w:marLeft w:val="0"/>
      <w:marRight w:val="0"/>
      <w:marTop w:val="0"/>
      <w:marBottom w:val="0"/>
      <w:divBdr>
        <w:top w:val="none" w:sz="0" w:space="0" w:color="auto"/>
        <w:left w:val="none" w:sz="0" w:space="0" w:color="auto"/>
        <w:bottom w:val="none" w:sz="0" w:space="0" w:color="auto"/>
        <w:right w:val="none" w:sz="0" w:space="0" w:color="auto"/>
      </w:divBdr>
    </w:div>
    <w:div w:id="885142017">
      <w:bodyDiv w:val="1"/>
      <w:marLeft w:val="0"/>
      <w:marRight w:val="0"/>
      <w:marTop w:val="0"/>
      <w:marBottom w:val="0"/>
      <w:divBdr>
        <w:top w:val="none" w:sz="0" w:space="0" w:color="auto"/>
        <w:left w:val="none" w:sz="0" w:space="0" w:color="auto"/>
        <w:bottom w:val="none" w:sz="0" w:space="0" w:color="auto"/>
        <w:right w:val="none" w:sz="0" w:space="0" w:color="auto"/>
      </w:divBdr>
    </w:div>
    <w:div w:id="892739288">
      <w:bodyDiv w:val="1"/>
      <w:marLeft w:val="0"/>
      <w:marRight w:val="0"/>
      <w:marTop w:val="0"/>
      <w:marBottom w:val="0"/>
      <w:divBdr>
        <w:top w:val="none" w:sz="0" w:space="0" w:color="auto"/>
        <w:left w:val="none" w:sz="0" w:space="0" w:color="auto"/>
        <w:bottom w:val="none" w:sz="0" w:space="0" w:color="auto"/>
        <w:right w:val="none" w:sz="0" w:space="0" w:color="auto"/>
      </w:divBdr>
    </w:div>
    <w:div w:id="898707920">
      <w:bodyDiv w:val="1"/>
      <w:marLeft w:val="0"/>
      <w:marRight w:val="0"/>
      <w:marTop w:val="0"/>
      <w:marBottom w:val="0"/>
      <w:divBdr>
        <w:top w:val="none" w:sz="0" w:space="0" w:color="auto"/>
        <w:left w:val="none" w:sz="0" w:space="0" w:color="auto"/>
        <w:bottom w:val="none" w:sz="0" w:space="0" w:color="auto"/>
        <w:right w:val="none" w:sz="0" w:space="0" w:color="auto"/>
      </w:divBdr>
    </w:div>
    <w:div w:id="900095787">
      <w:bodyDiv w:val="1"/>
      <w:marLeft w:val="0"/>
      <w:marRight w:val="0"/>
      <w:marTop w:val="0"/>
      <w:marBottom w:val="0"/>
      <w:divBdr>
        <w:top w:val="none" w:sz="0" w:space="0" w:color="auto"/>
        <w:left w:val="none" w:sz="0" w:space="0" w:color="auto"/>
        <w:bottom w:val="none" w:sz="0" w:space="0" w:color="auto"/>
        <w:right w:val="none" w:sz="0" w:space="0" w:color="auto"/>
      </w:divBdr>
    </w:div>
    <w:div w:id="911084239">
      <w:bodyDiv w:val="1"/>
      <w:marLeft w:val="0"/>
      <w:marRight w:val="0"/>
      <w:marTop w:val="0"/>
      <w:marBottom w:val="0"/>
      <w:divBdr>
        <w:top w:val="none" w:sz="0" w:space="0" w:color="auto"/>
        <w:left w:val="none" w:sz="0" w:space="0" w:color="auto"/>
        <w:bottom w:val="none" w:sz="0" w:space="0" w:color="auto"/>
        <w:right w:val="none" w:sz="0" w:space="0" w:color="auto"/>
      </w:divBdr>
    </w:div>
    <w:div w:id="911962820">
      <w:bodyDiv w:val="1"/>
      <w:marLeft w:val="0"/>
      <w:marRight w:val="0"/>
      <w:marTop w:val="0"/>
      <w:marBottom w:val="0"/>
      <w:divBdr>
        <w:top w:val="none" w:sz="0" w:space="0" w:color="auto"/>
        <w:left w:val="none" w:sz="0" w:space="0" w:color="auto"/>
        <w:bottom w:val="none" w:sz="0" w:space="0" w:color="auto"/>
        <w:right w:val="none" w:sz="0" w:space="0" w:color="auto"/>
      </w:divBdr>
    </w:div>
    <w:div w:id="918251306">
      <w:bodyDiv w:val="1"/>
      <w:marLeft w:val="0"/>
      <w:marRight w:val="0"/>
      <w:marTop w:val="0"/>
      <w:marBottom w:val="0"/>
      <w:divBdr>
        <w:top w:val="none" w:sz="0" w:space="0" w:color="auto"/>
        <w:left w:val="none" w:sz="0" w:space="0" w:color="auto"/>
        <w:bottom w:val="none" w:sz="0" w:space="0" w:color="auto"/>
        <w:right w:val="none" w:sz="0" w:space="0" w:color="auto"/>
      </w:divBdr>
    </w:div>
    <w:div w:id="920455697">
      <w:bodyDiv w:val="1"/>
      <w:marLeft w:val="0"/>
      <w:marRight w:val="0"/>
      <w:marTop w:val="0"/>
      <w:marBottom w:val="0"/>
      <w:divBdr>
        <w:top w:val="none" w:sz="0" w:space="0" w:color="auto"/>
        <w:left w:val="none" w:sz="0" w:space="0" w:color="auto"/>
        <w:bottom w:val="none" w:sz="0" w:space="0" w:color="auto"/>
        <w:right w:val="none" w:sz="0" w:space="0" w:color="auto"/>
      </w:divBdr>
    </w:div>
    <w:div w:id="920721136">
      <w:bodyDiv w:val="1"/>
      <w:marLeft w:val="0"/>
      <w:marRight w:val="0"/>
      <w:marTop w:val="0"/>
      <w:marBottom w:val="0"/>
      <w:divBdr>
        <w:top w:val="none" w:sz="0" w:space="0" w:color="auto"/>
        <w:left w:val="none" w:sz="0" w:space="0" w:color="auto"/>
        <w:bottom w:val="none" w:sz="0" w:space="0" w:color="auto"/>
        <w:right w:val="none" w:sz="0" w:space="0" w:color="auto"/>
      </w:divBdr>
    </w:div>
    <w:div w:id="923150885">
      <w:bodyDiv w:val="1"/>
      <w:marLeft w:val="0"/>
      <w:marRight w:val="0"/>
      <w:marTop w:val="0"/>
      <w:marBottom w:val="0"/>
      <w:divBdr>
        <w:top w:val="none" w:sz="0" w:space="0" w:color="auto"/>
        <w:left w:val="none" w:sz="0" w:space="0" w:color="auto"/>
        <w:bottom w:val="none" w:sz="0" w:space="0" w:color="auto"/>
        <w:right w:val="none" w:sz="0" w:space="0" w:color="auto"/>
      </w:divBdr>
      <w:divsChild>
        <w:div w:id="659578591">
          <w:marLeft w:val="0"/>
          <w:marRight w:val="0"/>
          <w:marTop w:val="0"/>
          <w:marBottom w:val="0"/>
          <w:divBdr>
            <w:top w:val="none" w:sz="0" w:space="0" w:color="auto"/>
            <w:left w:val="none" w:sz="0" w:space="0" w:color="auto"/>
            <w:bottom w:val="none" w:sz="0" w:space="0" w:color="auto"/>
            <w:right w:val="none" w:sz="0" w:space="0" w:color="auto"/>
          </w:divBdr>
          <w:divsChild>
            <w:div w:id="1080713424">
              <w:marLeft w:val="0"/>
              <w:marRight w:val="0"/>
              <w:marTop w:val="0"/>
              <w:marBottom w:val="0"/>
              <w:divBdr>
                <w:top w:val="none" w:sz="0" w:space="0" w:color="auto"/>
                <w:left w:val="none" w:sz="0" w:space="0" w:color="auto"/>
                <w:bottom w:val="none" w:sz="0" w:space="0" w:color="auto"/>
                <w:right w:val="none" w:sz="0" w:space="0" w:color="auto"/>
              </w:divBdr>
              <w:divsChild>
                <w:div w:id="1528182326">
                  <w:marLeft w:val="0"/>
                  <w:marRight w:val="0"/>
                  <w:marTop w:val="0"/>
                  <w:marBottom w:val="0"/>
                  <w:divBdr>
                    <w:top w:val="none" w:sz="0" w:space="0" w:color="auto"/>
                    <w:left w:val="none" w:sz="0" w:space="0" w:color="auto"/>
                    <w:bottom w:val="none" w:sz="0" w:space="0" w:color="auto"/>
                    <w:right w:val="none" w:sz="0" w:space="0" w:color="auto"/>
                  </w:divBdr>
                  <w:divsChild>
                    <w:div w:id="5329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069736">
      <w:bodyDiv w:val="1"/>
      <w:marLeft w:val="0"/>
      <w:marRight w:val="0"/>
      <w:marTop w:val="0"/>
      <w:marBottom w:val="0"/>
      <w:divBdr>
        <w:top w:val="none" w:sz="0" w:space="0" w:color="auto"/>
        <w:left w:val="none" w:sz="0" w:space="0" w:color="auto"/>
        <w:bottom w:val="none" w:sz="0" w:space="0" w:color="auto"/>
        <w:right w:val="none" w:sz="0" w:space="0" w:color="auto"/>
      </w:divBdr>
    </w:div>
    <w:div w:id="925765047">
      <w:bodyDiv w:val="1"/>
      <w:marLeft w:val="0"/>
      <w:marRight w:val="0"/>
      <w:marTop w:val="0"/>
      <w:marBottom w:val="0"/>
      <w:divBdr>
        <w:top w:val="none" w:sz="0" w:space="0" w:color="auto"/>
        <w:left w:val="none" w:sz="0" w:space="0" w:color="auto"/>
        <w:bottom w:val="none" w:sz="0" w:space="0" w:color="auto"/>
        <w:right w:val="none" w:sz="0" w:space="0" w:color="auto"/>
      </w:divBdr>
    </w:div>
    <w:div w:id="928540301">
      <w:bodyDiv w:val="1"/>
      <w:marLeft w:val="0"/>
      <w:marRight w:val="0"/>
      <w:marTop w:val="0"/>
      <w:marBottom w:val="0"/>
      <w:divBdr>
        <w:top w:val="none" w:sz="0" w:space="0" w:color="auto"/>
        <w:left w:val="none" w:sz="0" w:space="0" w:color="auto"/>
        <w:bottom w:val="none" w:sz="0" w:space="0" w:color="auto"/>
        <w:right w:val="none" w:sz="0" w:space="0" w:color="auto"/>
      </w:divBdr>
    </w:div>
    <w:div w:id="929584824">
      <w:bodyDiv w:val="1"/>
      <w:marLeft w:val="0"/>
      <w:marRight w:val="0"/>
      <w:marTop w:val="0"/>
      <w:marBottom w:val="0"/>
      <w:divBdr>
        <w:top w:val="none" w:sz="0" w:space="0" w:color="auto"/>
        <w:left w:val="none" w:sz="0" w:space="0" w:color="auto"/>
        <w:bottom w:val="none" w:sz="0" w:space="0" w:color="auto"/>
        <w:right w:val="none" w:sz="0" w:space="0" w:color="auto"/>
      </w:divBdr>
    </w:div>
    <w:div w:id="930087556">
      <w:bodyDiv w:val="1"/>
      <w:marLeft w:val="0"/>
      <w:marRight w:val="0"/>
      <w:marTop w:val="0"/>
      <w:marBottom w:val="0"/>
      <w:divBdr>
        <w:top w:val="none" w:sz="0" w:space="0" w:color="auto"/>
        <w:left w:val="none" w:sz="0" w:space="0" w:color="auto"/>
        <w:bottom w:val="none" w:sz="0" w:space="0" w:color="auto"/>
        <w:right w:val="none" w:sz="0" w:space="0" w:color="auto"/>
      </w:divBdr>
    </w:div>
    <w:div w:id="930701434">
      <w:bodyDiv w:val="1"/>
      <w:marLeft w:val="0"/>
      <w:marRight w:val="0"/>
      <w:marTop w:val="0"/>
      <w:marBottom w:val="0"/>
      <w:divBdr>
        <w:top w:val="none" w:sz="0" w:space="0" w:color="auto"/>
        <w:left w:val="none" w:sz="0" w:space="0" w:color="auto"/>
        <w:bottom w:val="none" w:sz="0" w:space="0" w:color="auto"/>
        <w:right w:val="none" w:sz="0" w:space="0" w:color="auto"/>
      </w:divBdr>
    </w:div>
    <w:div w:id="931402876">
      <w:bodyDiv w:val="1"/>
      <w:marLeft w:val="0"/>
      <w:marRight w:val="0"/>
      <w:marTop w:val="0"/>
      <w:marBottom w:val="0"/>
      <w:divBdr>
        <w:top w:val="none" w:sz="0" w:space="0" w:color="auto"/>
        <w:left w:val="none" w:sz="0" w:space="0" w:color="auto"/>
        <w:bottom w:val="none" w:sz="0" w:space="0" w:color="auto"/>
        <w:right w:val="none" w:sz="0" w:space="0" w:color="auto"/>
      </w:divBdr>
      <w:divsChild>
        <w:div w:id="800462234">
          <w:marLeft w:val="0"/>
          <w:marRight w:val="0"/>
          <w:marTop w:val="0"/>
          <w:marBottom w:val="0"/>
          <w:divBdr>
            <w:top w:val="none" w:sz="0" w:space="0" w:color="auto"/>
            <w:left w:val="none" w:sz="0" w:space="0" w:color="auto"/>
            <w:bottom w:val="none" w:sz="0" w:space="0" w:color="auto"/>
            <w:right w:val="none" w:sz="0" w:space="0" w:color="auto"/>
          </w:divBdr>
          <w:divsChild>
            <w:div w:id="614407385">
              <w:marLeft w:val="0"/>
              <w:marRight w:val="0"/>
              <w:marTop w:val="0"/>
              <w:marBottom w:val="0"/>
              <w:divBdr>
                <w:top w:val="none" w:sz="0" w:space="0" w:color="auto"/>
                <w:left w:val="none" w:sz="0" w:space="0" w:color="auto"/>
                <w:bottom w:val="none" w:sz="0" w:space="0" w:color="auto"/>
                <w:right w:val="none" w:sz="0" w:space="0" w:color="auto"/>
              </w:divBdr>
              <w:divsChild>
                <w:div w:id="1777404272">
                  <w:marLeft w:val="0"/>
                  <w:marRight w:val="0"/>
                  <w:marTop w:val="0"/>
                  <w:marBottom w:val="0"/>
                  <w:divBdr>
                    <w:top w:val="none" w:sz="0" w:space="0" w:color="auto"/>
                    <w:left w:val="none" w:sz="0" w:space="0" w:color="auto"/>
                    <w:bottom w:val="none" w:sz="0" w:space="0" w:color="auto"/>
                    <w:right w:val="none" w:sz="0" w:space="0" w:color="auto"/>
                  </w:divBdr>
                  <w:divsChild>
                    <w:div w:id="16671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131226">
      <w:bodyDiv w:val="1"/>
      <w:marLeft w:val="0"/>
      <w:marRight w:val="0"/>
      <w:marTop w:val="0"/>
      <w:marBottom w:val="0"/>
      <w:divBdr>
        <w:top w:val="none" w:sz="0" w:space="0" w:color="auto"/>
        <w:left w:val="none" w:sz="0" w:space="0" w:color="auto"/>
        <w:bottom w:val="none" w:sz="0" w:space="0" w:color="auto"/>
        <w:right w:val="none" w:sz="0" w:space="0" w:color="auto"/>
      </w:divBdr>
    </w:div>
    <w:div w:id="938025059">
      <w:bodyDiv w:val="1"/>
      <w:marLeft w:val="0"/>
      <w:marRight w:val="0"/>
      <w:marTop w:val="0"/>
      <w:marBottom w:val="0"/>
      <w:divBdr>
        <w:top w:val="none" w:sz="0" w:space="0" w:color="auto"/>
        <w:left w:val="none" w:sz="0" w:space="0" w:color="auto"/>
        <w:bottom w:val="none" w:sz="0" w:space="0" w:color="auto"/>
        <w:right w:val="none" w:sz="0" w:space="0" w:color="auto"/>
      </w:divBdr>
    </w:div>
    <w:div w:id="938173224">
      <w:bodyDiv w:val="1"/>
      <w:marLeft w:val="0"/>
      <w:marRight w:val="0"/>
      <w:marTop w:val="0"/>
      <w:marBottom w:val="0"/>
      <w:divBdr>
        <w:top w:val="none" w:sz="0" w:space="0" w:color="auto"/>
        <w:left w:val="none" w:sz="0" w:space="0" w:color="auto"/>
        <w:bottom w:val="none" w:sz="0" w:space="0" w:color="auto"/>
        <w:right w:val="none" w:sz="0" w:space="0" w:color="auto"/>
      </w:divBdr>
      <w:divsChild>
        <w:div w:id="1577323349">
          <w:marLeft w:val="0"/>
          <w:marRight w:val="0"/>
          <w:marTop w:val="0"/>
          <w:marBottom w:val="0"/>
          <w:divBdr>
            <w:top w:val="none" w:sz="0" w:space="0" w:color="auto"/>
            <w:left w:val="none" w:sz="0" w:space="0" w:color="auto"/>
            <w:bottom w:val="none" w:sz="0" w:space="0" w:color="auto"/>
            <w:right w:val="none" w:sz="0" w:space="0" w:color="auto"/>
          </w:divBdr>
          <w:divsChild>
            <w:div w:id="1352338685">
              <w:marLeft w:val="0"/>
              <w:marRight w:val="0"/>
              <w:marTop w:val="0"/>
              <w:marBottom w:val="0"/>
              <w:divBdr>
                <w:top w:val="none" w:sz="0" w:space="0" w:color="auto"/>
                <w:left w:val="none" w:sz="0" w:space="0" w:color="auto"/>
                <w:bottom w:val="none" w:sz="0" w:space="0" w:color="auto"/>
                <w:right w:val="none" w:sz="0" w:space="0" w:color="auto"/>
              </w:divBdr>
              <w:divsChild>
                <w:div w:id="452479373">
                  <w:marLeft w:val="0"/>
                  <w:marRight w:val="0"/>
                  <w:marTop w:val="0"/>
                  <w:marBottom w:val="0"/>
                  <w:divBdr>
                    <w:top w:val="none" w:sz="0" w:space="0" w:color="auto"/>
                    <w:left w:val="none" w:sz="0" w:space="0" w:color="auto"/>
                    <w:bottom w:val="none" w:sz="0" w:space="0" w:color="auto"/>
                    <w:right w:val="none" w:sz="0" w:space="0" w:color="auto"/>
                  </w:divBdr>
                  <w:divsChild>
                    <w:div w:id="4258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289310">
      <w:bodyDiv w:val="1"/>
      <w:marLeft w:val="0"/>
      <w:marRight w:val="0"/>
      <w:marTop w:val="0"/>
      <w:marBottom w:val="0"/>
      <w:divBdr>
        <w:top w:val="none" w:sz="0" w:space="0" w:color="auto"/>
        <w:left w:val="none" w:sz="0" w:space="0" w:color="auto"/>
        <w:bottom w:val="none" w:sz="0" w:space="0" w:color="auto"/>
        <w:right w:val="none" w:sz="0" w:space="0" w:color="auto"/>
      </w:divBdr>
    </w:div>
    <w:div w:id="948925673">
      <w:bodyDiv w:val="1"/>
      <w:marLeft w:val="0"/>
      <w:marRight w:val="0"/>
      <w:marTop w:val="0"/>
      <w:marBottom w:val="0"/>
      <w:divBdr>
        <w:top w:val="none" w:sz="0" w:space="0" w:color="auto"/>
        <w:left w:val="none" w:sz="0" w:space="0" w:color="auto"/>
        <w:bottom w:val="none" w:sz="0" w:space="0" w:color="auto"/>
        <w:right w:val="none" w:sz="0" w:space="0" w:color="auto"/>
      </w:divBdr>
    </w:div>
    <w:div w:id="954293081">
      <w:bodyDiv w:val="1"/>
      <w:marLeft w:val="0"/>
      <w:marRight w:val="0"/>
      <w:marTop w:val="0"/>
      <w:marBottom w:val="0"/>
      <w:divBdr>
        <w:top w:val="none" w:sz="0" w:space="0" w:color="auto"/>
        <w:left w:val="none" w:sz="0" w:space="0" w:color="auto"/>
        <w:bottom w:val="none" w:sz="0" w:space="0" w:color="auto"/>
        <w:right w:val="none" w:sz="0" w:space="0" w:color="auto"/>
      </w:divBdr>
    </w:div>
    <w:div w:id="957637628">
      <w:bodyDiv w:val="1"/>
      <w:marLeft w:val="0"/>
      <w:marRight w:val="0"/>
      <w:marTop w:val="0"/>
      <w:marBottom w:val="0"/>
      <w:divBdr>
        <w:top w:val="none" w:sz="0" w:space="0" w:color="auto"/>
        <w:left w:val="none" w:sz="0" w:space="0" w:color="auto"/>
        <w:bottom w:val="none" w:sz="0" w:space="0" w:color="auto"/>
        <w:right w:val="none" w:sz="0" w:space="0" w:color="auto"/>
      </w:divBdr>
    </w:div>
    <w:div w:id="960183020">
      <w:bodyDiv w:val="1"/>
      <w:marLeft w:val="0"/>
      <w:marRight w:val="0"/>
      <w:marTop w:val="0"/>
      <w:marBottom w:val="0"/>
      <w:divBdr>
        <w:top w:val="none" w:sz="0" w:space="0" w:color="auto"/>
        <w:left w:val="none" w:sz="0" w:space="0" w:color="auto"/>
        <w:bottom w:val="none" w:sz="0" w:space="0" w:color="auto"/>
        <w:right w:val="none" w:sz="0" w:space="0" w:color="auto"/>
      </w:divBdr>
    </w:div>
    <w:div w:id="960576383">
      <w:bodyDiv w:val="1"/>
      <w:marLeft w:val="0"/>
      <w:marRight w:val="0"/>
      <w:marTop w:val="0"/>
      <w:marBottom w:val="0"/>
      <w:divBdr>
        <w:top w:val="none" w:sz="0" w:space="0" w:color="auto"/>
        <w:left w:val="none" w:sz="0" w:space="0" w:color="auto"/>
        <w:bottom w:val="none" w:sz="0" w:space="0" w:color="auto"/>
        <w:right w:val="none" w:sz="0" w:space="0" w:color="auto"/>
      </w:divBdr>
    </w:div>
    <w:div w:id="962463206">
      <w:bodyDiv w:val="1"/>
      <w:marLeft w:val="0"/>
      <w:marRight w:val="0"/>
      <w:marTop w:val="0"/>
      <w:marBottom w:val="0"/>
      <w:divBdr>
        <w:top w:val="none" w:sz="0" w:space="0" w:color="auto"/>
        <w:left w:val="none" w:sz="0" w:space="0" w:color="auto"/>
        <w:bottom w:val="none" w:sz="0" w:space="0" w:color="auto"/>
        <w:right w:val="none" w:sz="0" w:space="0" w:color="auto"/>
      </w:divBdr>
    </w:div>
    <w:div w:id="964969839">
      <w:bodyDiv w:val="1"/>
      <w:marLeft w:val="0"/>
      <w:marRight w:val="0"/>
      <w:marTop w:val="0"/>
      <w:marBottom w:val="0"/>
      <w:divBdr>
        <w:top w:val="none" w:sz="0" w:space="0" w:color="auto"/>
        <w:left w:val="none" w:sz="0" w:space="0" w:color="auto"/>
        <w:bottom w:val="none" w:sz="0" w:space="0" w:color="auto"/>
        <w:right w:val="none" w:sz="0" w:space="0" w:color="auto"/>
      </w:divBdr>
    </w:div>
    <w:div w:id="972053756">
      <w:bodyDiv w:val="1"/>
      <w:marLeft w:val="0"/>
      <w:marRight w:val="0"/>
      <w:marTop w:val="0"/>
      <w:marBottom w:val="0"/>
      <w:divBdr>
        <w:top w:val="none" w:sz="0" w:space="0" w:color="auto"/>
        <w:left w:val="none" w:sz="0" w:space="0" w:color="auto"/>
        <w:bottom w:val="none" w:sz="0" w:space="0" w:color="auto"/>
        <w:right w:val="none" w:sz="0" w:space="0" w:color="auto"/>
      </w:divBdr>
    </w:div>
    <w:div w:id="973023288">
      <w:bodyDiv w:val="1"/>
      <w:marLeft w:val="0"/>
      <w:marRight w:val="0"/>
      <w:marTop w:val="0"/>
      <w:marBottom w:val="0"/>
      <w:divBdr>
        <w:top w:val="none" w:sz="0" w:space="0" w:color="auto"/>
        <w:left w:val="none" w:sz="0" w:space="0" w:color="auto"/>
        <w:bottom w:val="none" w:sz="0" w:space="0" w:color="auto"/>
        <w:right w:val="none" w:sz="0" w:space="0" w:color="auto"/>
      </w:divBdr>
    </w:div>
    <w:div w:id="973564288">
      <w:bodyDiv w:val="1"/>
      <w:marLeft w:val="0"/>
      <w:marRight w:val="0"/>
      <w:marTop w:val="0"/>
      <w:marBottom w:val="0"/>
      <w:divBdr>
        <w:top w:val="none" w:sz="0" w:space="0" w:color="auto"/>
        <w:left w:val="none" w:sz="0" w:space="0" w:color="auto"/>
        <w:bottom w:val="none" w:sz="0" w:space="0" w:color="auto"/>
        <w:right w:val="none" w:sz="0" w:space="0" w:color="auto"/>
      </w:divBdr>
      <w:divsChild>
        <w:div w:id="449477138">
          <w:marLeft w:val="0"/>
          <w:marRight w:val="0"/>
          <w:marTop w:val="0"/>
          <w:marBottom w:val="0"/>
          <w:divBdr>
            <w:top w:val="none" w:sz="0" w:space="0" w:color="auto"/>
            <w:left w:val="none" w:sz="0" w:space="0" w:color="auto"/>
            <w:bottom w:val="none" w:sz="0" w:space="0" w:color="auto"/>
            <w:right w:val="none" w:sz="0" w:space="0" w:color="auto"/>
          </w:divBdr>
          <w:divsChild>
            <w:div w:id="1242719680">
              <w:marLeft w:val="0"/>
              <w:marRight w:val="0"/>
              <w:marTop w:val="0"/>
              <w:marBottom w:val="0"/>
              <w:divBdr>
                <w:top w:val="none" w:sz="0" w:space="0" w:color="auto"/>
                <w:left w:val="none" w:sz="0" w:space="0" w:color="auto"/>
                <w:bottom w:val="none" w:sz="0" w:space="0" w:color="auto"/>
                <w:right w:val="none" w:sz="0" w:space="0" w:color="auto"/>
              </w:divBdr>
              <w:divsChild>
                <w:div w:id="467284357">
                  <w:marLeft w:val="0"/>
                  <w:marRight w:val="0"/>
                  <w:marTop w:val="0"/>
                  <w:marBottom w:val="0"/>
                  <w:divBdr>
                    <w:top w:val="none" w:sz="0" w:space="0" w:color="auto"/>
                    <w:left w:val="none" w:sz="0" w:space="0" w:color="auto"/>
                    <w:bottom w:val="none" w:sz="0" w:space="0" w:color="auto"/>
                    <w:right w:val="none" w:sz="0" w:space="0" w:color="auto"/>
                  </w:divBdr>
                  <w:divsChild>
                    <w:div w:id="10139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85053">
      <w:bodyDiv w:val="1"/>
      <w:marLeft w:val="0"/>
      <w:marRight w:val="0"/>
      <w:marTop w:val="0"/>
      <w:marBottom w:val="0"/>
      <w:divBdr>
        <w:top w:val="none" w:sz="0" w:space="0" w:color="auto"/>
        <w:left w:val="none" w:sz="0" w:space="0" w:color="auto"/>
        <w:bottom w:val="none" w:sz="0" w:space="0" w:color="auto"/>
        <w:right w:val="none" w:sz="0" w:space="0" w:color="auto"/>
      </w:divBdr>
    </w:div>
    <w:div w:id="982007162">
      <w:bodyDiv w:val="1"/>
      <w:marLeft w:val="0"/>
      <w:marRight w:val="0"/>
      <w:marTop w:val="0"/>
      <w:marBottom w:val="0"/>
      <w:divBdr>
        <w:top w:val="none" w:sz="0" w:space="0" w:color="auto"/>
        <w:left w:val="none" w:sz="0" w:space="0" w:color="auto"/>
        <w:bottom w:val="none" w:sz="0" w:space="0" w:color="auto"/>
        <w:right w:val="none" w:sz="0" w:space="0" w:color="auto"/>
      </w:divBdr>
    </w:div>
    <w:div w:id="982735067">
      <w:bodyDiv w:val="1"/>
      <w:marLeft w:val="0"/>
      <w:marRight w:val="0"/>
      <w:marTop w:val="0"/>
      <w:marBottom w:val="0"/>
      <w:divBdr>
        <w:top w:val="none" w:sz="0" w:space="0" w:color="auto"/>
        <w:left w:val="none" w:sz="0" w:space="0" w:color="auto"/>
        <w:bottom w:val="none" w:sz="0" w:space="0" w:color="auto"/>
        <w:right w:val="none" w:sz="0" w:space="0" w:color="auto"/>
      </w:divBdr>
    </w:div>
    <w:div w:id="985747683">
      <w:bodyDiv w:val="1"/>
      <w:marLeft w:val="0"/>
      <w:marRight w:val="0"/>
      <w:marTop w:val="0"/>
      <w:marBottom w:val="0"/>
      <w:divBdr>
        <w:top w:val="none" w:sz="0" w:space="0" w:color="auto"/>
        <w:left w:val="none" w:sz="0" w:space="0" w:color="auto"/>
        <w:bottom w:val="none" w:sz="0" w:space="0" w:color="auto"/>
        <w:right w:val="none" w:sz="0" w:space="0" w:color="auto"/>
      </w:divBdr>
    </w:div>
    <w:div w:id="987393810">
      <w:bodyDiv w:val="1"/>
      <w:marLeft w:val="0"/>
      <w:marRight w:val="0"/>
      <w:marTop w:val="0"/>
      <w:marBottom w:val="0"/>
      <w:divBdr>
        <w:top w:val="none" w:sz="0" w:space="0" w:color="auto"/>
        <w:left w:val="none" w:sz="0" w:space="0" w:color="auto"/>
        <w:bottom w:val="none" w:sz="0" w:space="0" w:color="auto"/>
        <w:right w:val="none" w:sz="0" w:space="0" w:color="auto"/>
      </w:divBdr>
    </w:div>
    <w:div w:id="993871703">
      <w:bodyDiv w:val="1"/>
      <w:marLeft w:val="0"/>
      <w:marRight w:val="0"/>
      <w:marTop w:val="0"/>
      <w:marBottom w:val="0"/>
      <w:divBdr>
        <w:top w:val="none" w:sz="0" w:space="0" w:color="auto"/>
        <w:left w:val="none" w:sz="0" w:space="0" w:color="auto"/>
        <w:bottom w:val="none" w:sz="0" w:space="0" w:color="auto"/>
        <w:right w:val="none" w:sz="0" w:space="0" w:color="auto"/>
      </w:divBdr>
    </w:div>
    <w:div w:id="995766402">
      <w:bodyDiv w:val="1"/>
      <w:marLeft w:val="0"/>
      <w:marRight w:val="0"/>
      <w:marTop w:val="0"/>
      <w:marBottom w:val="0"/>
      <w:divBdr>
        <w:top w:val="none" w:sz="0" w:space="0" w:color="auto"/>
        <w:left w:val="none" w:sz="0" w:space="0" w:color="auto"/>
        <w:bottom w:val="none" w:sz="0" w:space="0" w:color="auto"/>
        <w:right w:val="none" w:sz="0" w:space="0" w:color="auto"/>
      </w:divBdr>
    </w:div>
    <w:div w:id="998120096">
      <w:bodyDiv w:val="1"/>
      <w:marLeft w:val="0"/>
      <w:marRight w:val="0"/>
      <w:marTop w:val="0"/>
      <w:marBottom w:val="0"/>
      <w:divBdr>
        <w:top w:val="none" w:sz="0" w:space="0" w:color="auto"/>
        <w:left w:val="none" w:sz="0" w:space="0" w:color="auto"/>
        <w:bottom w:val="none" w:sz="0" w:space="0" w:color="auto"/>
        <w:right w:val="none" w:sz="0" w:space="0" w:color="auto"/>
      </w:divBdr>
    </w:div>
    <w:div w:id="1001274800">
      <w:bodyDiv w:val="1"/>
      <w:marLeft w:val="0"/>
      <w:marRight w:val="0"/>
      <w:marTop w:val="0"/>
      <w:marBottom w:val="0"/>
      <w:divBdr>
        <w:top w:val="none" w:sz="0" w:space="0" w:color="auto"/>
        <w:left w:val="none" w:sz="0" w:space="0" w:color="auto"/>
        <w:bottom w:val="none" w:sz="0" w:space="0" w:color="auto"/>
        <w:right w:val="none" w:sz="0" w:space="0" w:color="auto"/>
      </w:divBdr>
    </w:div>
    <w:div w:id="1008562060">
      <w:bodyDiv w:val="1"/>
      <w:marLeft w:val="0"/>
      <w:marRight w:val="0"/>
      <w:marTop w:val="0"/>
      <w:marBottom w:val="0"/>
      <w:divBdr>
        <w:top w:val="none" w:sz="0" w:space="0" w:color="auto"/>
        <w:left w:val="none" w:sz="0" w:space="0" w:color="auto"/>
        <w:bottom w:val="none" w:sz="0" w:space="0" w:color="auto"/>
        <w:right w:val="none" w:sz="0" w:space="0" w:color="auto"/>
      </w:divBdr>
    </w:div>
    <w:div w:id="1009910571">
      <w:bodyDiv w:val="1"/>
      <w:marLeft w:val="0"/>
      <w:marRight w:val="0"/>
      <w:marTop w:val="0"/>
      <w:marBottom w:val="0"/>
      <w:divBdr>
        <w:top w:val="none" w:sz="0" w:space="0" w:color="auto"/>
        <w:left w:val="none" w:sz="0" w:space="0" w:color="auto"/>
        <w:bottom w:val="none" w:sz="0" w:space="0" w:color="auto"/>
        <w:right w:val="none" w:sz="0" w:space="0" w:color="auto"/>
      </w:divBdr>
    </w:div>
    <w:div w:id="1010911175">
      <w:bodyDiv w:val="1"/>
      <w:marLeft w:val="0"/>
      <w:marRight w:val="0"/>
      <w:marTop w:val="0"/>
      <w:marBottom w:val="0"/>
      <w:divBdr>
        <w:top w:val="none" w:sz="0" w:space="0" w:color="auto"/>
        <w:left w:val="none" w:sz="0" w:space="0" w:color="auto"/>
        <w:bottom w:val="none" w:sz="0" w:space="0" w:color="auto"/>
        <w:right w:val="none" w:sz="0" w:space="0" w:color="auto"/>
      </w:divBdr>
    </w:div>
    <w:div w:id="1011689216">
      <w:bodyDiv w:val="1"/>
      <w:marLeft w:val="0"/>
      <w:marRight w:val="0"/>
      <w:marTop w:val="0"/>
      <w:marBottom w:val="0"/>
      <w:divBdr>
        <w:top w:val="none" w:sz="0" w:space="0" w:color="auto"/>
        <w:left w:val="none" w:sz="0" w:space="0" w:color="auto"/>
        <w:bottom w:val="none" w:sz="0" w:space="0" w:color="auto"/>
        <w:right w:val="none" w:sz="0" w:space="0" w:color="auto"/>
      </w:divBdr>
    </w:div>
    <w:div w:id="1015768234">
      <w:bodyDiv w:val="1"/>
      <w:marLeft w:val="0"/>
      <w:marRight w:val="0"/>
      <w:marTop w:val="0"/>
      <w:marBottom w:val="0"/>
      <w:divBdr>
        <w:top w:val="none" w:sz="0" w:space="0" w:color="auto"/>
        <w:left w:val="none" w:sz="0" w:space="0" w:color="auto"/>
        <w:bottom w:val="none" w:sz="0" w:space="0" w:color="auto"/>
        <w:right w:val="none" w:sz="0" w:space="0" w:color="auto"/>
      </w:divBdr>
    </w:div>
    <w:div w:id="1016275410">
      <w:bodyDiv w:val="1"/>
      <w:marLeft w:val="0"/>
      <w:marRight w:val="0"/>
      <w:marTop w:val="0"/>
      <w:marBottom w:val="0"/>
      <w:divBdr>
        <w:top w:val="none" w:sz="0" w:space="0" w:color="auto"/>
        <w:left w:val="none" w:sz="0" w:space="0" w:color="auto"/>
        <w:bottom w:val="none" w:sz="0" w:space="0" w:color="auto"/>
        <w:right w:val="none" w:sz="0" w:space="0" w:color="auto"/>
      </w:divBdr>
    </w:div>
    <w:div w:id="1019628298">
      <w:bodyDiv w:val="1"/>
      <w:marLeft w:val="0"/>
      <w:marRight w:val="0"/>
      <w:marTop w:val="0"/>
      <w:marBottom w:val="0"/>
      <w:divBdr>
        <w:top w:val="none" w:sz="0" w:space="0" w:color="auto"/>
        <w:left w:val="none" w:sz="0" w:space="0" w:color="auto"/>
        <w:bottom w:val="none" w:sz="0" w:space="0" w:color="auto"/>
        <w:right w:val="none" w:sz="0" w:space="0" w:color="auto"/>
      </w:divBdr>
    </w:div>
    <w:div w:id="1022239839">
      <w:bodyDiv w:val="1"/>
      <w:marLeft w:val="0"/>
      <w:marRight w:val="0"/>
      <w:marTop w:val="0"/>
      <w:marBottom w:val="0"/>
      <w:divBdr>
        <w:top w:val="none" w:sz="0" w:space="0" w:color="auto"/>
        <w:left w:val="none" w:sz="0" w:space="0" w:color="auto"/>
        <w:bottom w:val="none" w:sz="0" w:space="0" w:color="auto"/>
        <w:right w:val="none" w:sz="0" w:space="0" w:color="auto"/>
      </w:divBdr>
    </w:div>
    <w:div w:id="1023700986">
      <w:bodyDiv w:val="1"/>
      <w:marLeft w:val="0"/>
      <w:marRight w:val="0"/>
      <w:marTop w:val="0"/>
      <w:marBottom w:val="0"/>
      <w:divBdr>
        <w:top w:val="none" w:sz="0" w:space="0" w:color="auto"/>
        <w:left w:val="none" w:sz="0" w:space="0" w:color="auto"/>
        <w:bottom w:val="none" w:sz="0" w:space="0" w:color="auto"/>
        <w:right w:val="none" w:sz="0" w:space="0" w:color="auto"/>
      </w:divBdr>
    </w:div>
    <w:div w:id="1023822466">
      <w:bodyDiv w:val="1"/>
      <w:marLeft w:val="0"/>
      <w:marRight w:val="0"/>
      <w:marTop w:val="0"/>
      <w:marBottom w:val="0"/>
      <w:divBdr>
        <w:top w:val="none" w:sz="0" w:space="0" w:color="auto"/>
        <w:left w:val="none" w:sz="0" w:space="0" w:color="auto"/>
        <w:bottom w:val="none" w:sz="0" w:space="0" w:color="auto"/>
        <w:right w:val="none" w:sz="0" w:space="0" w:color="auto"/>
      </w:divBdr>
    </w:div>
    <w:div w:id="1024554299">
      <w:bodyDiv w:val="1"/>
      <w:marLeft w:val="0"/>
      <w:marRight w:val="0"/>
      <w:marTop w:val="0"/>
      <w:marBottom w:val="0"/>
      <w:divBdr>
        <w:top w:val="none" w:sz="0" w:space="0" w:color="auto"/>
        <w:left w:val="none" w:sz="0" w:space="0" w:color="auto"/>
        <w:bottom w:val="none" w:sz="0" w:space="0" w:color="auto"/>
        <w:right w:val="none" w:sz="0" w:space="0" w:color="auto"/>
      </w:divBdr>
    </w:div>
    <w:div w:id="1024862448">
      <w:bodyDiv w:val="1"/>
      <w:marLeft w:val="0"/>
      <w:marRight w:val="0"/>
      <w:marTop w:val="0"/>
      <w:marBottom w:val="0"/>
      <w:divBdr>
        <w:top w:val="none" w:sz="0" w:space="0" w:color="auto"/>
        <w:left w:val="none" w:sz="0" w:space="0" w:color="auto"/>
        <w:bottom w:val="none" w:sz="0" w:space="0" w:color="auto"/>
        <w:right w:val="none" w:sz="0" w:space="0" w:color="auto"/>
      </w:divBdr>
    </w:div>
    <w:div w:id="1031154130">
      <w:bodyDiv w:val="1"/>
      <w:marLeft w:val="0"/>
      <w:marRight w:val="0"/>
      <w:marTop w:val="0"/>
      <w:marBottom w:val="0"/>
      <w:divBdr>
        <w:top w:val="none" w:sz="0" w:space="0" w:color="auto"/>
        <w:left w:val="none" w:sz="0" w:space="0" w:color="auto"/>
        <w:bottom w:val="none" w:sz="0" w:space="0" w:color="auto"/>
        <w:right w:val="none" w:sz="0" w:space="0" w:color="auto"/>
      </w:divBdr>
    </w:div>
    <w:div w:id="1033730218">
      <w:bodyDiv w:val="1"/>
      <w:marLeft w:val="0"/>
      <w:marRight w:val="0"/>
      <w:marTop w:val="0"/>
      <w:marBottom w:val="0"/>
      <w:divBdr>
        <w:top w:val="none" w:sz="0" w:space="0" w:color="auto"/>
        <w:left w:val="none" w:sz="0" w:space="0" w:color="auto"/>
        <w:bottom w:val="none" w:sz="0" w:space="0" w:color="auto"/>
        <w:right w:val="none" w:sz="0" w:space="0" w:color="auto"/>
      </w:divBdr>
    </w:div>
    <w:div w:id="1034381113">
      <w:bodyDiv w:val="1"/>
      <w:marLeft w:val="0"/>
      <w:marRight w:val="0"/>
      <w:marTop w:val="0"/>
      <w:marBottom w:val="0"/>
      <w:divBdr>
        <w:top w:val="none" w:sz="0" w:space="0" w:color="auto"/>
        <w:left w:val="none" w:sz="0" w:space="0" w:color="auto"/>
        <w:bottom w:val="none" w:sz="0" w:space="0" w:color="auto"/>
        <w:right w:val="none" w:sz="0" w:space="0" w:color="auto"/>
      </w:divBdr>
    </w:div>
    <w:div w:id="1035233382">
      <w:bodyDiv w:val="1"/>
      <w:marLeft w:val="0"/>
      <w:marRight w:val="0"/>
      <w:marTop w:val="0"/>
      <w:marBottom w:val="0"/>
      <w:divBdr>
        <w:top w:val="none" w:sz="0" w:space="0" w:color="auto"/>
        <w:left w:val="none" w:sz="0" w:space="0" w:color="auto"/>
        <w:bottom w:val="none" w:sz="0" w:space="0" w:color="auto"/>
        <w:right w:val="none" w:sz="0" w:space="0" w:color="auto"/>
      </w:divBdr>
    </w:div>
    <w:div w:id="1035275291">
      <w:bodyDiv w:val="1"/>
      <w:marLeft w:val="0"/>
      <w:marRight w:val="0"/>
      <w:marTop w:val="0"/>
      <w:marBottom w:val="0"/>
      <w:divBdr>
        <w:top w:val="none" w:sz="0" w:space="0" w:color="auto"/>
        <w:left w:val="none" w:sz="0" w:space="0" w:color="auto"/>
        <w:bottom w:val="none" w:sz="0" w:space="0" w:color="auto"/>
        <w:right w:val="none" w:sz="0" w:space="0" w:color="auto"/>
      </w:divBdr>
    </w:div>
    <w:div w:id="1038311018">
      <w:bodyDiv w:val="1"/>
      <w:marLeft w:val="0"/>
      <w:marRight w:val="0"/>
      <w:marTop w:val="0"/>
      <w:marBottom w:val="0"/>
      <w:divBdr>
        <w:top w:val="none" w:sz="0" w:space="0" w:color="auto"/>
        <w:left w:val="none" w:sz="0" w:space="0" w:color="auto"/>
        <w:bottom w:val="none" w:sz="0" w:space="0" w:color="auto"/>
        <w:right w:val="none" w:sz="0" w:space="0" w:color="auto"/>
      </w:divBdr>
    </w:div>
    <w:div w:id="1041200682">
      <w:bodyDiv w:val="1"/>
      <w:marLeft w:val="0"/>
      <w:marRight w:val="0"/>
      <w:marTop w:val="0"/>
      <w:marBottom w:val="0"/>
      <w:divBdr>
        <w:top w:val="none" w:sz="0" w:space="0" w:color="auto"/>
        <w:left w:val="none" w:sz="0" w:space="0" w:color="auto"/>
        <w:bottom w:val="none" w:sz="0" w:space="0" w:color="auto"/>
        <w:right w:val="none" w:sz="0" w:space="0" w:color="auto"/>
      </w:divBdr>
    </w:div>
    <w:div w:id="1044140565">
      <w:bodyDiv w:val="1"/>
      <w:marLeft w:val="0"/>
      <w:marRight w:val="0"/>
      <w:marTop w:val="0"/>
      <w:marBottom w:val="0"/>
      <w:divBdr>
        <w:top w:val="none" w:sz="0" w:space="0" w:color="auto"/>
        <w:left w:val="none" w:sz="0" w:space="0" w:color="auto"/>
        <w:bottom w:val="none" w:sz="0" w:space="0" w:color="auto"/>
        <w:right w:val="none" w:sz="0" w:space="0" w:color="auto"/>
      </w:divBdr>
    </w:div>
    <w:div w:id="1052777212">
      <w:bodyDiv w:val="1"/>
      <w:marLeft w:val="0"/>
      <w:marRight w:val="0"/>
      <w:marTop w:val="0"/>
      <w:marBottom w:val="0"/>
      <w:divBdr>
        <w:top w:val="none" w:sz="0" w:space="0" w:color="auto"/>
        <w:left w:val="none" w:sz="0" w:space="0" w:color="auto"/>
        <w:bottom w:val="none" w:sz="0" w:space="0" w:color="auto"/>
        <w:right w:val="none" w:sz="0" w:space="0" w:color="auto"/>
      </w:divBdr>
    </w:div>
    <w:div w:id="1054619084">
      <w:bodyDiv w:val="1"/>
      <w:marLeft w:val="0"/>
      <w:marRight w:val="0"/>
      <w:marTop w:val="0"/>
      <w:marBottom w:val="0"/>
      <w:divBdr>
        <w:top w:val="none" w:sz="0" w:space="0" w:color="auto"/>
        <w:left w:val="none" w:sz="0" w:space="0" w:color="auto"/>
        <w:bottom w:val="none" w:sz="0" w:space="0" w:color="auto"/>
        <w:right w:val="none" w:sz="0" w:space="0" w:color="auto"/>
      </w:divBdr>
    </w:div>
    <w:div w:id="1055810263">
      <w:bodyDiv w:val="1"/>
      <w:marLeft w:val="0"/>
      <w:marRight w:val="0"/>
      <w:marTop w:val="0"/>
      <w:marBottom w:val="0"/>
      <w:divBdr>
        <w:top w:val="none" w:sz="0" w:space="0" w:color="auto"/>
        <w:left w:val="none" w:sz="0" w:space="0" w:color="auto"/>
        <w:bottom w:val="none" w:sz="0" w:space="0" w:color="auto"/>
        <w:right w:val="none" w:sz="0" w:space="0" w:color="auto"/>
      </w:divBdr>
    </w:div>
    <w:div w:id="1058020379">
      <w:bodyDiv w:val="1"/>
      <w:marLeft w:val="0"/>
      <w:marRight w:val="0"/>
      <w:marTop w:val="0"/>
      <w:marBottom w:val="0"/>
      <w:divBdr>
        <w:top w:val="none" w:sz="0" w:space="0" w:color="auto"/>
        <w:left w:val="none" w:sz="0" w:space="0" w:color="auto"/>
        <w:bottom w:val="none" w:sz="0" w:space="0" w:color="auto"/>
        <w:right w:val="none" w:sz="0" w:space="0" w:color="auto"/>
      </w:divBdr>
    </w:div>
    <w:div w:id="1058631811">
      <w:bodyDiv w:val="1"/>
      <w:marLeft w:val="0"/>
      <w:marRight w:val="0"/>
      <w:marTop w:val="0"/>
      <w:marBottom w:val="0"/>
      <w:divBdr>
        <w:top w:val="none" w:sz="0" w:space="0" w:color="auto"/>
        <w:left w:val="none" w:sz="0" w:space="0" w:color="auto"/>
        <w:bottom w:val="none" w:sz="0" w:space="0" w:color="auto"/>
        <w:right w:val="none" w:sz="0" w:space="0" w:color="auto"/>
      </w:divBdr>
    </w:div>
    <w:div w:id="1058673477">
      <w:bodyDiv w:val="1"/>
      <w:marLeft w:val="0"/>
      <w:marRight w:val="0"/>
      <w:marTop w:val="0"/>
      <w:marBottom w:val="0"/>
      <w:divBdr>
        <w:top w:val="none" w:sz="0" w:space="0" w:color="auto"/>
        <w:left w:val="none" w:sz="0" w:space="0" w:color="auto"/>
        <w:bottom w:val="none" w:sz="0" w:space="0" w:color="auto"/>
        <w:right w:val="none" w:sz="0" w:space="0" w:color="auto"/>
      </w:divBdr>
    </w:div>
    <w:div w:id="1066874960">
      <w:bodyDiv w:val="1"/>
      <w:marLeft w:val="0"/>
      <w:marRight w:val="0"/>
      <w:marTop w:val="0"/>
      <w:marBottom w:val="0"/>
      <w:divBdr>
        <w:top w:val="none" w:sz="0" w:space="0" w:color="auto"/>
        <w:left w:val="none" w:sz="0" w:space="0" w:color="auto"/>
        <w:bottom w:val="none" w:sz="0" w:space="0" w:color="auto"/>
        <w:right w:val="none" w:sz="0" w:space="0" w:color="auto"/>
      </w:divBdr>
    </w:div>
    <w:div w:id="1084298064">
      <w:bodyDiv w:val="1"/>
      <w:marLeft w:val="0"/>
      <w:marRight w:val="0"/>
      <w:marTop w:val="0"/>
      <w:marBottom w:val="0"/>
      <w:divBdr>
        <w:top w:val="none" w:sz="0" w:space="0" w:color="auto"/>
        <w:left w:val="none" w:sz="0" w:space="0" w:color="auto"/>
        <w:bottom w:val="none" w:sz="0" w:space="0" w:color="auto"/>
        <w:right w:val="none" w:sz="0" w:space="0" w:color="auto"/>
      </w:divBdr>
    </w:div>
    <w:div w:id="1092822503">
      <w:bodyDiv w:val="1"/>
      <w:marLeft w:val="0"/>
      <w:marRight w:val="0"/>
      <w:marTop w:val="0"/>
      <w:marBottom w:val="0"/>
      <w:divBdr>
        <w:top w:val="none" w:sz="0" w:space="0" w:color="auto"/>
        <w:left w:val="none" w:sz="0" w:space="0" w:color="auto"/>
        <w:bottom w:val="none" w:sz="0" w:space="0" w:color="auto"/>
        <w:right w:val="none" w:sz="0" w:space="0" w:color="auto"/>
      </w:divBdr>
    </w:div>
    <w:div w:id="1095663054">
      <w:bodyDiv w:val="1"/>
      <w:marLeft w:val="0"/>
      <w:marRight w:val="0"/>
      <w:marTop w:val="0"/>
      <w:marBottom w:val="0"/>
      <w:divBdr>
        <w:top w:val="none" w:sz="0" w:space="0" w:color="auto"/>
        <w:left w:val="none" w:sz="0" w:space="0" w:color="auto"/>
        <w:bottom w:val="none" w:sz="0" w:space="0" w:color="auto"/>
        <w:right w:val="none" w:sz="0" w:space="0" w:color="auto"/>
      </w:divBdr>
    </w:div>
    <w:div w:id="1099763571">
      <w:bodyDiv w:val="1"/>
      <w:marLeft w:val="0"/>
      <w:marRight w:val="0"/>
      <w:marTop w:val="0"/>
      <w:marBottom w:val="0"/>
      <w:divBdr>
        <w:top w:val="none" w:sz="0" w:space="0" w:color="auto"/>
        <w:left w:val="none" w:sz="0" w:space="0" w:color="auto"/>
        <w:bottom w:val="none" w:sz="0" w:space="0" w:color="auto"/>
        <w:right w:val="none" w:sz="0" w:space="0" w:color="auto"/>
      </w:divBdr>
    </w:div>
    <w:div w:id="1100373522">
      <w:bodyDiv w:val="1"/>
      <w:marLeft w:val="0"/>
      <w:marRight w:val="0"/>
      <w:marTop w:val="0"/>
      <w:marBottom w:val="0"/>
      <w:divBdr>
        <w:top w:val="none" w:sz="0" w:space="0" w:color="auto"/>
        <w:left w:val="none" w:sz="0" w:space="0" w:color="auto"/>
        <w:bottom w:val="none" w:sz="0" w:space="0" w:color="auto"/>
        <w:right w:val="none" w:sz="0" w:space="0" w:color="auto"/>
      </w:divBdr>
    </w:div>
    <w:div w:id="1101025708">
      <w:bodyDiv w:val="1"/>
      <w:marLeft w:val="0"/>
      <w:marRight w:val="0"/>
      <w:marTop w:val="0"/>
      <w:marBottom w:val="0"/>
      <w:divBdr>
        <w:top w:val="none" w:sz="0" w:space="0" w:color="auto"/>
        <w:left w:val="none" w:sz="0" w:space="0" w:color="auto"/>
        <w:bottom w:val="none" w:sz="0" w:space="0" w:color="auto"/>
        <w:right w:val="none" w:sz="0" w:space="0" w:color="auto"/>
      </w:divBdr>
    </w:div>
    <w:div w:id="1101530678">
      <w:bodyDiv w:val="1"/>
      <w:marLeft w:val="0"/>
      <w:marRight w:val="0"/>
      <w:marTop w:val="0"/>
      <w:marBottom w:val="0"/>
      <w:divBdr>
        <w:top w:val="none" w:sz="0" w:space="0" w:color="auto"/>
        <w:left w:val="none" w:sz="0" w:space="0" w:color="auto"/>
        <w:bottom w:val="none" w:sz="0" w:space="0" w:color="auto"/>
        <w:right w:val="none" w:sz="0" w:space="0" w:color="auto"/>
      </w:divBdr>
    </w:div>
    <w:div w:id="1101954200">
      <w:bodyDiv w:val="1"/>
      <w:marLeft w:val="0"/>
      <w:marRight w:val="0"/>
      <w:marTop w:val="0"/>
      <w:marBottom w:val="0"/>
      <w:divBdr>
        <w:top w:val="none" w:sz="0" w:space="0" w:color="auto"/>
        <w:left w:val="none" w:sz="0" w:space="0" w:color="auto"/>
        <w:bottom w:val="none" w:sz="0" w:space="0" w:color="auto"/>
        <w:right w:val="none" w:sz="0" w:space="0" w:color="auto"/>
      </w:divBdr>
    </w:div>
    <w:div w:id="1103719790">
      <w:bodyDiv w:val="1"/>
      <w:marLeft w:val="0"/>
      <w:marRight w:val="0"/>
      <w:marTop w:val="0"/>
      <w:marBottom w:val="0"/>
      <w:divBdr>
        <w:top w:val="none" w:sz="0" w:space="0" w:color="auto"/>
        <w:left w:val="none" w:sz="0" w:space="0" w:color="auto"/>
        <w:bottom w:val="none" w:sz="0" w:space="0" w:color="auto"/>
        <w:right w:val="none" w:sz="0" w:space="0" w:color="auto"/>
      </w:divBdr>
    </w:div>
    <w:div w:id="1104376295">
      <w:bodyDiv w:val="1"/>
      <w:marLeft w:val="0"/>
      <w:marRight w:val="0"/>
      <w:marTop w:val="0"/>
      <w:marBottom w:val="0"/>
      <w:divBdr>
        <w:top w:val="none" w:sz="0" w:space="0" w:color="auto"/>
        <w:left w:val="none" w:sz="0" w:space="0" w:color="auto"/>
        <w:bottom w:val="none" w:sz="0" w:space="0" w:color="auto"/>
        <w:right w:val="none" w:sz="0" w:space="0" w:color="auto"/>
      </w:divBdr>
    </w:div>
    <w:div w:id="1107693650">
      <w:bodyDiv w:val="1"/>
      <w:marLeft w:val="0"/>
      <w:marRight w:val="0"/>
      <w:marTop w:val="0"/>
      <w:marBottom w:val="0"/>
      <w:divBdr>
        <w:top w:val="none" w:sz="0" w:space="0" w:color="auto"/>
        <w:left w:val="none" w:sz="0" w:space="0" w:color="auto"/>
        <w:bottom w:val="none" w:sz="0" w:space="0" w:color="auto"/>
        <w:right w:val="none" w:sz="0" w:space="0" w:color="auto"/>
      </w:divBdr>
    </w:div>
    <w:div w:id="1109009561">
      <w:bodyDiv w:val="1"/>
      <w:marLeft w:val="0"/>
      <w:marRight w:val="0"/>
      <w:marTop w:val="0"/>
      <w:marBottom w:val="0"/>
      <w:divBdr>
        <w:top w:val="none" w:sz="0" w:space="0" w:color="auto"/>
        <w:left w:val="none" w:sz="0" w:space="0" w:color="auto"/>
        <w:bottom w:val="none" w:sz="0" w:space="0" w:color="auto"/>
        <w:right w:val="none" w:sz="0" w:space="0" w:color="auto"/>
      </w:divBdr>
    </w:div>
    <w:div w:id="1112045391">
      <w:bodyDiv w:val="1"/>
      <w:marLeft w:val="0"/>
      <w:marRight w:val="0"/>
      <w:marTop w:val="0"/>
      <w:marBottom w:val="0"/>
      <w:divBdr>
        <w:top w:val="none" w:sz="0" w:space="0" w:color="auto"/>
        <w:left w:val="none" w:sz="0" w:space="0" w:color="auto"/>
        <w:bottom w:val="none" w:sz="0" w:space="0" w:color="auto"/>
        <w:right w:val="none" w:sz="0" w:space="0" w:color="auto"/>
      </w:divBdr>
    </w:div>
    <w:div w:id="1115832192">
      <w:bodyDiv w:val="1"/>
      <w:marLeft w:val="0"/>
      <w:marRight w:val="0"/>
      <w:marTop w:val="0"/>
      <w:marBottom w:val="0"/>
      <w:divBdr>
        <w:top w:val="none" w:sz="0" w:space="0" w:color="auto"/>
        <w:left w:val="none" w:sz="0" w:space="0" w:color="auto"/>
        <w:bottom w:val="none" w:sz="0" w:space="0" w:color="auto"/>
        <w:right w:val="none" w:sz="0" w:space="0" w:color="auto"/>
      </w:divBdr>
    </w:div>
    <w:div w:id="1117526876">
      <w:bodyDiv w:val="1"/>
      <w:marLeft w:val="0"/>
      <w:marRight w:val="0"/>
      <w:marTop w:val="0"/>
      <w:marBottom w:val="0"/>
      <w:divBdr>
        <w:top w:val="none" w:sz="0" w:space="0" w:color="auto"/>
        <w:left w:val="none" w:sz="0" w:space="0" w:color="auto"/>
        <w:bottom w:val="none" w:sz="0" w:space="0" w:color="auto"/>
        <w:right w:val="none" w:sz="0" w:space="0" w:color="auto"/>
      </w:divBdr>
    </w:div>
    <w:div w:id="1120302323">
      <w:bodyDiv w:val="1"/>
      <w:marLeft w:val="0"/>
      <w:marRight w:val="0"/>
      <w:marTop w:val="0"/>
      <w:marBottom w:val="0"/>
      <w:divBdr>
        <w:top w:val="none" w:sz="0" w:space="0" w:color="auto"/>
        <w:left w:val="none" w:sz="0" w:space="0" w:color="auto"/>
        <w:bottom w:val="none" w:sz="0" w:space="0" w:color="auto"/>
        <w:right w:val="none" w:sz="0" w:space="0" w:color="auto"/>
      </w:divBdr>
    </w:div>
    <w:div w:id="1126966578">
      <w:bodyDiv w:val="1"/>
      <w:marLeft w:val="0"/>
      <w:marRight w:val="0"/>
      <w:marTop w:val="0"/>
      <w:marBottom w:val="0"/>
      <w:divBdr>
        <w:top w:val="none" w:sz="0" w:space="0" w:color="auto"/>
        <w:left w:val="none" w:sz="0" w:space="0" w:color="auto"/>
        <w:bottom w:val="none" w:sz="0" w:space="0" w:color="auto"/>
        <w:right w:val="none" w:sz="0" w:space="0" w:color="auto"/>
      </w:divBdr>
    </w:div>
    <w:div w:id="1128401181">
      <w:bodyDiv w:val="1"/>
      <w:marLeft w:val="0"/>
      <w:marRight w:val="0"/>
      <w:marTop w:val="0"/>
      <w:marBottom w:val="0"/>
      <w:divBdr>
        <w:top w:val="none" w:sz="0" w:space="0" w:color="auto"/>
        <w:left w:val="none" w:sz="0" w:space="0" w:color="auto"/>
        <w:bottom w:val="none" w:sz="0" w:space="0" w:color="auto"/>
        <w:right w:val="none" w:sz="0" w:space="0" w:color="auto"/>
      </w:divBdr>
    </w:div>
    <w:div w:id="1135414735">
      <w:bodyDiv w:val="1"/>
      <w:marLeft w:val="0"/>
      <w:marRight w:val="0"/>
      <w:marTop w:val="0"/>
      <w:marBottom w:val="0"/>
      <w:divBdr>
        <w:top w:val="none" w:sz="0" w:space="0" w:color="auto"/>
        <w:left w:val="none" w:sz="0" w:space="0" w:color="auto"/>
        <w:bottom w:val="none" w:sz="0" w:space="0" w:color="auto"/>
        <w:right w:val="none" w:sz="0" w:space="0" w:color="auto"/>
      </w:divBdr>
    </w:div>
    <w:div w:id="1140851209">
      <w:bodyDiv w:val="1"/>
      <w:marLeft w:val="0"/>
      <w:marRight w:val="0"/>
      <w:marTop w:val="0"/>
      <w:marBottom w:val="0"/>
      <w:divBdr>
        <w:top w:val="none" w:sz="0" w:space="0" w:color="auto"/>
        <w:left w:val="none" w:sz="0" w:space="0" w:color="auto"/>
        <w:bottom w:val="none" w:sz="0" w:space="0" w:color="auto"/>
        <w:right w:val="none" w:sz="0" w:space="0" w:color="auto"/>
      </w:divBdr>
    </w:div>
    <w:div w:id="1150439398">
      <w:bodyDiv w:val="1"/>
      <w:marLeft w:val="0"/>
      <w:marRight w:val="0"/>
      <w:marTop w:val="0"/>
      <w:marBottom w:val="0"/>
      <w:divBdr>
        <w:top w:val="none" w:sz="0" w:space="0" w:color="auto"/>
        <w:left w:val="none" w:sz="0" w:space="0" w:color="auto"/>
        <w:bottom w:val="none" w:sz="0" w:space="0" w:color="auto"/>
        <w:right w:val="none" w:sz="0" w:space="0" w:color="auto"/>
      </w:divBdr>
    </w:div>
    <w:div w:id="1152984756">
      <w:bodyDiv w:val="1"/>
      <w:marLeft w:val="0"/>
      <w:marRight w:val="0"/>
      <w:marTop w:val="0"/>
      <w:marBottom w:val="0"/>
      <w:divBdr>
        <w:top w:val="none" w:sz="0" w:space="0" w:color="auto"/>
        <w:left w:val="none" w:sz="0" w:space="0" w:color="auto"/>
        <w:bottom w:val="none" w:sz="0" w:space="0" w:color="auto"/>
        <w:right w:val="none" w:sz="0" w:space="0" w:color="auto"/>
      </w:divBdr>
    </w:div>
    <w:div w:id="1154832629">
      <w:bodyDiv w:val="1"/>
      <w:marLeft w:val="0"/>
      <w:marRight w:val="0"/>
      <w:marTop w:val="0"/>
      <w:marBottom w:val="0"/>
      <w:divBdr>
        <w:top w:val="none" w:sz="0" w:space="0" w:color="auto"/>
        <w:left w:val="none" w:sz="0" w:space="0" w:color="auto"/>
        <w:bottom w:val="none" w:sz="0" w:space="0" w:color="auto"/>
        <w:right w:val="none" w:sz="0" w:space="0" w:color="auto"/>
      </w:divBdr>
    </w:div>
    <w:div w:id="1156141804">
      <w:bodyDiv w:val="1"/>
      <w:marLeft w:val="0"/>
      <w:marRight w:val="0"/>
      <w:marTop w:val="0"/>
      <w:marBottom w:val="0"/>
      <w:divBdr>
        <w:top w:val="none" w:sz="0" w:space="0" w:color="auto"/>
        <w:left w:val="none" w:sz="0" w:space="0" w:color="auto"/>
        <w:bottom w:val="none" w:sz="0" w:space="0" w:color="auto"/>
        <w:right w:val="none" w:sz="0" w:space="0" w:color="auto"/>
      </w:divBdr>
    </w:div>
    <w:div w:id="1158427372">
      <w:bodyDiv w:val="1"/>
      <w:marLeft w:val="0"/>
      <w:marRight w:val="0"/>
      <w:marTop w:val="0"/>
      <w:marBottom w:val="0"/>
      <w:divBdr>
        <w:top w:val="none" w:sz="0" w:space="0" w:color="auto"/>
        <w:left w:val="none" w:sz="0" w:space="0" w:color="auto"/>
        <w:bottom w:val="none" w:sz="0" w:space="0" w:color="auto"/>
        <w:right w:val="none" w:sz="0" w:space="0" w:color="auto"/>
      </w:divBdr>
    </w:div>
    <w:div w:id="1164393685">
      <w:bodyDiv w:val="1"/>
      <w:marLeft w:val="0"/>
      <w:marRight w:val="0"/>
      <w:marTop w:val="0"/>
      <w:marBottom w:val="0"/>
      <w:divBdr>
        <w:top w:val="none" w:sz="0" w:space="0" w:color="auto"/>
        <w:left w:val="none" w:sz="0" w:space="0" w:color="auto"/>
        <w:bottom w:val="none" w:sz="0" w:space="0" w:color="auto"/>
        <w:right w:val="none" w:sz="0" w:space="0" w:color="auto"/>
      </w:divBdr>
    </w:div>
    <w:div w:id="1174761413">
      <w:bodyDiv w:val="1"/>
      <w:marLeft w:val="0"/>
      <w:marRight w:val="0"/>
      <w:marTop w:val="0"/>
      <w:marBottom w:val="0"/>
      <w:divBdr>
        <w:top w:val="none" w:sz="0" w:space="0" w:color="auto"/>
        <w:left w:val="none" w:sz="0" w:space="0" w:color="auto"/>
        <w:bottom w:val="none" w:sz="0" w:space="0" w:color="auto"/>
        <w:right w:val="none" w:sz="0" w:space="0" w:color="auto"/>
      </w:divBdr>
    </w:div>
    <w:div w:id="1178226649">
      <w:bodyDiv w:val="1"/>
      <w:marLeft w:val="0"/>
      <w:marRight w:val="0"/>
      <w:marTop w:val="0"/>
      <w:marBottom w:val="0"/>
      <w:divBdr>
        <w:top w:val="none" w:sz="0" w:space="0" w:color="auto"/>
        <w:left w:val="none" w:sz="0" w:space="0" w:color="auto"/>
        <w:bottom w:val="none" w:sz="0" w:space="0" w:color="auto"/>
        <w:right w:val="none" w:sz="0" w:space="0" w:color="auto"/>
      </w:divBdr>
    </w:div>
    <w:div w:id="1181964973">
      <w:bodyDiv w:val="1"/>
      <w:marLeft w:val="0"/>
      <w:marRight w:val="0"/>
      <w:marTop w:val="0"/>
      <w:marBottom w:val="0"/>
      <w:divBdr>
        <w:top w:val="none" w:sz="0" w:space="0" w:color="auto"/>
        <w:left w:val="none" w:sz="0" w:space="0" w:color="auto"/>
        <w:bottom w:val="none" w:sz="0" w:space="0" w:color="auto"/>
        <w:right w:val="none" w:sz="0" w:space="0" w:color="auto"/>
      </w:divBdr>
    </w:div>
    <w:div w:id="1185512236">
      <w:bodyDiv w:val="1"/>
      <w:marLeft w:val="0"/>
      <w:marRight w:val="0"/>
      <w:marTop w:val="0"/>
      <w:marBottom w:val="0"/>
      <w:divBdr>
        <w:top w:val="none" w:sz="0" w:space="0" w:color="auto"/>
        <w:left w:val="none" w:sz="0" w:space="0" w:color="auto"/>
        <w:bottom w:val="none" w:sz="0" w:space="0" w:color="auto"/>
        <w:right w:val="none" w:sz="0" w:space="0" w:color="auto"/>
      </w:divBdr>
    </w:div>
    <w:div w:id="1188442772">
      <w:bodyDiv w:val="1"/>
      <w:marLeft w:val="0"/>
      <w:marRight w:val="0"/>
      <w:marTop w:val="0"/>
      <w:marBottom w:val="0"/>
      <w:divBdr>
        <w:top w:val="none" w:sz="0" w:space="0" w:color="auto"/>
        <w:left w:val="none" w:sz="0" w:space="0" w:color="auto"/>
        <w:bottom w:val="none" w:sz="0" w:space="0" w:color="auto"/>
        <w:right w:val="none" w:sz="0" w:space="0" w:color="auto"/>
      </w:divBdr>
    </w:div>
    <w:div w:id="1194540492">
      <w:bodyDiv w:val="1"/>
      <w:marLeft w:val="0"/>
      <w:marRight w:val="0"/>
      <w:marTop w:val="0"/>
      <w:marBottom w:val="0"/>
      <w:divBdr>
        <w:top w:val="none" w:sz="0" w:space="0" w:color="auto"/>
        <w:left w:val="none" w:sz="0" w:space="0" w:color="auto"/>
        <w:bottom w:val="none" w:sz="0" w:space="0" w:color="auto"/>
        <w:right w:val="none" w:sz="0" w:space="0" w:color="auto"/>
      </w:divBdr>
    </w:div>
    <w:div w:id="1198742580">
      <w:bodyDiv w:val="1"/>
      <w:marLeft w:val="0"/>
      <w:marRight w:val="0"/>
      <w:marTop w:val="0"/>
      <w:marBottom w:val="0"/>
      <w:divBdr>
        <w:top w:val="none" w:sz="0" w:space="0" w:color="auto"/>
        <w:left w:val="none" w:sz="0" w:space="0" w:color="auto"/>
        <w:bottom w:val="none" w:sz="0" w:space="0" w:color="auto"/>
        <w:right w:val="none" w:sz="0" w:space="0" w:color="auto"/>
      </w:divBdr>
      <w:divsChild>
        <w:div w:id="691149707">
          <w:marLeft w:val="0"/>
          <w:marRight w:val="0"/>
          <w:marTop w:val="0"/>
          <w:marBottom w:val="0"/>
          <w:divBdr>
            <w:top w:val="none" w:sz="0" w:space="0" w:color="auto"/>
            <w:left w:val="none" w:sz="0" w:space="0" w:color="auto"/>
            <w:bottom w:val="none" w:sz="0" w:space="0" w:color="auto"/>
            <w:right w:val="none" w:sz="0" w:space="0" w:color="auto"/>
          </w:divBdr>
        </w:div>
      </w:divsChild>
    </w:div>
    <w:div w:id="1199734008">
      <w:bodyDiv w:val="1"/>
      <w:marLeft w:val="0"/>
      <w:marRight w:val="0"/>
      <w:marTop w:val="0"/>
      <w:marBottom w:val="0"/>
      <w:divBdr>
        <w:top w:val="none" w:sz="0" w:space="0" w:color="auto"/>
        <w:left w:val="none" w:sz="0" w:space="0" w:color="auto"/>
        <w:bottom w:val="none" w:sz="0" w:space="0" w:color="auto"/>
        <w:right w:val="none" w:sz="0" w:space="0" w:color="auto"/>
      </w:divBdr>
    </w:div>
    <w:div w:id="1201626683">
      <w:bodyDiv w:val="1"/>
      <w:marLeft w:val="0"/>
      <w:marRight w:val="0"/>
      <w:marTop w:val="0"/>
      <w:marBottom w:val="0"/>
      <w:divBdr>
        <w:top w:val="none" w:sz="0" w:space="0" w:color="auto"/>
        <w:left w:val="none" w:sz="0" w:space="0" w:color="auto"/>
        <w:bottom w:val="none" w:sz="0" w:space="0" w:color="auto"/>
        <w:right w:val="none" w:sz="0" w:space="0" w:color="auto"/>
      </w:divBdr>
    </w:div>
    <w:div w:id="1207375188">
      <w:bodyDiv w:val="1"/>
      <w:marLeft w:val="0"/>
      <w:marRight w:val="0"/>
      <w:marTop w:val="0"/>
      <w:marBottom w:val="0"/>
      <w:divBdr>
        <w:top w:val="none" w:sz="0" w:space="0" w:color="auto"/>
        <w:left w:val="none" w:sz="0" w:space="0" w:color="auto"/>
        <w:bottom w:val="none" w:sz="0" w:space="0" w:color="auto"/>
        <w:right w:val="none" w:sz="0" w:space="0" w:color="auto"/>
      </w:divBdr>
    </w:div>
    <w:div w:id="1207721512">
      <w:bodyDiv w:val="1"/>
      <w:marLeft w:val="0"/>
      <w:marRight w:val="0"/>
      <w:marTop w:val="0"/>
      <w:marBottom w:val="0"/>
      <w:divBdr>
        <w:top w:val="none" w:sz="0" w:space="0" w:color="auto"/>
        <w:left w:val="none" w:sz="0" w:space="0" w:color="auto"/>
        <w:bottom w:val="none" w:sz="0" w:space="0" w:color="auto"/>
        <w:right w:val="none" w:sz="0" w:space="0" w:color="auto"/>
      </w:divBdr>
    </w:div>
    <w:div w:id="1211645518">
      <w:bodyDiv w:val="1"/>
      <w:marLeft w:val="0"/>
      <w:marRight w:val="0"/>
      <w:marTop w:val="0"/>
      <w:marBottom w:val="0"/>
      <w:divBdr>
        <w:top w:val="none" w:sz="0" w:space="0" w:color="auto"/>
        <w:left w:val="none" w:sz="0" w:space="0" w:color="auto"/>
        <w:bottom w:val="none" w:sz="0" w:space="0" w:color="auto"/>
        <w:right w:val="none" w:sz="0" w:space="0" w:color="auto"/>
      </w:divBdr>
    </w:div>
    <w:div w:id="1215889493">
      <w:bodyDiv w:val="1"/>
      <w:marLeft w:val="0"/>
      <w:marRight w:val="0"/>
      <w:marTop w:val="0"/>
      <w:marBottom w:val="0"/>
      <w:divBdr>
        <w:top w:val="none" w:sz="0" w:space="0" w:color="auto"/>
        <w:left w:val="none" w:sz="0" w:space="0" w:color="auto"/>
        <w:bottom w:val="none" w:sz="0" w:space="0" w:color="auto"/>
        <w:right w:val="none" w:sz="0" w:space="0" w:color="auto"/>
      </w:divBdr>
    </w:div>
    <w:div w:id="1216238633">
      <w:bodyDiv w:val="1"/>
      <w:marLeft w:val="0"/>
      <w:marRight w:val="0"/>
      <w:marTop w:val="0"/>
      <w:marBottom w:val="0"/>
      <w:divBdr>
        <w:top w:val="none" w:sz="0" w:space="0" w:color="auto"/>
        <w:left w:val="none" w:sz="0" w:space="0" w:color="auto"/>
        <w:bottom w:val="none" w:sz="0" w:space="0" w:color="auto"/>
        <w:right w:val="none" w:sz="0" w:space="0" w:color="auto"/>
      </w:divBdr>
    </w:div>
    <w:div w:id="1217472336">
      <w:bodyDiv w:val="1"/>
      <w:marLeft w:val="0"/>
      <w:marRight w:val="0"/>
      <w:marTop w:val="0"/>
      <w:marBottom w:val="0"/>
      <w:divBdr>
        <w:top w:val="none" w:sz="0" w:space="0" w:color="auto"/>
        <w:left w:val="none" w:sz="0" w:space="0" w:color="auto"/>
        <w:bottom w:val="none" w:sz="0" w:space="0" w:color="auto"/>
        <w:right w:val="none" w:sz="0" w:space="0" w:color="auto"/>
      </w:divBdr>
    </w:div>
    <w:div w:id="1219777486">
      <w:bodyDiv w:val="1"/>
      <w:marLeft w:val="0"/>
      <w:marRight w:val="0"/>
      <w:marTop w:val="0"/>
      <w:marBottom w:val="0"/>
      <w:divBdr>
        <w:top w:val="none" w:sz="0" w:space="0" w:color="auto"/>
        <w:left w:val="none" w:sz="0" w:space="0" w:color="auto"/>
        <w:bottom w:val="none" w:sz="0" w:space="0" w:color="auto"/>
        <w:right w:val="none" w:sz="0" w:space="0" w:color="auto"/>
      </w:divBdr>
    </w:div>
    <w:div w:id="1220752416">
      <w:bodyDiv w:val="1"/>
      <w:marLeft w:val="0"/>
      <w:marRight w:val="0"/>
      <w:marTop w:val="0"/>
      <w:marBottom w:val="0"/>
      <w:divBdr>
        <w:top w:val="none" w:sz="0" w:space="0" w:color="auto"/>
        <w:left w:val="none" w:sz="0" w:space="0" w:color="auto"/>
        <w:bottom w:val="none" w:sz="0" w:space="0" w:color="auto"/>
        <w:right w:val="none" w:sz="0" w:space="0" w:color="auto"/>
      </w:divBdr>
    </w:div>
    <w:div w:id="1223174838">
      <w:bodyDiv w:val="1"/>
      <w:marLeft w:val="0"/>
      <w:marRight w:val="0"/>
      <w:marTop w:val="0"/>
      <w:marBottom w:val="0"/>
      <w:divBdr>
        <w:top w:val="none" w:sz="0" w:space="0" w:color="auto"/>
        <w:left w:val="none" w:sz="0" w:space="0" w:color="auto"/>
        <w:bottom w:val="none" w:sz="0" w:space="0" w:color="auto"/>
        <w:right w:val="none" w:sz="0" w:space="0" w:color="auto"/>
      </w:divBdr>
    </w:div>
    <w:div w:id="1227835922">
      <w:bodyDiv w:val="1"/>
      <w:marLeft w:val="0"/>
      <w:marRight w:val="0"/>
      <w:marTop w:val="0"/>
      <w:marBottom w:val="0"/>
      <w:divBdr>
        <w:top w:val="none" w:sz="0" w:space="0" w:color="auto"/>
        <w:left w:val="none" w:sz="0" w:space="0" w:color="auto"/>
        <w:bottom w:val="none" w:sz="0" w:space="0" w:color="auto"/>
        <w:right w:val="none" w:sz="0" w:space="0" w:color="auto"/>
      </w:divBdr>
    </w:div>
    <w:div w:id="1227885101">
      <w:bodyDiv w:val="1"/>
      <w:marLeft w:val="0"/>
      <w:marRight w:val="0"/>
      <w:marTop w:val="0"/>
      <w:marBottom w:val="0"/>
      <w:divBdr>
        <w:top w:val="none" w:sz="0" w:space="0" w:color="auto"/>
        <w:left w:val="none" w:sz="0" w:space="0" w:color="auto"/>
        <w:bottom w:val="none" w:sz="0" w:space="0" w:color="auto"/>
        <w:right w:val="none" w:sz="0" w:space="0" w:color="auto"/>
      </w:divBdr>
    </w:div>
    <w:div w:id="1228031992">
      <w:bodyDiv w:val="1"/>
      <w:marLeft w:val="0"/>
      <w:marRight w:val="0"/>
      <w:marTop w:val="0"/>
      <w:marBottom w:val="0"/>
      <w:divBdr>
        <w:top w:val="none" w:sz="0" w:space="0" w:color="auto"/>
        <w:left w:val="none" w:sz="0" w:space="0" w:color="auto"/>
        <w:bottom w:val="none" w:sz="0" w:space="0" w:color="auto"/>
        <w:right w:val="none" w:sz="0" w:space="0" w:color="auto"/>
      </w:divBdr>
    </w:div>
    <w:div w:id="1228612008">
      <w:bodyDiv w:val="1"/>
      <w:marLeft w:val="0"/>
      <w:marRight w:val="0"/>
      <w:marTop w:val="0"/>
      <w:marBottom w:val="0"/>
      <w:divBdr>
        <w:top w:val="none" w:sz="0" w:space="0" w:color="auto"/>
        <w:left w:val="none" w:sz="0" w:space="0" w:color="auto"/>
        <w:bottom w:val="none" w:sz="0" w:space="0" w:color="auto"/>
        <w:right w:val="none" w:sz="0" w:space="0" w:color="auto"/>
      </w:divBdr>
    </w:div>
    <w:div w:id="1230844491">
      <w:bodyDiv w:val="1"/>
      <w:marLeft w:val="0"/>
      <w:marRight w:val="0"/>
      <w:marTop w:val="0"/>
      <w:marBottom w:val="0"/>
      <w:divBdr>
        <w:top w:val="none" w:sz="0" w:space="0" w:color="auto"/>
        <w:left w:val="none" w:sz="0" w:space="0" w:color="auto"/>
        <w:bottom w:val="none" w:sz="0" w:space="0" w:color="auto"/>
        <w:right w:val="none" w:sz="0" w:space="0" w:color="auto"/>
      </w:divBdr>
      <w:divsChild>
        <w:div w:id="1593780038">
          <w:marLeft w:val="0"/>
          <w:marRight w:val="0"/>
          <w:marTop w:val="0"/>
          <w:marBottom w:val="0"/>
          <w:divBdr>
            <w:top w:val="none" w:sz="0" w:space="0" w:color="auto"/>
            <w:left w:val="none" w:sz="0" w:space="0" w:color="auto"/>
            <w:bottom w:val="none" w:sz="0" w:space="0" w:color="auto"/>
            <w:right w:val="none" w:sz="0" w:space="0" w:color="auto"/>
          </w:divBdr>
          <w:divsChild>
            <w:div w:id="1712728800">
              <w:marLeft w:val="0"/>
              <w:marRight w:val="0"/>
              <w:marTop w:val="0"/>
              <w:marBottom w:val="0"/>
              <w:divBdr>
                <w:top w:val="none" w:sz="0" w:space="0" w:color="auto"/>
                <w:left w:val="none" w:sz="0" w:space="0" w:color="auto"/>
                <w:bottom w:val="none" w:sz="0" w:space="0" w:color="auto"/>
                <w:right w:val="none" w:sz="0" w:space="0" w:color="auto"/>
              </w:divBdr>
              <w:divsChild>
                <w:div w:id="779883274">
                  <w:marLeft w:val="0"/>
                  <w:marRight w:val="0"/>
                  <w:marTop w:val="0"/>
                  <w:marBottom w:val="0"/>
                  <w:divBdr>
                    <w:top w:val="none" w:sz="0" w:space="0" w:color="auto"/>
                    <w:left w:val="none" w:sz="0" w:space="0" w:color="auto"/>
                    <w:bottom w:val="none" w:sz="0" w:space="0" w:color="auto"/>
                    <w:right w:val="none" w:sz="0" w:space="0" w:color="auto"/>
                  </w:divBdr>
                  <w:divsChild>
                    <w:div w:id="20107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926149">
      <w:bodyDiv w:val="1"/>
      <w:marLeft w:val="0"/>
      <w:marRight w:val="0"/>
      <w:marTop w:val="0"/>
      <w:marBottom w:val="0"/>
      <w:divBdr>
        <w:top w:val="none" w:sz="0" w:space="0" w:color="auto"/>
        <w:left w:val="none" w:sz="0" w:space="0" w:color="auto"/>
        <w:bottom w:val="none" w:sz="0" w:space="0" w:color="auto"/>
        <w:right w:val="none" w:sz="0" w:space="0" w:color="auto"/>
      </w:divBdr>
    </w:div>
    <w:div w:id="1234319587">
      <w:bodyDiv w:val="1"/>
      <w:marLeft w:val="0"/>
      <w:marRight w:val="0"/>
      <w:marTop w:val="0"/>
      <w:marBottom w:val="0"/>
      <w:divBdr>
        <w:top w:val="none" w:sz="0" w:space="0" w:color="auto"/>
        <w:left w:val="none" w:sz="0" w:space="0" w:color="auto"/>
        <w:bottom w:val="none" w:sz="0" w:space="0" w:color="auto"/>
        <w:right w:val="none" w:sz="0" w:space="0" w:color="auto"/>
      </w:divBdr>
    </w:div>
    <w:div w:id="1237977120">
      <w:bodyDiv w:val="1"/>
      <w:marLeft w:val="0"/>
      <w:marRight w:val="0"/>
      <w:marTop w:val="0"/>
      <w:marBottom w:val="0"/>
      <w:divBdr>
        <w:top w:val="none" w:sz="0" w:space="0" w:color="auto"/>
        <w:left w:val="none" w:sz="0" w:space="0" w:color="auto"/>
        <w:bottom w:val="none" w:sz="0" w:space="0" w:color="auto"/>
        <w:right w:val="none" w:sz="0" w:space="0" w:color="auto"/>
      </w:divBdr>
    </w:div>
    <w:div w:id="1240793327">
      <w:bodyDiv w:val="1"/>
      <w:marLeft w:val="0"/>
      <w:marRight w:val="0"/>
      <w:marTop w:val="0"/>
      <w:marBottom w:val="0"/>
      <w:divBdr>
        <w:top w:val="none" w:sz="0" w:space="0" w:color="auto"/>
        <w:left w:val="none" w:sz="0" w:space="0" w:color="auto"/>
        <w:bottom w:val="none" w:sz="0" w:space="0" w:color="auto"/>
        <w:right w:val="none" w:sz="0" w:space="0" w:color="auto"/>
      </w:divBdr>
    </w:div>
    <w:div w:id="1241327694">
      <w:bodyDiv w:val="1"/>
      <w:marLeft w:val="0"/>
      <w:marRight w:val="0"/>
      <w:marTop w:val="0"/>
      <w:marBottom w:val="0"/>
      <w:divBdr>
        <w:top w:val="none" w:sz="0" w:space="0" w:color="auto"/>
        <w:left w:val="none" w:sz="0" w:space="0" w:color="auto"/>
        <w:bottom w:val="none" w:sz="0" w:space="0" w:color="auto"/>
        <w:right w:val="none" w:sz="0" w:space="0" w:color="auto"/>
      </w:divBdr>
    </w:div>
    <w:div w:id="1241601686">
      <w:bodyDiv w:val="1"/>
      <w:marLeft w:val="0"/>
      <w:marRight w:val="0"/>
      <w:marTop w:val="0"/>
      <w:marBottom w:val="0"/>
      <w:divBdr>
        <w:top w:val="none" w:sz="0" w:space="0" w:color="auto"/>
        <w:left w:val="none" w:sz="0" w:space="0" w:color="auto"/>
        <w:bottom w:val="none" w:sz="0" w:space="0" w:color="auto"/>
        <w:right w:val="none" w:sz="0" w:space="0" w:color="auto"/>
      </w:divBdr>
    </w:div>
    <w:div w:id="1241717273">
      <w:bodyDiv w:val="1"/>
      <w:marLeft w:val="0"/>
      <w:marRight w:val="0"/>
      <w:marTop w:val="0"/>
      <w:marBottom w:val="0"/>
      <w:divBdr>
        <w:top w:val="none" w:sz="0" w:space="0" w:color="auto"/>
        <w:left w:val="none" w:sz="0" w:space="0" w:color="auto"/>
        <w:bottom w:val="none" w:sz="0" w:space="0" w:color="auto"/>
        <w:right w:val="none" w:sz="0" w:space="0" w:color="auto"/>
      </w:divBdr>
    </w:div>
    <w:div w:id="1248269014">
      <w:bodyDiv w:val="1"/>
      <w:marLeft w:val="0"/>
      <w:marRight w:val="0"/>
      <w:marTop w:val="0"/>
      <w:marBottom w:val="0"/>
      <w:divBdr>
        <w:top w:val="none" w:sz="0" w:space="0" w:color="auto"/>
        <w:left w:val="none" w:sz="0" w:space="0" w:color="auto"/>
        <w:bottom w:val="none" w:sz="0" w:space="0" w:color="auto"/>
        <w:right w:val="none" w:sz="0" w:space="0" w:color="auto"/>
      </w:divBdr>
    </w:div>
    <w:div w:id="1254437704">
      <w:bodyDiv w:val="1"/>
      <w:marLeft w:val="0"/>
      <w:marRight w:val="0"/>
      <w:marTop w:val="0"/>
      <w:marBottom w:val="0"/>
      <w:divBdr>
        <w:top w:val="none" w:sz="0" w:space="0" w:color="auto"/>
        <w:left w:val="none" w:sz="0" w:space="0" w:color="auto"/>
        <w:bottom w:val="none" w:sz="0" w:space="0" w:color="auto"/>
        <w:right w:val="none" w:sz="0" w:space="0" w:color="auto"/>
      </w:divBdr>
    </w:div>
    <w:div w:id="1254587138">
      <w:bodyDiv w:val="1"/>
      <w:marLeft w:val="0"/>
      <w:marRight w:val="0"/>
      <w:marTop w:val="0"/>
      <w:marBottom w:val="0"/>
      <w:divBdr>
        <w:top w:val="none" w:sz="0" w:space="0" w:color="auto"/>
        <w:left w:val="none" w:sz="0" w:space="0" w:color="auto"/>
        <w:bottom w:val="none" w:sz="0" w:space="0" w:color="auto"/>
        <w:right w:val="none" w:sz="0" w:space="0" w:color="auto"/>
      </w:divBdr>
    </w:div>
    <w:div w:id="1256789313">
      <w:bodyDiv w:val="1"/>
      <w:marLeft w:val="0"/>
      <w:marRight w:val="0"/>
      <w:marTop w:val="0"/>
      <w:marBottom w:val="0"/>
      <w:divBdr>
        <w:top w:val="none" w:sz="0" w:space="0" w:color="auto"/>
        <w:left w:val="none" w:sz="0" w:space="0" w:color="auto"/>
        <w:bottom w:val="none" w:sz="0" w:space="0" w:color="auto"/>
        <w:right w:val="none" w:sz="0" w:space="0" w:color="auto"/>
      </w:divBdr>
    </w:div>
    <w:div w:id="1256983887">
      <w:bodyDiv w:val="1"/>
      <w:marLeft w:val="0"/>
      <w:marRight w:val="0"/>
      <w:marTop w:val="0"/>
      <w:marBottom w:val="0"/>
      <w:divBdr>
        <w:top w:val="none" w:sz="0" w:space="0" w:color="auto"/>
        <w:left w:val="none" w:sz="0" w:space="0" w:color="auto"/>
        <w:bottom w:val="none" w:sz="0" w:space="0" w:color="auto"/>
        <w:right w:val="none" w:sz="0" w:space="0" w:color="auto"/>
      </w:divBdr>
    </w:div>
    <w:div w:id="1262759269">
      <w:bodyDiv w:val="1"/>
      <w:marLeft w:val="0"/>
      <w:marRight w:val="0"/>
      <w:marTop w:val="0"/>
      <w:marBottom w:val="0"/>
      <w:divBdr>
        <w:top w:val="none" w:sz="0" w:space="0" w:color="auto"/>
        <w:left w:val="none" w:sz="0" w:space="0" w:color="auto"/>
        <w:bottom w:val="none" w:sz="0" w:space="0" w:color="auto"/>
        <w:right w:val="none" w:sz="0" w:space="0" w:color="auto"/>
      </w:divBdr>
    </w:div>
    <w:div w:id="1266959906">
      <w:bodyDiv w:val="1"/>
      <w:marLeft w:val="0"/>
      <w:marRight w:val="0"/>
      <w:marTop w:val="0"/>
      <w:marBottom w:val="0"/>
      <w:divBdr>
        <w:top w:val="none" w:sz="0" w:space="0" w:color="auto"/>
        <w:left w:val="none" w:sz="0" w:space="0" w:color="auto"/>
        <w:bottom w:val="none" w:sz="0" w:space="0" w:color="auto"/>
        <w:right w:val="none" w:sz="0" w:space="0" w:color="auto"/>
      </w:divBdr>
    </w:div>
    <w:div w:id="1271398707">
      <w:bodyDiv w:val="1"/>
      <w:marLeft w:val="0"/>
      <w:marRight w:val="0"/>
      <w:marTop w:val="0"/>
      <w:marBottom w:val="0"/>
      <w:divBdr>
        <w:top w:val="none" w:sz="0" w:space="0" w:color="auto"/>
        <w:left w:val="none" w:sz="0" w:space="0" w:color="auto"/>
        <w:bottom w:val="none" w:sz="0" w:space="0" w:color="auto"/>
        <w:right w:val="none" w:sz="0" w:space="0" w:color="auto"/>
      </w:divBdr>
    </w:div>
    <w:div w:id="1272467920">
      <w:bodyDiv w:val="1"/>
      <w:marLeft w:val="0"/>
      <w:marRight w:val="0"/>
      <w:marTop w:val="0"/>
      <w:marBottom w:val="0"/>
      <w:divBdr>
        <w:top w:val="none" w:sz="0" w:space="0" w:color="auto"/>
        <w:left w:val="none" w:sz="0" w:space="0" w:color="auto"/>
        <w:bottom w:val="none" w:sz="0" w:space="0" w:color="auto"/>
        <w:right w:val="none" w:sz="0" w:space="0" w:color="auto"/>
      </w:divBdr>
    </w:div>
    <w:div w:id="1272586470">
      <w:bodyDiv w:val="1"/>
      <w:marLeft w:val="0"/>
      <w:marRight w:val="0"/>
      <w:marTop w:val="0"/>
      <w:marBottom w:val="0"/>
      <w:divBdr>
        <w:top w:val="none" w:sz="0" w:space="0" w:color="auto"/>
        <w:left w:val="none" w:sz="0" w:space="0" w:color="auto"/>
        <w:bottom w:val="none" w:sz="0" w:space="0" w:color="auto"/>
        <w:right w:val="none" w:sz="0" w:space="0" w:color="auto"/>
      </w:divBdr>
    </w:div>
    <w:div w:id="1276671561">
      <w:bodyDiv w:val="1"/>
      <w:marLeft w:val="0"/>
      <w:marRight w:val="0"/>
      <w:marTop w:val="0"/>
      <w:marBottom w:val="0"/>
      <w:divBdr>
        <w:top w:val="none" w:sz="0" w:space="0" w:color="auto"/>
        <w:left w:val="none" w:sz="0" w:space="0" w:color="auto"/>
        <w:bottom w:val="none" w:sz="0" w:space="0" w:color="auto"/>
        <w:right w:val="none" w:sz="0" w:space="0" w:color="auto"/>
      </w:divBdr>
    </w:div>
    <w:div w:id="1279989177">
      <w:bodyDiv w:val="1"/>
      <w:marLeft w:val="0"/>
      <w:marRight w:val="0"/>
      <w:marTop w:val="0"/>
      <w:marBottom w:val="0"/>
      <w:divBdr>
        <w:top w:val="none" w:sz="0" w:space="0" w:color="auto"/>
        <w:left w:val="none" w:sz="0" w:space="0" w:color="auto"/>
        <w:bottom w:val="none" w:sz="0" w:space="0" w:color="auto"/>
        <w:right w:val="none" w:sz="0" w:space="0" w:color="auto"/>
      </w:divBdr>
    </w:div>
    <w:div w:id="1280987017">
      <w:bodyDiv w:val="1"/>
      <w:marLeft w:val="0"/>
      <w:marRight w:val="0"/>
      <w:marTop w:val="0"/>
      <w:marBottom w:val="0"/>
      <w:divBdr>
        <w:top w:val="none" w:sz="0" w:space="0" w:color="auto"/>
        <w:left w:val="none" w:sz="0" w:space="0" w:color="auto"/>
        <w:bottom w:val="none" w:sz="0" w:space="0" w:color="auto"/>
        <w:right w:val="none" w:sz="0" w:space="0" w:color="auto"/>
      </w:divBdr>
    </w:div>
    <w:div w:id="1284384862">
      <w:bodyDiv w:val="1"/>
      <w:marLeft w:val="0"/>
      <w:marRight w:val="0"/>
      <w:marTop w:val="0"/>
      <w:marBottom w:val="0"/>
      <w:divBdr>
        <w:top w:val="none" w:sz="0" w:space="0" w:color="auto"/>
        <w:left w:val="none" w:sz="0" w:space="0" w:color="auto"/>
        <w:bottom w:val="none" w:sz="0" w:space="0" w:color="auto"/>
        <w:right w:val="none" w:sz="0" w:space="0" w:color="auto"/>
      </w:divBdr>
    </w:div>
    <w:div w:id="1284461016">
      <w:bodyDiv w:val="1"/>
      <w:marLeft w:val="0"/>
      <w:marRight w:val="0"/>
      <w:marTop w:val="0"/>
      <w:marBottom w:val="0"/>
      <w:divBdr>
        <w:top w:val="none" w:sz="0" w:space="0" w:color="auto"/>
        <w:left w:val="none" w:sz="0" w:space="0" w:color="auto"/>
        <w:bottom w:val="none" w:sz="0" w:space="0" w:color="auto"/>
        <w:right w:val="none" w:sz="0" w:space="0" w:color="auto"/>
      </w:divBdr>
    </w:div>
    <w:div w:id="1289505695">
      <w:bodyDiv w:val="1"/>
      <w:marLeft w:val="0"/>
      <w:marRight w:val="0"/>
      <w:marTop w:val="0"/>
      <w:marBottom w:val="0"/>
      <w:divBdr>
        <w:top w:val="none" w:sz="0" w:space="0" w:color="auto"/>
        <w:left w:val="none" w:sz="0" w:space="0" w:color="auto"/>
        <w:bottom w:val="none" w:sz="0" w:space="0" w:color="auto"/>
        <w:right w:val="none" w:sz="0" w:space="0" w:color="auto"/>
      </w:divBdr>
    </w:div>
    <w:div w:id="1293638039">
      <w:bodyDiv w:val="1"/>
      <w:marLeft w:val="0"/>
      <w:marRight w:val="0"/>
      <w:marTop w:val="0"/>
      <w:marBottom w:val="0"/>
      <w:divBdr>
        <w:top w:val="none" w:sz="0" w:space="0" w:color="auto"/>
        <w:left w:val="none" w:sz="0" w:space="0" w:color="auto"/>
        <w:bottom w:val="none" w:sz="0" w:space="0" w:color="auto"/>
        <w:right w:val="none" w:sz="0" w:space="0" w:color="auto"/>
      </w:divBdr>
    </w:div>
    <w:div w:id="1297953418">
      <w:bodyDiv w:val="1"/>
      <w:marLeft w:val="0"/>
      <w:marRight w:val="0"/>
      <w:marTop w:val="0"/>
      <w:marBottom w:val="0"/>
      <w:divBdr>
        <w:top w:val="none" w:sz="0" w:space="0" w:color="auto"/>
        <w:left w:val="none" w:sz="0" w:space="0" w:color="auto"/>
        <w:bottom w:val="none" w:sz="0" w:space="0" w:color="auto"/>
        <w:right w:val="none" w:sz="0" w:space="0" w:color="auto"/>
      </w:divBdr>
    </w:div>
    <w:div w:id="1303149728">
      <w:bodyDiv w:val="1"/>
      <w:marLeft w:val="0"/>
      <w:marRight w:val="0"/>
      <w:marTop w:val="0"/>
      <w:marBottom w:val="0"/>
      <w:divBdr>
        <w:top w:val="none" w:sz="0" w:space="0" w:color="auto"/>
        <w:left w:val="none" w:sz="0" w:space="0" w:color="auto"/>
        <w:bottom w:val="none" w:sz="0" w:space="0" w:color="auto"/>
        <w:right w:val="none" w:sz="0" w:space="0" w:color="auto"/>
      </w:divBdr>
    </w:div>
    <w:div w:id="1308434044">
      <w:bodyDiv w:val="1"/>
      <w:marLeft w:val="0"/>
      <w:marRight w:val="0"/>
      <w:marTop w:val="0"/>
      <w:marBottom w:val="0"/>
      <w:divBdr>
        <w:top w:val="none" w:sz="0" w:space="0" w:color="auto"/>
        <w:left w:val="none" w:sz="0" w:space="0" w:color="auto"/>
        <w:bottom w:val="none" w:sz="0" w:space="0" w:color="auto"/>
        <w:right w:val="none" w:sz="0" w:space="0" w:color="auto"/>
      </w:divBdr>
    </w:div>
    <w:div w:id="1311517965">
      <w:bodyDiv w:val="1"/>
      <w:marLeft w:val="0"/>
      <w:marRight w:val="0"/>
      <w:marTop w:val="0"/>
      <w:marBottom w:val="0"/>
      <w:divBdr>
        <w:top w:val="none" w:sz="0" w:space="0" w:color="auto"/>
        <w:left w:val="none" w:sz="0" w:space="0" w:color="auto"/>
        <w:bottom w:val="none" w:sz="0" w:space="0" w:color="auto"/>
        <w:right w:val="none" w:sz="0" w:space="0" w:color="auto"/>
      </w:divBdr>
    </w:div>
    <w:div w:id="1315716873">
      <w:bodyDiv w:val="1"/>
      <w:marLeft w:val="0"/>
      <w:marRight w:val="0"/>
      <w:marTop w:val="0"/>
      <w:marBottom w:val="0"/>
      <w:divBdr>
        <w:top w:val="none" w:sz="0" w:space="0" w:color="auto"/>
        <w:left w:val="none" w:sz="0" w:space="0" w:color="auto"/>
        <w:bottom w:val="none" w:sz="0" w:space="0" w:color="auto"/>
        <w:right w:val="none" w:sz="0" w:space="0" w:color="auto"/>
      </w:divBdr>
    </w:div>
    <w:div w:id="1323661191">
      <w:bodyDiv w:val="1"/>
      <w:marLeft w:val="0"/>
      <w:marRight w:val="0"/>
      <w:marTop w:val="0"/>
      <w:marBottom w:val="0"/>
      <w:divBdr>
        <w:top w:val="none" w:sz="0" w:space="0" w:color="auto"/>
        <w:left w:val="none" w:sz="0" w:space="0" w:color="auto"/>
        <w:bottom w:val="none" w:sz="0" w:space="0" w:color="auto"/>
        <w:right w:val="none" w:sz="0" w:space="0" w:color="auto"/>
      </w:divBdr>
    </w:div>
    <w:div w:id="1324624420">
      <w:bodyDiv w:val="1"/>
      <w:marLeft w:val="0"/>
      <w:marRight w:val="0"/>
      <w:marTop w:val="0"/>
      <w:marBottom w:val="0"/>
      <w:divBdr>
        <w:top w:val="none" w:sz="0" w:space="0" w:color="auto"/>
        <w:left w:val="none" w:sz="0" w:space="0" w:color="auto"/>
        <w:bottom w:val="none" w:sz="0" w:space="0" w:color="auto"/>
        <w:right w:val="none" w:sz="0" w:space="0" w:color="auto"/>
      </w:divBdr>
      <w:divsChild>
        <w:div w:id="1103457017">
          <w:marLeft w:val="0"/>
          <w:marRight w:val="0"/>
          <w:marTop w:val="0"/>
          <w:marBottom w:val="0"/>
          <w:divBdr>
            <w:top w:val="none" w:sz="0" w:space="0" w:color="auto"/>
            <w:left w:val="none" w:sz="0" w:space="0" w:color="auto"/>
            <w:bottom w:val="none" w:sz="0" w:space="0" w:color="auto"/>
            <w:right w:val="none" w:sz="0" w:space="0" w:color="auto"/>
          </w:divBdr>
        </w:div>
      </w:divsChild>
    </w:div>
    <w:div w:id="1326324698">
      <w:bodyDiv w:val="1"/>
      <w:marLeft w:val="0"/>
      <w:marRight w:val="0"/>
      <w:marTop w:val="0"/>
      <w:marBottom w:val="0"/>
      <w:divBdr>
        <w:top w:val="none" w:sz="0" w:space="0" w:color="auto"/>
        <w:left w:val="none" w:sz="0" w:space="0" w:color="auto"/>
        <w:bottom w:val="none" w:sz="0" w:space="0" w:color="auto"/>
        <w:right w:val="none" w:sz="0" w:space="0" w:color="auto"/>
      </w:divBdr>
    </w:div>
    <w:div w:id="1327976953">
      <w:bodyDiv w:val="1"/>
      <w:marLeft w:val="0"/>
      <w:marRight w:val="0"/>
      <w:marTop w:val="0"/>
      <w:marBottom w:val="0"/>
      <w:divBdr>
        <w:top w:val="none" w:sz="0" w:space="0" w:color="auto"/>
        <w:left w:val="none" w:sz="0" w:space="0" w:color="auto"/>
        <w:bottom w:val="none" w:sz="0" w:space="0" w:color="auto"/>
        <w:right w:val="none" w:sz="0" w:space="0" w:color="auto"/>
      </w:divBdr>
    </w:div>
    <w:div w:id="1328482061">
      <w:bodyDiv w:val="1"/>
      <w:marLeft w:val="0"/>
      <w:marRight w:val="0"/>
      <w:marTop w:val="0"/>
      <w:marBottom w:val="0"/>
      <w:divBdr>
        <w:top w:val="none" w:sz="0" w:space="0" w:color="auto"/>
        <w:left w:val="none" w:sz="0" w:space="0" w:color="auto"/>
        <w:bottom w:val="none" w:sz="0" w:space="0" w:color="auto"/>
        <w:right w:val="none" w:sz="0" w:space="0" w:color="auto"/>
      </w:divBdr>
    </w:div>
    <w:div w:id="1332489808">
      <w:bodyDiv w:val="1"/>
      <w:marLeft w:val="0"/>
      <w:marRight w:val="0"/>
      <w:marTop w:val="0"/>
      <w:marBottom w:val="0"/>
      <w:divBdr>
        <w:top w:val="none" w:sz="0" w:space="0" w:color="auto"/>
        <w:left w:val="none" w:sz="0" w:space="0" w:color="auto"/>
        <w:bottom w:val="none" w:sz="0" w:space="0" w:color="auto"/>
        <w:right w:val="none" w:sz="0" w:space="0" w:color="auto"/>
      </w:divBdr>
    </w:div>
    <w:div w:id="1336373513">
      <w:bodyDiv w:val="1"/>
      <w:marLeft w:val="0"/>
      <w:marRight w:val="0"/>
      <w:marTop w:val="0"/>
      <w:marBottom w:val="0"/>
      <w:divBdr>
        <w:top w:val="none" w:sz="0" w:space="0" w:color="auto"/>
        <w:left w:val="none" w:sz="0" w:space="0" w:color="auto"/>
        <w:bottom w:val="none" w:sz="0" w:space="0" w:color="auto"/>
        <w:right w:val="none" w:sz="0" w:space="0" w:color="auto"/>
      </w:divBdr>
    </w:div>
    <w:div w:id="1339191227">
      <w:bodyDiv w:val="1"/>
      <w:marLeft w:val="0"/>
      <w:marRight w:val="0"/>
      <w:marTop w:val="0"/>
      <w:marBottom w:val="0"/>
      <w:divBdr>
        <w:top w:val="none" w:sz="0" w:space="0" w:color="auto"/>
        <w:left w:val="none" w:sz="0" w:space="0" w:color="auto"/>
        <w:bottom w:val="none" w:sz="0" w:space="0" w:color="auto"/>
        <w:right w:val="none" w:sz="0" w:space="0" w:color="auto"/>
      </w:divBdr>
    </w:div>
    <w:div w:id="1342243679">
      <w:bodyDiv w:val="1"/>
      <w:marLeft w:val="0"/>
      <w:marRight w:val="0"/>
      <w:marTop w:val="0"/>
      <w:marBottom w:val="0"/>
      <w:divBdr>
        <w:top w:val="none" w:sz="0" w:space="0" w:color="auto"/>
        <w:left w:val="none" w:sz="0" w:space="0" w:color="auto"/>
        <w:bottom w:val="none" w:sz="0" w:space="0" w:color="auto"/>
        <w:right w:val="none" w:sz="0" w:space="0" w:color="auto"/>
      </w:divBdr>
    </w:div>
    <w:div w:id="1342321478">
      <w:bodyDiv w:val="1"/>
      <w:marLeft w:val="0"/>
      <w:marRight w:val="0"/>
      <w:marTop w:val="0"/>
      <w:marBottom w:val="0"/>
      <w:divBdr>
        <w:top w:val="none" w:sz="0" w:space="0" w:color="auto"/>
        <w:left w:val="none" w:sz="0" w:space="0" w:color="auto"/>
        <w:bottom w:val="none" w:sz="0" w:space="0" w:color="auto"/>
        <w:right w:val="none" w:sz="0" w:space="0" w:color="auto"/>
      </w:divBdr>
    </w:div>
    <w:div w:id="1349454483">
      <w:bodyDiv w:val="1"/>
      <w:marLeft w:val="0"/>
      <w:marRight w:val="0"/>
      <w:marTop w:val="0"/>
      <w:marBottom w:val="0"/>
      <w:divBdr>
        <w:top w:val="none" w:sz="0" w:space="0" w:color="auto"/>
        <w:left w:val="none" w:sz="0" w:space="0" w:color="auto"/>
        <w:bottom w:val="none" w:sz="0" w:space="0" w:color="auto"/>
        <w:right w:val="none" w:sz="0" w:space="0" w:color="auto"/>
      </w:divBdr>
    </w:div>
    <w:div w:id="1349716629">
      <w:bodyDiv w:val="1"/>
      <w:marLeft w:val="0"/>
      <w:marRight w:val="0"/>
      <w:marTop w:val="0"/>
      <w:marBottom w:val="0"/>
      <w:divBdr>
        <w:top w:val="none" w:sz="0" w:space="0" w:color="auto"/>
        <w:left w:val="none" w:sz="0" w:space="0" w:color="auto"/>
        <w:bottom w:val="none" w:sz="0" w:space="0" w:color="auto"/>
        <w:right w:val="none" w:sz="0" w:space="0" w:color="auto"/>
      </w:divBdr>
    </w:div>
    <w:div w:id="1350526829">
      <w:bodyDiv w:val="1"/>
      <w:marLeft w:val="0"/>
      <w:marRight w:val="0"/>
      <w:marTop w:val="0"/>
      <w:marBottom w:val="0"/>
      <w:divBdr>
        <w:top w:val="none" w:sz="0" w:space="0" w:color="auto"/>
        <w:left w:val="none" w:sz="0" w:space="0" w:color="auto"/>
        <w:bottom w:val="none" w:sz="0" w:space="0" w:color="auto"/>
        <w:right w:val="none" w:sz="0" w:space="0" w:color="auto"/>
      </w:divBdr>
    </w:div>
    <w:div w:id="1351373448">
      <w:bodyDiv w:val="1"/>
      <w:marLeft w:val="0"/>
      <w:marRight w:val="0"/>
      <w:marTop w:val="0"/>
      <w:marBottom w:val="0"/>
      <w:divBdr>
        <w:top w:val="none" w:sz="0" w:space="0" w:color="auto"/>
        <w:left w:val="none" w:sz="0" w:space="0" w:color="auto"/>
        <w:bottom w:val="none" w:sz="0" w:space="0" w:color="auto"/>
        <w:right w:val="none" w:sz="0" w:space="0" w:color="auto"/>
      </w:divBdr>
    </w:div>
    <w:div w:id="1358769932">
      <w:bodyDiv w:val="1"/>
      <w:marLeft w:val="0"/>
      <w:marRight w:val="0"/>
      <w:marTop w:val="0"/>
      <w:marBottom w:val="0"/>
      <w:divBdr>
        <w:top w:val="none" w:sz="0" w:space="0" w:color="auto"/>
        <w:left w:val="none" w:sz="0" w:space="0" w:color="auto"/>
        <w:bottom w:val="none" w:sz="0" w:space="0" w:color="auto"/>
        <w:right w:val="none" w:sz="0" w:space="0" w:color="auto"/>
      </w:divBdr>
    </w:div>
    <w:div w:id="1363439922">
      <w:bodyDiv w:val="1"/>
      <w:marLeft w:val="0"/>
      <w:marRight w:val="0"/>
      <w:marTop w:val="0"/>
      <w:marBottom w:val="0"/>
      <w:divBdr>
        <w:top w:val="none" w:sz="0" w:space="0" w:color="auto"/>
        <w:left w:val="none" w:sz="0" w:space="0" w:color="auto"/>
        <w:bottom w:val="none" w:sz="0" w:space="0" w:color="auto"/>
        <w:right w:val="none" w:sz="0" w:space="0" w:color="auto"/>
      </w:divBdr>
    </w:div>
    <w:div w:id="1374111670">
      <w:bodyDiv w:val="1"/>
      <w:marLeft w:val="0"/>
      <w:marRight w:val="0"/>
      <w:marTop w:val="0"/>
      <w:marBottom w:val="0"/>
      <w:divBdr>
        <w:top w:val="none" w:sz="0" w:space="0" w:color="auto"/>
        <w:left w:val="none" w:sz="0" w:space="0" w:color="auto"/>
        <w:bottom w:val="none" w:sz="0" w:space="0" w:color="auto"/>
        <w:right w:val="none" w:sz="0" w:space="0" w:color="auto"/>
      </w:divBdr>
    </w:div>
    <w:div w:id="1377126493">
      <w:bodyDiv w:val="1"/>
      <w:marLeft w:val="0"/>
      <w:marRight w:val="0"/>
      <w:marTop w:val="0"/>
      <w:marBottom w:val="0"/>
      <w:divBdr>
        <w:top w:val="none" w:sz="0" w:space="0" w:color="auto"/>
        <w:left w:val="none" w:sz="0" w:space="0" w:color="auto"/>
        <w:bottom w:val="none" w:sz="0" w:space="0" w:color="auto"/>
        <w:right w:val="none" w:sz="0" w:space="0" w:color="auto"/>
      </w:divBdr>
    </w:div>
    <w:div w:id="1378239584">
      <w:bodyDiv w:val="1"/>
      <w:marLeft w:val="0"/>
      <w:marRight w:val="0"/>
      <w:marTop w:val="0"/>
      <w:marBottom w:val="0"/>
      <w:divBdr>
        <w:top w:val="none" w:sz="0" w:space="0" w:color="auto"/>
        <w:left w:val="none" w:sz="0" w:space="0" w:color="auto"/>
        <w:bottom w:val="none" w:sz="0" w:space="0" w:color="auto"/>
        <w:right w:val="none" w:sz="0" w:space="0" w:color="auto"/>
      </w:divBdr>
    </w:div>
    <w:div w:id="1383015805">
      <w:bodyDiv w:val="1"/>
      <w:marLeft w:val="0"/>
      <w:marRight w:val="0"/>
      <w:marTop w:val="0"/>
      <w:marBottom w:val="0"/>
      <w:divBdr>
        <w:top w:val="none" w:sz="0" w:space="0" w:color="auto"/>
        <w:left w:val="none" w:sz="0" w:space="0" w:color="auto"/>
        <w:bottom w:val="none" w:sz="0" w:space="0" w:color="auto"/>
        <w:right w:val="none" w:sz="0" w:space="0" w:color="auto"/>
      </w:divBdr>
    </w:div>
    <w:div w:id="1384596724">
      <w:bodyDiv w:val="1"/>
      <w:marLeft w:val="0"/>
      <w:marRight w:val="0"/>
      <w:marTop w:val="0"/>
      <w:marBottom w:val="0"/>
      <w:divBdr>
        <w:top w:val="none" w:sz="0" w:space="0" w:color="auto"/>
        <w:left w:val="none" w:sz="0" w:space="0" w:color="auto"/>
        <w:bottom w:val="none" w:sz="0" w:space="0" w:color="auto"/>
        <w:right w:val="none" w:sz="0" w:space="0" w:color="auto"/>
      </w:divBdr>
      <w:divsChild>
        <w:div w:id="1011444509">
          <w:marLeft w:val="0"/>
          <w:marRight w:val="0"/>
          <w:marTop w:val="0"/>
          <w:marBottom w:val="0"/>
          <w:divBdr>
            <w:top w:val="none" w:sz="0" w:space="0" w:color="auto"/>
            <w:left w:val="none" w:sz="0" w:space="0" w:color="auto"/>
            <w:bottom w:val="none" w:sz="0" w:space="0" w:color="auto"/>
            <w:right w:val="none" w:sz="0" w:space="0" w:color="auto"/>
          </w:divBdr>
          <w:divsChild>
            <w:div w:id="170295283">
              <w:marLeft w:val="0"/>
              <w:marRight w:val="0"/>
              <w:marTop w:val="0"/>
              <w:marBottom w:val="0"/>
              <w:divBdr>
                <w:top w:val="none" w:sz="0" w:space="0" w:color="auto"/>
                <w:left w:val="none" w:sz="0" w:space="0" w:color="auto"/>
                <w:bottom w:val="none" w:sz="0" w:space="0" w:color="auto"/>
                <w:right w:val="none" w:sz="0" w:space="0" w:color="auto"/>
              </w:divBdr>
              <w:divsChild>
                <w:div w:id="2097052858">
                  <w:marLeft w:val="0"/>
                  <w:marRight w:val="0"/>
                  <w:marTop w:val="0"/>
                  <w:marBottom w:val="0"/>
                  <w:divBdr>
                    <w:top w:val="none" w:sz="0" w:space="0" w:color="auto"/>
                    <w:left w:val="none" w:sz="0" w:space="0" w:color="auto"/>
                    <w:bottom w:val="none" w:sz="0" w:space="0" w:color="auto"/>
                    <w:right w:val="none" w:sz="0" w:space="0" w:color="auto"/>
                  </w:divBdr>
                  <w:divsChild>
                    <w:div w:id="15221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946865">
      <w:bodyDiv w:val="1"/>
      <w:marLeft w:val="0"/>
      <w:marRight w:val="0"/>
      <w:marTop w:val="0"/>
      <w:marBottom w:val="0"/>
      <w:divBdr>
        <w:top w:val="none" w:sz="0" w:space="0" w:color="auto"/>
        <w:left w:val="none" w:sz="0" w:space="0" w:color="auto"/>
        <w:bottom w:val="none" w:sz="0" w:space="0" w:color="auto"/>
        <w:right w:val="none" w:sz="0" w:space="0" w:color="auto"/>
      </w:divBdr>
    </w:div>
    <w:div w:id="1391029507">
      <w:bodyDiv w:val="1"/>
      <w:marLeft w:val="0"/>
      <w:marRight w:val="0"/>
      <w:marTop w:val="0"/>
      <w:marBottom w:val="0"/>
      <w:divBdr>
        <w:top w:val="none" w:sz="0" w:space="0" w:color="auto"/>
        <w:left w:val="none" w:sz="0" w:space="0" w:color="auto"/>
        <w:bottom w:val="none" w:sz="0" w:space="0" w:color="auto"/>
        <w:right w:val="none" w:sz="0" w:space="0" w:color="auto"/>
      </w:divBdr>
    </w:div>
    <w:div w:id="1396590264">
      <w:bodyDiv w:val="1"/>
      <w:marLeft w:val="0"/>
      <w:marRight w:val="0"/>
      <w:marTop w:val="0"/>
      <w:marBottom w:val="0"/>
      <w:divBdr>
        <w:top w:val="none" w:sz="0" w:space="0" w:color="auto"/>
        <w:left w:val="none" w:sz="0" w:space="0" w:color="auto"/>
        <w:bottom w:val="none" w:sz="0" w:space="0" w:color="auto"/>
        <w:right w:val="none" w:sz="0" w:space="0" w:color="auto"/>
      </w:divBdr>
    </w:div>
    <w:div w:id="1397315128">
      <w:bodyDiv w:val="1"/>
      <w:marLeft w:val="0"/>
      <w:marRight w:val="0"/>
      <w:marTop w:val="0"/>
      <w:marBottom w:val="0"/>
      <w:divBdr>
        <w:top w:val="none" w:sz="0" w:space="0" w:color="auto"/>
        <w:left w:val="none" w:sz="0" w:space="0" w:color="auto"/>
        <w:bottom w:val="none" w:sz="0" w:space="0" w:color="auto"/>
        <w:right w:val="none" w:sz="0" w:space="0" w:color="auto"/>
      </w:divBdr>
    </w:div>
    <w:div w:id="1398168301">
      <w:bodyDiv w:val="1"/>
      <w:marLeft w:val="0"/>
      <w:marRight w:val="0"/>
      <w:marTop w:val="0"/>
      <w:marBottom w:val="0"/>
      <w:divBdr>
        <w:top w:val="none" w:sz="0" w:space="0" w:color="auto"/>
        <w:left w:val="none" w:sz="0" w:space="0" w:color="auto"/>
        <w:bottom w:val="none" w:sz="0" w:space="0" w:color="auto"/>
        <w:right w:val="none" w:sz="0" w:space="0" w:color="auto"/>
      </w:divBdr>
    </w:div>
    <w:div w:id="1398698972">
      <w:bodyDiv w:val="1"/>
      <w:marLeft w:val="0"/>
      <w:marRight w:val="0"/>
      <w:marTop w:val="0"/>
      <w:marBottom w:val="0"/>
      <w:divBdr>
        <w:top w:val="none" w:sz="0" w:space="0" w:color="auto"/>
        <w:left w:val="none" w:sz="0" w:space="0" w:color="auto"/>
        <w:bottom w:val="none" w:sz="0" w:space="0" w:color="auto"/>
        <w:right w:val="none" w:sz="0" w:space="0" w:color="auto"/>
      </w:divBdr>
    </w:div>
    <w:div w:id="1400905714">
      <w:bodyDiv w:val="1"/>
      <w:marLeft w:val="0"/>
      <w:marRight w:val="0"/>
      <w:marTop w:val="0"/>
      <w:marBottom w:val="0"/>
      <w:divBdr>
        <w:top w:val="none" w:sz="0" w:space="0" w:color="auto"/>
        <w:left w:val="none" w:sz="0" w:space="0" w:color="auto"/>
        <w:bottom w:val="none" w:sz="0" w:space="0" w:color="auto"/>
        <w:right w:val="none" w:sz="0" w:space="0" w:color="auto"/>
      </w:divBdr>
    </w:div>
    <w:div w:id="1402558546">
      <w:bodyDiv w:val="1"/>
      <w:marLeft w:val="0"/>
      <w:marRight w:val="0"/>
      <w:marTop w:val="0"/>
      <w:marBottom w:val="0"/>
      <w:divBdr>
        <w:top w:val="none" w:sz="0" w:space="0" w:color="auto"/>
        <w:left w:val="none" w:sz="0" w:space="0" w:color="auto"/>
        <w:bottom w:val="none" w:sz="0" w:space="0" w:color="auto"/>
        <w:right w:val="none" w:sz="0" w:space="0" w:color="auto"/>
      </w:divBdr>
    </w:div>
    <w:div w:id="1402603099">
      <w:bodyDiv w:val="1"/>
      <w:marLeft w:val="0"/>
      <w:marRight w:val="0"/>
      <w:marTop w:val="0"/>
      <w:marBottom w:val="0"/>
      <w:divBdr>
        <w:top w:val="none" w:sz="0" w:space="0" w:color="auto"/>
        <w:left w:val="none" w:sz="0" w:space="0" w:color="auto"/>
        <w:bottom w:val="none" w:sz="0" w:space="0" w:color="auto"/>
        <w:right w:val="none" w:sz="0" w:space="0" w:color="auto"/>
      </w:divBdr>
    </w:div>
    <w:div w:id="1403480959">
      <w:bodyDiv w:val="1"/>
      <w:marLeft w:val="0"/>
      <w:marRight w:val="0"/>
      <w:marTop w:val="0"/>
      <w:marBottom w:val="0"/>
      <w:divBdr>
        <w:top w:val="none" w:sz="0" w:space="0" w:color="auto"/>
        <w:left w:val="none" w:sz="0" w:space="0" w:color="auto"/>
        <w:bottom w:val="none" w:sz="0" w:space="0" w:color="auto"/>
        <w:right w:val="none" w:sz="0" w:space="0" w:color="auto"/>
      </w:divBdr>
    </w:div>
    <w:div w:id="1408503562">
      <w:bodyDiv w:val="1"/>
      <w:marLeft w:val="0"/>
      <w:marRight w:val="0"/>
      <w:marTop w:val="0"/>
      <w:marBottom w:val="0"/>
      <w:divBdr>
        <w:top w:val="none" w:sz="0" w:space="0" w:color="auto"/>
        <w:left w:val="none" w:sz="0" w:space="0" w:color="auto"/>
        <w:bottom w:val="none" w:sz="0" w:space="0" w:color="auto"/>
        <w:right w:val="none" w:sz="0" w:space="0" w:color="auto"/>
      </w:divBdr>
    </w:div>
    <w:div w:id="1408727055">
      <w:bodyDiv w:val="1"/>
      <w:marLeft w:val="0"/>
      <w:marRight w:val="0"/>
      <w:marTop w:val="0"/>
      <w:marBottom w:val="0"/>
      <w:divBdr>
        <w:top w:val="none" w:sz="0" w:space="0" w:color="auto"/>
        <w:left w:val="none" w:sz="0" w:space="0" w:color="auto"/>
        <w:bottom w:val="none" w:sz="0" w:space="0" w:color="auto"/>
        <w:right w:val="none" w:sz="0" w:space="0" w:color="auto"/>
      </w:divBdr>
    </w:div>
    <w:div w:id="1408764983">
      <w:bodyDiv w:val="1"/>
      <w:marLeft w:val="0"/>
      <w:marRight w:val="0"/>
      <w:marTop w:val="0"/>
      <w:marBottom w:val="0"/>
      <w:divBdr>
        <w:top w:val="none" w:sz="0" w:space="0" w:color="auto"/>
        <w:left w:val="none" w:sz="0" w:space="0" w:color="auto"/>
        <w:bottom w:val="none" w:sz="0" w:space="0" w:color="auto"/>
        <w:right w:val="none" w:sz="0" w:space="0" w:color="auto"/>
      </w:divBdr>
    </w:div>
    <w:div w:id="1409961488">
      <w:bodyDiv w:val="1"/>
      <w:marLeft w:val="0"/>
      <w:marRight w:val="0"/>
      <w:marTop w:val="0"/>
      <w:marBottom w:val="0"/>
      <w:divBdr>
        <w:top w:val="none" w:sz="0" w:space="0" w:color="auto"/>
        <w:left w:val="none" w:sz="0" w:space="0" w:color="auto"/>
        <w:bottom w:val="none" w:sz="0" w:space="0" w:color="auto"/>
        <w:right w:val="none" w:sz="0" w:space="0" w:color="auto"/>
      </w:divBdr>
      <w:divsChild>
        <w:div w:id="124081834">
          <w:marLeft w:val="0"/>
          <w:marRight w:val="0"/>
          <w:marTop w:val="0"/>
          <w:marBottom w:val="0"/>
          <w:divBdr>
            <w:top w:val="none" w:sz="0" w:space="0" w:color="auto"/>
            <w:left w:val="none" w:sz="0" w:space="0" w:color="auto"/>
            <w:bottom w:val="none" w:sz="0" w:space="0" w:color="auto"/>
            <w:right w:val="none" w:sz="0" w:space="0" w:color="auto"/>
          </w:divBdr>
          <w:divsChild>
            <w:div w:id="681007247">
              <w:marLeft w:val="0"/>
              <w:marRight w:val="0"/>
              <w:marTop w:val="0"/>
              <w:marBottom w:val="0"/>
              <w:divBdr>
                <w:top w:val="none" w:sz="0" w:space="0" w:color="auto"/>
                <w:left w:val="none" w:sz="0" w:space="0" w:color="auto"/>
                <w:bottom w:val="none" w:sz="0" w:space="0" w:color="auto"/>
                <w:right w:val="none" w:sz="0" w:space="0" w:color="auto"/>
              </w:divBdr>
              <w:divsChild>
                <w:div w:id="1337003744">
                  <w:marLeft w:val="0"/>
                  <w:marRight w:val="0"/>
                  <w:marTop w:val="0"/>
                  <w:marBottom w:val="0"/>
                  <w:divBdr>
                    <w:top w:val="none" w:sz="0" w:space="0" w:color="auto"/>
                    <w:left w:val="none" w:sz="0" w:space="0" w:color="auto"/>
                    <w:bottom w:val="none" w:sz="0" w:space="0" w:color="auto"/>
                    <w:right w:val="none" w:sz="0" w:space="0" w:color="auto"/>
                  </w:divBdr>
                  <w:divsChild>
                    <w:div w:id="18201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590728">
      <w:bodyDiv w:val="1"/>
      <w:marLeft w:val="0"/>
      <w:marRight w:val="0"/>
      <w:marTop w:val="0"/>
      <w:marBottom w:val="0"/>
      <w:divBdr>
        <w:top w:val="none" w:sz="0" w:space="0" w:color="auto"/>
        <w:left w:val="none" w:sz="0" w:space="0" w:color="auto"/>
        <w:bottom w:val="none" w:sz="0" w:space="0" w:color="auto"/>
        <w:right w:val="none" w:sz="0" w:space="0" w:color="auto"/>
      </w:divBdr>
    </w:div>
    <w:div w:id="1418870250">
      <w:bodyDiv w:val="1"/>
      <w:marLeft w:val="0"/>
      <w:marRight w:val="0"/>
      <w:marTop w:val="0"/>
      <w:marBottom w:val="0"/>
      <w:divBdr>
        <w:top w:val="none" w:sz="0" w:space="0" w:color="auto"/>
        <w:left w:val="none" w:sz="0" w:space="0" w:color="auto"/>
        <w:bottom w:val="none" w:sz="0" w:space="0" w:color="auto"/>
        <w:right w:val="none" w:sz="0" w:space="0" w:color="auto"/>
      </w:divBdr>
    </w:div>
    <w:div w:id="1419476849">
      <w:bodyDiv w:val="1"/>
      <w:marLeft w:val="0"/>
      <w:marRight w:val="0"/>
      <w:marTop w:val="0"/>
      <w:marBottom w:val="0"/>
      <w:divBdr>
        <w:top w:val="none" w:sz="0" w:space="0" w:color="auto"/>
        <w:left w:val="none" w:sz="0" w:space="0" w:color="auto"/>
        <w:bottom w:val="none" w:sz="0" w:space="0" w:color="auto"/>
        <w:right w:val="none" w:sz="0" w:space="0" w:color="auto"/>
      </w:divBdr>
    </w:div>
    <w:div w:id="1421103385">
      <w:bodyDiv w:val="1"/>
      <w:marLeft w:val="0"/>
      <w:marRight w:val="0"/>
      <w:marTop w:val="0"/>
      <w:marBottom w:val="0"/>
      <w:divBdr>
        <w:top w:val="none" w:sz="0" w:space="0" w:color="auto"/>
        <w:left w:val="none" w:sz="0" w:space="0" w:color="auto"/>
        <w:bottom w:val="none" w:sz="0" w:space="0" w:color="auto"/>
        <w:right w:val="none" w:sz="0" w:space="0" w:color="auto"/>
      </w:divBdr>
    </w:div>
    <w:div w:id="1423601240">
      <w:bodyDiv w:val="1"/>
      <w:marLeft w:val="0"/>
      <w:marRight w:val="0"/>
      <w:marTop w:val="0"/>
      <w:marBottom w:val="0"/>
      <w:divBdr>
        <w:top w:val="none" w:sz="0" w:space="0" w:color="auto"/>
        <w:left w:val="none" w:sz="0" w:space="0" w:color="auto"/>
        <w:bottom w:val="none" w:sz="0" w:space="0" w:color="auto"/>
        <w:right w:val="none" w:sz="0" w:space="0" w:color="auto"/>
      </w:divBdr>
    </w:div>
    <w:div w:id="1426800786">
      <w:bodyDiv w:val="1"/>
      <w:marLeft w:val="0"/>
      <w:marRight w:val="0"/>
      <w:marTop w:val="0"/>
      <w:marBottom w:val="0"/>
      <w:divBdr>
        <w:top w:val="none" w:sz="0" w:space="0" w:color="auto"/>
        <w:left w:val="none" w:sz="0" w:space="0" w:color="auto"/>
        <w:bottom w:val="none" w:sz="0" w:space="0" w:color="auto"/>
        <w:right w:val="none" w:sz="0" w:space="0" w:color="auto"/>
      </w:divBdr>
      <w:divsChild>
        <w:div w:id="95516719">
          <w:marLeft w:val="0"/>
          <w:marRight w:val="0"/>
          <w:marTop w:val="0"/>
          <w:marBottom w:val="0"/>
          <w:divBdr>
            <w:top w:val="none" w:sz="0" w:space="0" w:color="auto"/>
            <w:left w:val="none" w:sz="0" w:space="0" w:color="auto"/>
            <w:bottom w:val="none" w:sz="0" w:space="0" w:color="auto"/>
            <w:right w:val="none" w:sz="0" w:space="0" w:color="auto"/>
          </w:divBdr>
          <w:divsChild>
            <w:div w:id="531766364">
              <w:marLeft w:val="0"/>
              <w:marRight w:val="0"/>
              <w:marTop w:val="0"/>
              <w:marBottom w:val="0"/>
              <w:divBdr>
                <w:top w:val="none" w:sz="0" w:space="0" w:color="auto"/>
                <w:left w:val="none" w:sz="0" w:space="0" w:color="auto"/>
                <w:bottom w:val="none" w:sz="0" w:space="0" w:color="auto"/>
                <w:right w:val="none" w:sz="0" w:space="0" w:color="auto"/>
              </w:divBdr>
              <w:divsChild>
                <w:div w:id="555505711">
                  <w:marLeft w:val="0"/>
                  <w:marRight w:val="0"/>
                  <w:marTop w:val="0"/>
                  <w:marBottom w:val="0"/>
                  <w:divBdr>
                    <w:top w:val="none" w:sz="0" w:space="0" w:color="auto"/>
                    <w:left w:val="none" w:sz="0" w:space="0" w:color="auto"/>
                    <w:bottom w:val="none" w:sz="0" w:space="0" w:color="auto"/>
                    <w:right w:val="none" w:sz="0" w:space="0" w:color="auto"/>
                  </w:divBdr>
                  <w:divsChild>
                    <w:div w:id="144507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925345">
      <w:bodyDiv w:val="1"/>
      <w:marLeft w:val="0"/>
      <w:marRight w:val="0"/>
      <w:marTop w:val="0"/>
      <w:marBottom w:val="0"/>
      <w:divBdr>
        <w:top w:val="none" w:sz="0" w:space="0" w:color="auto"/>
        <w:left w:val="none" w:sz="0" w:space="0" w:color="auto"/>
        <w:bottom w:val="none" w:sz="0" w:space="0" w:color="auto"/>
        <w:right w:val="none" w:sz="0" w:space="0" w:color="auto"/>
      </w:divBdr>
    </w:div>
    <w:div w:id="1434090319">
      <w:bodyDiv w:val="1"/>
      <w:marLeft w:val="0"/>
      <w:marRight w:val="0"/>
      <w:marTop w:val="0"/>
      <w:marBottom w:val="0"/>
      <w:divBdr>
        <w:top w:val="none" w:sz="0" w:space="0" w:color="auto"/>
        <w:left w:val="none" w:sz="0" w:space="0" w:color="auto"/>
        <w:bottom w:val="none" w:sz="0" w:space="0" w:color="auto"/>
        <w:right w:val="none" w:sz="0" w:space="0" w:color="auto"/>
      </w:divBdr>
    </w:div>
    <w:div w:id="1436288644">
      <w:bodyDiv w:val="1"/>
      <w:marLeft w:val="0"/>
      <w:marRight w:val="0"/>
      <w:marTop w:val="0"/>
      <w:marBottom w:val="0"/>
      <w:divBdr>
        <w:top w:val="none" w:sz="0" w:space="0" w:color="auto"/>
        <w:left w:val="none" w:sz="0" w:space="0" w:color="auto"/>
        <w:bottom w:val="none" w:sz="0" w:space="0" w:color="auto"/>
        <w:right w:val="none" w:sz="0" w:space="0" w:color="auto"/>
      </w:divBdr>
    </w:div>
    <w:div w:id="1436630113">
      <w:bodyDiv w:val="1"/>
      <w:marLeft w:val="0"/>
      <w:marRight w:val="0"/>
      <w:marTop w:val="0"/>
      <w:marBottom w:val="0"/>
      <w:divBdr>
        <w:top w:val="none" w:sz="0" w:space="0" w:color="auto"/>
        <w:left w:val="none" w:sz="0" w:space="0" w:color="auto"/>
        <w:bottom w:val="none" w:sz="0" w:space="0" w:color="auto"/>
        <w:right w:val="none" w:sz="0" w:space="0" w:color="auto"/>
      </w:divBdr>
    </w:div>
    <w:div w:id="1440102873">
      <w:bodyDiv w:val="1"/>
      <w:marLeft w:val="0"/>
      <w:marRight w:val="0"/>
      <w:marTop w:val="0"/>
      <w:marBottom w:val="0"/>
      <w:divBdr>
        <w:top w:val="none" w:sz="0" w:space="0" w:color="auto"/>
        <w:left w:val="none" w:sz="0" w:space="0" w:color="auto"/>
        <w:bottom w:val="none" w:sz="0" w:space="0" w:color="auto"/>
        <w:right w:val="none" w:sz="0" w:space="0" w:color="auto"/>
      </w:divBdr>
      <w:divsChild>
        <w:div w:id="27723268">
          <w:marLeft w:val="0"/>
          <w:marRight w:val="0"/>
          <w:marTop w:val="0"/>
          <w:marBottom w:val="0"/>
          <w:divBdr>
            <w:top w:val="none" w:sz="0" w:space="0" w:color="auto"/>
            <w:left w:val="none" w:sz="0" w:space="0" w:color="auto"/>
            <w:bottom w:val="none" w:sz="0" w:space="0" w:color="auto"/>
            <w:right w:val="none" w:sz="0" w:space="0" w:color="auto"/>
          </w:divBdr>
          <w:divsChild>
            <w:div w:id="770392072">
              <w:marLeft w:val="0"/>
              <w:marRight w:val="0"/>
              <w:marTop w:val="0"/>
              <w:marBottom w:val="0"/>
              <w:divBdr>
                <w:top w:val="none" w:sz="0" w:space="0" w:color="auto"/>
                <w:left w:val="none" w:sz="0" w:space="0" w:color="auto"/>
                <w:bottom w:val="none" w:sz="0" w:space="0" w:color="auto"/>
                <w:right w:val="none" w:sz="0" w:space="0" w:color="auto"/>
              </w:divBdr>
              <w:divsChild>
                <w:div w:id="633216553">
                  <w:marLeft w:val="0"/>
                  <w:marRight w:val="0"/>
                  <w:marTop w:val="0"/>
                  <w:marBottom w:val="0"/>
                  <w:divBdr>
                    <w:top w:val="none" w:sz="0" w:space="0" w:color="auto"/>
                    <w:left w:val="none" w:sz="0" w:space="0" w:color="auto"/>
                    <w:bottom w:val="none" w:sz="0" w:space="0" w:color="auto"/>
                    <w:right w:val="none" w:sz="0" w:space="0" w:color="auto"/>
                  </w:divBdr>
                  <w:divsChild>
                    <w:div w:id="3732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448159">
      <w:bodyDiv w:val="1"/>
      <w:marLeft w:val="0"/>
      <w:marRight w:val="0"/>
      <w:marTop w:val="0"/>
      <w:marBottom w:val="0"/>
      <w:divBdr>
        <w:top w:val="none" w:sz="0" w:space="0" w:color="auto"/>
        <w:left w:val="none" w:sz="0" w:space="0" w:color="auto"/>
        <w:bottom w:val="none" w:sz="0" w:space="0" w:color="auto"/>
        <w:right w:val="none" w:sz="0" w:space="0" w:color="auto"/>
      </w:divBdr>
    </w:div>
    <w:div w:id="1440833869">
      <w:bodyDiv w:val="1"/>
      <w:marLeft w:val="0"/>
      <w:marRight w:val="0"/>
      <w:marTop w:val="0"/>
      <w:marBottom w:val="0"/>
      <w:divBdr>
        <w:top w:val="none" w:sz="0" w:space="0" w:color="auto"/>
        <w:left w:val="none" w:sz="0" w:space="0" w:color="auto"/>
        <w:bottom w:val="none" w:sz="0" w:space="0" w:color="auto"/>
        <w:right w:val="none" w:sz="0" w:space="0" w:color="auto"/>
      </w:divBdr>
    </w:div>
    <w:div w:id="1440907124">
      <w:bodyDiv w:val="1"/>
      <w:marLeft w:val="0"/>
      <w:marRight w:val="0"/>
      <w:marTop w:val="0"/>
      <w:marBottom w:val="0"/>
      <w:divBdr>
        <w:top w:val="none" w:sz="0" w:space="0" w:color="auto"/>
        <w:left w:val="none" w:sz="0" w:space="0" w:color="auto"/>
        <w:bottom w:val="none" w:sz="0" w:space="0" w:color="auto"/>
        <w:right w:val="none" w:sz="0" w:space="0" w:color="auto"/>
      </w:divBdr>
    </w:div>
    <w:div w:id="1448348886">
      <w:bodyDiv w:val="1"/>
      <w:marLeft w:val="0"/>
      <w:marRight w:val="0"/>
      <w:marTop w:val="0"/>
      <w:marBottom w:val="0"/>
      <w:divBdr>
        <w:top w:val="none" w:sz="0" w:space="0" w:color="auto"/>
        <w:left w:val="none" w:sz="0" w:space="0" w:color="auto"/>
        <w:bottom w:val="none" w:sz="0" w:space="0" w:color="auto"/>
        <w:right w:val="none" w:sz="0" w:space="0" w:color="auto"/>
      </w:divBdr>
    </w:div>
    <w:div w:id="1450248029">
      <w:bodyDiv w:val="1"/>
      <w:marLeft w:val="0"/>
      <w:marRight w:val="0"/>
      <w:marTop w:val="0"/>
      <w:marBottom w:val="0"/>
      <w:divBdr>
        <w:top w:val="none" w:sz="0" w:space="0" w:color="auto"/>
        <w:left w:val="none" w:sz="0" w:space="0" w:color="auto"/>
        <w:bottom w:val="none" w:sz="0" w:space="0" w:color="auto"/>
        <w:right w:val="none" w:sz="0" w:space="0" w:color="auto"/>
      </w:divBdr>
    </w:div>
    <w:div w:id="1450248043">
      <w:bodyDiv w:val="1"/>
      <w:marLeft w:val="0"/>
      <w:marRight w:val="0"/>
      <w:marTop w:val="0"/>
      <w:marBottom w:val="0"/>
      <w:divBdr>
        <w:top w:val="none" w:sz="0" w:space="0" w:color="auto"/>
        <w:left w:val="none" w:sz="0" w:space="0" w:color="auto"/>
        <w:bottom w:val="none" w:sz="0" w:space="0" w:color="auto"/>
        <w:right w:val="none" w:sz="0" w:space="0" w:color="auto"/>
      </w:divBdr>
    </w:div>
    <w:div w:id="1450314795">
      <w:bodyDiv w:val="1"/>
      <w:marLeft w:val="0"/>
      <w:marRight w:val="0"/>
      <w:marTop w:val="0"/>
      <w:marBottom w:val="0"/>
      <w:divBdr>
        <w:top w:val="none" w:sz="0" w:space="0" w:color="auto"/>
        <w:left w:val="none" w:sz="0" w:space="0" w:color="auto"/>
        <w:bottom w:val="none" w:sz="0" w:space="0" w:color="auto"/>
        <w:right w:val="none" w:sz="0" w:space="0" w:color="auto"/>
      </w:divBdr>
    </w:div>
    <w:div w:id="1453092839">
      <w:bodyDiv w:val="1"/>
      <w:marLeft w:val="0"/>
      <w:marRight w:val="0"/>
      <w:marTop w:val="0"/>
      <w:marBottom w:val="0"/>
      <w:divBdr>
        <w:top w:val="none" w:sz="0" w:space="0" w:color="auto"/>
        <w:left w:val="none" w:sz="0" w:space="0" w:color="auto"/>
        <w:bottom w:val="none" w:sz="0" w:space="0" w:color="auto"/>
        <w:right w:val="none" w:sz="0" w:space="0" w:color="auto"/>
      </w:divBdr>
    </w:div>
    <w:div w:id="1453481820">
      <w:bodyDiv w:val="1"/>
      <w:marLeft w:val="0"/>
      <w:marRight w:val="0"/>
      <w:marTop w:val="0"/>
      <w:marBottom w:val="0"/>
      <w:divBdr>
        <w:top w:val="none" w:sz="0" w:space="0" w:color="auto"/>
        <w:left w:val="none" w:sz="0" w:space="0" w:color="auto"/>
        <w:bottom w:val="none" w:sz="0" w:space="0" w:color="auto"/>
        <w:right w:val="none" w:sz="0" w:space="0" w:color="auto"/>
      </w:divBdr>
    </w:div>
    <w:div w:id="1454132302">
      <w:bodyDiv w:val="1"/>
      <w:marLeft w:val="0"/>
      <w:marRight w:val="0"/>
      <w:marTop w:val="0"/>
      <w:marBottom w:val="0"/>
      <w:divBdr>
        <w:top w:val="none" w:sz="0" w:space="0" w:color="auto"/>
        <w:left w:val="none" w:sz="0" w:space="0" w:color="auto"/>
        <w:bottom w:val="none" w:sz="0" w:space="0" w:color="auto"/>
        <w:right w:val="none" w:sz="0" w:space="0" w:color="auto"/>
      </w:divBdr>
    </w:div>
    <w:div w:id="1454861944">
      <w:bodyDiv w:val="1"/>
      <w:marLeft w:val="0"/>
      <w:marRight w:val="0"/>
      <w:marTop w:val="0"/>
      <w:marBottom w:val="0"/>
      <w:divBdr>
        <w:top w:val="none" w:sz="0" w:space="0" w:color="auto"/>
        <w:left w:val="none" w:sz="0" w:space="0" w:color="auto"/>
        <w:bottom w:val="none" w:sz="0" w:space="0" w:color="auto"/>
        <w:right w:val="none" w:sz="0" w:space="0" w:color="auto"/>
      </w:divBdr>
    </w:div>
    <w:div w:id="1455828768">
      <w:bodyDiv w:val="1"/>
      <w:marLeft w:val="0"/>
      <w:marRight w:val="0"/>
      <w:marTop w:val="0"/>
      <w:marBottom w:val="0"/>
      <w:divBdr>
        <w:top w:val="none" w:sz="0" w:space="0" w:color="auto"/>
        <w:left w:val="none" w:sz="0" w:space="0" w:color="auto"/>
        <w:bottom w:val="none" w:sz="0" w:space="0" w:color="auto"/>
        <w:right w:val="none" w:sz="0" w:space="0" w:color="auto"/>
      </w:divBdr>
    </w:div>
    <w:div w:id="1460489064">
      <w:bodyDiv w:val="1"/>
      <w:marLeft w:val="0"/>
      <w:marRight w:val="0"/>
      <w:marTop w:val="0"/>
      <w:marBottom w:val="0"/>
      <w:divBdr>
        <w:top w:val="none" w:sz="0" w:space="0" w:color="auto"/>
        <w:left w:val="none" w:sz="0" w:space="0" w:color="auto"/>
        <w:bottom w:val="none" w:sz="0" w:space="0" w:color="auto"/>
        <w:right w:val="none" w:sz="0" w:space="0" w:color="auto"/>
      </w:divBdr>
    </w:div>
    <w:div w:id="1461026751">
      <w:bodyDiv w:val="1"/>
      <w:marLeft w:val="0"/>
      <w:marRight w:val="0"/>
      <w:marTop w:val="0"/>
      <w:marBottom w:val="0"/>
      <w:divBdr>
        <w:top w:val="none" w:sz="0" w:space="0" w:color="auto"/>
        <w:left w:val="none" w:sz="0" w:space="0" w:color="auto"/>
        <w:bottom w:val="none" w:sz="0" w:space="0" w:color="auto"/>
        <w:right w:val="none" w:sz="0" w:space="0" w:color="auto"/>
      </w:divBdr>
    </w:div>
    <w:div w:id="1463117659">
      <w:bodyDiv w:val="1"/>
      <w:marLeft w:val="0"/>
      <w:marRight w:val="0"/>
      <w:marTop w:val="0"/>
      <w:marBottom w:val="0"/>
      <w:divBdr>
        <w:top w:val="none" w:sz="0" w:space="0" w:color="auto"/>
        <w:left w:val="none" w:sz="0" w:space="0" w:color="auto"/>
        <w:bottom w:val="none" w:sz="0" w:space="0" w:color="auto"/>
        <w:right w:val="none" w:sz="0" w:space="0" w:color="auto"/>
      </w:divBdr>
    </w:div>
    <w:div w:id="1483542558">
      <w:bodyDiv w:val="1"/>
      <w:marLeft w:val="0"/>
      <w:marRight w:val="0"/>
      <w:marTop w:val="0"/>
      <w:marBottom w:val="0"/>
      <w:divBdr>
        <w:top w:val="none" w:sz="0" w:space="0" w:color="auto"/>
        <w:left w:val="none" w:sz="0" w:space="0" w:color="auto"/>
        <w:bottom w:val="none" w:sz="0" w:space="0" w:color="auto"/>
        <w:right w:val="none" w:sz="0" w:space="0" w:color="auto"/>
      </w:divBdr>
    </w:div>
    <w:div w:id="1483620095">
      <w:bodyDiv w:val="1"/>
      <w:marLeft w:val="0"/>
      <w:marRight w:val="0"/>
      <w:marTop w:val="0"/>
      <w:marBottom w:val="0"/>
      <w:divBdr>
        <w:top w:val="none" w:sz="0" w:space="0" w:color="auto"/>
        <w:left w:val="none" w:sz="0" w:space="0" w:color="auto"/>
        <w:bottom w:val="none" w:sz="0" w:space="0" w:color="auto"/>
        <w:right w:val="none" w:sz="0" w:space="0" w:color="auto"/>
      </w:divBdr>
    </w:div>
    <w:div w:id="1483887570">
      <w:bodyDiv w:val="1"/>
      <w:marLeft w:val="0"/>
      <w:marRight w:val="0"/>
      <w:marTop w:val="0"/>
      <w:marBottom w:val="0"/>
      <w:divBdr>
        <w:top w:val="none" w:sz="0" w:space="0" w:color="auto"/>
        <w:left w:val="none" w:sz="0" w:space="0" w:color="auto"/>
        <w:bottom w:val="none" w:sz="0" w:space="0" w:color="auto"/>
        <w:right w:val="none" w:sz="0" w:space="0" w:color="auto"/>
      </w:divBdr>
    </w:div>
    <w:div w:id="1486778604">
      <w:bodyDiv w:val="1"/>
      <w:marLeft w:val="0"/>
      <w:marRight w:val="0"/>
      <w:marTop w:val="0"/>
      <w:marBottom w:val="0"/>
      <w:divBdr>
        <w:top w:val="none" w:sz="0" w:space="0" w:color="auto"/>
        <w:left w:val="none" w:sz="0" w:space="0" w:color="auto"/>
        <w:bottom w:val="none" w:sz="0" w:space="0" w:color="auto"/>
        <w:right w:val="none" w:sz="0" w:space="0" w:color="auto"/>
      </w:divBdr>
      <w:divsChild>
        <w:div w:id="1788544329">
          <w:marLeft w:val="0"/>
          <w:marRight w:val="0"/>
          <w:marTop w:val="0"/>
          <w:marBottom w:val="0"/>
          <w:divBdr>
            <w:top w:val="none" w:sz="0" w:space="0" w:color="auto"/>
            <w:left w:val="none" w:sz="0" w:space="0" w:color="auto"/>
            <w:bottom w:val="none" w:sz="0" w:space="0" w:color="auto"/>
            <w:right w:val="none" w:sz="0" w:space="0" w:color="auto"/>
          </w:divBdr>
          <w:divsChild>
            <w:div w:id="640577119">
              <w:marLeft w:val="0"/>
              <w:marRight w:val="0"/>
              <w:marTop w:val="0"/>
              <w:marBottom w:val="0"/>
              <w:divBdr>
                <w:top w:val="none" w:sz="0" w:space="0" w:color="auto"/>
                <w:left w:val="none" w:sz="0" w:space="0" w:color="auto"/>
                <w:bottom w:val="none" w:sz="0" w:space="0" w:color="auto"/>
                <w:right w:val="none" w:sz="0" w:space="0" w:color="auto"/>
              </w:divBdr>
              <w:divsChild>
                <w:div w:id="1858300953">
                  <w:marLeft w:val="0"/>
                  <w:marRight w:val="0"/>
                  <w:marTop w:val="0"/>
                  <w:marBottom w:val="0"/>
                  <w:divBdr>
                    <w:top w:val="none" w:sz="0" w:space="0" w:color="auto"/>
                    <w:left w:val="none" w:sz="0" w:space="0" w:color="auto"/>
                    <w:bottom w:val="none" w:sz="0" w:space="0" w:color="auto"/>
                    <w:right w:val="none" w:sz="0" w:space="0" w:color="auto"/>
                  </w:divBdr>
                  <w:divsChild>
                    <w:div w:id="1284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828720">
      <w:bodyDiv w:val="1"/>
      <w:marLeft w:val="0"/>
      <w:marRight w:val="0"/>
      <w:marTop w:val="0"/>
      <w:marBottom w:val="0"/>
      <w:divBdr>
        <w:top w:val="none" w:sz="0" w:space="0" w:color="auto"/>
        <w:left w:val="none" w:sz="0" w:space="0" w:color="auto"/>
        <w:bottom w:val="none" w:sz="0" w:space="0" w:color="auto"/>
        <w:right w:val="none" w:sz="0" w:space="0" w:color="auto"/>
      </w:divBdr>
    </w:div>
    <w:div w:id="1494370463">
      <w:bodyDiv w:val="1"/>
      <w:marLeft w:val="0"/>
      <w:marRight w:val="0"/>
      <w:marTop w:val="0"/>
      <w:marBottom w:val="0"/>
      <w:divBdr>
        <w:top w:val="none" w:sz="0" w:space="0" w:color="auto"/>
        <w:left w:val="none" w:sz="0" w:space="0" w:color="auto"/>
        <w:bottom w:val="none" w:sz="0" w:space="0" w:color="auto"/>
        <w:right w:val="none" w:sz="0" w:space="0" w:color="auto"/>
      </w:divBdr>
    </w:div>
    <w:div w:id="1497499451">
      <w:bodyDiv w:val="1"/>
      <w:marLeft w:val="0"/>
      <w:marRight w:val="0"/>
      <w:marTop w:val="0"/>
      <w:marBottom w:val="0"/>
      <w:divBdr>
        <w:top w:val="none" w:sz="0" w:space="0" w:color="auto"/>
        <w:left w:val="none" w:sz="0" w:space="0" w:color="auto"/>
        <w:bottom w:val="none" w:sz="0" w:space="0" w:color="auto"/>
        <w:right w:val="none" w:sz="0" w:space="0" w:color="auto"/>
      </w:divBdr>
    </w:div>
    <w:div w:id="1497501959">
      <w:bodyDiv w:val="1"/>
      <w:marLeft w:val="0"/>
      <w:marRight w:val="0"/>
      <w:marTop w:val="0"/>
      <w:marBottom w:val="0"/>
      <w:divBdr>
        <w:top w:val="none" w:sz="0" w:space="0" w:color="auto"/>
        <w:left w:val="none" w:sz="0" w:space="0" w:color="auto"/>
        <w:bottom w:val="none" w:sz="0" w:space="0" w:color="auto"/>
        <w:right w:val="none" w:sz="0" w:space="0" w:color="auto"/>
      </w:divBdr>
    </w:div>
    <w:div w:id="1497575057">
      <w:bodyDiv w:val="1"/>
      <w:marLeft w:val="0"/>
      <w:marRight w:val="0"/>
      <w:marTop w:val="0"/>
      <w:marBottom w:val="0"/>
      <w:divBdr>
        <w:top w:val="none" w:sz="0" w:space="0" w:color="auto"/>
        <w:left w:val="none" w:sz="0" w:space="0" w:color="auto"/>
        <w:bottom w:val="none" w:sz="0" w:space="0" w:color="auto"/>
        <w:right w:val="none" w:sz="0" w:space="0" w:color="auto"/>
      </w:divBdr>
      <w:divsChild>
        <w:div w:id="1155343418">
          <w:marLeft w:val="0"/>
          <w:marRight w:val="0"/>
          <w:marTop w:val="0"/>
          <w:marBottom w:val="0"/>
          <w:divBdr>
            <w:top w:val="none" w:sz="0" w:space="0" w:color="auto"/>
            <w:left w:val="none" w:sz="0" w:space="0" w:color="auto"/>
            <w:bottom w:val="none" w:sz="0" w:space="0" w:color="auto"/>
            <w:right w:val="none" w:sz="0" w:space="0" w:color="auto"/>
          </w:divBdr>
          <w:divsChild>
            <w:div w:id="609824239">
              <w:marLeft w:val="0"/>
              <w:marRight w:val="0"/>
              <w:marTop w:val="0"/>
              <w:marBottom w:val="0"/>
              <w:divBdr>
                <w:top w:val="none" w:sz="0" w:space="0" w:color="auto"/>
                <w:left w:val="none" w:sz="0" w:space="0" w:color="auto"/>
                <w:bottom w:val="none" w:sz="0" w:space="0" w:color="auto"/>
                <w:right w:val="none" w:sz="0" w:space="0" w:color="auto"/>
              </w:divBdr>
              <w:divsChild>
                <w:div w:id="1543904596">
                  <w:marLeft w:val="0"/>
                  <w:marRight w:val="0"/>
                  <w:marTop w:val="0"/>
                  <w:marBottom w:val="0"/>
                  <w:divBdr>
                    <w:top w:val="none" w:sz="0" w:space="0" w:color="auto"/>
                    <w:left w:val="none" w:sz="0" w:space="0" w:color="auto"/>
                    <w:bottom w:val="none" w:sz="0" w:space="0" w:color="auto"/>
                    <w:right w:val="none" w:sz="0" w:space="0" w:color="auto"/>
                  </w:divBdr>
                  <w:divsChild>
                    <w:div w:id="1474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720201">
      <w:bodyDiv w:val="1"/>
      <w:marLeft w:val="0"/>
      <w:marRight w:val="0"/>
      <w:marTop w:val="0"/>
      <w:marBottom w:val="0"/>
      <w:divBdr>
        <w:top w:val="none" w:sz="0" w:space="0" w:color="auto"/>
        <w:left w:val="none" w:sz="0" w:space="0" w:color="auto"/>
        <w:bottom w:val="none" w:sz="0" w:space="0" w:color="auto"/>
        <w:right w:val="none" w:sz="0" w:space="0" w:color="auto"/>
      </w:divBdr>
    </w:div>
    <w:div w:id="1508329158">
      <w:bodyDiv w:val="1"/>
      <w:marLeft w:val="0"/>
      <w:marRight w:val="0"/>
      <w:marTop w:val="0"/>
      <w:marBottom w:val="0"/>
      <w:divBdr>
        <w:top w:val="none" w:sz="0" w:space="0" w:color="auto"/>
        <w:left w:val="none" w:sz="0" w:space="0" w:color="auto"/>
        <w:bottom w:val="none" w:sz="0" w:space="0" w:color="auto"/>
        <w:right w:val="none" w:sz="0" w:space="0" w:color="auto"/>
      </w:divBdr>
      <w:divsChild>
        <w:div w:id="581372912">
          <w:marLeft w:val="0"/>
          <w:marRight w:val="0"/>
          <w:marTop w:val="0"/>
          <w:marBottom w:val="0"/>
          <w:divBdr>
            <w:top w:val="none" w:sz="0" w:space="0" w:color="auto"/>
            <w:left w:val="none" w:sz="0" w:space="0" w:color="auto"/>
            <w:bottom w:val="none" w:sz="0" w:space="0" w:color="auto"/>
            <w:right w:val="none" w:sz="0" w:space="0" w:color="auto"/>
          </w:divBdr>
        </w:div>
      </w:divsChild>
    </w:div>
    <w:div w:id="1515606534">
      <w:bodyDiv w:val="1"/>
      <w:marLeft w:val="0"/>
      <w:marRight w:val="0"/>
      <w:marTop w:val="0"/>
      <w:marBottom w:val="0"/>
      <w:divBdr>
        <w:top w:val="none" w:sz="0" w:space="0" w:color="auto"/>
        <w:left w:val="none" w:sz="0" w:space="0" w:color="auto"/>
        <w:bottom w:val="none" w:sz="0" w:space="0" w:color="auto"/>
        <w:right w:val="none" w:sz="0" w:space="0" w:color="auto"/>
      </w:divBdr>
    </w:div>
    <w:div w:id="1517042838">
      <w:bodyDiv w:val="1"/>
      <w:marLeft w:val="0"/>
      <w:marRight w:val="0"/>
      <w:marTop w:val="0"/>
      <w:marBottom w:val="0"/>
      <w:divBdr>
        <w:top w:val="none" w:sz="0" w:space="0" w:color="auto"/>
        <w:left w:val="none" w:sz="0" w:space="0" w:color="auto"/>
        <w:bottom w:val="none" w:sz="0" w:space="0" w:color="auto"/>
        <w:right w:val="none" w:sz="0" w:space="0" w:color="auto"/>
      </w:divBdr>
    </w:div>
    <w:div w:id="1518933113">
      <w:bodyDiv w:val="1"/>
      <w:marLeft w:val="0"/>
      <w:marRight w:val="0"/>
      <w:marTop w:val="0"/>
      <w:marBottom w:val="0"/>
      <w:divBdr>
        <w:top w:val="none" w:sz="0" w:space="0" w:color="auto"/>
        <w:left w:val="none" w:sz="0" w:space="0" w:color="auto"/>
        <w:bottom w:val="none" w:sz="0" w:space="0" w:color="auto"/>
        <w:right w:val="none" w:sz="0" w:space="0" w:color="auto"/>
      </w:divBdr>
    </w:div>
    <w:div w:id="1519545007">
      <w:bodyDiv w:val="1"/>
      <w:marLeft w:val="0"/>
      <w:marRight w:val="0"/>
      <w:marTop w:val="0"/>
      <w:marBottom w:val="0"/>
      <w:divBdr>
        <w:top w:val="none" w:sz="0" w:space="0" w:color="auto"/>
        <w:left w:val="none" w:sz="0" w:space="0" w:color="auto"/>
        <w:bottom w:val="none" w:sz="0" w:space="0" w:color="auto"/>
        <w:right w:val="none" w:sz="0" w:space="0" w:color="auto"/>
      </w:divBdr>
    </w:div>
    <w:div w:id="1520851109">
      <w:bodyDiv w:val="1"/>
      <w:marLeft w:val="0"/>
      <w:marRight w:val="0"/>
      <w:marTop w:val="0"/>
      <w:marBottom w:val="0"/>
      <w:divBdr>
        <w:top w:val="none" w:sz="0" w:space="0" w:color="auto"/>
        <w:left w:val="none" w:sz="0" w:space="0" w:color="auto"/>
        <w:bottom w:val="none" w:sz="0" w:space="0" w:color="auto"/>
        <w:right w:val="none" w:sz="0" w:space="0" w:color="auto"/>
      </w:divBdr>
    </w:div>
    <w:div w:id="1521621998">
      <w:bodyDiv w:val="1"/>
      <w:marLeft w:val="0"/>
      <w:marRight w:val="0"/>
      <w:marTop w:val="0"/>
      <w:marBottom w:val="0"/>
      <w:divBdr>
        <w:top w:val="none" w:sz="0" w:space="0" w:color="auto"/>
        <w:left w:val="none" w:sz="0" w:space="0" w:color="auto"/>
        <w:bottom w:val="none" w:sz="0" w:space="0" w:color="auto"/>
        <w:right w:val="none" w:sz="0" w:space="0" w:color="auto"/>
      </w:divBdr>
    </w:div>
    <w:div w:id="1531411483">
      <w:bodyDiv w:val="1"/>
      <w:marLeft w:val="0"/>
      <w:marRight w:val="0"/>
      <w:marTop w:val="0"/>
      <w:marBottom w:val="0"/>
      <w:divBdr>
        <w:top w:val="none" w:sz="0" w:space="0" w:color="auto"/>
        <w:left w:val="none" w:sz="0" w:space="0" w:color="auto"/>
        <w:bottom w:val="none" w:sz="0" w:space="0" w:color="auto"/>
        <w:right w:val="none" w:sz="0" w:space="0" w:color="auto"/>
      </w:divBdr>
    </w:div>
    <w:div w:id="1532957224">
      <w:bodyDiv w:val="1"/>
      <w:marLeft w:val="0"/>
      <w:marRight w:val="0"/>
      <w:marTop w:val="0"/>
      <w:marBottom w:val="0"/>
      <w:divBdr>
        <w:top w:val="none" w:sz="0" w:space="0" w:color="auto"/>
        <w:left w:val="none" w:sz="0" w:space="0" w:color="auto"/>
        <w:bottom w:val="none" w:sz="0" w:space="0" w:color="auto"/>
        <w:right w:val="none" w:sz="0" w:space="0" w:color="auto"/>
      </w:divBdr>
    </w:div>
    <w:div w:id="1540163773">
      <w:bodyDiv w:val="1"/>
      <w:marLeft w:val="0"/>
      <w:marRight w:val="0"/>
      <w:marTop w:val="0"/>
      <w:marBottom w:val="0"/>
      <w:divBdr>
        <w:top w:val="none" w:sz="0" w:space="0" w:color="auto"/>
        <w:left w:val="none" w:sz="0" w:space="0" w:color="auto"/>
        <w:bottom w:val="none" w:sz="0" w:space="0" w:color="auto"/>
        <w:right w:val="none" w:sz="0" w:space="0" w:color="auto"/>
      </w:divBdr>
    </w:div>
    <w:div w:id="1540970554">
      <w:bodyDiv w:val="1"/>
      <w:marLeft w:val="0"/>
      <w:marRight w:val="0"/>
      <w:marTop w:val="0"/>
      <w:marBottom w:val="0"/>
      <w:divBdr>
        <w:top w:val="none" w:sz="0" w:space="0" w:color="auto"/>
        <w:left w:val="none" w:sz="0" w:space="0" w:color="auto"/>
        <w:bottom w:val="none" w:sz="0" w:space="0" w:color="auto"/>
        <w:right w:val="none" w:sz="0" w:space="0" w:color="auto"/>
      </w:divBdr>
    </w:div>
    <w:div w:id="1542815368">
      <w:bodyDiv w:val="1"/>
      <w:marLeft w:val="0"/>
      <w:marRight w:val="0"/>
      <w:marTop w:val="0"/>
      <w:marBottom w:val="0"/>
      <w:divBdr>
        <w:top w:val="none" w:sz="0" w:space="0" w:color="auto"/>
        <w:left w:val="none" w:sz="0" w:space="0" w:color="auto"/>
        <w:bottom w:val="none" w:sz="0" w:space="0" w:color="auto"/>
        <w:right w:val="none" w:sz="0" w:space="0" w:color="auto"/>
      </w:divBdr>
    </w:div>
    <w:div w:id="1543131855">
      <w:bodyDiv w:val="1"/>
      <w:marLeft w:val="0"/>
      <w:marRight w:val="0"/>
      <w:marTop w:val="0"/>
      <w:marBottom w:val="0"/>
      <w:divBdr>
        <w:top w:val="none" w:sz="0" w:space="0" w:color="auto"/>
        <w:left w:val="none" w:sz="0" w:space="0" w:color="auto"/>
        <w:bottom w:val="none" w:sz="0" w:space="0" w:color="auto"/>
        <w:right w:val="none" w:sz="0" w:space="0" w:color="auto"/>
      </w:divBdr>
    </w:div>
    <w:div w:id="1544291508">
      <w:bodyDiv w:val="1"/>
      <w:marLeft w:val="0"/>
      <w:marRight w:val="0"/>
      <w:marTop w:val="0"/>
      <w:marBottom w:val="0"/>
      <w:divBdr>
        <w:top w:val="none" w:sz="0" w:space="0" w:color="auto"/>
        <w:left w:val="none" w:sz="0" w:space="0" w:color="auto"/>
        <w:bottom w:val="none" w:sz="0" w:space="0" w:color="auto"/>
        <w:right w:val="none" w:sz="0" w:space="0" w:color="auto"/>
      </w:divBdr>
    </w:div>
    <w:div w:id="1546138484">
      <w:bodyDiv w:val="1"/>
      <w:marLeft w:val="0"/>
      <w:marRight w:val="0"/>
      <w:marTop w:val="0"/>
      <w:marBottom w:val="0"/>
      <w:divBdr>
        <w:top w:val="none" w:sz="0" w:space="0" w:color="auto"/>
        <w:left w:val="none" w:sz="0" w:space="0" w:color="auto"/>
        <w:bottom w:val="none" w:sz="0" w:space="0" w:color="auto"/>
        <w:right w:val="none" w:sz="0" w:space="0" w:color="auto"/>
      </w:divBdr>
    </w:div>
    <w:div w:id="1546872332">
      <w:bodyDiv w:val="1"/>
      <w:marLeft w:val="0"/>
      <w:marRight w:val="0"/>
      <w:marTop w:val="0"/>
      <w:marBottom w:val="0"/>
      <w:divBdr>
        <w:top w:val="none" w:sz="0" w:space="0" w:color="auto"/>
        <w:left w:val="none" w:sz="0" w:space="0" w:color="auto"/>
        <w:bottom w:val="none" w:sz="0" w:space="0" w:color="auto"/>
        <w:right w:val="none" w:sz="0" w:space="0" w:color="auto"/>
      </w:divBdr>
    </w:div>
    <w:div w:id="1554584615">
      <w:bodyDiv w:val="1"/>
      <w:marLeft w:val="0"/>
      <w:marRight w:val="0"/>
      <w:marTop w:val="0"/>
      <w:marBottom w:val="0"/>
      <w:divBdr>
        <w:top w:val="none" w:sz="0" w:space="0" w:color="auto"/>
        <w:left w:val="none" w:sz="0" w:space="0" w:color="auto"/>
        <w:bottom w:val="none" w:sz="0" w:space="0" w:color="auto"/>
        <w:right w:val="none" w:sz="0" w:space="0" w:color="auto"/>
      </w:divBdr>
    </w:div>
    <w:div w:id="1558662640">
      <w:bodyDiv w:val="1"/>
      <w:marLeft w:val="0"/>
      <w:marRight w:val="0"/>
      <w:marTop w:val="0"/>
      <w:marBottom w:val="0"/>
      <w:divBdr>
        <w:top w:val="none" w:sz="0" w:space="0" w:color="auto"/>
        <w:left w:val="none" w:sz="0" w:space="0" w:color="auto"/>
        <w:bottom w:val="none" w:sz="0" w:space="0" w:color="auto"/>
        <w:right w:val="none" w:sz="0" w:space="0" w:color="auto"/>
      </w:divBdr>
    </w:div>
    <w:div w:id="1564179195">
      <w:bodyDiv w:val="1"/>
      <w:marLeft w:val="0"/>
      <w:marRight w:val="0"/>
      <w:marTop w:val="0"/>
      <w:marBottom w:val="0"/>
      <w:divBdr>
        <w:top w:val="none" w:sz="0" w:space="0" w:color="auto"/>
        <w:left w:val="none" w:sz="0" w:space="0" w:color="auto"/>
        <w:bottom w:val="none" w:sz="0" w:space="0" w:color="auto"/>
        <w:right w:val="none" w:sz="0" w:space="0" w:color="auto"/>
      </w:divBdr>
    </w:div>
    <w:div w:id="1564415476">
      <w:bodyDiv w:val="1"/>
      <w:marLeft w:val="0"/>
      <w:marRight w:val="0"/>
      <w:marTop w:val="0"/>
      <w:marBottom w:val="0"/>
      <w:divBdr>
        <w:top w:val="none" w:sz="0" w:space="0" w:color="auto"/>
        <w:left w:val="none" w:sz="0" w:space="0" w:color="auto"/>
        <w:bottom w:val="none" w:sz="0" w:space="0" w:color="auto"/>
        <w:right w:val="none" w:sz="0" w:space="0" w:color="auto"/>
      </w:divBdr>
    </w:div>
    <w:div w:id="1566063967">
      <w:bodyDiv w:val="1"/>
      <w:marLeft w:val="0"/>
      <w:marRight w:val="0"/>
      <w:marTop w:val="0"/>
      <w:marBottom w:val="0"/>
      <w:divBdr>
        <w:top w:val="none" w:sz="0" w:space="0" w:color="auto"/>
        <w:left w:val="none" w:sz="0" w:space="0" w:color="auto"/>
        <w:bottom w:val="none" w:sz="0" w:space="0" w:color="auto"/>
        <w:right w:val="none" w:sz="0" w:space="0" w:color="auto"/>
      </w:divBdr>
      <w:divsChild>
        <w:div w:id="1772627346">
          <w:marLeft w:val="0"/>
          <w:marRight w:val="0"/>
          <w:marTop w:val="0"/>
          <w:marBottom w:val="0"/>
          <w:divBdr>
            <w:top w:val="none" w:sz="0" w:space="0" w:color="auto"/>
            <w:left w:val="none" w:sz="0" w:space="0" w:color="auto"/>
            <w:bottom w:val="none" w:sz="0" w:space="0" w:color="auto"/>
            <w:right w:val="none" w:sz="0" w:space="0" w:color="auto"/>
          </w:divBdr>
          <w:divsChild>
            <w:div w:id="1032457600">
              <w:marLeft w:val="0"/>
              <w:marRight w:val="0"/>
              <w:marTop w:val="0"/>
              <w:marBottom w:val="0"/>
              <w:divBdr>
                <w:top w:val="none" w:sz="0" w:space="0" w:color="auto"/>
                <w:left w:val="none" w:sz="0" w:space="0" w:color="auto"/>
                <w:bottom w:val="none" w:sz="0" w:space="0" w:color="auto"/>
                <w:right w:val="none" w:sz="0" w:space="0" w:color="auto"/>
              </w:divBdr>
              <w:divsChild>
                <w:div w:id="1878276702">
                  <w:marLeft w:val="0"/>
                  <w:marRight w:val="0"/>
                  <w:marTop w:val="0"/>
                  <w:marBottom w:val="0"/>
                  <w:divBdr>
                    <w:top w:val="none" w:sz="0" w:space="0" w:color="auto"/>
                    <w:left w:val="none" w:sz="0" w:space="0" w:color="auto"/>
                    <w:bottom w:val="none" w:sz="0" w:space="0" w:color="auto"/>
                    <w:right w:val="none" w:sz="0" w:space="0" w:color="auto"/>
                  </w:divBdr>
                  <w:divsChild>
                    <w:div w:id="13010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8764">
      <w:bodyDiv w:val="1"/>
      <w:marLeft w:val="0"/>
      <w:marRight w:val="0"/>
      <w:marTop w:val="0"/>
      <w:marBottom w:val="0"/>
      <w:divBdr>
        <w:top w:val="none" w:sz="0" w:space="0" w:color="auto"/>
        <w:left w:val="none" w:sz="0" w:space="0" w:color="auto"/>
        <w:bottom w:val="none" w:sz="0" w:space="0" w:color="auto"/>
        <w:right w:val="none" w:sz="0" w:space="0" w:color="auto"/>
      </w:divBdr>
    </w:div>
    <w:div w:id="1570847975">
      <w:bodyDiv w:val="1"/>
      <w:marLeft w:val="0"/>
      <w:marRight w:val="0"/>
      <w:marTop w:val="0"/>
      <w:marBottom w:val="0"/>
      <w:divBdr>
        <w:top w:val="none" w:sz="0" w:space="0" w:color="auto"/>
        <w:left w:val="none" w:sz="0" w:space="0" w:color="auto"/>
        <w:bottom w:val="none" w:sz="0" w:space="0" w:color="auto"/>
        <w:right w:val="none" w:sz="0" w:space="0" w:color="auto"/>
      </w:divBdr>
    </w:div>
    <w:div w:id="1573392619">
      <w:bodyDiv w:val="1"/>
      <w:marLeft w:val="0"/>
      <w:marRight w:val="0"/>
      <w:marTop w:val="0"/>
      <w:marBottom w:val="0"/>
      <w:divBdr>
        <w:top w:val="none" w:sz="0" w:space="0" w:color="auto"/>
        <w:left w:val="none" w:sz="0" w:space="0" w:color="auto"/>
        <w:bottom w:val="none" w:sz="0" w:space="0" w:color="auto"/>
        <w:right w:val="none" w:sz="0" w:space="0" w:color="auto"/>
      </w:divBdr>
    </w:div>
    <w:div w:id="1577787141">
      <w:bodyDiv w:val="1"/>
      <w:marLeft w:val="0"/>
      <w:marRight w:val="0"/>
      <w:marTop w:val="0"/>
      <w:marBottom w:val="0"/>
      <w:divBdr>
        <w:top w:val="none" w:sz="0" w:space="0" w:color="auto"/>
        <w:left w:val="none" w:sz="0" w:space="0" w:color="auto"/>
        <w:bottom w:val="none" w:sz="0" w:space="0" w:color="auto"/>
        <w:right w:val="none" w:sz="0" w:space="0" w:color="auto"/>
      </w:divBdr>
    </w:div>
    <w:div w:id="1578783177">
      <w:bodyDiv w:val="1"/>
      <w:marLeft w:val="0"/>
      <w:marRight w:val="0"/>
      <w:marTop w:val="0"/>
      <w:marBottom w:val="0"/>
      <w:divBdr>
        <w:top w:val="none" w:sz="0" w:space="0" w:color="auto"/>
        <w:left w:val="none" w:sz="0" w:space="0" w:color="auto"/>
        <w:bottom w:val="none" w:sz="0" w:space="0" w:color="auto"/>
        <w:right w:val="none" w:sz="0" w:space="0" w:color="auto"/>
      </w:divBdr>
    </w:div>
    <w:div w:id="1579099480">
      <w:bodyDiv w:val="1"/>
      <w:marLeft w:val="0"/>
      <w:marRight w:val="0"/>
      <w:marTop w:val="0"/>
      <w:marBottom w:val="0"/>
      <w:divBdr>
        <w:top w:val="none" w:sz="0" w:space="0" w:color="auto"/>
        <w:left w:val="none" w:sz="0" w:space="0" w:color="auto"/>
        <w:bottom w:val="none" w:sz="0" w:space="0" w:color="auto"/>
        <w:right w:val="none" w:sz="0" w:space="0" w:color="auto"/>
      </w:divBdr>
    </w:div>
    <w:div w:id="1580561039">
      <w:bodyDiv w:val="1"/>
      <w:marLeft w:val="0"/>
      <w:marRight w:val="0"/>
      <w:marTop w:val="0"/>
      <w:marBottom w:val="0"/>
      <w:divBdr>
        <w:top w:val="none" w:sz="0" w:space="0" w:color="auto"/>
        <w:left w:val="none" w:sz="0" w:space="0" w:color="auto"/>
        <w:bottom w:val="none" w:sz="0" w:space="0" w:color="auto"/>
        <w:right w:val="none" w:sz="0" w:space="0" w:color="auto"/>
      </w:divBdr>
    </w:div>
    <w:div w:id="1582182592">
      <w:bodyDiv w:val="1"/>
      <w:marLeft w:val="0"/>
      <w:marRight w:val="0"/>
      <w:marTop w:val="0"/>
      <w:marBottom w:val="0"/>
      <w:divBdr>
        <w:top w:val="none" w:sz="0" w:space="0" w:color="auto"/>
        <w:left w:val="none" w:sz="0" w:space="0" w:color="auto"/>
        <w:bottom w:val="none" w:sz="0" w:space="0" w:color="auto"/>
        <w:right w:val="none" w:sz="0" w:space="0" w:color="auto"/>
      </w:divBdr>
    </w:div>
    <w:div w:id="1586911330">
      <w:bodyDiv w:val="1"/>
      <w:marLeft w:val="0"/>
      <w:marRight w:val="0"/>
      <w:marTop w:val="0"/>
      <w:marBottom w:val="0"/>
      <w:divBdr>
        <w:top w:val="none" w:sz="0" w:space="0" w:color="auto"/>
        <w:left w:val="none" w:sz="0" w:space="0" w:color="auto"/>
        <w:bottom w:val="none" w:sz="0" w:space="0" w:color="auto"/>
        <w:right w:val="none" w:sz="0" w:space="0" w:color="auto"/>
      </w:divBdr>
    </w:div>
    <w:div w:id="1595480988">
      <w:bodyDiv w:val="1"/>
      <w:marLeft w:val="0"/>
      <w:marRight w:val="0"/>
      <w:marTop w:val="0"/>
      <w:marBottom w:val="0"/>
      <w:divBdr>
        <w:top w:val="none" w:sz="0" w:space="0" w:color="auto"/>
        <w:left w:val="none" w:sz="0" w:space="0" w:color="auto"/>
        <w:bottom w:val="none" w:sz="0" w:space="0" w:color="auto"/>
        <w:right w:val="none" w:sz="0" w:space="0" w:color="auto"/>
      </w:divBdr>
    </w:div>
    <w:div w:id="1599751585">
      <w:bodyDiv w:val="1"/>
      <w:marLeft w:val="0"/>
      <w:marRight w:val="0"/>
      <w:marTop w:val="0"/>
      <w:marBottom w:val="0"/>
      <w:divBdr>
        <w:top w:val="none" w:sz="0" w:space="0" w:color="auto"/>
        <w:left w:val="none" w:sz="0" w:space="0" w:color="auto"/>
        <w:bottom w:val="none" w:sz="0" w:space="0" w:color="auto"/>
        <w:right w:val="none" w:sz="0" w:space="0" w:color="auto"/>
      </w:divBdr>
    </w:div>
    <w:div w:id="1600410236">
      <w:bodyDiv w:val="1"/>
      <w:marLeft w:val="0"/>
      <w:marRight w:val="0"/>
      <w:marTop w:val="0"/>
      <w:marBottom w:val="0"/>
      <w:divBdr>
        <w:top w:val="none" w:sz="0" w:space="0" w:color="auto"/>
        <w:left w:val="none" w:sz="0" w:space="0" w:color="auto"/>
        <w:bottom w:val="none" w:sz="0" w:space="0" w:color="auto"/>
        <w:right w:val="none" w:sz="0" w:space="0" w:color="auto"/>
      </w:divBdr>
    </w:div>
    <w:div w:id="1601916567">
      <w:bodyDiv w:val="1"/>
      <w:marLeft w:val="0"/>
      <w:marRight w:val="0"/>
      <w:marTop w:val="0"/>
      <w:marBottom w:val="0"/>
      <w:divBdr>
        <w:top w:val="none" w:sz="0" w:space="0" w:color="auto"/>
        <w:left w:val="none" w:sz="0" w:space="0" w:color="auto"/>
        <w:bottom w:val="none" w:sz="0" w:space="0" w:color="auto"/>
        <w:right w:val="none" w:sz="0" w:space="0" w:color="auto"/>
      </w:divBdr>
    </w:div>
    <w:div w:id="1605767355">
      <w:bodyDiv w:val="1"/>
      <w:marLeft w:val="0"/>
      <w:marRight w:val="0"/>
      <w:marTop w:val="0"/>
      <w:marBottom w:val="0"/>
      <w:divBdr>
        <w:top w:val="none" w:sz="0" w:space="0" w:color="auto"/>
        <w:left w:val="none" w:sz="0" w:space="0" w:color="auto"/>
        <w:bottom w:val="none" w:sz="0" w:space="0" w:color="auto"/>
        <w:right w:val="none" w:sz="0" w:space="0" w:color="auto"/>
      </w:divBdr>
    </w:div>
    <w:div w:id="1605772710">
      <w:bodyDiv w:val="1"/>
      <w:marLeft w:val="0"/>
      <w:marRight w:val="0"/>
      <w:marTop w:val="0"/>
      <w:marBottom w:val="0"/>
      <w:divBdr>
        <w:top w:val="none" w:sz="0" w:space="0" w:color="auto"/>
        <w:left w:val="none" w:sz="0" w:space="0" w:color="auto"/>
        <w:bottom w:val="none" w:sz="0" w:space="0" w:color="auto"/>
        <w:right w:val="none" w:sz="0" w:space="0" w:color="auto"/>
      </w:divBdr>
    </w:div>
    <w:div w:id="1614826640">
      <w:bodyDiv w:val="1"/>
      <w:marLeft w:val="0"/>
      <w:marRight w:val="0"/>
      <w:marTop w:val="0"/>
      <w:marBottom w:val="0"/>
      <w:divBdr>
        <w:top w:val="none" w:sz="0" w:space="0" w:color="auto"/>
        <w:left w:val="none" w:sz="0" w:space="0" w:color="auto"/>
        <w:bottom w:val="none" w:sz="0" w:space="0" w:color="auto"/>
        <w:right w:val="none" w:sz="0" w:space="0" w:color="auto"/>
      </w:divBdr>
    </w:div>
    <w:div w:id="1617101770">
      <w:bodyDiv w:val="1"/>
      <w:marLeft w:val="0"/>
      <w:marRight w:val="0"/>
      <w:marTop w:val="0"/>
      <w:marBottom w:val="0"/>
      <w:divBdr>
        <w:top w:val="none" w:sz="0" w:space="0" w:color="auto"/>
        <w:left w:val="none" w:sz="0" w:space="0" w:color="auto"/>
        <w:bottom w:val="none" w:sz="0" w:space="0" w:color="auto"/>
        <w:right w:val="none" w:sz="0" w:space="0" w:color="auto"/>
      </w:divBdr>
    </w:div>
    <w:div w:id="1621959912">
      <w:bodyDiv w:val="1"/>
      <w:marLeft w:val="0"/>
      <w:marRight w:val="0"/>
      <w:marTop w:val="0"/>
      <w:marBottom w:val="0"/>
      <w:divBdr>
        <w:top w:val="none" w:sz="0" w:space="0" w:color="auto"/>
        <w:left w:val="none" w:sz="0" w:space="0" w:color="auto"/>
        <w:bottom w:val="none" w:sz="0" w:space="0" w:color="auto"/>
        <w:right w:val="none" w:sz="0" w:space="0" w:color="auto"/>
      </w:divBdr>
    </w:div>
    <w:div w:id="1627352814">
      <w:bodyDiv w:val="1"/>
      <w:marLeft w:val="0"/>
      <w:marRight w:val="0"/>
      <w:marTop w:val="0"/>
      <w:marBottom w:val="0"/>
      <w:divBdr>
        <w:top w:val="none" w:sz="0" w:space="0" w:color="auto"/>
        <w:left w:val="none" w:sz="0" w:space="0" w:color="auto"/>
        <w:bottom w:val="none" w:sz="0" w:space="0" w:color="auto"/>
        <w:right w:val="none" w:sz="0" w:space="0" w:color="auto"/>
      </w:divBdr>
    </w:div>
    <w:div w:id="1627657888">
      <w:bodyDiv w:val="1"/>
      <w:marLeft w:val="0"/>
      <w:marRight w:val="0"/>
      <w:marTop w:val="0"/>
      <w:marBottom w:val="0"/>
      <w:divBdr>
        <w:top w:val="none" w:sz="0" w:space="0" w:color="auto"/>
        <w:left w:val="none" w:sz="0" w:space="0" w:color="auto"/>
        <w:bottom w:val="none" w:sz="0" w:space="0" w:color="auto"/>
        <w:right w:val="none" w:sz="0" w:space="0" w:color="auto"/>
      </w:divBdr>
    </w:div>
    <w:div w:id="1629314162">
      <w:bodyDiv w:val="1"/>
      <w:marLeft w:val="0"/>
      <w:marRight w:val="0"/>
      <w:marTop w:val="0"/>
      <w:marBottom w:val="0"/>
      <w:divBdr>
        <w:top w:val="none" w:sz="0" w:space="0" w:color="auto"/>
        <w:left w:val="none" w:sz="0" w:space="0" w:color="auto"/>
        <w:bottom w:val="none" w:sz="0" w:space="0" w:color="auto"/>
        <w:right w:val="none" w:sz="0" w:space="0" w:color="auto"/>
      </w:divBdr>
    </w:div>
    <w:div w:id="1634477288">
      <w:bodyDiv w:val="1"/>
      <w:marLeft w:val="0"/>
      <w:marRight w:val="0"/>
      <w:marTop w:val="0"/>
      <w:marBottom w:val="0"/>
      <w:divBdr>
        <w:top w:val="none" w:sz="0" w:space="0" w:color="auto"/>
        <w:left w:val="none" w:sz="0" w:space="0" w:color="auto"/>
        <w:bottom w:val="none" w:sz="0" w:space="0" w:color="auto"/>
        <w:right w:val="none" w:sz="0" w:space="0" w:color="auto"/>
      </w:divBdr>
      <w:divsChild>
        <w:div w:id="25643839">
          <w:marLeft w:val="0"/>
          <w:marRight w:val="0"/>
          <w:marTop w:val="0"/>
          <w:marBottom w:val="0"/>
          <w:divBdr>
            <w:top w:val="none" w:sz="0" w:space="0" w:color="auto"/>
            <w:left w:val="none" w:sz="0" w:space="0" w:color="auto"/>
            <w:bottom w:val="none" w:sz="0" w:space="0" w:color="auto"/>
            <w:right w:val="none" w:sz="0" w:space="0" w:color="auto"/>
          </w:divBdr>
          <w:divsChild>
            <w:div w:id="1246912722">
              <w:marLeft w:val="0"/>
              <w:marRight w:val="0"/>
              <w:marTop w:val="0"/>
              <w:marBottom w:val="0"/>
              <w:divBdr>
                <w:top w:val="none" w:sz="0" w:space="0" w:color="auto"/>
                <w:left w:val="none" w:sz="0" w:space="0" w:color="auto"/>
                <w:bottom w:val="none" w:sz="0" w:space="0" w:color="auto"/>
                <w:right w:val="none" w:sz="0" w:space="0" w:color="auto"/>
              </w:divBdr>
              <w:divsChild>
                <w:div w:id="423263006">
                  <w:marLeft w:val="0"/>
                  <w:marRight w:val="0"/>
                  <w:marTop w:val="0"/>
                  <w:marBottom w:val="0"/>
                  <w:divBdr>
                    <w:top w:val="none" w:sz="0" w:space="0" w:color="auto"/>
                    <w:left w:val="none" w:sz="0" w:space="0" w:color="auto"/>
                    <w:bottom w:val="none" w:sz="0" w:space="0" w:color="auto"/>
                    <w:right w:val="none" w:sz="0" w:space="0" w:color="auto"/>
                  </w:divBdr>
                  <w:divsChild>
                    <w:div w:id="4691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28090">
      <w:bodyDiv w:val="1"/>
      <w:marLeft w:val="0"/>
      <w:marRight w:val="0"/>
      <w:marTop w:val="0"/>
      <w:marBottom w:val="0"/>
      <w:divBdr>
        <w:top w:val="none" w:sz="0" w:space="0" w:color="auto"/>
        <w:left w:val="none" w:sz="0" w:space="0" w:color="auto"/>
        <w:bottom w:val="none" w:sz="0" w:space="0" w:color="auto"/>
        <w:right w:val="none" w:sz="0" w:space="0" w:color="auto"/>
      </w:divBdr>
    </w:div>
    <w:div w:id="1636714227">
      <w:bodyDiv w:val="1"/>
      <w:marLeft w:val="0"/>
      <w:marRight w:val="0"/>
      <w:marTop w:val="0"/>
      <w:marBottom w:val="0"/>
      <w:divBdr>
        <w:top w:val="none" w:sz="0" w:space="0" w:color="auto"/>
        <w:left w:val="none" w:sz="0" w:space="0" w:color="auto"/>
        <w:bottom w:val="none" w:sz="0" w:space="0" w:color="auto"/>
        <w:right w:val="none" w:sz="0" w:space="0" w:color="auto"/>
      </w:divBdr>
    </w:div>
    <w:div w:id="1641766584">
      <w:bodyDiv w:val="1"/>
      <w:marLeft w:val="0"/>
      <w:marRight w:val="0"/>
      <w:marTop w:val="0"/>
      <w:marBottom w:val="0"/>
      <w:divBdr>
        <w:top w:val="none" w:sz="0" w:space="0" w:color="auto"/>
        <w:left w:val="none" w:sz="0" w:space="0" w:color="auto"/>
        <w:bottom w:val="none" w:sz="0" w:space="0" w:color="auto"/>
        <w:right w:val="none" w:sz="0" w:space="0" w:color="auto"/>
      </w:divBdr>
    </w:div>
    <w:div w:id="1643072107">
      <w:bodyDiv w:val="1"/>
      <w:marLeft w:val="0"/>
      <w:marRight w:val="0"/>
      <w:marTop w:val="0"/>
      <w:marBottom w:val="0"/>
      <w:divBdr>
        <w:top w:val="none" w:sz="0" w:space="0" w:color="auto"/>
        <w:left w:val="none" w:sz="0" w:space="0" w:color="auto"/>
        <w:bottom w:val="none" w:sz="0" w:space="0" w:color="auto"/>
        <w:right w:val="none" w:sz="0" w:space="0" w:color="auto"/>
      </w:divBdr>
    </w:div>
    <w:div w:id="1646202884">
      <w:bodyDiv w:val="1"/>
      <w:marLeft w:val="0"/>
      <w:marRight w:val="0"/>
      <w:marTop w:val="0"/>
      <w:marBottom w:val="0"/>
      <w:divBdr>
        <w:top w:val="none" w:sz="0" w:space="0" w:color="auto"/>
        <w:left w:val="none" w:sz="0" w:space="0" w:color="auto"/>
        <w:bottom w:val="none" w:sz="0" w:space="0" w:color="auto"/>
        <w:right w:val="none" w:sz="0" w:space="0" w:color="auto"/>
      </w:divBdr>
    </w:div>
    <w:div w:id="1646353360">
      <w:bodyDiv w:val="1"/>
      <w:marLeft w:val="0"/>
      <w:marRight w:val="0"/>
      <w:marTop w:val="0"/>
      <w:marBottom w:val="0"/>
      <w:divBdr>
        <w:top w:val="none" w:sz="0" w:space="0" w:color="auto"/>
        <w:left w:val="none" w:sz="0" w:space="0" w:color="auto"/>
        <w:bottom w:val="none" w:sz="0" w:space="0" w:color="auto"/>
        <w:right w:val="none" w:sz="0" w:space="0" w:color="auto"/>
      </w:divBdr>
    </w:div>
    <w:div w:id="1646860487">
      <w:bodyDiv w:val="1"/>
      <w:marLeft w:val="0"/>
      <w:marRight w:val="0"/>
      <w:marTop w:val="0"/>
      <w:marBottom w:val="0"/>
      <w:divBdr>
        <w:top w:val="none" w:sz="0" w:space="0" w:color="auto"/>
        <w:left w:val="none" w:sz="0" w:space="0" w:color="auto"/>
        <w:bottom w:val="none" w:sz="0" w:space="0" w:color="auto"/>
        <w:right w:val="none" w:sz="0" w:space="0" w:color="auto"/>
      </w:divBdr>
    </w:div>
    <w:div w:id="1647390245">
      <w:bodyDiv w:val="1"/>
      <w:marLeft w:val="0"/>
      <w:marRight w:val="0"/>
      <w:marTop w:val="0"/>
      <w:marBottom w:val="0"/>
      <w:divBdr>
        <w:top w:val="none" w:sz="0" w:space="0" w:color="auto"/>
        <w:left w:val="none" w:sz="0" w:space="0" w:color="auto"/>
        <w:bottom w:val="none" w:sz="0" w:space="0" w:color="auto"/>
        <w:right w:val="none" w:sz="0" w:space="0" w:color="auto"/>
      </w:divBdr>
    </w:div>
    <w:div w:id="1655060136">
      <w:bodyDiv w:val="1"/>
      <w:marLeft w:val="0"/>
      <w:marRight w:val="0"/>
      <w:marTop w:val="0"/>
      <w:marBottom w:val="0"/>
      <w:divBdr>
        <w:top w:val="none" w:sz="0" w:space="0" w:color="auto"/>
        <w:left w:val="none" w:sz="0" w:space="0" w:color="auto"/>
        <w:bottom w:val="none" w:sz="0" w:space="0" w:color="auto"/>
        <w:right w:val="none" w:sz="0" w:space="0" w:color="auto"/>
      </w:divBdr>
    </w:div>
    <w:div w:id="1660305312">
      <w:bodyDiv w:val="1"/>
      <w:marLeft w:val="0"/>
      <w:marRight w:val="0"/>
      <w:marTop w:val="0"/>
      <w:marBottom w:val="0"/>
      <w:divBdr>
        <w:top w:val="none" w:sz="0" w:space="0" w:color="auto"/>
        <w:left w:val="none" w:sz="0" w:space="0" w:color="auto"/>
        <w:bottom w:val="none" w:sz="0" w:space="0" w:color="auto"/>
        <w:right w:val="none" w:sz="0" w:space="0" w:color="auto"/>
      </w:divBdr>
    </w:div>
    <w:div w:id="1661956830">
      <w:bodyDiv w:val="1"/>
      <w:marLeft w:val="0"/>
      <w:marRight w:val="0"/>
      <w:marTop w:val="0"/>
      <w:marBottom w:val="0"/>
      <w:divBdr>
        <w:top w:val="none" w:sz="0" w:space="0" w:color="auto"/>
        <w:left w:val="none" w:sz="0" w:space="0" w:color="auto"/>
        <w:bottom w:val="none" w:sz="0" w:space="0" w:color="auto"/>
        <w:right w:val="none" w:sz="0" w:space="0" w:color="auto"/>
      </w:divBdr>
    </w:div>
    <w:div w:id="1666783114">
      <w:bodyDiv w:val="1"/>
      <w:marLeft w:val="0"/>
      <w:marRight w:val="0"/>
      <w:marTop w:val="0"/>
      <w:marBottom w:val="0"/>
      <w:divBdr>
        <w:top w:val="none" w:sz="0" w:space="0" w:color="auto"/>
        <w:left w:val="none" w:sz="0" w:space="0" w:color="auto"/>
        <w:bottom w:val="none" w:sz="0" w:space="0" w:color="auto"/>
        <w:right w:val="none" w:sz="0" w:space="0" w:color="auto"/>
      </w:divBdr>
    </w:div>
    <w:div w:id="1668752056">
      <w:bodyDiv w:val="1"/>
      <w:marLeft w:val="0"/>
      <w:marRight w:val="0"/>
      <w:marTop w:val="0"/>
      <w:marBottom w:val="0"/>
      <w:divBdr>
        <w:top w:val="none" w:sz="0" w:space="0" w:color="auto"/>
        <w:left w:val="none" w:sz="0" w:space="0" w:color="auto"/>
        <w:bottom w:val="none" w:sz="0" w:space="0" w:color="auto"/>
        <w:right w:val="none" w:sz="0" w:space="0" w:color="auto"/>
      </w:divBdr>
    </w:div>
    <w:div w:id="1680965514">
      <w:bodyDiv w:val="1"/>
      <w:marLeft w:val="0"/>
      <w:marRight w:val="0"/>
      <w:marTop w:val="0"/>
      <w:marBottom w:val="0"/>
      <w:divBdr>
        <w:top w:val="none" w:sz="0" w:space="0" w:color="auto"/>
        <w:left w:val="none" w:sz="0" w:space="0" w:color="auto"/>
        <w:bottom w:val="none" w:sz="0" w:space="0" w:color="auto"/>
        <w:right w:val="none" w:sz="0" w:space="0" w:color="auto"/>
      </w:divBdr>
    </w:div>
    <w:div w:id="1681809695">
      <w:bodyDiv w:val="1"/>
      <w:marLeft w:val="0"/>
      <w:marRight w:val="0"/>
      <w:marTop w:val="0"/>
      <w:marBottom w:val="0"/>
      <w:divBdr>
        <w:top w:val="none" w:sz="0" w:space="0" w:color="auto"/>
        <w:left w:val="none" w:sz="0" w:space="0" w:color="auto"/>
        <w:bottom w:val="none" w:sz="0" w:space="0" w:color="auto"/>
        <w:right w:val="none" w:sz="0" w:space="0" w:color="auto"/>
      </w:divBdr>
    </w:div>
    <w:div w:id="1682849679">
      <w:bodyDiv w:val="1"/>
      <w:marLeft w:val="0"/>
      <w:marRight w:val="0"/>
      <w:marTop w:val="0"/>
      <w:marBottom w:val="0"/>
      <w:divBdr>
        <w:top w:val="none" w:sz="0" w:space="0" w:color="auto"/>
        <w:left w:val="none" w:sz="0" w:space="0" w:color="auto"/>
        <w:bottom w:val="none" w:sz="0" w:space="0" w:color="auto"/>
        <w:right w:val="none" w:sz="0" w:space="0" w:color="auto"/>
      </w:divBdr>
      <w:divsChild>
        <w:div w:id="191381254">
          <w:marLeft w:val="0"/>
          <w:marRight w:val="0"/>
          <w:marTop w:val="0"/>
          <w:marBottom w:val="0"/>
          <w:divBdr>
            <w:top w:val="none" w:sz="0" w:space="0" w:color="auto"/>
            <w:left w:val="none" w:sz="0" w:space="0" w:color="auto"/>
            <w:bottom w:val="none" w:sz="0" w:space="0" w:color="auto"/>
            <w:right w:val="none" w:sz="0" w:space="0" w:color="auto"/>
          </w:divBdr>
          <w:divsChild>
            <w:div w:id="1230573686">
              <w:marLeft w:val="0"/>
              <w:marRight w:val="0"/>
              <w:marTop w:val="0"/>
              <w:marBottom w:val="0"/>
              <w:divBdr>
                <w:top w:val="none" w:sz="0" w:space="0" w:color="auto"/>
                <w:left w:val="none" w:sz="0" w:space="0" w:color="auto"/>
                <w:bottom w:val="none" w:sz="0" w:space="0" w:color="auto"/>
                <w:right w:val="none" w:sz="0" w:space="0" w:color="auto"/>
              </w:divBdr>
              <w:divsChild>
                <w:div w:id="1925063421">
                  <w:marLeft w:val="0"/>
                  <w:marRight w:val="0"/>
                  <w:marTop w:val="0"/>
                  <w:marBottom w:val="0"/>
                  <w:divBdr>
                    <w:top w:val="none" w:sz="0" w:space="0" w:color="auto"/>
                    <w:left w:val="none" w:sz="0" w:space="0" w:color="auto"/>
                    <w:bottom w:val="none" w:sz="0" w:space="0" w:color="auto"/>
                    <w:right w:val="none" w:sz="0" w:space="0" w:color="auto"/>
                  </w:divBdr>
                  <w:divsChild>
                    <w:div w:id="7936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07816">
      <w:bodyDiv w:val="1"/>
      <w:marLeft w:val="0"/>
      <w:marRight w:val="0"/>
      <w:marTop w:val="0"/>
      <w:marBottom w:val="0"/>
      <w:divBdr>
        <w:top w:val="none" w:sz="0" w:space="0" w:color="auto"/>
        <w:left w:val="none" w:sz="0" w:space="0" w:color="auto"/>
        <w:bottom w:val="none" w:sz="0" w:space="0" w:color="auto"/>
        <w:right w:val="none" w:sz="0" w:space="0" w:color="auto"/>
      </w:divBdr>
    </w:div>
    <w:div w:id="1687174894">
      <w:bodyDiv w:val="1"/>
      <w:marLeft w:val="0"/>
      <w:marRight w:val="0"/>
      <w:marTop w:val="0"/>
      <w:marBottom w:val="0"/>
      <w:divBdr>
        <w:top w:val="none" w:sz="0" w:space="0" w:color="auto"/>
        <w:left w:val="none" w:sz="0" w:space="0" w:color="auto"/>
        <w:bottom w:val="none" w:sz="0" w:space="0" w:color="auto"/>
        <w:right w:val="none" w:sz="0" w:space="0" w:color="auto"/>
      </w:divBdr>
    </w:div>
    <w:div w:id="1687704858">
      <w:bodyDiv w:val="1"/>
      <w:marLeft w:val="0"/>
      <w:marRight w:val="0"/>
      <w:marTop w:val="0"/>
      <w:marBottom w:val="0"/>
      <w:divBdr>
        <w:top w:val="none" w:sz="0" w:space="0" w:color="auto"/>
        <w:left w:val="none" w:sz="0" w:space="0" w:color="auto"/>
        <w:bottom w:val="none" w:sz="0" w:space="0" w:color="auto"/>
        <w:right w:val="none" w:sz="0" w:space="0" w:color="auto"/>
      </w:divBdr>
    </w:div>
    <w:div w:id="1689679084">
      <w:bodyDiv w:val="1"/>
      <w:marLeft w:val="0"/>
      <w:marRight w:val="0"/>
      <w:marTop w:val="0"/>
      <w:marBottom w:val="0"/>
      <w:divBdr>
        <w:top w:val="none" w:sz="0" w:space="0" w:color="auto"/>
        <w:left w:val="none" w:sz="0" w:space="0" w:color="auto"/>
        <w:bottom w:val="none" w:sz="0" w:space="0" w:color="auto"/>
        <w:right w:val="none" w:sz="0" w:space="0" w:color="auto"/>
      </w:divBdr>
    </w:div>
    <w:div w:id="1691712160">
      <w:bodyDiv w:val="1"/>
      <w:marLeft w:val="0"/>
      <w:marRight w:val="0"/>
      <w:marTop w:val="0"/>
      <w:marBottom w:val="0"/>
      <w:divBdr>
        <w:top w:val="none" w:sz="0" w:space="0" w:color="auto"/>
        <w:left w:val="none" w:sz="0" w:space="0" w:color="auto"/>
        <w:bottom w:val="none" w:sz="0" w:space="0" w:color="auto"/>
        <w:right w:val="none" w:sz="0" w:space="0" w:color="auto"/>
      </w:divBdr>
    </w:div>
    <w:div w:id="1698845279">
      <w:bodyDiv w:val="1"/>
      <w:marLeft w:val="0"/>
      <w:marRight w:val="0"/>
      <w:marTop w:val="0"/>
      <w:marBottom w:val="0"/>
      <w:divBdr>
        <w:top w:val="none" w:sz="0" w:space="0" w:color="auto"/>
        <w:left w:val="none" w:sz="0" w:space="0" w:color="auto"/>
        <w:bottom w:val="none" w:sz="0" w:space="0" w:color="auto"/>
        <w:right w:val="none" w:sz="0" w:space="0" w:color="auto"/>
      </w:divBdr>
    </w:div>
    <w:div w:id="1706128627">
      <w:bodyDiv w:val="1"/>
      <w:marLeft w:val="0"/>
      <w:marRight w:val="0"/>
      <w:marTop w:val="0"/>
      <w:marBottom w:val="0"/>
      <w:divBdr>
        <w:top w:val="none" w:sz="0" w:space="0" w:color="auto"/>
        <w:left w:val="none" w:sz="0" w:space="0" w:color="auto"/>
        <w:bottom w:val="none" w:sz="0" w:space="0" w:color="auto"/>
        <w:right w:val="none" w:sz="0" w:space="0" w:color="auto"/>
      </w:divBdr>
      <w:divsChild>
        <w:div w:id="988361884">
          <w:marLeft w:val="0"/>
          <w:marRight w:val="0"/>
          <w:marTop w:val="0"/>
          <w:marBottom w:val="0"/>
          <w:divBdr>
            <w:top w:val="none" w:sz="0" w:space="0" w:color="auto"/>
            <w:left w:val="none" w:sz="0" w:space="0" w:color="auto"/>
            <w:bottom w:val="none" w:sz="0" w:space="0" w:color="auto"/>
            <w:right w:val="none" w:sz="0" w:space="0" w:color="auto"/>
          </w:divBdr>
          <w:divsChild>
            <w:div w:id="1955554186">
              <w:marLeft w:val="0"/>
              <w:marRight w:val="0"/>
              <w:marTop w:val="0"/>
              <w:marBottom w:val="0"/>
              <w:divBdr>
                <w:top w:val="none" w:sz="0" w:space="0" w:color="auto"/>
                <w:left w:val="none" w:sz="0" w:space="0" w:color="auto"/>
                <w:bottom w:val="none" w:sz="0" w:space="0" w:color="auto"/>
                <w:right w:val="none" w:sz="0" w:space="0" w:color="auto"/>
              </w:divBdr>
              <w:divsChild>
                <w:div w:id="216162264">
                  <w:marLeft w:val="0"/>
                  <w:marRight w:val="0"/>
                  <w:marTop w:val="0"/>
                  <w:marBottom w:val="0"/>
                  <w:divBdr>
                    <w:top w:val="none" w:sz="0" w:space="0" w:color="auto"/>
                    <w:left w:val="none" w:sz="0" w:space="0" w:color="auto"/>
                    <w:bottom w:val="none" w:sz="0" w:space="0" w:color="auto"/>
                    <w:right w:val="none" w:sz="0" w:space="0" w:color="auto"/>
                  </w:divBdr>
                  <w:divsChild>
                    <w:div w:id="3778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440320">
      <w:bodyDiv w:val="1"/>
      <w:marLeft w:val="0"/>
      <w:marRight w:val="0"/>
      <w:marTop w:val="0"/>
      <w:marBottom w:val="0"/>
      <w:divBdr>
        <w:top w:val="none" w:sz="0" w:space="0" w:color="auto"/>
        <w:left w:val="none" w:sz="0" w:space="0" w:color="auto"/>
        <w:bottom w:val="none" w:sz="0" w:space="0" w:color="auto"/>
        <w:right w:val="none" w:sz="0" w:space="0" w:color="auto"/>
      </w:divBdr>
    </w:div>
    <w:div w:id="1707679659">
      <w:bodyDiv w:val="1"/>
      <w:marLeft w:val="0"/>
      <w:marRight w:val="0"/>
      <w:marTop w:val="0"/>
      <w:marBottom w:val="0"/>
      <w:divBdr>
        <w:top w:val="none" w:sz="0" w:space="0" w:color="auto"/>
        <w:left w:val="none" w:sz="0" w:space="0" w:color="auto"/>
        <w:bottom w:val="none" w:sz="0" w:space="0" w:color="auto"/>
        <w:right w:val="none" w:sz="0" w:space="0" w:color="auto"/>
      </w:divBdr>
    </w:div>
    <w:div w:id="1708219531">
      <w:bodyDiv w:val="1"/>
      <w:marLeft w:val="0"/>
      <w:marRight w:val="0"/>
      <w:marTop w:val="0"/>
      <w:marBottom w:val="0"/>
      <w:divBdr>
        <w:top w:val="none" w:sz="0" w:space="0" w:color="auto"/>
        <w:left w:val="none" w:sz="0" w:space="0" w:color="auto"/>
        <w:bottom w:val="none" w:sz="0" w:space="0" w:color="auto"/>
        <w:right w:val="none" w:sz="0" w:space="0" w:color="auto"/>
      </w:divBdr>
    </w:div>
    <w:div w:id="1714159652">
      <w:bodyDiv w:val="1"/>
      <w:marLeft w:val="0"/>
      <w:marRight w:val="0"/>
      <w:marTop w:val="0"/>
      <w:marBottom w:val="0"/>
      <w:divBdr>
        <w:top w:val="none" w:sz="0" w:space="0" w:color="auto"/>
        <w:left w:val="none" w:sz="0" w:space="0" w:color="auto"/>
        <w:bottom w:val="none" w:sz="0" w:space="0" w:color="auto"/>
        <w:right w:val="none" w:sz="0" w:space="0" w:color="auto"/>
      </w:divBdr>
    </w:div>
    <w:div w:id="1714688794">
      <w:bodyDiv w:val="1"/>
      <w:marLeft w:val="0"/>
      <w:marRight w:val="0"/>
      <w:marTop w:val="0"/>
      <w:marBottom w:val="0"/>
      <w:divBdr>
        <w:top w:val="none" w:sz="0" w:space="0" w:color="auto"/>
        <w:left w:val="none" w:sz="0" w:space="0" w:color="auto"/>
        <w:bottom w:val="none" w:sz="0" w:space="0" w:color="auto"/>
        <w:right w:val="none" w:sz="0" w:space="0" w:color="auto"/>
      </w:divBdr>
    </w:div>
    <w:div w:id="1715234913">
      <w:bodyDiv w:val="1"/>
      <w:marLeft w:val="0"/>
      <w:marRight w:val="0"/>
      <w:marTop w:val="0"/>
      <w:marBottom w:val="0"/>
      <w:divBdr>
        <w:top w:val="none" w:sz="0" w:space="0" w:color="auto"/>
        <w:left w:val="none" w:sz="0" w:space="0" w:color="auto"/>
        <w:bottom w:val="none" w:sz="0" w:space="0" w:color="auto"/>
        <w:right w:val="none" w:sz="0" w:space="0" w:color="auto"/>
      </w:divBdr>
    </w:div>
    <w:div w:id="1717241867">
      <w:bodyDiv w:val="1"/>
      <w:marLeft w:val="0"/>
      <w:marRight w:val="0"/>
      <w:marTop w:val="0"/>
      <w:marBottom w:val="0"/>
      <w:divBdr>
        <w:top w:val="none" w:sz="0" w:space="0" w:color="auto"/>
        <w:left w:val="none" w:sz="0" w:space="0" w:color="auto"/>
        <w:bottom w:val="none" w:sz="0" w:space="0" w:color="auto"/>
        <w:right w:val="none" w:sz="0" w:space="0" w:color="auto"/>
      </w:divBdr>
    </w:div>
    <w:div w:id="1718505890">
      <w:bodyDiv w:val="1"/>
      <w:marLeft w:val="0"/>
      <w:marRight w:val="0"/>
      <w:marTop w:val="0"/>
      <w:marBottom w:val="0"/>
      <w:divBdr>
        <w:top w:val="none" w:sz="0" w:space="0" w:color="auto"/>
        <w:left w:val="none" w:sz="0" w:space="0" w:color="auto"/>
        <w:bottom w:val="none" w:sz="0" w:space="0" w:color="auto"/>
        <w:right w:val="none" w:sz="0" w:space="0" w:color="auto"/>
      </w:divBdr>
    </w:div>
    <w:div w:id="1725329552">
      <w:bodyDiv w:val="1"/>
      <w:marLeft w:val="0"/>
      <w:marRight w:val="0"/>
      <w:marTop w:val="0"/>
      <w:marBottom w:val="0"/>
      <w:divBdr>
        <w:top w:val="none" w:sz="0" w:space="0" w:color="auto"/>
        <w:left w:val="none" w:sz="0" w:space="0" w:color="auto"/>
        <w:bottom w:val="none" w:sz="0" w:space="0" w:color="auto"/>
        <w:right w:val="none" w:sz="0" w:space="0" w:color="auto"/>
      </w:divBdr>
    </w:div>
    <w:div w:id="1725639419">
      <w:bodyDiv w:val="1"/>
      <w:marLeft w:val="0"/>
      <w:marRight w:val="0"/>
      <w:marTop w:val="0"/>
      <w:marBottom w:val="0"/>
      <w:divBdr>
        <w:top w:val="none" w:sz="0" w:space="0" w:color="auto"/>
        <w:left w:val="none" w:sz="0" w:space="0" w:color="auto"/>
        <w:bottom w:val="none" w:sz="0" w:space="0" w:color="auto"/>
        <w:right w:val="none" w:sz="0" w:space="0" w:color="auto"/>
      </w:divBdr>
      <w:divsChild>
        <w:div w:id="248850964">
          <w:marLeft w:val="0"/>
          <w:marRight w:val="0"/>
          <w:marTop w:val="0"/>
          <w:marBottom w:val="0"/>
          <w:divBdr>
            <w:top w:val="none" w:sz="0" w:space="0" w:color="auto"/>
            <w:left w:val="none" w:sz="0" w:space="0" w:color="auto"/>
            <w:bottom w:val="none" w:sz="0" w:space="0" w:color="auto"/>
            <w:right w:val="none" w:sz="0" w:space="0" w:color="auto"/>
          </w:divBdr>
          <w:divsChild>
            <w:div w:id="708577544">
              <w:marLeft w:val="0"/>
              <w:marRight w:val="0"/>
              <w:marTop w:val="0"/>
              <w:marBottom w:val="0"/>
              <w:divBdr>
                <w:top w:val="none" w:sz="0" w:space="0" w:color="auto"/>
                <w:left w:val="none" w:sz="0" w:space="0" w:color="auto"/>
                <w:bottom w:val="none" w:sz="0" w:space="0" w:color="auto"/>
                <w:right w:val="none" w:sz="0" w:space="0" w:color="auto"/>
              </w:divBdr>
              <w:divsChild>
                <w:div w:id="437992386">
                  <w:marLeft w:val="0"/>
                  <w:marRight w:val="0"/>
                  <w:marTop w:val="0"/>
                  <w:marBottom w:val="0"/>
                  <w:divBdr>
                    <w:top w:val="none" w:sz="0" w:space="0" w:color="auto"/>
                    <w:left w:val="none" w:sz="0" w:space="0" w:color="auto"/>
                    <w:bottom w:val="none" w:sz="0" w:space="0" w:color="auto"/>
                    <w:right w:val="none" w:sz="0" w:space="0" w:color="auto"/>
                  </w:divBdr>
                  <w:divsChild>
                    <w:div w:id="6078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643607">
      <w:bodyDiv w:val="1"/>
      <w:marLeft w:val="0"/>
      <w:marRight w:val="0"/>
      <w:marTop w:val="0"/>
      <w:marBottom w:val="0"/>
      <w:divBdr>
        <w:top w:val="none" w:sz="0" w:space="0" w:color="auto"/>
        <w:left w:val="none" w:sz="0" w:space="0" w:color="auto"/>
        <w:bottom w:val="none" w:sz="0" w:space="0" w:color="auto"/>
        <w:right w:val="none" w:sz="0" w:space="0" w:color="auto"/>
      </w:divBdr>
    </w:div>
    <w:div w:id="1725905707">
      <w:bodyDiv w:val="1"/>
      <w:marLeft w:val="0"/>
      <w:marRight w:val="0"/>
      <w:marTop w:val="0"/>
      <w:marBottom w:val="0"/>
      <w:divBdr>
        <w:top w:val="none" w:sz="0" w:space="0" w:color="auto"/>
        <w:left w:val="none" w:sz="0" w:space="0" w:color="auto"/>
        <w:bottom w:val="none" w:sz="0" w:space="0" w:color="auto"/>
        <w:right w:val="none" w:sz="0" w:space="0" w:color="auto"/>
      </w:divBdr>
    </w:div>
    <w:div w:id="1734695375">
      <w:bodyDiv w:val="1"/>
      <w:marLeft w:val="0"/>
      <w:marRight w:val="0"/>
      <w:marTop w:val="0"/>
      <w:marBottom w:val="0"/>
      <w:divBdr>
        <w:top w:val="none" w:sz="0" w:space="0" w:color="auto"/>
        <w:left w:val="none" w:sz="0" w:space="0" w:color="auto"/>
        <w:bottom w:val="none" w:sz="0" w:space="0" w:color="auto"/>
        <w:right w:val="none" w:sz="0" w:space="0" w:color="auto"/>
      </w:divBdr>
    </w:div>
    <w:div w:id="1740788623">
      <w:bodyDiv w:val="1"/>
      <w:marLeft w:val="0"/>
      <w:marRight w:val="0"/>
      <w:marTop w:val="0"/>
      <w:marBottom w:val="0"/>
      <w:divBdr>
        <w:top w:val="none" w:sz="0" w:space="0" w:color="auto"/>
        <w:left w:val="none" w:sz="0" w:space="0" w:color="auto"/>
        <w:bottom w:val="none" w:sz="0" w:space="0" w:color="auto"/>
        <w:right w:val="none" w:sz="0" w:space="0" w:color="auto"/>
      </w:divBdr>
    </w:div>
    <w:div w:id="1741831819">
      <w:bodyDiv w:val="1"/>
      <w:marLeft w:val="0"/>
      <w:marRight w:val="0"/>
      <w:marTop w:val="0"/>
      <w:marBottom w:val="0"/>
      <w:divBdr>
        <w:top w:val="none" w:sz="0" w:space="0" w:color="auto"/>
        <w:left w:val="none" w:sz="0" w:space="0" w:color="auto"/>
        <w:bottom w:val="none" w:sz="0" w:space="0" w:color="auto"/>
        <w:right w:val="none" w:sz="0" w:space="0" w:color="auto"/>
      </w:divBdr>
    </w:div>
    <w:div w:id="1743525309">
      <w:bodyDiv w:val="1"/>
      <w:marLeft w:val="0"/>
      <w:marRight w:val="0"/>
      <w:marTop w:val="0"/>
      <w:marBottom w:val="0"/>
      <w:divBdr>
        <w:top w:val="none" w:sz="0" w:space="0" w:color="auto"/>
        <w:left w:val="none" w:sz="0" w:space="0" w:color="auto"/>
        <w:bottom w:val="none" w:sz="0" w:space="0" w:color="auto"/>
        <w:right w:val="none" w:sz="0" w:space="0" w:color="auto"/>
      </w:divBdr>
    </w:div>
    <w:div w:id="1743530313">
      <w:bodyDiv w:val="1"/>
      <w:marLeft w:val="0"/>
      <w:marRight w:val="0"/>
      <w:marTop w:val="0"/>
      <w:marBottom w:val="0"/>
      <w:divBdr>
        <w:top w:val="none" w:sz="0" w:space="0" w:color="auto"/>
        <w:left w:val="none" w:sz="0" w:space="0" w:color="auto"/>
        <w:bottom w:val="none" w:sz="0" w:space="0" w:color="auto"/>
        <w:right w:val="none" w:sz="0" w:space="0" w:color="auto"/>
      </w:divBdr>
    </w:div>
    <w:div w:id="1746486057">
      <w:bodyDiv w:val="1"/>
      <w:marLeft w:val="0"/>
      <w:marRight w:val="0"/>
      <w:marTop w:val="0"/>
      <w:marBottom w:val="0"/>
      <w:divBdr>
        <w:top w:val="none" w:sz="0" w:space="0" w:color="auto"/>
        <w:left w:val="none" w:sz="0" w:space="0" w:color="auto"/>
        <w:bottom w:val="none" w:sz="0" w:space="0" w:color="auto"/>
        <w:right w:val="none" w:sz="0" w:space="0" w:color="auto"/>
      </w:divBdr>
    </w:div>
    <w:div w:id="1751463259">
      <w:bodyDiv w:val="1"/>
      <w:marLeft w:val="0"/>
      <w:marRight w:val="0"/>
      <w:marTop w:val="0"/>
      <w:marBottom w:val="0"/>
      <w:divBdr>
        <w:top w:val="none" w:sz="0" w:space="0" w:color="auto"/>
        <w:left w:val="none" w:sz="0" w:space="0" w:color="auto"/>
        <w:bottom w:val="none" w:sz="0" w:space="0" w:color="auto"/>
        <w:right w:val="none" w:sz="0" w:space="0" w:color="auto"/>
      </w:divBdr>
    </w:div>
    <w:div w:id="1754624195">
      <w:bodyDiv w:val="1"/>
      <w:marLeft w:val="0"/>
      <w:marRight w:val="0"/>
      <w:marTop w:val="0"/>
      <w:marBottom w:val="0"/>
      <w:divBdr>
        <w:top w:val="none" w:sz="0" w:space="0" w:color="auto"/>
        <w:left w:val="none" w:sz="0" w:space="0" w:color="auto"/>
        <w:bottom w:val="none" w:sz="0" w:space="0" w:color="auto"/>
        <w:right w:val="none" w:sz="0" w:space="0" w:color="auto"/>
      </w:divBdr>
    </w:div>
    <w:div w:id="1756197619">
      <w:bodyDiv w:val="1"/>
      <w:marLeft w:val="0"/>
      <w:marRight w:val="0"/>
      <w:marTop w:val="0"/>
      <w:marBottom w:val="0"/>
      <w:divBdr>
        <w:top w:val="none" w:sz="0" w:space="0" w:color="auto"/>
        <w:left w:val="none" w:sz="0" w:space="0" w:color="auto"/>
        <w:bottom w:val="none" w:sz="0" w:space="0" w:color="auto"/>
        <w:right w:val="none" w:sz="0" w:space="0" w:color="auto"/>
      </w:divBdr>
    </w:div>
    <w:div w:id="1756242450">
      <w:bodyDiv w:val="1"/>
      <w:marLeft w:val="0"/>
      <w:marRight w:val="0"/>
      <w:marTop w:val="0"/>
      <w:marBottom w:val="0"/>
      <w:divBdr>
        <w:top w:val="none" w:sz="0" w:space="0" w:color="auto"/>
        <w:left w:val="none" w:sz="0" w:space="0" w:color="auto"/>
        <w:bottom w:val="none" w:sz="0" w:space="0" w:color="auto"/>
        <w:right w:val="none" w:sz="0" w:space="0" w:color="auto"/>
      </w:divBdr>
    </w:div>
    <w:div w:id="1756432887">
      <w:bodyDiv w:val="1"/>
      <w:marLeft w:val="0"/>
      <w:marRight w:val="0"/>
      <w:marTop w:val="0"/>
      <w:marBottom w:val="0"/>
      <w:divBdr>
        <w:top w:val="none" w:sz="0" w:space="0" w:color="auto"/>
        <w:left w:val="none" w:sz="0" w:space="0" w:color="auto"/>
        <w:bottom w:val="none" w:sz="0" w:space="0" w:color="auto"/>
        <w:right w:val="none" w:sz="0" w:space="0" w:color="auto"/>
      </w:divBdr>
    </w:div>
    <w:div w:id="1761294156">
      <w:bodyDiv w:val="1"/>
      <w:marLeft w:val="0"/>
      <w:marRight w:val="0"/>
      <w:marTop w:val="0"/>
      <w:marBottom w:val="0"/>
      <w:divBdr>
        <w:top w:val="none" w:sz="0" w:space="0" w:color="auto"/>
        <w:left w:val="none" w:sz="0" w:space="0" w:color="auto"/>
        <w:bottom w:val="none" w:sz="0" w:space="0" w:color="auto"/>
        <w:right w:val="none" w:sz="0" w:space="0" w:color="auto"/>
      </w:divBdr>
      <w:divsChild>
        <w:div w:id="875653054">
          <w:marLeft w:val="0"/>
          <w:marRight w:val="0"/>
          <w:marTop w:val="0"/>
          <w:marBottom w:val="0"/>
          <w:divBdr>
            <w:top w:val="none" w:sz="0" w:space="0" w:color="auto"/>
            <w:left w:val="none" w:sz="0" w:space="0" w:color="auto"/>
            <w:bottom w:val="none" w:sz="0" w:space="0" w:color="auto"/>
            <w:right w:val="none" w:sz="0" w:space="0" w:color="auto"/>
          </w:divBdr>
        </w:div>
      </w:divsChild>
    </w:div>
    <w:div w:id="1762987139">
      <w:bodyDiv w:val="1"/>
      <w:marLeft w:val="0"/>
      <w:marRight w:val="0"/>
      <w:marTop w:val="0"/>
      <w:marBottom w:val="0"/>
      <w:divBdr>
        <w:top w:val="none" w:sz="0" w:space="0" w:color="auto"/>
        <w:left w:val="none" w:sz="0" w:space="0" w:color="auto"/>
        <w:bottom w:val="none" w:sz="0" w:space="0" w:color="auto"/>
        <w:right w:val="none" w:sz="0" w:space="0" w:color="auto"/>
      </w:divBdr>
    </w:div>
    <w:div w:id="1763065607">
      <w:bodyDiv w:val="1"/>
      <w:marLeft w:val="0"/>
      <w:marRight w:val="0"/>
      <w:marTop w:val="0"/>
      <w:marBottom w:val="0"/>
      <w:divBdr>
        <w:top w:val="none" w:sz="0" w:space="0" w:color="auto"/>
        <w:left w:val="none" w:sz="0" w:space="0" w:color="auto"/>
        <w:bottom w:val="none" w:sz="0" w:space="0" w:color="auto"/>
        <w:right w:val="none" w:sz="0" w:space="0" w:color="auto"/>
      </w:divBdr>
    </w:div>
    <w:div w:id="1763603411">
      <w:bodyDiv w:val="1"/>
      <w:marLeft w:val="0"/>
      <w:marRight w:val="0"/>
      <w:marTop w:val="0"/>
      <w:marBottom w:val="0"/>
      <w:divBdr>
        <w:top w:val="none" w:sz="0" w:space="0" w:color="auto"/>
        <w:left w:val="none" w:sz="0" w:space="0" w:color="auto"/>
        <w:bottom w:val="none" w:sz="0" w:space="0" w:color="auto"/>
        <w:right w:val="none" w:sz="0" w:space="0" w:color="auto"/>
      </w:divBdr>
    </w:div>
    <w:div w:id="1766464403">
      <w:bodyDiv w:val="1"/>
      <w:marLeft w:val="0"/>
      <w:marRight w:val="0"/>
      <w:marTop w:val="0"/>
      <w:marBottom w:val="0"/>
      <w:divBdr>
        <w:top w:val="none" w:sz="0" w:space="0" w:color="auto"/>
        <w:left w:val="none" w:sz="0" w:space="0" w:color="auto"/>
        <w:bottom w:val="none" w:sz="0" w:space="0" w:color="auto"/>
        <w:right w:val="none" w:sz="0" w:space="0" w:color="auto"/>
      </w:divBdr>
    </w:div>
    <w:div w:id="1767190246">
      <w:bodyDiv w:val="1"/>
      <w:marLeft w:val="0"/>
      <w:marRight w:val="0"/>
      <w:marTop w:val="0"/>
      <w:marBottom w:val="0"/>
      <w:divBdr>
        <w:top w:val="none" w:sz="0" w:space="0" w:color="auto"/>
        <w:left w:val="none" w:sz="0" w:space="0" w:color="auto"/>
        <w:bottom w:val="none" w:sz="0" w:space="0" w:color="auto"/>
        <w:right w:val="none" w:sz="0" w:space="0" w:color="auto"/>
      </w:divBdr>
    </w:div>
    <w:div w:id="1772625168">
      <w:bodyDiv w:val="1"/>
      <w:marLeft w:val="0"/>
      <w:marRight w:val="0"/>
      <w:marTop w:val="0"/>
      <w:marBottom w:val="0"/>
      <w:divBdr>
        <w:top w:val="none" w:sz="0" w:space="0" w:color="auto"/>
        <w:left w:val="none" w:sz="0" w:space="0" w:color="auto"/>
        <w:bottom w:val="none" w:sz="0" w:space="0" w:color="auto"/>
        <w:right w:val="none" w:sz="0" w:space="0" w:color="auto"/>
      </w:divBdr>
    </w:div>
    <w:div w:id="1781606809">
      <w:bodyDiv w:val="1"/>
      <w:marLeft w:val="0"/>
      <w:marRight w:val="0"/>
      <w:marTop w:val="0"/>
      <w:marBottom w:val="0"/>
      <w:divBdr>
        <w:top w:val="none" w:sz="0" w:space="0" w:color="auto"/>
        <w:left w:val="none" w:sz="0" w:space="0" w:color="auto"/>
        <w:bottom w:val="none" w:sz="0" w:space="0" w:color="auto"/>
        <w:right w:val="none" w:sz="0" w:space="0" w:color="auto"/>
      </w:divBdr>
    </w:div>
    <w:div w:id="1781872178">
      <w:bodyDiv w:val="1"/>
      <w:marLeft w:val="0"/>
      <w:marRight w:val="0"/>
      <w:marTop w:val="0"/>
      <w:marBottom w:val="0"/>
      <w:divBdr>
        <w:top w:val="none" w:sz="0" w:space="0" w:color="auto"/>
        <w:left w:val="none" w:sz="0" w:space="0" w:color="auto"/>
        <w:bottom w:val="none" w:sz="0" w:space="0" w:color="auto"/>
        <w:right w:val="none" w:sz="0" w:space="0" w:color="auto"/>
      </w:divBdr>
    </w:div>
    <w:div w:id="1782142001">
      <w:bodyDiv w:val="1"/>
      <w:marLeft w:val="0"/>
      <w:marRight w:val="0"/>
      <w:marTop w:val="0"/>
      <w:marBottom w:val="0"/>
      <w:divBdr>
        <w:top w:val="none" w:sz="0" w:space="0" w:color="auto"/>
        <w:left w:val="none" w:sz="0" w:space="0" w:color="auto"/>
        <w:bottom w:val="none" w:sz="0" w:space="0" w:color="auto"/>
        <w:right w:val="none" w:sz="0" w:space="0" w:color="auto"/>
      </w:divBdr>
    </w:div>
    <w:div w:id="1782534815">
      <w:bodyDiv w:val="1"/>
      <w:marLeft w:val="0"/>
      <w:marRight w:val="0"/>
      <w:marTop w:val="0"/>
      <w:marBottom w:val="0"/>
      <w:divBdr>
        <w:top w:val="none" w:sz="0" w:space="0" w:color="auto"/>
        <w:left w:val="none" w:sz="0" w:space="0" w:color="auto"/>
        <w:bottom w:val="none" w:sz="0" w:space="0" w:color="auto"/>
        <w:right w:val="none" w:sz="0" w:space="0" w:color="auto"/>
      </w:divBdr>
    </w:div>
    <w:div w:id="1782870460">
      <w:bodyDiv w:val="1"/>
      <w:marLeft w:val="0"/>
      <w:marRight w:val="0"/>
      <w:marTop w:val="0"/>
      <w:marBottom w:val="0"/>
      <w:divBdr>
        <w:top w:val="none" w:sz="0" w:space="0" w:color="auto"/>
        <w:left w:val="none" w:sz="0" w:space="0" w:color="auto"/>
        <w:bottom w:val="none" w:sz="0" w:space="0" w:color="auto"/>
        <w:right w:val="none" w:sz="0" w:space="0" w:color="auto"/>
      </w:divBdr>
    </w:div>
    <w:div w:id="1785227980">
      <w:bodyDiv w:val="1"/>
      <w:marLeft w:val="0"/>
      <w:marRight w:val="0"/>
      <w:marTop w:val="0"/>
      <w:marBottom w:val="0"/>
      <w:divBdr>
        <w:top w:val="none" w:sz="0" w:space="0" w:color="auto"/>
        <w:left w:val="none" w:sz="0" w:space="0" w:color="auto"/>
        <w:bottom w:val="none" w:sz="0" w:space="0" w:color="auto"/>
        <w:right w:val="none" w:sz="0" w:space="0" w:color="auto"/>
      </w:divBdr>
    </w:div>
    <w:div w:id="1785688068">
      <w:bodyDiv w:val="1"/>
      <w:marLeft w:val="0"/>
      <w:marRight w:val="0"/>
      <w:marTop w:val="0"/>
      <w:marBottom w:val="0"/>
      <w:divBdr>
        <w:top w:val="none" w:sz="0" w:space="0" w:color="auto"/>
        <w:left w:val="none" w:sz="0" w:space="0" w:color="auto"/>
        <w:bottom w:val="none" w:sz="0" w:space="0" w:color="auto"/>
        <w:right w:val="none" w:sz="0" w:space="0" w:color="auto"/>
      </w:divBdr>
    </w:div>
    <w:div w:id="1786192633">
      <w:bodyDiv w:val="1"/>
      <w:marLeft w:val="0"/>
      <w:marRight w:val="0"/>
      <w:marTop w:val="0"/>
      <w:marBottom w:val="0"/>
      <w:divBdr>
        <w:top w:val="none" w:sz="0" w:space="0" w:color="auto"/>
        <w:left w:val="none" w:sz="0" w:space="0" w:color="auto"/>
        <w:bottom w:val="none" w:sz="0" w:space="0" w:color="auto"/>
        <w:right w:val="none" w:sz="0" w:space="0" w:color="auto"/>
      </w:divBdr>
    </w:div>
    <w:div w:id="1787582143">
      <w:bodyDiv w:val="1"/>
      <w:marLeft w:val="0"/>
      <w:marRight w:val="0"/>
      <w:marTop w:val="0"/>
      <w:marBottom w:val="0"/>
      <w:divBdr>
        <w:top w:val="none" w:sz="0" w:space="0" w:color="auto"/>
        <w:left w:val="none" w:sz="0" w:space="0" w:color="auto"/>
        <w:bottom w:val="none" w:sz="0" w:space="0" w:color="auto"/>
        <w:right w:val="none" w:sz="0" w:space="0" w:color="auto"/>
      </w:divBdr>
    </w:div>
    <w:div w:id="1788886413">
      <w:bodyDiv w:val="1"/>
      <w:marLeft w:val="0"/>
      <w:marRight w:val="0"/>
      <w:marTop w:val="0"/>
      <w:marBottom w:val="0"/>
      <w:divBdr>
        <w:top w:val="none" w:sz="0" w:space="0" w:color="auto"/>
        <w:left w:val="none" w:sz="0" w:space="0" w:color="auto"/>
        <w:bottom w:val="none" w:sz="0" w:space="0" w:color="auto"/>
        <w:right w:val="none" w:sz="0" w:space="0" w:color="auto"/>
      </w:divBdr>
    </w:div>
    <w:div w:id="1789425929">
      <w:bodyDiv w:val="1"/>
      <w:marLeft w:val="0"/>
      <w:marRight w:val="0"/>
      <w:marTop w:val="0"/>
      <w:marBottom w:val="0"/>
      <w:divBdr>
        <w:top w:val="none" w:sz="0" w:space="0" w:color="auto"/>
        <w:left w:val="none" w:sz="0" w:space="0" w:color="auto"/>
        <w:bottom w:val="none" w:sz="0" w:space="0" w:color="auto"/>
        <w:right w:val="none" w:sz="0" w:space="0" w:color="auto"/>
      </w:divBdr>
    </w:div>
    <w:div w:id="1792086230">
      <w:bodyDiv w:val="1"/>
      <w:marLeft w:val="0"/>
      <w:marRight w:val="0"/>
      <w:marTop w:val="0"/>
      <w:marBottom w:val="0"/>
      <w:divBdr>
        <w:top w:val="none" w:sz="0" w:space="0" w:color="auto"/>
        <w:left w:val="none" w:sz="0" w:space="0" w:color="auto"/>
        <w:bottom w:val="none" w:sz="0" w:space="0" w:color="auto"/>
        <w:right w:val="none" w:sz="0" w:space="0" w:color="auto"/>
      </w:divBdr>
    </w:div>
    <w:div w:id="1798454663">
      <w:bodyDiv w:val="1"/>
      <w:marLeft w:val="0"/>
      <w:marRight w:val="0"/>
      <w:marTop w:val="0"/>
      <w:marBottom w:val="0"/>
      <w:divBdr>
        <w:top w:val="none" w:sz="0" w:space="0" w:color="auto"/>
        <w:left w:val="none" w:sz="0" w:space="0" w:color="auto"/>
        <w:bottom w:val="none" w:sz="0" w:space="0" w:color="auto"/>
        <w:right w:val="none" w:sz="0" w:space="0" w:color="auto"/>
      </w:divBdr>
    </w:div>
    <w:div w:id="1799104811">
      <w:bodyDiv w:val="1"/>
      <w:marLeft w:val="0"/>
      <w:marRight w:val="0"/>
      <w:marTop w:val="0"/>
      <w:marBottom w:val="0"/>
      <w:divBdr>
        <w:top w:val="none" w:sz="0" w:space="0" w:color="auto"/>
        <w:left w:val="none" w:sz="0" w:space="0" w:color="auto"/>
        <w:bottom w:val="none" w:sz="0" w:space="0" w:color="auto"/>
        <w:right w:val="none" w:sz="0" w:space="0" w:color="auto"/>
      </w:divBdr>
    </w:div>
    <w:div w:id="1803648205">
      <w:bodyDiv w:val="1"/>
      <w:marLeft w:val="0"/>
      <w:marRight w:val="0"/>
      <w:marTop w:val="0"/>
      <w:marBottom w:val="0"/>
      <w:divBdr>
        <w:top w:val="none" w:sz="0" w:space="0" w:color="auto"/>
        <w:left w:val="none" w:sz="0" w:space="0" w:color="auto"/>
        <w:bottom w:val="none" w:sz="0" w:space="0" w:color="auto"/>
        <w:right w:val="none" w:sz="0" w:space="0" w:color="auto"/>
      </w:divBdr>
    </w:div>
    <w:div w:id="1812282013">
      <w:bodyDiv w:val="1"/>
      <w:marLeft w:val="0"/>
      <w:marRight w:val="0"/>
      <w:marTop w:val="0"/>
      <w:marBottom w:val="0"/>
      <w:divBdr>
        <w:top w:val="none" w:sz="0" w:space="0" w:color="auto"/>
        <w:left w:val="none" w:sz="0" w:space="0" w:color="auto"/>
        <w:bottom w:val="none" w:sz="0" w:space="0" w:color="auto"/>
        <w:right w:val="none" w:sz="0" w:space="0" w:color="auto"/>
      </w:divBdr>
    </w:div>
    <w:div w:id="1813063135">
      <w:bodyDiv w:val="1"/>
      <w:marLeft w:val="0"/>
      <w:marRight w:val="0"/>
      <w:marTop w:val="0"/>
      <w:marBottom w:val="0"/>
      <w:divBdr>
        <w:top w:val="none" w:sz="0" w:space="0" w:color="auto"/>
        <w:left w:val="none" w:sz="0" w:space="0" w:color="auto"/>
        <w:bottom w:val="none" w:sz="0" w:space="0" w:color="auto"/>
        <w:right w:val="none" w:sz="0" w:space="0" w:color="auto"/>
      </w:divBdr>
    </w:div>
    <w:div w:id="1814176033">
      <w:bodyDiv w:val="1"/>
      <w:marLeft w:val="0"/>
      <w:marRight w:val="0"/>
      <w:marTop w:val="0"/>
      <w:marBottom w:val="0"/>
      <w:divBdr>
        <w:top w:val="none" w:sz="0" w:space="0" w:color="auto"/>
        <w:left w:val="none" w:sz="0" w:space="0" w:color="auto"/>
        <w:bottom w:val="none" w:sz="0" w:space="0" w:color="auto"/>
        <w:right w:val="none" w:sz="0" w:space="0" w:color="auto"/>
      </w:divBdr>
    </w:div>
    <w:div w:id="1819803772">
      <w:bodyDiv w:val="1"/>
      <w:marLeft w:val="0"/>
      <w:marRight w:val="0"/>
      <w:marTop w:val="0"/>
      <w:marBottom w:val="0"/>
      <w:divBdr>
        <w:top w:val="none" w:sz="0" w:space="0" w:color="auto"/>
        <w:left w:val="none" w:sz="0" w:space="0" w:color="auto"/>
        <w:bottom w:val="none" w:sz="0" w:space="0" w:color="auto"/>
        <w:right w:val="none" w:sz="0" w:space="0" w:color="auto"/>
      </w:divBdr>
    </w:div>
    <w:div w:id="1820220462">
      <w:bodyDiv w:val="1"/>
      <w:marLeft w:val="0"/>
      <w:marRight w:val="0"/>
      <w:marTop w:val="0"/>
      <w:marBottom w:val="0"/>
      <w:divBdr>
        <w:top w:val="none" w:sz="0" w:space="0" w:color="auto"/>
        <w:left w:val="none" w:sz="0" w:space="0" w:color="auto"/>
        <w:bottom w:val="none" w:sz="0" w:space="0" w:color="auto"/>
        <w:right w:val="none" w:sz="0" w:space="0" w:color="auto"/>
      </w:divBdr>
    </w:div>
    <w:div w:id="1820802034">
      <w:bodyDiv w:val="1"/>
      <w:marLeft w:val="0"/>
      <w:marRight w:val="0"/>
      <w:marTop w:val="0"/>
      <w:marBottom w:val="0"/>
      <w:divBdr>
        <w:top w:val="none" w:sz="0" w:space="0" w:color="auto"/>
        <w:left w:val="none" w:sz="0" w:space="0" w:color="auto"/>
        <w:bottom w:val="none" w:sz="0" w:space="0" w:color="auto"/>
        <w:right w:val="none" w:sz="0" w:space="0" w:color="auto"/>
      </w:divBdr>
    </w:div>
    <w:div w:id="1826967213">
      <w:bodyDiv w:val="1"/>
      <w:marLeft w:val="0"/>
      <w:marRight w:val="0"/>
      <w:marTop w:val="0"/>
      <w:marBottom w:val="0"/>
      <w:divBdr>
        <w:top w:val="none" w:sz="0" w:space="0" w:color="auto"/>
        <w:left w:val="none" w:sz="0" w:space="0" w:color="auto"/>
        <w:bottom w:val="none" w:sz="0" w:space="0" w:color="auto"/>
        <w:right w:val="none" w:sz="0" w:space="0" w:color="auto"/>
      </w:divBdr>
    </w:div>
    <w:div w:id="1836065345">
      <w:bodyDiv w:val="1"/>
      <w:marLeft w:val="0"/>
      <w:marRight w:val="0"/>
      <w:marTop w:val="0"/>
      <w:marBottom w:val="0"/>
      <w:divBdr>
        <w:top w:val="none" w:sz="0" w:space="0" w:color="auto"/>
        <w:left w:val="none" w:sz="0" w:space="0" w:color="auto"/>
        <w:bottom w:val="none" w:sz="0" w:space="0" w:color="auto"/>
        <w:right w:val="none" w:sz="0" w:space="0" w:color="auto"/>
      </w:divBdr>
    </w:div>
    <w:div w:id="1837304151">
      <w:bodyDiv w:val="1"/>
      <w:marLeft w:val="0"/>
      <w:marRight w:val="0"/>
      <w:marTop w:val="0"/>
      <w:marBottom w:val="0"/>
      <w:divBdr>
        <w:top w:val="none" w:sz="0" w:space="0" w:color="auto"/>
        <w:left w:val="none" w:sz="0" w:space="0" w:color="auto"/>
        <w:bottom w:val="none" w:sz="0" w:space="0" w:color="auto"/>
        <w:right w:val="none" w:sz="0" w:space="0" w:color="auto"/>
      </w:divBdr>
    </w:div>
    <w:div w:id="1838111133">
      <w:bodyDiv w:val="1"/>
      <w:marLeft w:val="0"/>
      <w:marRight w:val="0"/>
      <w:marTop w:val="0"/>
      <w:marBottom w:val="0"/>
      <w:divBdr>
        <w:top w:val="none" w:sz="0" w:space="0" w:color="auto"/>
        <w:left w:val="none" w:sz="0" w:space="0" w:color="auto"/>
        <w:bottom w:val="none" w:sz="0" w:space="0" w:color="auto"/>
        <w:right w:val="none" w:sz="0" w:space="0" w:color="auto"/>
      </w:divBdr>
    </w:div>
    <w:div w:id="1838692732">
      <w:bodyDiv w:val="1"/>
      <w:marLeft w:val="0"/>
      <w:marRight w:val="0"/>
      <w:marTop w:val="0"/>
      <w:marBottom w:val="0"/>
      <w:divBdr>
        <w:top w:val="none" w:sz="0" w:space="0" w:color="auto"/>
        <w:left w:val="none" w:sz="0" w:space="0" w:color="auto"/>
        <w:bottom w:val="none" w:sz="0" w:space="0" w:color="auto"/>
        <w:right w:val="none" w:sz="0" w:space="0" w:color="auto"/>
      </w:divBdr>
    </w:div>
    <w:div w:id="1840342438">
      <w:bodyDiv w:val="1"/>
      <w:marLeft w:val="0"/>
      <w:marRight w:val="0"/>
      <w:marTop w:val="0"/>
      <w:marBottom w:val="0"/>
      <w:divBdr>
        <w:top w:val="none" w:sz="0" w:space="0" w:color="auto"/>
        <w:left w:val="none" w:sz="0" w:space="0" w:color="auto"/>
        <w:bottom w:val="none" w:sz="0" w:space="0" w:color="auto"/>
        <w:right w:val="none" w:sz="0" w:space="0" w:color="auto"/>
      </w:divBdr>
    </w:div>
    <w:div w:id="1841000543">
      <w:bodyDiv w:val="1"/>
      <w:marLeft w:val="0"/>
      <w:marRight w:val="0"/>
      <w:marTop w:val="0"/>
      <w:marBottom w:val="0"/>
      <w:divBdr>
        <w:top w:val="none" w:sz="0" w:space="0" w:color="auto"/>
        <w:left w:val="none" w:sz="0" w:space="0" w:color="auto"/>
        <w:bottom w:val="none" w:sz="0" w:space="0" w:color="auto"/>
        <w:right w:val="none" w:sz="0" w:space="0" w:color="auto"/>
      </w:divBdr>
    </w:div>
    <w:div w:id="1846894553">
      <w:bodyDiv w:val="1"/>
      <w:marLeft w:val="0"/>
      <w:marRight w:val="0"/>
      <w:marTop w:val="0"/>
      <w:marBottom w:val="0"/>
      <w:divBdr>
        <w:top w:val="none" w:sz="0" w:space="0" w:color="auto"/>
        <w:left w:val="none" w:sz="0" w:space="0" w:color="auto"/>
        <w:bottom w:val="none" w:sz="0" w:space="0" w:color="auto"/>
        <w:right w:val="none" w:sz="0" w:space="0" w:color="auto"/>
      </w:divBdr>
    </w:div>
    <w:div w:id="1849632266">
      <w:bodyDiv w:val="1"/>
      <w:marLeft w:val="0"/>
      <w:marRight w:val="0"/>
      <w:marTop w:val="0"/>
      <w:marBottom w:val="0"/>
      <w:divBdr>
        <w:top w:val="none" w:sz="0" w:space="0" w:color="auto"/>
        <w:left w:val="none" w:sz="0" w:space="0" w:color="auto"/>
        <w:bottom w:val="none" w:sz="0" w:space="0" w:color="auto"/>
        <w:right w:val="none" w:sz="0" w:space="0" w:color="auto"/>
      </w:divBdr>
    </w:div>
    <w:div w:id="1857109159">
      <w:bodyDiv w:val="1"/>
      <w:marLeft w:val="0"/>
      <w:marRight w:val="0"/>
      <w:marTop w:val="0"/>
      <w:marBottom w:val="0"/>
      <w:divBdr>
        <w:top w:val="none" w:sz="0" w:space="0" w:color="auto"/>
        <w:left w:val="none" w:sz="0" w:space="0" w:color="auto"/>
        <w:bottom w:val="none" w:sz="0" w:space="0" w:color="auto"/>
        <w:right w:val="none" w:sz="0" w:space="0" w:color="auto"/>
      </w:divBdr>
    </w:div>
    <w:div w:id="1857309597">
      <w:bodyDiv w:val="1"/>
      <w:marLeft w:val="0"/>
      <w:marRight w:val="0"/>
      <w:marTop w:val="0"/>
      <w:marBottom w:val="0"/>
      <w:divBdr>
        <w:top w:val="none" w:sz="0" w:space="0" w:color="auto"/>
        <w:left w:val="none" w:sz="0" w:space="0" w:color="auto"/>
        <w:bottom w:val="none" w:sz="0" w:space="0" w:color="auto"/>
        <w:right w:val="none" w:sz="0" w:space="0" w:color="auto"/>
      </w:divBdr>
    </w:div>
    <w:div w:id="1866946866">
      <w:bodyDiv w:val="1"/>
      <w:marLeft w:val="0"/>
      <w:marRight w:val="0"/>
      <w:marTop w:val="0"/>
      <w:marBottom w:val="0"/>
      <w:divBdr>
        <w:top w:val="none" w:sz="0" w:space="0" w:color="auto"/>
        <w:left w:val="none" w:sz="0" w:space="0" w:color="auto"/>
        <w:bottom w:val="none" w:sz="0" w:space="0" w:color="auto"/>
        <w:right w:val="none" w:sz="0" w:space="0" w:color="auto"/>
      </w:divBdr>
    </w:div>
    <w:div w:id="1875269261">
      <w:bodyDiv w:val="1"/>
      <w:marLeft w:val="0"/>
      <w:marRight w:val="0"/>
      <w:marTop w:val="0"/>
      <w:marBottom w:val="0"/>
      <w:divBdr>
        <w:top w:val="none" w:sz="0" w:space="0" w:color="auto"/>
        <w:left w:val="none" w:sz="0" w:space="0" w:color="auto"/>
        <w:bottom w:val="none" w:sz="0" w:space="0" w:color="auto"/>
        <w:right w:val="none" w:sz="0" w:space="0" w:color="auto"/>
      </w:divBdr>
    </w:div>
    <w:div w:id="1875650674">
      <w:bodyDiv w:val="1"/>
      <w:marLeft w:val="0"/>
      <w:marRight w:val="0"/>
      <w:marTop w:val="0"/>
      <w:marBottom w:val="0"/>
      <w:divBdr>
        <w:top w:val="none" w:sz="0" w:space="0" w:color="auto"/>
        <w:left w:val="none" w:sz="0" w:space="0" w:color="auto"/>
        <w:bottom w:val="none" w:sz="0" w:space="0" w:color="auto"/>
        <w:right w:val="none" w:sz="0" w:space="0" w:color="auto"/>
      </w:divBdr>
    </w:div>
    <w:div w:id="1878658422">
      <w:bodyDiv w:val="1"/>
      <w:marLeft w:val="0"/>
      <w:marRight w:val="0"/>
      <w:marTop w:val="0"/>
      <w:marBottom w:val="0"/>
      <w:divBdr>
        <w:top w:val="none" w:sz="0" w:space="0" w:color="auto"/>
        <w:left w:val="none" w:sz="0" w:space="0" w:color="auto"/>
        <w:bottom w:val="none" w:sz="0" w:space="0" w:color="auto"/>
        <w:right w:val="none" w:sz="0" w:space="0" w:color="auto"/>
      </w:divBdr>
    </w:div>
    <w:div w:id="1879050873">
      <w:bodyDiv w:val="1"/>
      <w:marLeft w:val="0"/>
      <w:marRight w:val="0"/>
      <w:marTop w:val="0"/>
      <w:marBottom w:val="0"/>
      <w:divBdr>
        <w:top w:val="none" w:sz="0" w:space="0" w:color="auto"/>
        <w:left w:val="none" w:sz="0" w:space="0" w:color="auto"/>
        <w:bottom w:val="none" w:sz="0" w:space="0" w:color="auto"/>
        <w:right w:val="none" w:sz="0" w:space="0" w:color="auto"/>
      </w:divBdr>
    </w:div>
    <w:div w:id="1881164315">
      <w:bodyDiv w:val="1"/>
      <w:marLeft w:val="0"/>
      <w:marRight w:val="0"/>
      <w:marTop w:val="0"/>
      <w:marBottom w:val="0"/>
      <w:divBdr>
        <w:top w:val="none" w:sz="0" w:space="0" w:color="auto"/>
        <w:left w:val="none" w:sz="0" w:space="0" w:color="auto"/>
        <w:bottom w:val="none" w:sz="0" w:space="0" w:color="auto"/>
        <w:right w:val="none" w:sz="0" w:space="0" w:color="auto"/>
      </w:divBdr>
    </w:div>
    <w:div w:id="1885409160">
      <w:bodyDiv w:val="1"/>
      <w:marLeft w:val="0"/>
      <w:marRight w:val="0"/>
      <w:marTop w:val="0"/>
      <w:marBottom w:val="0"/>
      <w:divBdr>
        <w:top w:val="none" w:sz="0" w:space="0" w:color="auto"/>
        <w:left w:val="none" w:sz="0" w:space="0" w:color="auto"/>
        <w:bottom w:val="none" w:sz="0" w:space="0" w:color="auto"/>
        <w:right w:val="none" w:sz="0" w:space="0" w:color="auto"/>
      </w:divBdr>
    </w:div>
    <w:div w:id="1889488857">
      <w:bodyDiv w:val="1"/>
      <w:marLeft w:val="0"/>
      <w:marRight w:val="0"/>
      <w:marTop w:val="0"/>
      <w:marBottom w:val="0"/>
      <w:divBdr>
        <w:top w:val="none" w:sz="0" w:space="0" w:color="auto"/>
        <w:left w:val="none" w:sz="0" w:space="0" w:color="auto"/>
        <w:bottom w:val="none" w:sz="0" w:space="0" w:color="auto"/>
        <w:right w:val="none" w:sz="0" w:space="0" w:color="auto"/>
      </w:divBdr>
    </w:div>
    <w:div w:id="1896159408">
      <w:bodyDiv w:val="1"/>
      <w:marLeft w:val="0"/>
      <w:marRight w:val="0"/>
      <w:marTop w:val="0"/>
      <w:marBottom w:val="0"/>
      <w:divBdr>
        <w:top w:val="none" w:sz="0" w:space="0" w:color="auto"/>
        <w:left w:val="none" w:sz="0" w:space="0" w:color="auto"/>
        <w:bottom w:val="none" w:sz="0" w:space="0" w:color="auto"/>
        <w:right w:val="none" w:sz="0" w:space="0" w:color="auto"/>
      </w:divBdr>
    </w:div>
    <w:div w:id="1896578063">
      <w:bodyDiv w:val="1"/>
      <w:marLeft w:val="0"/>
      <w:marRight w:val="0"/>
      <w:marTop w:val="0"/>
      <w:marBottom w:val="0"/>
      <w:divBdr>
        <w:top w:val="none" w:sz="0" w:space="0" w:color="auto"/>
        <w:left w:val="none" w:sz="0" w:space="0" w:color="auto"/>
        <w:bottom w:val="none" w:sz="0" w:space="0" w:color="auto"/>
        <w:right w:val="none" w:sz="0" w:space="0" w:color="auto"/>
      </w:divBdr>
    </w:div>
    <w:div w:id="1899708216">
      <w:bodyDiv w:val="1"/>
      <w:marLeft w:val="0"/>
      <w:marRight w:val="0"/>
      <w:marTop w:val="0"/>
      <w:marBottom w:val="0"/>
      <w:divBdr>
        <w:top w:val="none" w:sz="0" w:space="0" w:color="auto"/>
        <w:left w:val="none" w:sz="0" w:space="0" w:color="auto"/>
        <w:bottom w:val="none" w:sz="0" w:space="0" w:color="auto"/>
        <w:right w:val="none" w:sz="0" w:space="0" w:color="auto"/>
      </w:divBdr>
    </w:div>
    <w:div w:id="1903518470">
      <w:bodyDiv w:val="1"/>
      <w:marLeft w:val="0"/>
      <w:marRight w:val="0"/>
      <w:marTop w:val="0"/>
      <w:marBottom w:val="0"/>
      <w:divBdr>
        <w:top w:val="none" w:sz="0" w:space="0" w:color="auto"/>
        <w:left w:val="none" w:sz="0" w:space="0" w:color="auto"/>
        <w:bottom w:val="none" w:sz="0" w:space="0" w:color="auto"/>
        <w:right w:val="none" w:sz="0" w:space="0" w:color="auto"/>
      </w:divBdr>
    </w:div>
    <w:div w:id="1903785012">
      <w:bodyDiv w:val="1"/>
      <w:marLeft w:val="0"/>
      <w:marRight w:val="0"/>
      <w:marTop w:val="0"/>
      <w:marBottom w:val="0"/>
      <w:divBdr>
        <w:top w:val="none" w:sz="0" w:space="0" w:color="auto"/>
        <w:left w:val="none" w:sz="0" w:space="0" w:color="auto"/>
        <w:bottom w:val="none" w:sz="0" w:space="0" w:color="auto"/>
        <w:right w:val="none" w:sz="0" w:space="0" w:color="auto"/>
      </w:divBdr>
    </w:div>
    <w:div w:id="1904219699">
      <w:bodyDiv w:val="1"/>
      <w:marLeft w:val="0"/>
      <w:marRight w:val="0"/>
      <w:marTop w:val="0"/>
      <w:marBottom w:val="0"/>
      <w:divBdr>
        <w:top w:val="none" w:sz="0" w:space="0" w:color="auto"/>
        <w:left w:val="none" w:sz="0" w:space="0" w:color="auto"/>
        <w:bottom w:val="none" w:sz="0" w:space="0" w:color="auto"/>
        <w:right w:val="none" w:sz="0" w:space="0" w:color="auto"/>
      </w:divBdr>
    </w:div>
    <w:div w:id="1910191442">
      <w:bodyDiv w:val="1"/>
      <w:marLeft w:val="0"/>
      <w:marRight w:val="0"/>
      <w:marTop w:val="0"/>
      <w:marBottom w:val="0"/>
      <w:divBdr>
        <w:top w:val="none" w:sz="0" w:space="0" w:color="auto"/>
        <w:left w:val="none" w:sz="0" w:space="0" w:color="auto"/>
        <w:bottom w:val="none" w:sz="0" w:space="0" w:color="auto"/>
        <w:right w:val="none" w:sz="0" w:space="0" w:color="auto"/>
      </w:divBdr>
      <w:divsChild>
        <w:div w:id="1286622513">
          <w:marLeft w:val="0"/>
          <w:marRight w:val="0"/>
          <w:marTop w:val="0"/>
          <w:marBottom w:val="0"/>
          <w:divBdr>
            <w:top w:val="none" w:sz="0" w:space="0" w:color="auto"/>
            <w:left w:val="none" w:sz="0" w:space="0" w:color="auto"/>
            <w:bottom w:val="none" w:sz="0" w:space="0" w:color="auto"/>
            <w:right w:val="none" w:sz="0" w:space="0" w:color="auto"/>
          </w:divBdr>
          <w:divsChild>
            <w:div w:id="1938057592">
              <w:marLeft w:val="0"/>
              <w:marRight w:val="0"/>
              <w:marTop w:val="0"/>
              <w:marBottom w:val="0"/>
              <w:divBdr>
                <w:top w:val="none" w:sz="0" w:space="0" w:color="auto"/>
                <w:left w:val="none" w:sz="0" w:space="0" w:color="auto"/>
                <w:bottom w:val="none" w:sz="0" w:space="0" w:color="auto"/>
                <w:right w:val="none" w:sz="0" w:space="0" w:color="auto"/>
              </w:divBdr>
              <w:divsChild>
                <w:div w:id="204025609">
                  <w:marLeft w:val="0"/>
                  <w:marRight w:val="0"/>
                  <w:marTop w:val="0"/>
                  <w:marBottom w:val="0"/>
                  <w:divBdr>
                    <w:top w:val="none" w:sz="0" w:space="0" w:color="auto"/>
                    <w:left w:val="none" w:sz="0" w:space="0" w:color="auto"/>
                    <w:bottom w:val="none" w:sz="0" w:space="0" w:color="auto"/>
                    <w:right w:val="none" w:sz="0" w:space="0" w:color="auto"/>
                  </w:divBdr>
                  <w:divsChild>
                    <w:div w:id="89246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48077">
      <w:bodyDiv w:val="1"/>
      <w:marLeft w:val="0"/>
      <w:marRight w:val="0"/>
      <w:marTop w:val="0"/>
      <w:marBottom w:val="0"/>
      <w:divBdr>
        <w:top w:val="none" w:sz="0" w:space="0" w:color="auto"/>
        <w:left w:val="none" w:sz="0" w:space="0" w:color="auto"/>
        <w:bottom w:val="none" w:sz="0" w:space="0" w:color="auto"/>
        <w:right w:val="none" w:sz="0" w:space="0" w:color="auto"/>
      </w:divBdr>
    </w:div>
    <w:div w:id="1922566622">
      <w:bodyDiv w:val="1"/>
      <w:marLeft w:val="0"/>
      <w:marRight w:val="0"/>
      <w:marTop w:val="0"/>
      <w:marBottom w:val="0"/>
      <w:divBdr>
        <w:top w:val="none" w:sz="0" w:space="0" w:color="auto"/>
        <w:left w:val="none" w:sz="0" w:space="0" w:color="auto"/>
        <w:bottom w:val="none" w:sz="0" w:space="0" w:color="auto"/>
        <w:right w:val="none" w:sz="0" w:space="0" w:color="auto"/>
      </w:divBdr>
    </w:div>
    <w:div w:id="1931353422">
      <w:bodyDiv w:val="1"/>
      <w:marLeft w:val="0"/>
      <w:marRight w:val="0"/>
      <w:marTop w:val="0"/>
      <w:marBottom w:val="0"/>
      <w:divBdr>
        <w:top w:val="none" w:sz="0" w:space="0" w:color="auto"/>
        <w:left w:val="none" w:sz="0" w:space="0" w:color="auto"/>
        <w:bottom w:val="none" w:sz="0" w:space="0" w:color="auto"/>
        <w:right w:val="none" w:sz="0" w:space="0" w:color="auto"/>
      </w:divBdr>
    </w:div>
    <w:div w:id="1934050818">
      <w:bodyDiv w:val="1"/>
      <w:marLeft w:val="0"/>
      <w:marRight w:val="0"/>
      <w:marTop w:val="0"/>
      <w:marBottom w:val="0"/>
      <w:divBdr>
        <w:top w:val="none" w:sz="0" w:space="0" w:color="auto"/>
        <w:left w:val="none" w:sz="0" w:space="0" w:color="auto"/>
        <w:bottom w:val="none" w:sz="0" w:space="0" w:color="auto"/>
        <w:right w:val="none" w:sz="0" w:space="0" w:color="auto"/>
      </w:divBdr>
    </w:div>
    <w:div w:id="1938561993">
      <w:bodyDiv w:val="1"/>
      <w:marLeft w:val="0"/>
      <w:marRight w:val="0"/>
      <w:marTop w:val="0"/>
      <w:marBottom w:val="0"/>
      <w:divBdr>
        <w:top w:val="none" w:sz="0" w:space="0" w:color="auto"/>
        <w:left w:val="none" w:sz="0" w:space="0" w:color="auto"/>
        <w:bottom w:val="none" w:sz="0" w:space="0" w:color="auto"/>
        <w:right w:val="none" w:sz="0" w:space="0" w:color="auto"/>
      </w:divBdr>
    </w:div>
    <w:div w:id="1941642333">
      <w:bodyDiv w:val="1"/>
      <w:marLeft w:val="0"/>
      <w:marRight w:val="0"/>
      <w:marTop w:val="0"/>
      <w:marBottom w:val="0"/>
      <w:divBdr>
        <w:top w:val="none" w:sz="0" w:space="0" w:color="auto"/>
        <w:left w:val="none" w:sz="0" w:space="0" w:color="auto"/>
        <w:bottom w:val="none" w:sz="0" w:space="0" w:color="auto"/>
        <w:right w:val="none" w:sz="0" w:space="0" w:color="auto"/>
      </w:divBdr>
    </w:div>
    <w:div w:id="1942881385">
      <w:bodyDiv w:val="1"/>
      <w:marLeft w:val="0"/>
      <w:marRight w:val="0"/>
      <w:marTop w:val="0"/>
      <w:marBottom w:val="0"/>
      <w:divBdr>
        <w:top w:val="none" w:sz="0" w:space="0" w:color="auto"/>
        <w:left w:val="none" w:sz="0" w:space="0" w:color="auto"/>
        <w:bottom w:val="none" w:sz="0" w:space="0" w:color="auto"/>
        <w:right w:val="none" w:sz="0" w:space="0" w:color="auto"/>
      </w:divBdr>
    </w:div>
    <w:div w:id="1943295440">
      <w:bodyDiv w:val="1"/>
      <w:marLeft w:val="0"/>
      <w:marRight w:val="0"/>
      <w:marTop w:val="0"/>
      <w:marBottom w:val="0"/>
      <w:divBdr>
        <w:top w:val="none" w:sz="0" w:space="0" w:color="auto"/>
        <w:left w:val="none" w:sz="0" w:space="0" w:color="auto"/>
        <w:bottom w:val="none" w:sz="0" w:space="0" w:color="auto"/>
        <w:right w:val="none" w:sz="0" w:space="0" w:color="auto"/>
      </w:divBdr>
    </w:div>
    <w:div w:id="1944342232">
      <w:bodyDiv w:val="1"/>
      <w:marLeft w:val="0"/>
      <w:marRight w:val="0"/>
      <w:marTop w:val="0"/>
      <w:marBottom w:val="0"/>
      <w:divBdr>
        <w:top w:val="none" w:sz="0" w:space="0" w:color="auto"/>
        <w:left w:val="none" w:sz="0" w:space="0" w:color="auto"/>
        <w:bottom w:val="none" w:sz="0" w:space="0" w:color="auto"/>
        <w:right w:val="none" w:sz="0" w:space="0" w:color="auto"/>
      </w:divBdr>
    </w:div>
    <w:div w:id="1949043004">
      <w:bodyDiv w:val="1"/>
      <w:marLeft w:val="0"/>
      <w:marRight w:val="0"/>
      <w:marTop w:val="0"/>
      <w:marBottom w:val="0"/>
      <w:divBdr>
        <w:top w:val="none" w:sz="0" w:space="0" w:color="auto"/>
        <w:left w:val="none" w:sz="0" w:space="0" w:color="auto"/>
        <w:bottom w:val="none" w:sz="0" w:space="0" w:color="auto"/>
        <w:right w:val="none" w:sz="0" w:space="0" w:color="auto"/>
      </w:divBdr>
    </w:div>
    <w:div w:id="1949853448">
      <w:bodyDiv w:val="1"/>
      <w:marLeft w:val="0"/>
      <w:marRight w:val="0"/>
      <w:marTop w:val="0"/>
      <w:marBottom w:val="0"/>
      <w:divBdr>
        <w:top w:val="none" w:sz="0" w:space="0" w:color="auto"/>
        <w:left w:val="none" w:sz="0" w:space="0" w:color="auto"/>
        <w:bottom w:val="none" w:sz="0" w:space="0" w:color="auto"/>
        <w:right w:val="none" w:sz="0" w:space="0" w:color="auto"/>
      </w:divBdr>
    </w:div>
    <w:div w:id="1955869134">
      <w:bodyDiv w:val="1"/>
      <w:marLeft w:val="0"/>
      <w:marRight w:val="0"/>
      <w:marTop w:val="0"/>
      <w:marBottom w:val="0"/>
      <w:divBdr>
        <w:top w:val="none" w:sz="0" w:space="0" w:color="auto"/>
        <w:left w:val="none" w:sz="0" w:space="0" w:color="auto"/>
        <w:bottom w:val="none" w:sz="0" w:space="0" w:color="auto"/>
        <w:right w:val="none" w:sz="0" w:space="0" w:color="auto"/>
      </w:divBdr>
    </w:div>
    <w:div w:id="1958097062">
      <w:bodyDiv w:val="1"/>
      <w:marLeft w:val="0"/>
      <w:marRight w:val="0"/>
      <w:marTop w:val="0"/>
      <w:marBottom w:val="0"/>
      <w:divBdr>
        <w:top w:val="none" w:sz="0" w:space="0" w:color="auto"/>
        <w:left w:val="none" w:sz="0" w:space="0" w:color="auto"/>
        <w:bottom w:val="none" w:sz="0" w:space="0" w:color="auto"/>
        <w:right w:val="none" w:sz="0" w:space="0" w:color="auto"/>
      </w:divBdr>
    </w:div>
    <w:div w:id="1960335497">
      <w:bodyDiv w:val="1"/>
      <w:marLeft w:val="0"/>
      <w:marRight w:val="0"/>
      <w:marTop w:val="0"/>
      <w:marBottom w:val="0"/>
      <w:divBdr>
        <w:top w:val="none" w:sz="0" w:space="0" w:color="auto"/>
        <w:left w:val="none" w:sz="0" w:space="0" w:color="auto"/>
        <w:bottom w:val="none" w:sz="0" w:space="0" w:color="auto"/>
        <w:right w:val="none" w:sz="0" w:space="0" w:color="auto"/>
      </w:divBdr>
    </w:div>
    <w:div w:id="1961261679">
      <w:bodyDiv w:val="1"/>
      <w:marLeft w:val="0"/>
      <w:marRight w:val="0"/>
      <w:marTop w:val="0"/>
      <w:marBottom w:val="0"/>
      <w:divBdr>
        <w:top w:val="none" w:sz="0" w:space="0" w:color="auto"/>
        <w:left w:val="none" w:sz="0" w:space="0" w:color="auto"/>
        <w:bottom w:val="none" w:sz="0" w:space="0" w:color="auto"/>
        <w:right w:val="none" w:sz="0" w:space="0" w:color="auto"/>
      </w:divBdr>
    </w:div>
    <w:div w:id="1963340893">
      <w:bodyDiv w:val="1"/>
      <w:marLeft w:val="0"/>
      <w:marRight w:val="0"/>
      <w:marTop w:val="0"/>
      <w:marBottom w:val="0"/>
      <w:divBdr>
        <w:top w:val="none" w:sz="0" w:space="0" w:color="auto"/>
        <w:left w:val="none" w:sz="0" w:space="0" w:color="auto"/>
        <w:bottom w:val="none" w:sz="0" w:space="0" w:color="auto"/>
        <w:right w:val="none" w:sz="0" w:space="0" w:color="auto"/>
      </w:divBdr>
    </w:div>
    <w:div w:id="1964115357">
      <w:bodyDiv w:val="1"/>
      <w:marLeft w:val="0"/>
      <w:marRight w:val="0"/>
      <w:marTop w:val="0"/>
      <w:marBottom w:val="0"/>
      <w:divBdr>
        <w:top w:val="none" w:sz="0" w:space="0" w:color="auto"/>
        <w:left w:val="none" w:sz="0" w:space="0" w:color="auto"/>
        <w:bottom w:val="none" w:sz="0" w:space="0" w:color="auto"/>
        <w:right w:val="none" w:sz="0" w:space="0" w:color="auto"/>
      </w:divBdr>
    </w:div>
    <w:div w:id="1966544302">
      <w:bodyDiv w:val="1"/>
      <w:marLeft w:val="0"/>
      <w:marRight w:val="0"/>
      <w:marTop w:val="0"/>
      <w:marBottom w:val="0"/>
      <w:divBdr>
        <w:top w:val="none" w:sz="0" w:space="0" w:color="auto"/>
        <w:left w:val="none" w:sz="0" w:space="0" w:color="auto"/>
        <w:bottom w:val="none" w:sz="0" w:space="0" w:color="auto"/>
        <w:right w:val="none" w:sz="0" w:space="0" w:color="auto"/>
      </w:divBdr>
    </w:div>
    <w:div w:id="1971548933">
      <w:bodyDiv w:val="1"/>
      <w:marLeft w:val="0"/>
      <w:marRight w:val="0"/>
      <w:marTop w:val="0"/>
      <w:marBottom w:val="0"/>
      <w:divBdr>
        <w:top w:val="none" w:sz="0" w:space="0" w:color="auto"/>
        <w:left w:val="none" w:sz="0" w:space="0" w:color="auto"/>
        <w:bottom w:val="none" w:sz="0" w:space="0" w:color="auto"/>
        <w:right w:val="none" w:sz="0" w:space="0" w:color="auto"/>
      </w:divBdr>
    </w:div>
    <w:div w:id="1971737728">
      <w:bodyDiv w:val="1"/>
      <w:marLeft w:val="0"/>
      <w:marRight w:val="0"/>
      <w:marTop w:val="0"/>
      <w:marBottom w:val="0"/>
      <w:divBdr>
        <w:top w:val="none" w:sz="0" w:space="0" w:color="auto"/>
        <w:left w:val="none" w:sz="0" w:space="0" w:color="auto"/>
        <w:bottom w:val="none" w:sz="0" w:space="0" w:color="auto"/>
        <w:right w:val="none" w:sz="0" w:space="0" w:color="auto"/>
      </w:divBdr>
    </w:div>
    <w:div w:id="1973750174">
      <w:bodyDiv w:val="1"/>
      <w:marLeft w:val="0"/>
      <w:marRight w:val="0"/>
      <w:marTop w:val="0"/>
      <w:marBottom w:val="0"/>
      <w:divBdr>
        <w:top w:val="none" w:sz="0" w:space="0" w:color="auto"/>
        <w:left w:val="none" w:sz="0" w:space="0" w:color="auto"/>
        <w:bottom w:val="none" w:sz="0" w:space="0" w:color="auto"/>
        <w:right w:val="none" w:sz="0" w:space="0" w:color="auto"/>
      </w:divBdr>
    </w:div>
    <w:div w:id="1978685986">
      <w:bodyDiv w:val="1"/>
      <w:marLeft w:val="0"/>
      <w:marRight w:val="0"/>
      <w:marTop w:val="0"/>
      <w:marBottom w:val="0"/>
      <w:divBdr>
        <w:top w:val="none" w:sz="0" w:space="0" w:color="auto"/>
        <w:left w:val="none" w:sz="0" w:space="0" w:color="auto"/>
        <w:bottom w:val="none" w:sz="0" w:space="0" w:color="auto"/>
        <w:right w:val="none" w:sz="0" w:space="0" w:color="auto"/>
      </w:divBdr>
    </w:div>
    <w:div w:id="1980307353">
      <w:bodyDiv w:val="1"/>
      <w:marLeft w:val="0"/>
      <w:marRight w:val="0"/>
      <w:marTop w:val="0"/>
      <w:marBottom w:val="0"/>
      <w:divBdr>
        <w:top w:val="none" w:sz="0" w:space="0" w:color="auto"/>
        <w:left w:val="none" w:sz="0" w:space="0" w:color="auto"/>
        <w:bottom w:val="none" w:sz="0" w:space="0" w:color="auto"/>
        <w:right w:val="none" w:sz="0" w:space="0" w:color="auto"/>
      </w:divBdr>
    </w:div>
    <w:div w:id="1983463898">
      <w:bodyDiv w:val="1"/>
      <w:marLeft w:val="0"/>
      <w:marRight w:val="0"/>
      <w:marTop w:val="0"/>
      <w:marBottom w:val="0"/>
      <w:divBdr>
        <w:top w:val="none" w:sz="0" w:space="0" w:color="auto"/>
        <w:left w:val="none" w:sz="0" w:space="0" w:color="auto"/>
        <w:bottom w:val="none" w:sz="0" w:space="0" w:color="auto"/>
        <w:right w:val="none" w:sz="0" w:space="0" w:color="auto"/>
      </w:divBdr>
    </w:div>
    <w:div w:id="1987270858">
      <w:bodyDiv w:val="1"/>
      <w:marLeft w:val="0"/>
      <w:marRight w:val="0"/>
      <w:marTop w:val="0"/>
      <w:marBottom w:val="0"/>
      <w:divBdr>
        <w:top w:val="none" w:sz="0" w:space="0" w:color="auto"/>
        <w:left w:val="none" w:sz="0" w:space="0" w:color="auto"/>
        <w:bottom w:val="none" w:sz="0" w:space="0" w:color="auto"/>
        <w:right w:val="none" w:sz="0" w:space="0" w:color="auto"/>
      </w:divBdr>
    </w:div>
    <w:div w:id="1989245005">
      <w:bodyDiv w:val="1"/>
      <w:marLeft w:val="0"/>
      <w:marRight w:val="0"/>
      <w:marTop w:val="0"/>
      <w:marBottom w:val="0"/>
      <w:divBdr>
        <w:top w:val="none" w:sz="0" w:space="0" w:color="auto"/>
        <w:left w:val="none" w:sz="0" w:space="0" w:color="auto"/>
        <w:bottom w:val="none" w:sz="0" w:space="0" w:color="auto"/>
        <w:right w:val="none" w:sz="0" w:space="0" w:color="auto"/>
      </w:divBdr>
    </w:div>
    <w:div w:id="1989434703">
      <w:bodyDiv w:val="1"/>
      <w:marLeft w:val="0"/>
      <w:marRight w:val="0"/>
      <w:marTop w:val="0"/>
      <w:marBottom w:val="0"/>
      <w:divBdr>
        <w:top w:val="none" w:sz="0" w:space="0" w:color="auto"/>
        <w:left w:val="none" w:sz="0" w:space="0" w:color="auto"/>
        <w:bottom w:val="none" w:sz="0" w:space="0" w:color="auto"/>
        <w:right w:val="none" w:sz="0" w:space="0" w:color="auto"/>
      </w:divBdr>
    </w:div>
    <w:div w:id="1989825059">
      <w:bodyDiv w:val="1"/>
      <w:marLeft w:val="0"/>
      <w:marRight w:val="0"/>
      <w:marTop w:val="0"/>
      <w:marBottom w:val="0"/>
      <w:divBdr>
        <w:top w:val="none" w:sz="0" w:space="0" w:color="auto"/>
        <w:left w:val="none" w:sz="0" w:space="0" w:color="auto"/>
        <w:bottom w:val="none" w:sz="0" w:space="0" w:color="auto"/>
        <w:right w:val="none" w:sz="0" w:space="0" w:color="auto"/>
      </w:divBdr>
    </w:div>
    <w:div w:id="1992906478">
      <w:bodyDiv w:val="1"/>
      <w:marLeft w:val="0"/>
      <w:marRight w:val="0"/>
      <w:marTop w:val="0"/>
      <w:marBottom w:val="0"/>
      <w:divBdr>
        <w:top w:val="none" w:sz="0" w:space="0" w:color="auto"/>
        <w:left w:val="none" w:sz="0" w:space="0" w:color="auto"/>
        <w:bottom w:val="none" w:sz="0" w:space="0" w:color="auto"/>
        <w:right w:val="none" w:sz="0" w:space="0" w:color="auto"/>
      </w:divBdr>
    </w:div>
    <w:div w:id="1993678297">
      <w:bodyDiv w:val="1"/>
      <w:marLeft w:val="0"/>
      <w:marRight w:val="0"/>
      <w:marTop w:val="0"/>
      <w:marBottom w:val="0"/>
      <w:divBdr>
        <w:top w:val="none" w:sz="0" w:space="0" w:color="auto"/>
        <w:left w:val="none" w:sz="0" w:space="0" w:color="auto"/>
        <w:bottom w:val="none" w:sz="0" w:space="0" w:color="auto"/>
        <w:right w:val="none" w:sz="0" w:space="0" w:color="auto"/>
      </w:divBdr>
    </w:div>
    <w:div w:id="1995378113">
      <w:bodyDiv w:val="1"/>
      <w:marLeft w:val="0"/>
      <w:marRight w:val="0"/>
      <w:marTop w:val="0"/>
      <w:marBottom w:val="0"/>
      <w:divBdr>
        <w:top w:val="none" w:sz="0" w:space="0" w:color="auto"/>
        <w:left w:val="none" w:sz="0" w:space="0" w:color="auto"/>
        <w:bottom w:val="none" w:sz="0" w:space="0" w:color="auto"/>
        <w:right w:val="none" w:sz="0" w:space="0" w:color="auto"/>
      </w:divBdr>
    </w:div>
    <w:div w:id="1996446112">
      <w:bodyDiv w:val="1"/>
      <w:marLeft w:val="0"/>
      <w:marRight w:val="0"/>
      <w:marTop w:val="0"/>
      <w:marBottom w:val="0"/>
      <w:divBdr>
        <w:top w:val="none" w:sz="0" w:space="0" w:color="auto"/>
        <w:left w:val="none" w:sz="0" w:space="0" w:color="auto"/>
        <w:bottom w:val="none" w:sz="0" w:space="0" w:color="auto"/>
        <w:right w:val="none" w:sz="0" w:space="0" w:color="auto"/>
      </w:divBdr>
    </w:div>
    <w:div w:id="1997176232">
      <w:bodyDiv w:val="1"/>
      <w:marLeft w:val="0"/>
      <w:marRight w:val="0"/>
      <w:marTop w:val="0"/>
      <w:marBottom w:val="0"/>
      <w:divBdr>
        <w:top w:val="none" w:sz="0" w:space="0" w:color="auto"/>
        <w:left w:val="none" w:sz="0" w:space="0" w:color="auto"/>
        <w:bottom w:val="none" w:sz="0" w:space="0" w:color="auto"/>
        <w:right w:val="none" w:sz="0" w:space="0" w:color="auto"/>
      </w:divBdr>
    </w:div>
    <w:div w:id="1997490639">
      <w:bodyDiv w:val="1"/>
      <w:marLeft w:val="0"/>
      <w:marRight w:val="0"/>
      <w:marTop w:val="0"/>
      <w:marBottom w:val="0"/>
      <w:divBdr>
        <w:top w:val="none" w:sz="0" w:space="0" w:color="auto"/>
        <w:left w:val="none" w:sz="0" w:space="0" w:color="auto"/>
        <w:bottom w:val="none" w:sz="0" w:space="0" w:color="auto"/>
        <w:right w:val="none" w:sz="0" w:space="0" w:color="auto"/>
      </w:divBdr>
    </w:div>
    <w:div w:id="1998222802">
      <w:bodyDiv w:val="1"/>
      <w:marLeft w:val="0"/>
      <w:marRight w:val="0"/>
      <w:marTop w:val="0"/>
      <w:marBottom w:val="0"/>
      <w:divBdr>
        <w:top w:val="none" w:sz="0" w:space="0" w:color="auto"/>
        <w:left w:val="none" w:sz="0" w:space="0" w:color="auto"/>
        <w:bottom w:val="none" w:sz="0" w:space="0" w:color="auto"/>
        <w:right w:val="none" w:sz="0" w:space="0" w:color="auto"/>
      </w:divBdr>
    </w:div>
    <w:div w:id="1998412447">
      <w:bodyDiv w:val="1"/>
      <w:marLeft w:val="0"/>
      <w:marRight w:val="0"/>
      <w:marTop w:val="0"/>
      <w:marBottom w:val="0"/>
      <w:divBdr>
        <w:top w:val="none" w:sz="0" w:space="0" w:color="auto"/>
        <w:left w:val="none" w:sz="0" w:space="0" w:color="auto"/>
        <w:bottom w:val="none" w:sz="0" w:space="0" w:color="auto"/>
        <w:right w:val="none" w:sz="0" w:space="0" w:color="auto"/>
      </w:divBdr>
    </w:div>
    <w:div w:id="2000304069">
      <w:bodyDiv w:val="1"/>
      <w:marLeft w:val="0"/>
      <w:marRight w:val="0"/>
      <w:marTop w:val="0"/>
      <w:marBottom w:val="0"/>
      <w:divBdr>
        <w:top w:val="none" w:sz="0" w:space="0" w:color="auto"/>
        <w:left w:val="none" w:sz="0" w:space="0" w:color="auto"/>
        <w:bottom w:val="none" w:sz="0" w:space="0" w:color="auto"/>
        <w:right w:val="none" w:sz="0" w:space="0" w:color="auto"/>
      </w:divBdr>
    </w:div>
    <w:div w:id="2003460286">
      <w:bodyDiv w:val="1"/>
      <w:marLeft w:val="0"/>
      <w:marRight w:val="0"/>
      <w:marTop w:val="0"/>
      <w:marBottom w:val="0"/>
      <w:divBdr>
        <w:top w:val="none" w:sz="0" w:space="0" w:color="auto"/>
        <w:left w:val="none" w:sz="0" w:space="0" w:color="auto"/>
        <w:bottom w:val="none" w:sz="0" w:space="0" w:color="auto"/>
        <w:right w:val="none" w:sz="0" w:space="0" w:color="auto"/>
      </w:divBdr>
    </w:div>
    <w:div w:id="2007127193">
      <w:bodyDiv w:val="1"/>
      <w:marLeft w:val="0"/>
      <w:marRight w:val="0"/>
      <w:marTop w:val="0"/>
      <w:marBottom w:val="0"/>
      <w:divBdr>
        <w:top w:val="none" w:sz="0" w:space="0" w:color="auto"/>
        <w:left w:val="none" w:sz="0" w:space="0" w:color="auto"/>
        <w:bottom w:val="none" w:sz="0" w:space="0" w:color="auto"/>
        <w:right w:val="none" w:sz="0" w:space="0" w:color="auto"/>
      </w:divBdr>
    </w:div>
    <w:div w:id="2007973307">
      <w:bodyDiv w:val="1"/>
      <w:marLeft w:val="0"/>
      <w:marRight w:val="0"/>
      <w:marTop w:val="0"/>
      <w:marBottom w:val="0"/>
      <w:divBdr>
        <w:top w:val="none" w:sz="0" w:space="0" w:color="auto"/>
        <w:left w:val="none" w:sz="0" w:space="0" w:color="auto"/>
        <w:bottom w:val="none" w:sz="0" w:space="0" w:color="auto"/>
        <w:right w:val="none" w:sz="0" w:space="0" w:color="auto"/>
      </w:divBdr>
    </w:div>
    <w:div w:id="2009626973">
      <w:bodyDiv w:val="1"/>
      <w:marLeft w:val="0"/>
      <w:marRight w:val="0"/>
      <w:marTop w:val="0"/>
      <w:marBottom w:val="0"/>
      <w:divBdr>
        <w:top w:val="none" w:sz="0" w:space="0" w:color="auto"/>
        <w:left w:val="none" w:sz="0" w:space="0" w:color="auto"/>
        <w:bottom w:val="none" w:sz="0" w:space="0" w:color="auto"/>
        <w:right w:val="none" w:sz="0" w:space="0" w:color="auto"/>
      </w:divBdr>
    </w:div>
    <w:div w:id="2010596779">
      <w:bodyDiv w:val="1"/>
      <w:marLeft w:val="0"/>
      <w:marRight w:val="0"/>
      <w:marTop w:val="0"/>
      <w:marBottom w:val="0"/>
      <w:divBdr>
        <w:top w:val="none" w:sz="0" w:space="0" w:color="auto"/>
        <w:left w:val="none" w:sz="0" w:space="0" w:color="auto"/>
        <w:bottom w:val="none" w:sz="0" w:space="0" w:color="auto"/>
        <w:right w:val="none" w:sz="0" w:space="0" w:color="auto"/>
      </w:divBdr>
    </w:div>
    <w:div w:id="2011253508">
      <w:bodyDiv w:val="1"/>
      <w:marLeft w:val="0"/>
      <w:marRight w:val="0"/>
      <w:marTop w:val="0"/>
      <w:marBottom w:val="0"/>
      <w:divBdr>
        <w:top w:val="none" w:sz="0" w:space="0" w:color="auto"/>
        <w:left w:val="none" w:sz="0" w:space="0" w:color="auto"/>
        <w:bottom w:val="none" w:sz="0" w:space="0" w:color="auto"/>
        <w:right w:val="none" w:sz="0" w:space="0" w:color="auto"/>
      </w:divBdr>
    </w:div>
    <w:div w:id="2019892181">
      <w:bodyDiv w:val="1"/>
      <w:marLeft w:val="0"/>
      <w:marRight w:val="0"/>
      <w:marTop w:val="0"/>
      <w:marBottom w:val="0"/>
      <w:divBdr>
        <w:top w:val="none" w:sz="0" w:space="0" w:color="auto"/>
        <w:left w:val="none" w:sz="0" w:space="0" w:color="auto"/>
        <w:bottom w:val="none" w:sz="0" w:space="0" w:color="auto"/>
        <w:right w:val="none" w:sz="0" w:space="0" w:color="auto"/>
      </w:divBdr>
    </w:div>
    <w:div w:id="2021852653">
      <w:bodyDiv w:val="1"/>
      <w:marLeft w:val="0"/>
      <w:marRight w:val="0"/>
      <w:marTop w:val="0"/>
      <w:marBottom w:val="0"/>
      <w:divBdr>
        <w:top w:val="none" w:sz="0" w:space="0" w:color="auto"/>
        <w:left w:val="none" w:sz="0" w:space="0" w:color="auto"/>
        <w:bottom w:val="none" w:sz="0" w:space="0" w:color="auto"/>
        <w:right w:val="none" w:sz="0" w:space="0" w:color="auto"/>
      </w:divBdr>
    </w:div>
    <w:div w:id="2029404614">
      <w:bodyDiv w:val="1"/>
      <w:marLeft w:val="0"/>
      <w:marRight w:val="0"/>
      <w:marTop w:val="0"/>
      <w:marBottom w:val="0"/>
      <w:divBdr>
        <w:top w:val="none" w:sz="0" w:space="0" w:color="auto"/>
        <w:left w:val="none" w:sz="0" w:space="0" w:color="auto"/>
        <w:bottom w:val="none" w:sz="0" w:space="0" w:color="auto"/>
        <w:right w:val="none" w:sz="0" w:space="0" w:color="auto"/>
      </w:divBdr>
    </w:div>
    <w:div w:id="2036223520">
      <w:bodyDiv w:val="1"/>
      <w:marLeft w:val="0"/>
      <w:marRight w:val="0"/>
      <w:marTop w:val="0"/>
      <w:marBottom w:val="0"/>
      <w:divBdr>
        <w:top w:val="none" w:sz="0" w:space="0" w:color="auto"/>
        <w:left w:val="none" w:sz="0" w:space="0" w:color="auto"/>
        <w:bottom w:val="none" w:sz="0" w:space="0" w:color="auto"/>
        <w:right w:val="none" w:sz="0" w:space="0" w:color="auto"/>
      </w:divBdr>
    </w:div>
    <w:div w:id="2038772804">
      <w:bodyDiv w:val="1"/>
      <w:marLeft w:val="0"/>
      <w:marRight w:val="0"/>
      <w:marTop w:val="0"/>
      <w:marBottom w:val="0"/>
      <w:divBdr>
        <w:top w:val="none" w:sz="0" w:space="0" w:color="auto"/>
        <w:left w:val="none" w:sz="0" w:space="0" w:color="auto"/>
        <w:bottom w:val="none" w:sz="0" w:space="0" w:color="auto"/>
        <w:right w:val="none" w:sz="0" w:space="0" w:color="auto"/>
      </w:divBdr>
    </w:div>
    <w:div w:id="2040155883">
      <w:bodyDiv w:val="1"/>
      <w:marLeft w:val="0"/>
      <w:marRight w:val="0"/>
      <w:marTop w:val="0"/>
      <w:marBottom w:val="0"/>
      <w:divBdr>
        <w:top w:val="none" w:sz="0" w:space="0" w:color="auto"/>
        <w:left w:val="none" w:sz="0" w:space="0" w:color="auto"/>
        <w:bottom w:val="none" w:sz="0" w:space="0" w:color="auto"/>
        <w:right w:val="none" w:sz="0" w:space="0" w:color="auto"/>
      </w:divBdr>
    </w:div>
    <w:div w:id="2040349540">
      <w:bodyDiv w:val="1"/>
      <w:marLeft w:val="0"/>
      <w:marRight w:val="0"/>
      <w:marTop w:val="0"/>
      <w:marBottom w:val="0"/>
      <w:divBdr>
        <w:top w:val="none" w:sz="0" w:space="0" w:color="auto"/>
        <w:left w:val="none" w:sz="0" w:space="0" w:color="auto"/>
        <w:bottom w:val="none" w:sz="0" w:space="0" w:color="auto"/>
        <w:right w:val="none" w:sz="0" w:space="0" w:color="auto"/>
      </w:divBdr>
    </w:div>
    <w:div w:id="2041469900">
      <w:bodyDiv w:val="1"/>
      <w:marLeft w:val="0"/>
      <w:marRight w:val="0"/>
      <w:marTop w:val="0"/>
      <w:marBottom w:val="0"/>
      <w:divBdr>
        <w:top w:val="none" w:sz="0" w:space="0" w:color="auto"/>
        <w:left w:val="none" w:sz="0" w:space="0" w:color="auto"/>
        <w:bottom w:val="none" w:sz="0" w:space="0" w:color="auto"/>
        <w:right w:val="none" w:sz="0" w:space="0" w:color="auto"/>
      </w:divBdr>
    </w:div>
    <w:div w:id="2045979751">
      <w:bodyDiv w:val="1"/>
      <w:marLeft w:val="0"/>
      <w:marRight w:val="0"/>
      <w:marTop w:val="0"/>
      <w:marBottom w:val="0"/>
      <w:divBdr>
        <w:top w:val="none" w:sz="0" w:space="0" w:color="auto"/>
        <w:left w:val="none" w:sz="0" w:space="0" w:color="auto"/>
        <w:bottom w:val="none" w:sz="0" w:space="0" w:color="auto"/>
        <w:right w:val="none" w:sz="0" w:space="0" w:color="auto"/>
      </w:divBdr>
      <w:divsChild>
        <w:div w:id="830751795">
          <w:marLeft w:val="0"/>
          <w:marRight w:val="0"/>
          <w:marTop w:val="0"/>
          <w:marBottom w:val="0"/>
          <w:divBdr>
            <w:top w:val="none" w:sz="0" w:space="0" w:color="auto"/>
            <w:left w:val="none" w:sz="0" w:space="0" w:color="auto"/>
            <w:bottom w:val="none" w:sz="0" w:space="0" w:color="auto"/>
            <w:right w:val="none" w:sz="0" w:space="0" w:color="auto"/>
          </w:divBdr>
          <w:divsChild>
            <w:div w:id="2045009814">
              <w:marLeft w:val="0"/>
              <w:marRight w:val="0"/>
              <w:marTop w:val="0"/>
              <w:marBottom w:val="0"/>
              <w:divBdr>
                <w:top w:val="none" w:sz="0" w:space="0" w:color="auto"/>
                <w:left w:val="none" w:sz="0" w:space="0" w:color="auto"/>
                <w:bottom w:val="none" w:sz="0" w:space="0" w:color="auto"/>
                <w:right w:val="none" w:sz="0" w:space="0" w:color="auto"/>
              </w:divBdr>
              <w:divsChild>
                <w:div w:id="198246994">
                  <w:marLeft w:val="0"/>
                  <w:marRight w:val="0"/>
                  <w:marTop w:val="0"/>
                  <w:marBottom w:val="0"/>
                  <w:divBdr>
                    <w:top w:val="none" w:sz="0" w:space="0" w:color="auto"/>
                    <w:left w:val="none" w:sz="0" w:space="0" w:color="auto"/>
                    <w:bottom w:val="none" w:sz="0" w:space="0" w:color="auto"/>
                    <w:right w:val="none" w:sz="0" w:space="0" w:color="auto"/>
                  </w:divBdr>
                  <w:divsChild>
                    <w:div w:id="143335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88944">
      <w:bodyDiv w:val="1"/>
      <w:marLeft w:val="0"/>
      <w:marRight w:val="0"/>
      <w:marTop w:val="0"/>
      <w:marBottom w:val="0"/>
      <w:divBdr>
        <w:top w:val="none" w:sz="0" w:space="0" w:color="auto"/>
        <w:left w:val="none" w:sz="0" w:space="0" w:color="auto"/>
        <w:bottom w:val="none" w:sz="0" w:space="0" w:color="auto"/>
        <w:right w:val="none" w:sz="0" w:space="0" w:color="auto"/>
      </w:divBdr>
    </w:div>
    <w:div w:id="2050954888">
      <w:bodyDiv w:val="1"/>
      <w:marLeft w:val="0"/>
      <w:marRight w:val="0"/>
      <w:marTop w:val="0"/>
      <w:marBottom w:val="0"/>
      <w:divBdr>
        <w:top w:val="none" w:sz="0" w:space="0" w:color="auto"/>
        <w:left w:val="none" w:sz="0" w:space="0" w:color="auto"/>
        <w:bottom w:val="none" w:sz="0" w:space="0" w:color="auto"/>
        <w:right w:val="none" w:sz="0" w:space="0" w:color="auto"/>
      </w:divBdr>
      <w:divsChild>
        <w:div w:id="334041156">
          <w:marLeft w:val="0"/>
          <w:marRight w:val="0"/>
          <w:marTop w:val="0"/>
          <w:marBottom w:val="0"/>
          <w:divBdr>
            <w:top w:val="none" w:sz="0" w:space="0" w:color="auto"/>
            <w:left w:val="none" w:sz="0" w:space="0" w:color="auto"/>
            <w:bottom w:val="none" w:sz="0" w:space="0" w:color="auto"/>
            <w:right w:val="none" w:sz="0" w:space="0" w:color="auto"/>
          </w:divBdr>
        </w:div>
      </w:divsChild>
    </w:div>
    <w:div w:id="2050955619">
      <w:bodyDiv w:val="1"/>
      <w:marLeft w:val="0"/>
      <w:marRight w:val="0"/>
      <w:marTop w:val="0"/>
      <w:marBottom w:val="0"/>
      <w:divBdr>
        <w:top w:val="none" w:sz="0" w:space="0" w:color="auto"/>
        <w:left w:val="none" w:sz="0" w:space="0" w:color="auto"/>
        <w:bottom w:val="none" w:sz="0" w:space="0" w:color="auto"/>
        <w:right w:val="none" w:sz="0" w:space="0" w:color="auto"/>
      </w:divBdr>
    </w:div>
    <w:div w:id="2053653232">
      <w:bodyDiv w:val="1"/>
      <w:marLeft w:val="0"/>
      <w:marRight w:val="0"/>
      <w:marTop w:val="0"/>
      <w:marBottom w:val="0"/>
      <w:divBdr>
        <w:top w:val="none" w:sz="0" w:space="0" w:color="auto"/>
        <w:left w:val="none" w:sz="0" w:space="0" w:color="auto"/>
        <w:bottom w:val="none" w:sz="0" w:space="0" w:color="auto"/>
        <w:right w:val="none" w:sz="0" w:space="0" w:color="auto"/>
      </w:divBdr>
    </w:div>
    <w:div w:id="2057193277">
      <w:bodyDiv w:val="1"/>
      <w:marLeft w:val="0"/>
      <w:marRight w:val="0"/>
      <w:marTop w:val="0"/>
      <w:marBottom w:val="0"/>
      <w:divBdr>
        <w:top w:val="none" w:sz="0" w:space="0" w:color="auto"/>
        <w:left w:val="none" w:sz="0" w:space="0" w:color="auto"/>
        <w:bottom w:val="none" w:sz="0" w:space="0" w:color="auto"/>
        <w:right w:val="none" w:sz="0" w:space="0" w:color="auto"/>
      </w:divBdr>
    </w:div>
    <w:div w:id="2060861733">
      <w:bodyDiv w:val="1"/>
      <w:marLeft w:val="0"/>
      <w:marRight w:val="0"/>
      <w:marTop w:val="0"/>
      <w:marBottom w:val="0"/>
      <w:divBdr>
        <w:top w:val="none" w:sz="0" w:space="0" w:color="auto"/>
        <w:left w:val="none" w:sz="0" w:space="0" w:color="auto"/>
        <w:bottom w:val="none" w:sz="0" w:space="0" w:color="auto"/>
        <w:right w:val="none" w:sz="0" w:space="0" w:color="auto"/>
      </w:divBdr>
    </w:div>
    <w:div w:id="2063014226">
      <w:bodyDiv w:val="1"/>
      <w:marLeft w:val="0"/>
      <w:marRight w:val="0"/>
      <w:marTop w:val="0"/>
      <w:marBottom w:val="0"/>
      <w:divBdr>
        <w:top w:val="none" w:sz="0" w:space="0" w:color="auto"/>
        <w:left w:val="none" w:sz="0" w:space="0" w:color="auto"/>
        <w:bottom w:val="none" w:sz="0" w:space="0" w:color="auto"/>
        <w:right w:val="none" w:sz="0" w:space="0" w:color="auto"/>
      </w:divBdr>
      <w:divsChild>
        <w:div w:id="548421279">
          <w:marLeft w:val="0"/>
          <w:marRight w:val="0"/>
          <w:marTop w:val="0"/>
          <w:marBottom w:val="0"/>
          <w:divBdr>
            <w:top w:val="none" w:sz="0" w:space="0" w:color="auto"/>
            <w:left w:val="none" w:sz="0" w:space="0" w:color="auto"/>
            <w:bottom w:val="none" w:sz="0" w:space="0" w:color="auto"/>
            <w:right w:val="none" w:sz="0" w:space="0" w:color="auto"/>
          </w:divBdr>
          <w:divsChild>
            <w:div w:id="916091756">
              <w:marLeft w:val="0"/>
              <w:marRight w:val="0"/>
              <w:marTop w:val="0"/>
              <w:marBottom w:val="0"/>
              <w:divBdr>
                <w:top w:val="none" w:sz="0" w:space="0" w:color="auto"/>
                <w:left w:val="none" w:sz="0" w:space="0" w:color="auto"/>
                <w:bottom w:val="none" w:sz="0" w:space="0" w:color="auto"/>
                <w:right w:val="none" w:sz="0" w:space="0" w:color="auto"/>
              </w:divBdr>
              <w:divsChild>
                <w:div w:id="1828134175">
                  <w:marLeft w:val="0"/>
                  <w:marRight w:val="0"/>
                  <w:marTop w:val="0"/>
                  <w:marBottom w:val="0"/>
                  <w:divBdr>
                    <w:top w:val="none" w:sz="0" w:space="0" w:color="auto"/>
                    <w:left w:val="none" w:sz="0" w:space="0" w:color="auto"/>
                    <w:bottom w:val="none" w:sz="0" w:space="0" w:color="auto"/>
                    <w:right w:val="none" w:sz="0" w:space="0" w:color="auto"/>
                  </w:divBdr>
                  <w:divsChild>
                    <w:div w:id="3508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24850">
      <w:bodyDiv w:val="1"/>
      <w:marLeft w:val="0"/>
      <w:marRight w:val="0"/>
      <w:marTop w:val="0"/>
      <w:marBottom w:val="0"/>
      <w:divBdr>
        <w:top w:val="none" w:sz="0" w:space="0" w:color="auto"/>
        <w:left w:val="none" w:sz="0" w:space="0" w:color="auto"/>
        <w:bottom w:val="none" w:sz="0" w:space="0" w:color="auto"/>
        <w:right w:val="none" w:sz="0" w:space="0" w:color="auto"/>
      </w:divBdr>
    </w:div>
    <w:div w:id="2064788278">
      <w:bodyDiv w:val="1"/>
      <w:marLeft w:val="0"/>
      <w:marRight w:val="0"/>
      <w:marTop w:val="0"/>
      <w:marBottom w:val="0"/>
      <w:divBdr>
        <w:top w:val="none" w:sz="0" w:space="0" w:color="auto"/>
        <w:left w:val="none" w:sz="0" w:space="0" w:color="auto"/>
        <w:bottom w:val="none" w:sz="0" w:space="0" w:color="auto"/>
        <w:right w:val="none" w:sz="0" w:space="0" w:color="auto"/>
      </w:divBdr>
    </w:div>
    <w:div w:id="2066903534">
      <w:bodyDiv w:val="1"/>
      <w:marLeft w:val="0"/>
      <w:marRight w:val="0"/>
      <w:marTop w:val="0"/>
      <w:marBottom w:val="0"/>
      <w:divBdr>
        <w:top w:val="none" w:sz="0" w:space="0" w:color="auto"/>
        <w:left w:val="none" w:sz="0" w:space="0" w:color="auto"/>
        <w:bottom w:val="none" w:sz="0" w:space="0" w:color="auto"/>
        <w:right w:val="none" w:sz="0" w:space="0" w:color="auto"/>
      </w:divBdr>
    </w:div>
    <w:div w:id="2067364708">
      <w:bodyDiv w:val="1"/>
      <w:marLeft w:val="0"/>
      <w:marRight w:val="0"/>
      <w:marTop w:val="0"/>
      <w:marBottom w:val="0"/>
      <w:divBdr>
        <w:top w:val="none" w:sz="0" w:space="0" w:color="auto"/>
        <w:left w:val="none" w:sz="0" w:space="0" w:color="auto"/>
        <w:bottom w:val="none" w:sz="0" w:space="0" w:color="auto"/>
        <w:right w:val="none" w:sz="0" w:space="0" w:color="auto"/>
      </w:divBdr>
    </w:div>
    <w:div w:id="2070152555">
      <w:bodyDiv w:val="1"/>
      <w:marLeft w:val="0"/>
      <w:marRight w:val="0"/>
      <w:marTop w:val="0"/>
      <w:marBottom w:val="0"/>
      <w:divBdr>
        <w:top w:val="none" w:sz="0" w:space="0" w:color="auto"/>
        <w:left w:val="none" w:sz="0" w:space="0" w:color="auto"/>
        <w:bottom w:val="none" w:sz="0" w:space="0" w:color="auto"/>
        <w:right w:val="none" w:sz="0" w:space="0" w:color="auto"/>
      </w:divBdr>
    </w:div>
    <w:div w:id="2071882517">
      <w:bodyDiv w:val="1"/>
      <w:marLeft w:val="0"/>
      <w:marRight w:val="0"/>
      <w:marTop w:val="0"/>
      <w:marBottom w:val="0"/>
      <w:divBdr>
        <w:top w:val="none" w:sz="0" w:space="0" w:color="auto"/>
        <w:left w:val="none" w:sz="0" w:space="0" w:color="auto"/>
        <w:bottom w:val="none" w:sz="0" w:space="0" w:color="auto"/>
        <w:right w:val="none" w:sz="0" w:space="0" w:color="auto"/>
      </w:divBdr>
    </w:div>
    <w:div w:id="2076538298">
      <w:bodyDiv w:val="1"/>
      <w:marLeft w:val="0"/>
      <w:marRight w:val="0"/>
      <w:marTop w:val="0"/>
      <w:marBottom w:val="0"/>
      <w:divBdr>
        <w:top w:val="none" w:sz="0" w:space="0" w:color="auto"/>
        <w:left w:val="none" w:sz="0" w:space="0" w:color="auto"/>
        <w:bottom w:val="none" w:sz="0" w:space="0" w:color="auto"/>
        <w:right w:val="none" w:sz="0" w:space="0" w:color="auto"/>
      </w:divBdr>
    </w:div>
    <w:div w:id="2076930147">
      <w:bodyDiv w:val="1"/>
      <w:marLeft w:val="0"/>
      <w:marRight w:val="0"/>
      <w:marTop w:val="0"/>
      <w:marBottom w:val="0"/>
      <w:divBdr>
        <w:top w:val="none" w:sz="0" w:space="0" w:color="auto"/>
        <w:left w:val="none" w:sz="0" w:space="0" w:color="auto"/>
        <w:bottom w:val="none" w:sz="0" w:space="0" w:color="auto"/>
        <w:right w:val="none" w:sz="0" w:space="0" w:color="auto"/>
      </w:divBdr>
    </w:div>
    <w:div w:id="2080011578">
      <w:bodyDiv w:val="1"/>
      <w:marLeft w:val="0"/>
      <w:marRight w:val="0"/>
      <w:marTop w:val="0"/>
      <w:marBottom w:val="0"/>
      <w:divBdr>
        <w:top w:val="none" w:sz="0" w:space="0" w:color="auto"/>
        <w:left w:val="none" w:sz="0" w:space="0" w:color="auto"/>
        <w:bottom w:val="none" w:sz="0" w:space="0" w:color="auto"/>
        <w:right w:val="none" w:sz="0" w:space="0" w:color="auto"/>
      </w:divBdr>
    </w:div>
    <w:div w:id="2081826124">
      <w:bodyDiv w:val="1"/>
      <w:marLeft w:val="0"/>
      <w:marRight w:val="0"/>
      <w:marTop w:val="0"/>
      <w:marBottom w:val="0"/>
      <w:divBdr>
        <w:top w:val="none" w:sz="0" w:space="0" w:color="auto"/>
        <w:left w:val="none" w:sz="0" w:space="0" w:color="auto"/>
        <w:bottom w:val="none" w:sz="0" w:space="0" w:color="auto"/>
        <w:right w:val="none" w:sz="0" w:space="0" w:color="auto"/>
      </w:divBdr>
    </w:div>
    <w:div w:id="2082170099">
      <w:bodyDiv w:val="1"/>
      <w:marLeft w:val="0"/>
      <w:marRight w:val="0"/>
      <w:marTop w:val="0"/>
      <w:marBottom w:val="0"/>
      <w:divBdr>
        <w:top w:val="none" w:sz="0" w:space="0" w:color="auto"/>
        <w:left w:val="none" w:sz="0" w:space="0" w:color="auto"/>
        <w:bottom w:val="none" w:sz="0" w:space="0" w:color="auto"/>
        <w:right w:val="none" w:sz="0" w:space="0" w:color="auto"/>
      </w:divBdr>
    </w:div>
    <w:div w:id="2086368543">
      <w:bodyDiv w:val="1"/>
      <w:marLeft w:val="0"/>
      <w:marRight w:val="0"/>
      <w:marTop w:val="0"/>
      <w:marBottom w:val="0"/>
      <w:divBdr>
        <w:top w:val="none" w:sz="0" w:space="0" w:color="auto"/>
        <w:left w:val="none" w:sz="0" w:space="0" w:color="auto"/>
        <w:bottom w:val="none" w:sz="0" w:space="0" w:color="auto"/>
        <w:right w:val="none" w:sz="0" w:space="0" w:color="auto"/>
      </w:divBdr>
    </w:div>
    <w:div w:id="2087917945">
      <w:bodyDiv w:val="1"/>
      <w:marLeft w:val="0"/>
      <w:marRight w:val="0"/>
      <w:marTop w:val="0"/>
      <w:marBottom w:val="0"/>
      <w:divBdr>
        <w:top w:val="none" w:sz="0" w:space="0" w:color="auto"/>
        <w:left w:val="none" w:sz="0" w:space="0" w:color="auto"/>
        <w:bottom w:val="none" w:sz="0" w:space="0" w:color="auto"/>
        <w:right w:val="none" w:sz="0" w:space="0" w:color="auto"/>
      </w:divBdr>
    </w:div>
    <w:div w:id="2088068692">
      <w:bodyDiv w:val="1"/>
      <w:marLeft w:val="0"/>
      <w:marRight w:val="0"/>
      <w:marTop w:val="0"/>
      <w:marBottom w:val="0"/>
      <w:divBdr>
        <w:top w:val="none" w:sz="0" w:space="0" w:color="auto"/>
        <w:left w:val="none" w:sz="0" w:space="0" w:color="auto"/>
        <w:bottom w:val="none" w:sz="0" w:space="0" w:color="auto"/>
        <w:right w:val="none" w:sz="0" w:space="0" w:color="auto"/>
      </w:divBdr>
    </w:div>
    <w:div w:id="2093044453">
      <w:bodyDiv w:val="1"/>
      <w:marLeft w:val="0"/>
      <w:marRight w:val="0"/>
      <w:marTop w:val="0"/>
      <w:marBottom w:val="0"/>
      <w:divBdr>
        <w:top w:val="none" w:sz="0" w:space="0" w:color="auto"/>
        <w:left w:val="none" w:sz="0" w:space="0" w:color="auto"/>
        <w:bottom w:val="none" w:sz="0" w:space="0" w:color="auto"/>
        <w:right w:val="none" w:sz="0" w:space="0" w:color="auto"/>
      </w:divBdr>
    </w:div>
    <w:div w:id="2096974825">
      <w:bodyDiv w:val="1"/>
      <w:marLeft w:val="0"/>
      <w:marRight w:val="0"/>
      <w:marTop w:val="0"/>
      <w:marBottom w:val="0"/>
      <w:divBdr>
        <w:top w:val="none" w:sz="0" w:space="0" w:color="auto"/>
        <w:left w:val="none" w:sz="0" w:space="0" w:color="auto"/>
        <w:bottom w:val="none" w:sz="0" w:space="0" w:color="auto"/>
        <w:right w:val="none" w:sz="0" w:space="0" w:color="auto"/>
      </w:divBdr>
    </w:div>
    <w:div w:id="2097245687">
      <w:bodyDiv w:val="1"/>
      <w:marLeft w:val="0"/>
      <w:marRight w:val="0"/>
      <w:marTop w:val="0"/>
      <w:marBottom w:val="0"/>
      <w:divBdr>
        <w:top w:val="none" w:sz="0" w:space="0" w:color="auto"/>
        <w:left w:val="none" w:sz="0" w:space="0" w:color="auto"/>
        <w:bottom w:val="none" w:sz="0" w:space="0" w:color="auto"/>
        <w:right w:val="none" w:sz="0" w:space="0" w:color="auto"/>
      </w:divBdr>
    </w:div>
    <w:div w:id="2099518739">
      <w:bodyDiv w:val="1"/>
      <w:marLeft w:val="0"/>
      <w:marRight w:val="0"/>
      <w:marTop w:val="0"/>
      <w:marBottom w:val="0"/>
      <w:divBdr>
        <w:top w:val="none" w:sz="0" w:space="0" w:color="auto"/>
        <w:left w:val="none" w:sz="0" w:space="0" w:color="auto"/>
        <w:bottom w:val="none" w:sz="0" w:space="0" w:color="auto"/>
        <w:right w:val="none" w:sz="0" w:space="0" w:color="auto"/>
      </w:divBdr>
    </w:div>
    <w:div w:id="2102599179">
      <w:bodyDiv w:val="1"/>
      <w:marLeft w:val="0"/>
      <w:marRight w:val="0"/>
      <w:marTop w:val="0"/>
      <w:marBottom w:val="0"/>
      <w:divBdr>
        <w:top w:val="none" w:sz="0" w:space="0" w:color="auto"/>
        <w:left w:val="none" w:sz="0" w:space="0" w:color="auto"/>
        <w:bottom w:val="none" w:sz="0" w:space="0" w:color="auto"/>
        <w:right w:val="none" w:sz="0" w:space="0" w:color="auto"/>
      </w:divBdr>
    </w:div>
    <w:div w:id="2103069773">
      <w:bodyDiv w:val="1"/>
      <w:marLeft w:val="0"/>
      <w:marRight w:val="0"/>
      <w:marTop w:val="0"/>
      <w:marBottom w:val="0"/>
      <w:divBdr>
        <w:top w:val="none" w:sz="0" w:space="0" w:color="auto"/>
        <w:left w:val="none" w:sz="0" w:space="0" w:color="auto"/>
        <w:bottom w:val="none" w:sz="0" w:space="0" w:color="auto"/>
        <w:right w:val="none" w:sz="0" w:space="0" w:color="auto"/>
      </w:divBdr>
    </w:div>
    <w:div w:id="2104567071">
      <w:bodyDiv w:val="1"/>
      <w:marLeft w:val="0"/>
      <w:marRight w:val="0"/>
      <w:marTop w:val="0"/>
      <w:marBottom w:val="0"/>
      <w:divBdr>
        <w:top w:val="none" w:sz="0" w:space="0" w:color="auto"/>
        <w:left w:val="none" w:sz="0" w:space="0" w:color="auto"/>
        <w:bottom w:val="none" w:sz="0" w:space="0" w:color="auto"/>
        <w:right w:val="none" w:sz="0" w:space="0" w:color="auto"/>
      </w:divBdr>
    </w:div>
    <w:div w:id="2110079320">
      <w:bodyDiv w:val="1"/>
      <w:marLeft w:val="0"/>
      <w:marRight w:val="0"/>
      <w:marTop w:val="0"/>
      <w:marBottom w:val="0"/>
      <w:divBdr>
        <w:top w:val="none" w:sz="0" w:space="0" w:color="auto"/>
        <w:left w:val="none" w:sz="0" w:space="0" w:color="auto"/>
        <w:bottom w:val="none" w:sz="0" w:space="0" w:color="auto"/>
        <w:right w:val="none" w:sz="0" w:space="0" w:color="auto"/>
      </w:divBdr>
    </w:div>
    <w:div w:id="2112043126">
      <w:bodyDiv w:val="1"/>
      <w:marLeft w:val="0"/>
      <w:marRight w:val="0"/>
      <w:marTop w:val="0"/>
      <w:marBottom w:val="0"/>
      <w:divBdr>
        <w:top w:val="none" w:sz="0" w:space="0" w:color="auto"/>
        <w:left w:val="none" w:sz="0" w:space="0" w:color="auto"/>
        <w:bottom w:val="none" w:sz="0" w:space="0" w:color="auto"/>
        <w:right w:val="none" w:sz="0" w:space="0" w:color="auto"/>
      </w:divBdr>
    </w:div>
    <w:div w:id="2112241156">
      <w:bodyDiv w:val="1"/>
      <w:marLeft w:val="0"/>
      <w:marRight w:val="0"/>
      <w:marTop w:val="0"/>
      <w:marBottom w:val="0"/>
      <w:divBdr>
        <w:top w:val="none" w:sz="0" w:space="0" w:color="auto"/>
        <w:left w:val="none" w:sz="0" w:space="0" w:color="auto"/>
        <w:bottom w:val="none" w:sz="0" w:space="0" w:color="auto"/>
        <w:right w:val="none" w:sz="0" w:space="0" w:color="auto"/>
      </w:divBdr>
    </w:div>
    <w:div w:id="2117745977">
      <w:bodyDiv w:val="1"/>
      <w:marLeft w:val="0"/>
      <w:marRight w:val="0"/>
      <w:marTop w:val="0"/>
      <w:marBottom w:val="0"/>
      <w:divBdr>
        <w:top w:val="none" w:sz="0" w:space="0" w:color="auto"/>
        <w:left w:val="none" w:sz="0" w:space="0" w:color="auto"/>
        <w:bottom w:val="none" w:sz="0" w:space="0" w:color="auto"/>
        <w:right w:val="none" w:sz="0" w:space="0" w:color="auto"/>
      </w:divBdr>
    </w:div>
    <w:div w:id="2118479614">
      <w:bodyDiv w:val="1"/>
      <w:marLeft w:val="0"/>
      <w:marRight w:val="0"/>
      <w:marTop w:val="0"/>
      <w:marBottom w:val="0"/>
      <w:divBdr>
        <w:top w:val="none" w:sz="0" w:space="0" w:color="auto"/>
        <w:left w:val="none" w:sz="0" w:space="0" w:color="auto"/>
        <w:bottom w:val="none" w:sz="0" w:space="0" w:color="auto"/>
        <w:right w:val="none" w:sz="0" w:space="0" w:color="auto"/>
      </w:divBdr>
    </w:div>
    <w:div w:id="2120831429">
      <w:bodyDiv w:val="1"/>
      <w:marLeft w:val="0"/>
      <w:marRight w:val="0"/>
      <w:marTop w:val="0"/>
      <w:marBottom w:val="0"/>
      <w:divBdr>
        <w:top w:val="none" w:sz="0" w:space="0" w:color="auto"/>
        <w:left w:val="none" w:sz="0" w:space="0" w:color="auto"/>
        <w:bottom w:val="none" w:sz="0" w:space="0" w:color="auto"/>
        <w:right w:val="none" w:sz="0" w:space="0" w:color="auto"/>
      </w:divBdr>
    </w:div>
    <w:div w:id="2122916812">
      <w:bodyDiv w:val="1"/>
      <w:marLeft w:val="0"/>
      <w:marRight w:val="0"/>
      <w:marTop w:val="0"/>
      <w:marBottom w:val="0"/>
      <w:divBdr>
        <w:top w:val="none" w:sz="0" w:space="0" w:color="auto"/>
        <w:left w:val="none" w:sz="0" w:space="0" w:color="auto"/>
        <w:bottom w:val="none" w:sz="0" w:space="0" w:color="auto"/>
        <w:right w:val="none" w:sz="0" w:space="0" w:color="auto"/>
      </w:divBdr>
    </w:div>
    <w:div w:id="2126344270">
      <w:bodyDiv w:val="1"/>
      <w:marLeft w:val="0"/>
      <w:marRight w:val="0"/>
      <w:marTop w:val="0"/>
      <w:marBottom w:val="0"/>
      <w:divBdr>
        <w:top w:val="none" w:sz="0" w:space="0" w:color="auto"/>
        <w:left w:val="none" w:sz="0" w:space="0" w:color="auto"/>
        <w:bottom w:val="none" w:sz="0" w:space="0" w:color="auto"/>
        <w:right w:val="none" w:sz="0" w:space="0" w:color="auto"/>
      </w:divBdr>
    </w:div>
    <w:div w:id="2127577145">
      <w:bodyDiv w:val="1"/>
      <w:marLeft w:val="0"/>
      <w:marRight w:val="0"/>
      <w:marTop w:val="0"/>
      <w:marBottom w:val="0"/>
      <w:divBdr>
        <w:top w:val="none" w:sz="0" w:space="0" w:color="auto"/>
        <w:left w:val="none" w:sz="0" w:space="0" w:color="auto"/>
        <w:bottom w:val="none" w:sz="0" w:space="0" w:color="auto"/>
        <w:right w:val="none" w:sz="0" w:space="0" w:color="auto"/>
      </w:divBdr>
    </w:div>
    <w:div w:id="2130009598">
      <w:bodyDiv w:val="1"/>
      <w:marLeft w:val="0"/>
      <w:marRight w:val="0"/>
      <w:marTop w:val="0"/>
      <w:marBottom w:val="0"/>
      <w:divBdr>
        <w:top w:val="none" w:sz="0" w:space="0" w:color="auto"/>
        <w:left w:val="none" w:sz="0" w:space="0" w:color="auto"/>
        <w:bottom w:val="none" w:sz="0" w:space="0" w:color="auto"/>
        <w:right w:val="none" w:sz="0" w:space="0" w:color="auto"/>
      </w:divBdr>
      <w:divsChild>
        <w:div w:id="2124839877">
          <w:marLeft w:val="0"/>
          <w:marRight w:val="0"/>
          <w:marTop w:val="0"/>
          <w:marBottom w:val="0"/>
          <w:divBdr>
            <w:top w:val="none" w:sz="0" w:space="0" w:color="auto"/>
            <w:left w:val="none" w:sz="0" w:space="0" w:color="auto"/>
            <w:bottom w:val="none" w:sz="0" w:space="0" w:color="auto"/>
            <w:right w:val="none" w:sz="0" w:space="0" w:color="auto"/>
          </w:divBdr>
        </w:div>
      </w:divsChild>
    </w:div>
    <w:div w:id="2131900742">
      <w:bodyDiv w:val="1"/>
      <w:marLeft w:val="0"/>
      <w:marRight w:val="0"/>
      <w:marTop w:val="0"/>
      <w:marBottom w:val="0"/>
      <w:divBdr>
        <w:top w:val="none" w:sz="0" w:space="0" w:color="auto"/>
        <w:left w:val="none" w:sz="0" w:space="0" w:color="auto"/>
        <w:bottom w:val="none" w:sz="0" w:space="0" w:color="auto"/>
        <w:right w:val="none" w:sz="0" w:space="0" w:color="auto"/>
      </w:divBdr>
    </w:div>
    <w:div w:id="2134864865">
      <w:bodyDiv w:val="1"/>
      <w:marLeft w:val="0"/>
      <w:marRight w:val="0"/>
      <w:marTop w:val="0"/>
      <w:marBottom w:val="0"/>
      <w:divBdr>
        <w:top w:val="none" w:sz="0" w:space="0" w:color="auto"/>
        <w:left w:val="none" w:sz="0" w:space="0" w:color="auto"/>
        <w:bottom w:val="none" w:sz="0" w:space="0" w:color="auto"/>
        <w:right w:val="none" w:sz="0" w:space="0" w:color="auto"/>
      </w:divBdr>
    </w:div>
    <w:div w:id="2140802332">
      <w:bodyDiv w:val="1"/>
      <w:marLeft w:val="0"/>
      <w:marRight w:val="0"/>
      <w:marTop w:val="0"/>
      <w:marBottom w:val="0"/>
      <w:divBdr>
        <w:top w:val="none" w:sz="0" w:space="0" w:color="auto"/>
        <w:left w:val="none" w:sz="0" w:space="0" w:color="auto"/>
        <w:bottom w:val="none" w:sz="0" w:space="0" w:color="auto"/>
        <w:right w:val="none" w:sz="0" w:space="0" w:color="auto"/>
      </w:divBdr>
    </w:div>
    <w:div w:id="2141915206">
      <w:bodyDiv w:val="1"/>
      <w:marLeft w:val="0"/>
      <w:marRight w:val="0"/>
      <w:marTop w:val="0"/>
      <w:marBottom w:val="0"/>
      <w:divBdr>
        <w:top w:val="none" w:sz="0" w:space="0" w:color="auto"/>
        <w:left w:val="none" w:sz="0" w:space="0" w:color="auto"/>
        <w:bottom w:val="none" w:sz="0" w:space="0" w:color="auto"/>
        <w:right w:val="none" w:sz="0" w:space="0" w:color="auto"/>
      </w:divBdr>
    </w:div>
    <w:div w:id="2145537372">
      <w:bodyDiv w:val="1"/>
      <w:marLeft w:val="0"/>
      <w:marRight w:val="0"/>
      <w:marTop w:val="0"/>
      <w:marBottom w:val="0"/>
      <w:divBdr>
        <w:top w:val="none" w:sz="0" w:space="0" w:color="auto"/>
        <w:left w:val="none" w:sz="0" w:space="0" w:color="auto"/>
        <w:bottom w:val="none" w:sz="0" w:space="0" w:color="auto"/>
        <w:right w:val="none" w:sz="0" w:space="0" w:color="auto"/>
      </w:divBdr>
    </w:div>
    <w:div w:id="2147046685">
      <w:bodyDiv w:val="1"/>
      <w:marLeft w:val="0"/>
      <w:marRight w:val="0"/>
      <w:marTop w:val="0"/>
      <w:marBottom w:val="0"/>
      <w:divBdr>
        <w:top w:val="none" w:sz="0" w:space="0" w:color="auto"/>
        <w:left w:val="none" w:sz="0" w:space="0" w:color="auto"/>
        <w:bottom w:val="none" w:sz="0" w:space="0" w:color="auto"/>
        <w:right w:val="none" w:sz="0" w:space="0" w:color="auto"/>
      </w:divBdr>
    </w:div>
    <w:div w:id="214735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chart" Target="charts/chart4.xml"/><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image" Target="media/image16.jpe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chart" Target="charts/chart2.xml"/><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image" Target="media/image15.emf"/><Relationship Id="rId36" Type="http://schemas.openxmlformats.org/officeDocument/2006/relationships/image" Target="media/image18.emf"/><Relationship Id="rId10" Type="http://schemas.openxmlformats.org/officeDocument/2006/relationships/image" Target="media/image10.tiff"/><Relationship Id="rId19" Type="http://schemas.openxmlformats.org/officeDocument/2006/relationships/header" Target="header1.xml"/><Relationship Id="rId31"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tiff"/><Relationship Id="rId35" Type="http://schemas.openxmlformats.org/officeDocument/2006/relationships/chart" Target="charts/chart5.xml"/><Relationship Id="rId43"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chart" Target="charts/chart3.xml"/><Relationship Id="rId38" Type="http://schemas.openxmlformats.org/officeDocument/2006/relationships/image" Target="media/image20.em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Users\rubenmaranus\Desktop\Jaar4\Stage\Kwalitatieve%20analys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ubenmaranus\Desktop\Jaar4\Stage\Kwalitatieve%20analys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rubenmaranus\Desktop\Jaar4\Stage\Kwalitatieve%20analys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rubenmaranus\Desktop\Jaar4\Stage\Kwalitatieve%20analys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rubenmaranus\Desktop\Jaar4\Stage\Kwalitatieve%20analys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Sneller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stellingen!$E$7</c:f>
              <c:strCache>
                <c:ptCount val="1"/>
                <c:pt idx="0">
                  <c:v>Aantal</c:v>
                </c:pt>
              </c:strCache>
            </c:strRef>
          </c:tx>
          <c:spPr>
            <a:solidFill>
              <a:schemeClr val="accent4">
                <a:lumMod val="75000"/>
              </a:schemeClr>
            </a:solidFill>
            <a:ln>
              <a:noFill/>
            </a:ln>
            <a:effectLst/>
          </c:spPr>
          <c:invertIfNegative val="0"/>
          <c:cat>
            <c:strRef>
              <c:f>stellingen!$D$8:$D$12</c:f>
              <c:strCache>
                <c:ptCount val="5"/>
                <c:pt idx="0">
                  <c:v>Helemaal mee oneens</c:v>
                </c:pt>
                <c:pt idx="1">
                  <c:v>Mee oneens</c:v>
                </c:pt>
                <c:pt idx="2">
                  <c:v>Neutraal</c:v>
                </c:pt>
                <c:pt idx="3">
                  <c:v>Mee eens</c:v>
                </c:pt>
                <c:pt idx="4">
                  <c:v>Helemaal mee eens</c:v>
                </c:pt>
              </c:strCache>
            </c:strRef>
          </c:cat>
          <c:val>
            <c:numRef>
              <c:f>stellingen!$E$8:$E$12</c:f>
              <c:numCache>
                <c:formatCode>General</c:formatCode>
                <c:ptCount val="5"/>
                <c:pt idx="0">
                  <c:v>0</c:v>
                </c:pt>
                <c:pt idx="1">
                  <c:v>1</c:v>
                </c:pt>
                <c:pt idx="2">
                  <c:v>3</c:v>
                </c:pt>
                <c:pt idx="3">
                  <c:v>3</c:v>
                </c:pt>
                <c:pt idx="4">
                  <c:v>7</c:v>
                </c:pt>
              </c:numCache>
            </c:numRef>
          </c:val>
          <c:extLst>
            <c:ext xmlns:c16="http://schemas.microsoft.com/office/drawing/2014/chart" uri="{C3380CC4-5D6E-409C-BE32-E72D297353CC}">
              <c16:uniqueId val="{00000000-C520-2640-AF0C-C4503A6CDA08}"/>
            </c:ext>
          </c:extLst>
        </c:ser>
        <c:dLbls>
          <c:showLegendKey val="0"/>
          <c:showVal val="0"/>
          <c:showCatName val="0"/>
          <c:showSerName val="0"/>
          <c:showPercent val="0"/>
          <c:showBubbleSize val="0"/>
        </c:dLbls>
        <c:gapWidth val="219"/>
        <c:overlap val="-27"/>
        <c:axId val="1761594767"/>
        <c:axId val="1770998911"/>
      </c:barChart>
      <c:catAx>
        <c:axId val="1761594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NL"/>
          </a:p>
        </c:txPr>
        <c:crossAx val="1770998911"/>
        <c:crosses val="autoZero"/>
        <c:auto val="1"/>
        <c:lblAlgn val="ctr"/>
        <c:lblOffset val="100"/>
        <c:noMultiLvlLbl val="0"/>
      </c:catAx>
      <c:valAx>
        <c:axId val="1770998911"/>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615947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Eerder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stellingen!$E$19</c:f>
              <c:strCache>
                <c:ptCount val="1"/>
                <c:pt idx="0">
                  <c:v>Aantal</c:v>
                </c:pt>
              </c:strCache>
            </c:strRef>
          </c:tx>
          <c:spPr>
            <a:solidFill>
              <a:schemeClr val="accent4">
                <a:lumMod val="75000"/>
              </a:schemeClr>
            </a:solidFill>
            <a:ln>
              <a:noFill/>
            </a:ln>
            <a:effectLst/>
          </c:spPr>
          <c:invertIfNegative val="0"/>
          <c:cat>
            <c:strRef>
              <c:f>stellingen!$D$20:$D$24</c:f>
              <c:strCache>
                <c:ptCount val="5"/>
                <c:pt idx="0">
                  <c:v>Helemaal mee oneens</c:v>
                </c:pt>
                <c:pt idx="1">
                  <c:v>Mee oneens</c:v>
                </c:pt>
                <c:pt idx="2">
                  <c:v>Neutraal</c:v>
                </c:pt>
                <c:pt idx="3">
                  <c:v>Mee eens</c:v>
                </c:pt>
                <c:pt idx="4">
                  <c:v>Helemaal mee eens</c:v>
                </c:pt>
              </c:strCache>
            </c:strRef>
          </c:cat>
          <c:val>
            <c:numRef>
              <c:f>stellingen!$E$20:$E$24</c:f>
              <c:numCache>
                <c:formatCode>General</c:formatCode>
                <c:ptCount val="5"/>
                <c:pt idx="0">
                  <c:v>0</c:v>
                </c:pt>
                <c:pt idx="1">
                  <c:v>1</c:v>
                </c:pt>
                <c:pt idx="2">
                  <c:v>4</c:v>
                </c:pt>
                <c:pt idx="3">
                  <c:v>4</c:v>
                </c:pt>
                <c:pt idx="4">
                  <c:v>5</c:v>
                </c:pt>
              </c:numCache>
            </c:numRef>
          </c:val>
          <c:extLst>
            <c:ext xmlns:c16="http://schemas.microsoft.com/office/drawing/2014/chart" uri="{C3380CC4-5D6E-409C-BE32-E72D297353CC}">
              <c16:uniqueId val="{00000000-EFAD-A245-A79E-A3C09F13F543}"/>
            </c:ext>
          </c:extLst>
        </c:ser>
        <c:dLbls>
          <c:showLegendKey val="0"/>
          <c:showVal val="0"/>
          <c:showCatName val="0"/>
          <c:showSerName val="0"/>
          <c:showPercent val="0"/>
          <c:showBubbleSize val="0"/>
        </c:dLbls>
        <c:gapWidth val="219"/>
        <c:overlap val="-27"/>
        <c:axId val="1755424031"/>
        <c:axId val="1752545343"/>
      </c:barChart>
      <c:catAx>
        <c:axId val="175542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NL"/>
          </a:p>
        </c:txPr>
        <c:crossAx val="1752545343"/>
        <c:crosses val="autoZero"/>
        <c:auto val="1"/>
        <c:lblAlgn val="ctr"/>
        <c:lblOffset val="100"/>
        <c:noMultiLvlLbl val="0"/>
      </c:catAx>
      <c:valAx>
        <c:axId val="1752545343"/>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554240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Tijdsbesteding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stellingen!$E$34</c:f>
              <c:strCache>
                <c:ptCount val="1"/>
                <c:pt idx="0">
                  <c:v>Aantal</c:v>
                </c:pt>
              </c:strCache>
            </c:strRef>
          </c:tx>
          <c:spPr>
            <a:solidFill>
              <a:schemeClr val="accent4">
                <a:lumMod val="75000"/>
              </a:schemeClr>
            </a:solidFill>
            <a:ln>
              <a:noFill/>
            </a:ln>
            <a:effectLst/>
          </c:spPr>
          <c:invertIfNegative val="0"/>
          <c:cat>
            <c:strRef>
              <c:f>stellingen!$D$35:$D$39</c:f>
              <c:strCache>
                <c:ptCount val="5"/>
                <c:pt idx="0">
                  <c:v>Helemaal mee oneens</c:v>
                </c:pt>
                <c:pt idx="1">
                  <c:v>Mee oneens</c:v>
                </c:pt>
                <c:pt idx="2">
                  <c:v>Neutraal</c:v>
                </c:pt>
                <c:pt idx="3">
                  <c:v>Mee eens</c:v>
                </c:pt>
                <c:pt idx="4">
                  <c:v>Helemaal mee eens</c:v>
                </c:pt>
              </c:strCache>
            </c:strRef>
          </c:cat>
          <c:val>
            <c:numRef>
              <c:f>stellingen!$E$35:$E$39</c:f>
              <c:numCache>
                <c:formatCode>General</c:formatCode>
                <c:ptCount val="5"/>
                <c:pt idx="0">
                  <c:v>0</c:v>
                </c:pt>
                <c:pt idx="1">
                  <c:v>0</c:v>
                </c:pt>
                <c:pt idx="2">
                  <c:v>1</c:v>
                </c:pt>
                <c:pt idx="3">
                  <c:v>3</c:v>
                </c:pt>
                <c:pt idx="4">
                  <c:v>10</c:v>
                </c:pt>
              </c:numCache>
            </c:numRef>
          </c:val>
          <c:extLst>
            <c:ext xmlns:c16="http://schemas.microsoft.com/office/drawing/2014/chart" uri="{C3380CC4-5D6E-409C-BE32-E72D297353CC}">
              <c16:uniqueId val="{00000000-69CF-FD40-AA3F-51C27BAF6699}"/>
            </c:ext>
          </c:extLst>
        </c:ser>
        <c:dLbls>
          <c:showLegendKey val="0"/>
          <c:showVal val="0"/>
          <c:showCatName val="0"/>
          <c:showSerName val="0"/>
          <c:showPercent val="0"/>
          <c:showBubbleSize val="0"/>
        </c:dLbls>
        <c:gapWidth val="219"/>
        <c:overlap val="-27"/>
        <c:axId val="1755424031"/>
        <c:axId val="1752545343"/>
      </c:barChart>
      <c:catAx>
        <c:axId val="175542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NL"/>
          </a:p>
        </c:txPr>
        <c:crossAx val="1752545343"/>
        <c:crosses val="autoZero"/>
        <c:auto val="1"/>
        <c:lblAlgn val="ctr"/>
        <c:lblOffset val="100"/>
        <c:noMultiLvlLbl val="0"/>
      </c:catAx>
      <c:valAx>
        <c:axId val="1752545343"/>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554240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Relevante audiofragmenten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stellingen!$E$48</c:f>
              <c:strCache>
                <c:ptCount val="1"/>
                <c:pt idx="0">
                  <c:v>Aantal</c:v>
                </c:pt>
              </c:strCache>
            </c:strRef>
          </c:tx>
          <c:spPr>
            <a:solidFill>
              <a:schemeClr val="accent4">
                <a:lumMod val="75000"/>
              </a:schemeClr>
            </a:solidFill>
            <a:ln>
              <a:noFill/>
            </a:ln>
            <a:effectLst/>
          </c:spPr>
          <c:invertIfNegative val="0"/>
          <c:cat>
            <c:strRef>
              <c:f>stellingen!$D$49:$D$53</c:f>
              <c:strCache>
                <c:ptCount val="5"/>
                <c:pt idx="0">
                  <c:v>Helemaal mee oneens</c:v>
                </c:pt>
                <c:pt idx="1">
                  <c:v>Mee oneens</c:v>
                </c:pt>
                <c:pt idx="2">
                  <c:v>Neutraal</c:v>
                </c:pt>
                <c:pt idx="3">
                  <c:v>Mee eens</c:v>
                </c:pt>
                <c:pt idx="4">
                  <c:v>Helemaal mee eens</c:v>
                </c:pt>
              </c:strCache>
            </c:strRef>
          </c:cat>
          <c:val>
            <c:numRef>
              <c:f>stellingen!$E$49:$E$53</c:f>
              <c:numCache>
                <c:formatCode>General</c:formatCode>
                <c:ptCount val="5"/>
                <c:pt idx="0">
                  <c:v>0</c:v>
                </c:pt>
                <c:pt idx="1">
                  <c:v>0</c:v>
                </c:pt>
                <c:pt idx="2">
                  <c:v>2</c:v>
                </c:pt>
                <c:pt idx="3">
                  <c:v>6</c:v>
                </c:pt>
                <c:pt idx="4">
                  <c:v>6</c:v>
                </c:pt>
              </c:numCache>
            </c:numRef>
          </c:val>
          <c:extLst>
            <c:ext xmlns:c16="http://schemas.microsoft.com/office/drawing/2014/chart" uri="{C3380CC4-5D6E-409C-BE32-E72D297353CC}">
              <c16:uniqueId val="{00000000-9986-7F45-A504-00DBC5ABB6D8}"/>
            </c:ext>
          </c:extLst>
        </c:ser>
        <c:dLbls>
          <c:showLegendKey val="0"/>
          <c:showVal val="0"/>
          <c:showCatName val="0"/>
          <c:showSerName val="0"/>
          <c:showPercent val="0"/>
          <c:showBubbleSize val="0"/>
        </c:dLbls>
        <c:gapWidth val="219"/>
        <c:overlap val="-27"/>
        <c:axId val="1755424031"/>
        <c:axId val="1752545343"/>
      </c:barChart>
      <c:catAx>
        <c:axId val="175542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NL"/>
          </a:p>
        </c:txPr>
        <c:crossAx val="1752545343"/>
        <c:crosses val="autoZero"/>
        <c:auto val="1"/>
        <c:lblAlgn val="ctr"/>
        <c:lblOffset val="100"/>
        <c:noMultiLvlLbl val="0"/>
      </c:catAx>
      <c:valAx>
        <c:axId val="1752545343"/>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554240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frequentie van gevraagde</a:t>
            </a:r>
            <a:r>
              <a:rPr lang="nl-NL" baseline="0"/>
              <a:t> tijd</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'tijdsbesteding (kosten)'!$C$9</c:f>
              <c:strCache>
                <c:ptCount val="1"/>
                <c:pt idx="0">
                  <c:v>frequentie</c:v>
                </c:pt>
              </c:strCache>
            </c:strRef>
          </c:tx>
          <c:spPr>
            <a:ln w="25400" cap="rnd">
              <a:noFill/>
              <a:round/>
            </a:ln>
            <a:effectLst/>
          </c:spPr>
          <c:marker>
            <c:symbol val="circle"/>
            <c:size val="14"/>
            <c:spPr>
              <a:solidFill>
                <a:schemeClr val="accent4">
                  <a:lumMod val="75000"/>
                </a:schemeClr>
              </a:solidFill>
              <a:ln w="9525">
                <a:noFill/>
              </a:ln>
              <a:effectLst/>
            </c:spPr>
          </c:marker>
          <c:xVal>
            <c:numRef>
              <c:f>'tijdsbesteding (kosten)'!$B$10:$B$15</c:f>
              <c:numCache>
                <c:formatCode>General</c:formatCode>
                <c:ptCount val="6"/>
                <c:pt idx="0">
                  <c:v>0.5</c:v>
                </c:pt>
                <c:pt idx="1">
                  <c:v>1</c:v>
                </c:pt>
                <c:pt idx="2">
                  <c:v>1.5</c:v>
                </c:pt>
                <c:pt idx="3">
                  <c:v>2</c:v>
                </c:pt>
                <c:pt idx="4">
                  <c:v>3</c:v>
                </c:pt>
                <c:pt idx="5">
                  <c:v>4</c:v>
                </c:pt>
              </c:numCache>
            </c:numRef>
          </c:xVal>
          <c:yVal>
            <c:numRef>
              <c:f>'tijdsbesteding (kosten)'!$C$10:$C$15</c:f>
              <c:numCache>
                <c:formatCode>General</c:formatCode>
                <c:ptCount val="6"/>
                <c:pt idx="0">
                  <c:v>2</c:v>
                </c:pt>
                <c:pt idx="1">
                  <c:v>3</c:v>
                </c:pt>
                <c:pt idx="2">
                  <c:v>2</c:v>
                </c:pt>
                <c:pt idx="3">
                  <c:v>4</c:v>
                </c:pt>
                <c:pt idx="4">
                  <c:v>1</c:v>
                </c:pt>
                <c:pt idx="5">
                  <c:v>2</c:v>
                </c:pt>
              </c:numCache>
            </c:numRef>
          </c:yVal>
          <c:smooth val="0"/>
          <c:extLst>
            <c:ext xmlns:c16="http://schemas.microsoft.com/office/drawing/2014/chart" uri="{C3380CC4-5D6E-409C-BE32-E72D297353CC}">
              <c16:uniqueId val="{00000000-C392-F24C-9E3D-4E65C531F3C0}"/>
            </c:ext>
          </c:extLst>
        </c:ser>
        <c:dLbls>
          <c:showLegendKey val="0"/>
          <c:showVal val="0"/>
          <c:showCatName val="0"/>
          <c:showSerName val="0"/>
          <c:showPercent val="0"/>
          <c:showBubbleSize val="0"/>
        </c:dLbls>
        <c:axId val="1743849375"/>
        <c:axId val="1757963695"/>
      </c:scatterChart>
      <c:valAx>
        <c:axId val="1743849375"/>
        <c:scaling>
          <c:orientation val="minMax"/>
        </c:scaling>
        <c:delete val="0"/>
        <c:axPos val="b"/>
        <c:majorGridlines>
          <c:spPr>
            <a:ln w="6350" cap="flat" cmpd="sng" algn="ctr">
              <a:solidFill>
                <a:schemeClr val="bg2"/>
              </a:solidFill>
              <a:prstDash val="solid"/>
              <a:miter lim="800000"/>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nl-NL" sz="1200"/>
                  <a:t>Tijdsbesteding (uren)</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crossAx val="1757963695"/>
        <c:crosses val="autoZero"/>
        <c:crossBetween val="midCat"/>
      </c:valAx>
      <c:valAx>
        <c:axId val="1757963695"/>
        <c:scaling>
          <c:orientation val="minMax"/>
        </c:scaling>
        <c:delete val="0"/>
        <c:axPos val="l"/>
        <c:majorGridlines>
          <c:spPr>
            <a:ln w="6350" cap="flat" cmpd="sng" algn="ctr">
              <a:solidFill>
                <a:schemeClr val="bg2"/>
              </a:solidFill>
              <a:prstDash val="solid"/>
              <a:miter lim="800000"/>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nl-NL" sz="1200"/>
                  <a:t>Frequentie</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crossAx val="1743849375"/>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2021-06-11T00:00:00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Cta21</b:Tag>
    <b:SourceType>InternetSite</b:SourceType>
    <b:Guid>{3217FC50-EFD4-6340-ADBD-197CD1E60E0D}</b:Guid>
    <b:Author>
      <b:Author>
        <b:Corporate>Ctalents</b:Corporate>
      </b:Author>
    </b:Author>
    <b:Title>Ctalents - Welkom bij dé specialist in zintuigelijk uitdagend talent</b:Title>
    <b:InternetSiteTitle>Ctalents</b:InternetSiteTitle>
    <b:URL>https://www.ctalents.nl/</b:URL>
    <b:YearAccessed>2021</b:YearAccessed>
    <b:MonthAccessed>maart</b:MonthAccessed>
    <b:DayAccessed>19</b:DayAccessed>
    <b:RefOrder>35</b:RefOrder>
  </b:Source>
  <b:Source>
    <b:Tag>Rij20</b:Tag>
    <b:SourceType>InternetSite</b:SourceType>
    <b:Guid>{329A6528-14B6-E344-9E6F-D957046486F9}</b:Guid>
    <b:Author>
      <b:Author>
        <b:Corporate>Rijksoverheid</b:Corporate>
      </b:Author>
    </b:Author>
    <b:Title>Onderbezetting en hoge werkdruk bij politie houdt aan</b:Title>
    <b:InternetSiteTitle>Rijskoverheid</b:InternetSiteTitle>
    <b:URL>https://www.rijksoverheid.nl/actueel/nieuws/2020/11/04/onderbezetting-en-hoge-werkdruk-bij-politie-houdt-aan</b:URL>
    <b:Year>2020</b:Year>
    <b:Month>november</b:Month>
    <b:Day>04</b:Day>
    <b:YearAccessed>2021</b:YearAccessed>
    <b:MonthAccessed>februari</b:MonthAccessed>
    <b:DayAccessed>10</b:DayAccessed>
    <b:RefOrder>10</b:RefOrder>
  </b:Source>
  <b:Source>
    <b:Tag>Mer19</b:Tag>
    <b:SourceType>InternetSite</b:SourceType>
    <b:Guid>{2039050B-5002-D14E-95A5-E7357949ECCF}</b:Guid>
    <b:Author>
      <b:Author>
        <b:NameList>
          <b:Person>
            <b:Last>Mersbergen</b:Last>
            <b:First>Sander</b:First>
            <b:Middle>van</b:Middle>
          </b:Person>
        </b:NameList>
      </b:Author>
    </b:Author>
    <b:Title>Noodkreet burgemeesters over tekort aan agenten: ‘Zo kan het niet langer</b:Title>
    <b:InternetSiteTitle>AD</b:InternetSiteTitle>
    <b:URL>https://www.ad.nl/binnenland/noodkreet-burgemeesters-over-tekort-aan-agenten-zo-kan-het-niet-langer~aca7625fc/</b:URL>
    <b:Year>2019</b:Year>
    <b:Month>december</b:Month>
    <b:Day>07</b:Day>
    <b:YearAccessed>2021</b:YearAccessed>
    <b:MonthAccessed>februari</b:MonthAccessed>
    <b:DayAccessed>10</b:DayAccessed>
    <b:RefOrder>11</b:RefOrder>
  </b:Source>
  <b:Source>
    <b:Tag>Rad19</b:Tag>
    <b:SourceType>Report</b:SourceType>
    <b:Guid>{A262FB03-1B1D-4B48-8CDB-A6A3A7476CEB}</b:Guid>
    <b:Title>Evaluatie pilot Camerabeeldspecialisten bij de politie</b:Title>
    <b:Year>2019</b:Year>
    <b:Author>
      <b:Author>
        <b:Corporate>Radar</b:Corporate>
      </b:Author>
    </b:Author>
    <b:RefOrder>13</b:RefOrder>
  </b:Source>
  <b:Source>
    <b:Tag>Mee11</b:Tag>
    <b:SourceType>BookSection</b:SourceType>
    <b:Guid>{9034089E-0DFE-8D48-A85E-AD7086C88AAE}</b:Guid>
    <b:Title>Competentiemanagement in de praktijk</b:Title>
    <b:Year>2011</b:Year>
    <b:Author>
      <b:Author>
        <b:NameList>
          <b:Person>
            <b:Last>Meertens</b:Last>
            <b:First>Els</b:First>
          </b:Person>
          <b:Person>
            <b:Last>Mulders</b:Last>
            <b:First>M</b:First>
          </b:Person>
        </b:NameList>
      </b:Author>
    </b:Author>
    <b:BookTitle>Klantgericht organiseren</b:BookTitle>
    <b:Publisher>Noordhoff</b:Publisher>
    <b:Pages>166-168</b:Pages>
    <b:RefOrder>3</b:RefOrder>
  </b:Source>
  <b:Source>
    <b:Tag>Sci21</b:Tag>
    <b:SourceType>InternetSite</b:SourceType>
    <b:Guid>{90983352-CFE5-1E4D-89BC-03B60923DCB3}</b:Guid>
    <b:Author>
      <b:Author>
        <b:Corporate>Sciencedirect</b:Corporate>
      </b:Author>
    </b:Author>
    <b:Title>Science, health and medical journals, full text articles and books.</b:Title>
    <b:InternetSiteTitle>Sciencedirect</b:InternetSiteTitle>
    <b:URL>https://www.sciencedaily.com/</b:URL>
    <b:YearAccessed>2021</b:YearAccessed>
    <b:MonthAccessed>maart</b:MonthAccessed>
    <b:DayAccessed>1</b:DayAccessed>
    <b:RefOrder>27</b:RefOrder>
  </b:Source>
  <b:Source>
    <b:Tag>Sci211</b:Tag>
    <b:SourceType>InternetSite</b:SourceType>
    <b:Guid>{85D8B241-0F9E-0941-BDDD-1FE260F715C6}</b:Guid>
    <b:Author>
      <b:Author>
        <b:Corporate>Sciencedaily</b:Corporate>
      </b:Author>
    </b:Author>
    <b:Title>Your source for the latest research news</b:Title>
    <b:InternetSiteTitle>Sciencedaily</b:InternetSiteTitle>
    <b:URL>https://www.sciencedaily.com/</b:URL>
    <b:YearAccessed>2021</b:YearAccessed>
    <b:MonthAccessed>maart</b:MonthAccessed>
    <b:DayAccessed>1</b:DayAccessed>
    <b:RefOrder>28</b:RefOrder>
  </b:Source>
  <b:Source>
    <b:Tag>WHO21</b:Tag>
    <b:SourceType>InternetSite</b:SourceType>
    <b:Guid>{A78FDA9E-667A-974F-BCE0-AC4F335F9465}</b:Guid>
    <b:Author>
      <b:Author>
        <b:Corporate>WHO</b:Corporate>
      </b:Author>
    </b:Author>
    <b:Title>Vision impairment and blindness</b:Title>
    <b:InternetSiteTitle>WHO</b:InternetSiteTitle>
    <b:URL>https://www.who.int/news-room/fact-sheets/detail/blindness-and-visual-impairment</b:URL>
    <b:Year>2021</b:Year>
    <b:Month>februari</b:Month>
    <b:Day>26</b:Day>
    <b:YearAccessed>2021</b:YearAccessed>
    <b:MonthAccessed>februari</b:MonthAccessed>
    <b:DayAccessed>27</b:DayAccessed>
    <b:RefOrder>29</b:RefOrder>
  </b:Source>
  <b:Source>
    <b:Tag>Doo21</b:Tag>
    <b:SourceType>InternetSite</b:SourceType>
    <b:Guid>{6D228A24-DDA0-DC42-B636-504333E63D99}</b:Guid>
    <b:Author>
      <b:Author>
        <b:Corporate>Door de ogen van</b:Corporate>
      </b:Author>
    </b:Author>
    <b:Title>Feiten en cijfers over visuele beperking</b:Title>
    <b:InternetSiteTitle>Door de ogen van</b:InternetSiteTitle>
    <b:URL>https://www.doordeogenvan.org/nieuws/feiten-en-cijfers-over-visuele-beperking/</b:URL>
    <b:YearAccessed>2021</b:YearAccessed>
    <b:MonthAccessed>februari</b:MonthAccessed>
    <b:DayAccessed>26</b:DayAccessed>
    <b:RefOrder>30</b:RefOrder>
  </b:Source>
  <b:Source>
    <b:Tag>Coh19</b:Tag>
    <b:SourceType>InternetSite</b:SourceType>
    <b:Guid>{E3D02383-DD10-F247-A2E2-395D924615F7}</b:Guid>
    <b:Author>
      <b:Author>
        <b:NameList>
          <b:Person>
            <b:Last>Cohut</b:Last>
            <b:First>M</b:First>
          </b:Person>
        </b:NameList>
      </b:Author>
    </b:Author>
    <b:Title>How the brain adapts to hear better after vision loss</b:Title>
    <b:InternetSiteTitle>Medicalnewstoday</b:InternetSiteTitle>
    <b:URL>https://www.medicalnewstoday.com/articles/325032</b:URL>
    <b:Year>2019</b:Year>
    <b:Month>april</b:Month>
    <b:Day>25</b:Day>
    <b:YearAccessed>2021</b:YearAccessed>
    <b:MonthAccessed>maart</b:MonthAccessed>
    <b:DayAccessed>1</b:DayAccessed>
    <b:RefOrder>31</b:RefOrder>
  </b:Source>
  <b:Source>
    <b:Tag>Nil16</b:Tag>
    <b:SourceType>Report</b:SourceType>
    <b:Guid>{17840E9A-52B4-E344-A81B-3B4E72B72AD4}</b:Guid>
    <b:Title>Blind people are more sensitive than sighted people to binaural sound-location cues, particularly inter-aural level differences</b:Title>
    <b:Year>2016</b:Year>
    <b:Author>
      <b:Author>
        <b:NameList>
          <b:Person>
            <b:Last>Nilsson, M. E.</b:Last>
          </b:Person>
          <b:Person>
            <b:Last>Schenkman</b:Last>
            <b:First>B. N.</b:First>
          </b:Person>
        </b:NameList>
      </b:Author>
    </b:Author>
    <b:Institution>Hearing Research</b:Institution>
    <b:Pages>223-232</b:Pages>
    <b:RefOrder>32</b:RefOrder>
  </b:Source>
  <b:Source>
    <b:Tag>Sci041</b:Tag>
    <b:SourceType>Report</b:SourceType>
    <b:Guid>{D954BC99-7037-BD49-AFA4-51A3D53D61D8}</b:Guid>
    <b:Title>The Blind Really Do Hear Better</b:Title>
    <b:Year>2004</b:Year>
    <b:Author>
      <b:Author>
        <b:Corporate>Sciencedaily</b:Corporate>
      </b:Author>
    </b:Author>
    <b:Institution>McGill University</b:Institution>
    <b:Department>Montreal Neurological Institute</b:Department>
    <b:RefOrder>33</b:RefOrder>
  </b:Source>
  <b:Source>
    <b:Tag>DeS21</b:Tag>
    <b:SourceType>InternetSite</b:SourceType>
    <b:Guid>{A7F7C9EF-D694-7A46-927E-1E3D8F7065DA}</b:Guid>
    <b:Author>
      <b:Author>
        <b:NameList>
          <b:Person>
            <b:Last>Weustink</b:Last>
            <b:First>Peter</b:First>
          </b:Person>
        </b:NameList>
      </b:Author>
    </b:Author>
    <b:Title>Duurzame inzetbaarheid</b:Title>
    <b:InternetSiteTitle>De Steven</b:InternetSiteTitle>
    <b:URL>https://www.desteven.nl/organisatieontwikkeling/gezondheidsmanagement/duurzame-inzetbaarheid</b:URL>
    <b:YearAccessed>2021</b:YearAccessed>
    <b:MonthAccessed>maart</b:MonthAccessed>
    <b:DayAccessed>24</b:DayAccessed>
    <b:RefOrder>15</b:RefOrder>
  </b:Source>
  <b:Source>
    <b:Tag>Sch21</b:Tag>
    <b:SourceType>InternetSite</b:SourceType>
    <b:Guid>{196CF1EC-52C6-444B-B447-D2B629E80370}</b:Guid>
    <b:Author>
      <b:Author>
        <b:NameList>
          <b:Person>
            <b:Last>Schaik</b:Last>
            <b:First>Paul</b:First>
            <b:Middle>van</b:Middle>
          </b:Person>
        </b:NameList>
      </b:Author>
    </b:Author>
    <b:Title>BPMN: Business Process Modeling Notation | Bureau Tromp</b:Title>
    <b:InternetSiteTitle>Bureautromp</b:InternetSiteTitle>
    <b:URL>https://bureautromp.nl/bpmn/</b:URL>
    <b:YearAccessed>2021</b:YearAccessed>
    <b:MonthAccessed>februari</b:MonthAccessed>
    <b:DayAccessed>26</b:DayAccessed>
    <b:RefOrder>14</b:RefOrder>
  </b:Source>
  <b:Source>
    <b:Tag>Tre21</b:Tag>
    <b:SourceType>InternetSite</b:SourceType>
    <b:Guid>{14E76680-84D9-8C42-BC7F-13A2EC1EE1BE}</b:Guid>
    <b:Author>
      <b:Author>
        <b:Corporate>Treams</b:Corporate>
      </b:Author>
    </b:Author>
    <b:Title>Wat is de betekenis van productiviteit?</b:Title>
    <b:InternetSiteTitle>Treams</b:InternetSiteTitle>
    <b:URL>https://www.treams.nl/productiviteit-betekenis/</b:URL>
    <b:YearAccessed>2021</b:YearAccessed>
    <b:MonthAccessed>april</b:MonthAccessed>
    <b:DayAccessed>12</b:DayAccessed>
    <b:RefOrder>16</b:RefOrder>
  </b:Source>
  <b:Source>
    <b:Tag>Int04</b:Tag>
    <b:SourceType>InternetSite</b:SourceType>
    <b:Guid>{AB026D1C-0E2D-3441-A47B-A95A144D1081}</b:Guid>
    <b:Author>
      <b:Author>
        <b:Corporate>Intermediair</b:Corporate>
      </b:Author>
    </b:Author>
    <b:Title>Motiveren van medewerkers: 5 do's en don'ts</b:Title>
    <b:InternetSiteTitle>Intermediair</b:InternetSiteTitle>
    <b:URL>https://www.intermediair.nl/persoonlijke-groei/competenties/motiveren-van-medewerkers-5-do-s-en-don-ts?referrer=https%3A%2F%2Fwww.google.com%2F</b:URL>
    <b:Year>2004</b:Year>
    <b:Month>oktober</b:Month>
    <b:Day>1</b:Day>
    <b:YearAccessed>2021</b:YearAccessed>
    <b:MonthAccessed>april</b:MonthAccessed>
    <b:DayAccessed>12</b:DayAccessed>
    <b:RefOrder>18</b:RefOrder>
  </b:Source>
  <b:Source>
    <b:Tag>Pol13</b:Tag>
    <b:SourceType>DocumentFromInternetSite</b:SourceType>
    <b:Guid>{8C24498A-41D9-2A4D-B6A2-865B04288193}</b:Guid>
    <b:Title>Competentiematrix LFNP - 02122013.xls</b:Title>
    <b:InternetSiteTitle>Intranet.politie</b:InternetSiteTitle>
    <b:Year>2013</b:Year>
    <b:Month>december</b:Month>
    <b:Day>2</b:Day>
    <b:Author>
      <b:Author>
        <b:Corporate>Politie</b:Corporate>
      </b:Author>
    </b:Author>
    <b:YearAccessed>2021</b:YearAccessed>
    <b:MonthAccessed>april</b:MonthAccessed>
    <b:DayAccessed>16</b:DayAccessed>
    <b:RefOrder>21</b:RefOrder>
  </b:Source>
  <b:Source>
    <b:Tag>WHO211</b:Tag>
    <b:SourceType>InternetSite</b:SourceType>
    <b:Guid>{DB59CEB7-3092-1348-824C-18CEE7101095}</b:Guid>
    <b:Author>
      <b:Author>
        <b:Corporate>WHO</b:Corporate>
      </b:Author>
    </b:Author>
    <b:Title>Mentale gezondheid</b:Title>
    <b:InternetSiteTitle>WHO</b:InternetSiteTitle>
    <b:URL>https://www.who.int/</b:URL>
    <b:YearAccessed>2021</b:YearAccessed>
    <b:MonthAccessed>april</b:MonthAccessed>
    <b:DayAccessed>20</b:DayAccessed>
    <b:RefOrder>20</b:RefOrder>
  </b:Source>
  <b:Source>
    <b:Tag>Sil18</b:Tag>
    <b:SourceType>InternetSite</b:SourceType>
    <b:Guid>{4FD5A4DC-C848-524B-BF7C-889730489D20}</b:Guid>
    <b:Author>
      <b:Author>
        <b:NameList>
          <b:Person>
            <b:Last>Silber</b:Last>
            <b:First>Thomas</b:First>
          </b:Person>
        </b:NameList>
      </b:Author>
    </b:Author>
    <b:Title>Met Welke Drijfveren Kom Je Tot Optimale Productiviteit?</b:Title>
    <b:URL>https://www.allesoverhr.nl/themas/met-welke-drijfveren-kom-je-tot-optimale-productiviteit/</b:URL>
    <b:Year>2018</b:Year>
    <b:Month>oktober</b:Month>
    <b:Day>9</b:Day>
    <b:YearAccessed>2021</b:YearAccessed>
    <b:MonthAccessed>april</b:MonthAccessed>
    <b:DayAccessed>28</b:DayAccessed>
    <b:RefOrder>17</b:RefOrder>
  </b:Source>
  <b:Source>
    <b:Tag>Inf17</b:Tag>
    <b:SourceType>InternetSite</b:SourceType>
    <b:Guid>{6E57E451-FBFF-5149-9572-A61008CC9CA4}</b:Guid>
    <b:Author>
      <b:Author>
        <b:Corporate>InfoNu</b:Corporate>
      </b:Author>
    </b:Author>
    <b:Title>Tips voor het transcriberen van interviews</b:Title>
    <b:InternetSiteTitle>Educatie-en-school.infonu</b:InternetSiteTitle>
    <b:URL>https://educatie-en-school.infonu.nl/methodiek/167290-tips-voor-het-transcriberen-van-interviews.html</b:URL>
    <b:Year>2017</b:Year>
    <b:Month>februari</b:Month>
    <b:Day>27</b:Day>
    <b:YearAccessed>2021</b:YearAccessed>
    <b:MonthAccessed>april</b:MonthAccessed>
    <b:DayAccessed>29</b:DayAccessed>
    <b:RefOrder>23</b:RefOrder>
  </b:Source>
  <b:Source>
    <b:Tag>VNG21</b:Tag>
    <b:SourceType>InternetSite</b:SourceType>
    <b:Guid>{84E82429-F02D-9748-9938-181BFBC44ED2}</b:Guid>
    <b:Author>
      <b:Author>
        <b:Corporate>VNG</b:Corporate>
      </b:Author>
    </b:Author>
    <b:Title>Functiecreatie en Jobcarving | VNG</b:Title>
    <b:InternetSiteTitle>VNG</b:InternetSiteTitle>
    <b:URL>https://vng.nl/artikelen/functiecreatie-en-jobcarving</b:URL>
    <b:YearAccessed>2021</b:YearAccessed>
    <b:MonthAccessed>februari</b:MonthAccessed>
    <b:DayAccessed>20</b:DayAccessed>
    <b:RefOrder>12</b:RefOrder>
  </b:Source>
  <b:Source>
    <b:Tag>SBC14</b:Tag>
    <b:SourceType>DocumentFromInternetSite</b:SourceType>
    <b:Guid>{61F39714-CE03-D043-BF6F-FA3D02AEE289}</b:Guid>
    <b:Title>SBCM_Financiele_business_case</b:Title>
    <b:InternetSiteTitle>SBCM</b:InternetSiteTitle>
    <b:URL>https://www.inclusiefwerkt.nl/wp-content/uploads/2019/03/SBCM_Financiele_business_cases_def.pdf</b:URL>
    <b:Year>2014</b:Year>
    <b:Month>Juni</b:Month>
    <b:Author>
      <b:Author>
        <b:Corporate>SBCM</b:Corporate>
      </b:Author>
    </b:Author>
    <b:YearAccessed>2021</b:YearAccessed>
    <b:MonthAccessed>Mei</b:MonthAccessed>
    <b:DayAccessed>11</b:DayAccessed>
    <b:RefOrder>22</b:RefOrder>
  </b:Source>
  <b:Source>
    <b:Tag>Bax15</b:Tag>
    <b:SourceType>DocumentFromInternetSite</b:SourceType>
    <b:Guid>{52B2DB86-3A78-8041-B9E6-E312B51F7CD2}</b:Guid>
    <b:Title>Wat is een equalizer en waarom gebruik je hem? | Bax Music Blog</b:Title>
    <b:InternetSiteTitle>Bax-shop</b:InternetSiteTitle>
    <b:URL>https://www.bax-shop.nl/blog/studio-recording/wat-is-een-equalizer-en-waarom-gebruik-je-hem/#:~:text=Eigenlijk%20is%20een%20equalizer%20een,'treble'%20alleen%20de%20hoge.</b:URL>
    <b:Year>2015</b:Year>
    <b:Month>februari</b:Month>
    <b:Day>27</b:Day>
    <b:Author>
      <b:Author>
        <b:Corporate>Bax music</b:Corporate>
      </b:Author>
    </b:Author>
    <b:YearAccessed>2021</b:YearAccessed>
    <b:MonthAccessed>juni</b:MonthAccessed>
    <b:DayAccessed>4</b:DayAccessed>
    <b:RefOrder>25</b:RefOrder>
  </b:Source>
  <b:Source>
    <b:Tag>QPo16</b:Tag>
    <b:SourceType>DocumentFromInternetSite</b:SourceType>
    <b:Guid>{7B8E27D3-C158-094D-B95F-AFD2960CB773}</b:Guid>
    <b:Author>
      <b:Author>
        <b:Corporate>Q Politie</b:Corporate>
      </b:Author>
    </b:Author>
    <b:Title>Q Politie: overzicht | LinkedIn</b:Title>
    <b:InternetSiteTitle>Linkedin</b:InternetSiteTitle>
    <b:URL>https://www.linkedin.com/company/qpolitie/</b:URL>
    <b:Year>2016</b:Year>
    <b:YearAccessed>2021</b:YearAccessed>
    <b:MonthAccessed>juni</b:MonthAccessed>
    <b:DayAccessed>4</b:DayAccessed>
    <b:RefOrder>24</b:RefOrder>
  </b:Source>
  <b:Source>
    <b:Tag>Nat21</b:Tag>
    <b:SourceType>DocumentFromInternetSite</b:SourceType>
    <b:Guid>{FCFF183F-1E6F-B045-8C39-95CF3910CBA3}</b:Guid>
    <b:Author>
      <b:Author>
        <b:Corporate>Nationale Politie</b:Corporate>
      </b:Author>
    </b:Author>
    <b:Title>Route nationale politie</b:Title>
    <b:InternetSiteTitle>Docplayer</b:InternetSiteTitle>
    <b:URL>https://docplayer.nl/9220774-Route-nationale-politie.html</b:URL>
    <b:YearAccessed>2021</b:YearAccessed>
    <b:MonthAccessed>juni</b:MonthAccessed>
    <b:DayAccessed>4</b:DayAccessed>
    <b:RefOrder>1</b:RefOrder>
  </b:Source>
  <b:Source>
    <b:Tag>Coo16</b:Tag>
    <b:SourceType>InternetSite</b:SourceType>
    <b:Guid>{41F478B1-3A64-9249-AAE7-8AEA91BFCEB3}</b:Guid>
    <b:Author>
      <b:Author>
        <b:NameList>
          <b:Person>
            <b:Last>Cooper</b:Last>
            <b:First>Dan</b:First>
          </b:Person>
        </b:NameList>
      </b:Author>
    </b:Author>
    <b:Title>Mixing With Hardware - The Audio Hunt's Top 5 EQ Units | Pro Tools Expert</b:Title>
    <b:InternetSiteTitle>pro-tools-expert</b:InternetSiteTitle>
    <b:URL>https://www.pro-tools-expert.com/home-page/2016/5/24/mixing-with-hardware-the-audio-hunts-top-5-eq-units</b:URL>
    <b:Year>2016</b:Year>
    <b:Month>mei</b:Month>
    <b:Day>30</b:Day>
    <b:YearAccessed>2021</b:YearAccessed>
    <b:MonthAccessed>juni</b:MonthAccessed>
    <b:DayAccessed>4</b:DayAccessed>
    <b:RefOrder>9</b:RefOrder>
  </b:Source>
  <b:Source>
    <b:Tag>Goo21</b:Tag>
    <b:SourceType>InternetSite</b:SourceType>
    <b:Guid>{78B9CDF6-2CE3-104B-A2C0-6AB5350D4918}</b:Guid>
    <b:Author>
      <b:Author>
        <b:Corporate>Google Maps</b:Corporate>
      </b:Author>
    </b:Author>
    <b:Title>Google Maps</b:Title>
    <b:InternetSiteTitle>Google</b:InternetSiteTitle>
    <b:URL>https://www.google.nl/maps</b:URL>
    <b:YearAccessed>2021</b:YearAccessed>
    <b:MonthAccessed>februari</b:MonthAccessed>
    <b:DayAccessed>15</b:DayAccessed>
    <b:RefOrder>2</b:RefOrder>
  </b:Source>
  <b:Source>
    <b:Tag>Spa21</b:Tag>
    <b:SourceType>InternetSite</b:SourceType>
    <b:Guid>{3A782DC3-432F-BD4C-A100-725AAB7BE45D}</b:Guid>
    <b:Author>
      <b:Author>
        <b:Corporate>Sparx Systems</b:Corporate>
      </b:Author>
    </b:Author>
    <b:Title>Business Process Model and Notation (BPMN)</b:Title>
    <b:InternetSiteTitle>Sparxsystems</b:InternetSiteTitle>
    <b:URL>https://sparxsystems.com/enterprise_architect_user_guide/15.2/model_domains/bpmn_1_4.html</b:URL>
    <b:YearAccessed>2021</b:YearAccessed>
    <b:MonthAccessed>februari</b:MonthAccessed>
    <b:DayAccessed>27</b:DayAccessed>
    <b:RefOrder>4</b:RefOrder>
  </b:Source>
  <b:Source>
    <b:Tag>12321</b:Tag>
    <b:SourceType>InternetSite</b:SourceType>
    <b:Guid>{51AF06C2-06DD-064F-9FF2-7F1C3D8F4148}</b:Guid>
    <b:Author>
      <b:Author>
        <b:Corporate>123management</b:Corporate>
      </b:Author>
    </b:Author>
    <b:Title>Klassieke motivatie theorieën: Maslow, Herzberg, Covey</b:Title>
    <b:InternetSiteTitle>123management</b:InternetSiteTitle>
    <b:URL>https://123management.nl/0/040_mensen/a400_mensen_19_motivatie_klassiek.html</b:URL>
    <b:YearAccessed>2021</b:YearAccessed>
    <b:MonthAccessed>maart</b:MonthAccessed>
    <b:DayAccessed>20</b:DayAccessed>
    <b:RefOrder>5</b:RefOrder>
  </b:Source>
  <b:Source>
    <b:Tag>Cta211</b:Tag>
    <b:SourceType>InternetSite</b:SourceType>
    <b:Guid>{771A4C0D-BF13-434B-A2B7-ED39C69D07B6}</b:Guid>
    <b:Author>
      <b:Author>
        <b:Corporate>Ctalents</b:Corporate>
      </b:Author>
    </b:Author>
    <b:Title>Ctalents</b:Title>
    <b:InternetSiteTitle>Ctalents</b:InternetSiteTitle>
    <b:URL>https://www.ctalents.nl/</b:URL>
    <b:YearAccessed>2021</b:YearAccessed>
    <b:MonthAccessed>maart</b:MonthAccessed>
    <b:DayAccessed>21</b:DayAccessed>
    <b:RefOrder>6</b:RefOrder>
  </b:Source>
  <b:Source>
    <b:Tag>Kob21</b:Tag>
    <b:SourceType>InternetSite</b:SourceType>
    <b:Guid>{5F56B357-4E52-4A46-A93D-FC5093416A7A}</b:Guid>
    <b:Author>
      <b:Author>
        <b:Corporate>Kobavision</b:Corporate>
      </b:Author>
    </b:Author>
    <b:Title>Handy Tech Basic Braille Brailleleesregel</b:Title>
    <b:InternetSiteTitle>Kobavision</b:InternetSiteTitle>
    <b:URL>https://www.kobavision.be/hulpmiddelen-slechtzienden-blinden/braille/brailleleesregels/handy-tech-basic-braille-brailleleesregel/</b:URL>
    <b:YearAccessed>2021</b:YearAccessed>
    <b:MonthAccessed>maart</b:MonthAccessed>
    <b:DayAccessed>21</b:DayAccessed>
    <b:RefOrder>7</b:RefOrder>
  </b:Source>
  <b:Source>
    <b:Tag>Hou21</b:Tag>
    <b:SourceType>InternetSite</b:SourceType>
    <b:Guid>{9C2221EB-15C6-514B-AA3F-A19A57BC4AF0}</b:Guid>
    <b:Author>
      <b:Author>
        <b:NameList>
          <b:Person>
            <b:Last>Bijvank</b:Last>
            <b:First>Sjoerd</b:First>
          </b:Person>
        </b:NameList>
      </b:Author>
    </b:Author>
    <b:Title>De 10 oorzaken van weerstand</b:Title>
    <b:InternetSiteTitle>House-of-control</b:InternetSiteTitle>
    <b:URL>https://www.house-of-control.nl/onderwerpen/verandermanagement/theorie-9/veranderbereidheid-weerstand/de-10-oorzaken-van-weerstand.html</b:URL>
    <b:YearAccessed>2021</b:YearAccessed>
    <b:MonthAccessed>mei</b:MonthAccessed>
    <b:DayAccessed>28</b:DayAccessed>
    <b:RefOrder>26</b:RefOrder>
  </b:Source>
  <b:Source>
    <b:Tag>Bij21</b:Tag>
    <b:SourceType>InternetSite</b:SourceType>
    <b:Guid>{EFF41A24-ED0D-944F-BC06-AB5BE8345476}</b:Guid>
    <b:Author>
      <b:Author>
        <b:NameList>
          <b:Person>
            <b:Last>Bijvank</b:Last>
            <b:First>Sjoerd</b:First>
          </b:Person>
        </b:NameList>
      </b:Author>
    </b:Author>
    <b:Title>Motivatie- &amp; Hygiëne Theorie (Herzberg)</b:Title>
    <b:InternetSiteTitle>House of Control</b:InternetSiteTitle>
    <b:URL>https://www.house-of-control.nl/motivatietheorie-hygiene-herzberg.html</b:URL>
    <b:YearAccessed>2021</b:YearAccessed>
    <b:MonthAccessed>april</b:MonthAccessed>
    <b:DayAccessed>28</b:DayAccessed>
    <b:RefOrder>19</b:RefOrder>
  </b:Source>
  <b:Source>
    <b:Tag>Ond20</b:Tag>
    <b:SourceType>InternetSite</b:SourceType>
    <b:Guid>{EB592A3A-E70D-804E-958F-726F8F17396D}</b:Guid>
    <b:Author>
      <b:Author>
        <b:Corporate>Onderneemplek</b:Corporate>
      </b:Author>
    </b:Author>
    <b:Title>10 grootste werkgevers van Nederland</b:Title>
    <b:InternetSiteTitle>Onderneemplek</b:InternetSiteTitle>
    <b:URL>https://onderneemplek.nl/grootste-werkgevers-nederland/</b:URL>
    <b:Year>2020</b:Year>
    <b:Month>november</b:Month>
    <b:Day>29</b:Day>
    <b:YearAccessed>2021</b:YearAccessed>
    <b:MonthAccessed>juni</b:MonthAccessed>
    <b:DayAccessed>10</b:DayAccessed>
    <b:RefOrder>34</b:RefOrder>
  </b:Source>
  <b:Source>
    <b:Tag>Chi17</b:Tag>
    <b:SourceType>InternetSite</b:SourceType>
    <b:Guid>{2F541648-0D6D-7143-887C-6D636153EDC6}</b:Guid>
    <b:Author>
      <b:Author>
        <b:NameList>
          <b:Person>
            <b:Last>Childs</b:Last>
            <b:First>G.</b:First>
            <b:Middle>W.</b:Middle>
          </b:Person>
        </b:NameList>
      </b:Author>
    </b:Author>
    <b:Title>Review: Kilohearts Carve EQ</b:Title>
    <b:InternetSiteTitle>Ask.audio</b:InternetSiteTitle>
    <b:URL>https://ask.audio/articles/review-kilohearts-carve-eq</b:URL>
    <b:Year>2017</b:Year>
    <b:Month>december</b:Month>
    <b:Day>8</b:Day>
    <b:YearAccessed>2021</b:YearAccessed>
    <b:MonthAccessed>juni</b:MonthAccessed>
    <b:DayAccessed>4</b:DayAccessed>
    <b:RefOrder>8</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06D161482A75294FB2BCCC5E468121BF" ma:contentTypeVersion="13" ma:contentTypeDescription="Een nieuw document maken." ma:contentTypeScope="" ma:versionID="d528b699ef3e78f13fdcd22907d4ebe8">
  <xsd:schema xmlns:xsd="http://www.w3.org/2001/XMLSchema" xmlns:xs="http://www.w3.org/2001/XMLSchema" xmlns:p="http://schemas.microsoft.com/office/2006/metadata/properties" xmlns:ns2="0c9cdf7e-a990-44fc-9218-2a79a0148dee" xmlns:ns3="9fdfe3eb-3add-459b-87f1-ba06ace3f98e" targetNamespace="http://schemas.microsoft.com/office/2006/metadata/properties" ma:root="true" ma:fieldsID="73da2fcad2732b31c88d70d53c6328f8" ns2:_="" ns3:_="">
    <xsd:import namespace="0c9cdf7e-a990-44fc-9218-2a79a0148dee"/>
    <xsd:import namespace="9fdfe3eb-3add-459b-87f1-ba06ace3f9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cdf7e-a990-44fc-9218-2a79a0148d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fe3eb-3add-459b-87f1-ba06ace3f98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DA8DAE-AD8C-4A66-8FBF-382CFC339890}">
  <ds:schemaRefs>
    <ds:schemaRef ds:uri="http://schemas.openxmlformats.org/officeDocument/2006/bibliography"/>
  </ds:schemaRefs>
</ds:datastoreItem>
</file>

<file path=customXml/itemProps3.xml><?xml version="1.0" encoding="utf-8"?>
<ds:datastoreItem xmlns:ds="http://schemas.openxmlformats.org/officeDocument/2006/customXml" ds:itemID="{13937147-4C2B-41F5-B6F3-A4246D980EFC}"/>
</file>

<file path=customXml/itemProps4.xml><?xml version="1.0" encoding="utf-8"?>
<ds:datastoreItem xmlns:ds="http://schemas.openxmlformats.org/officeDocument/2006/customXml" ds:itemID="{0CEAF013-4136-46E5-A4F6-F1758B91BDFE}"/>
</file>

<file path=customXml/itemProps5.xml><?xml version="1.0" encoding="utf-8"?>
<ds:datastoreItem xmlns:ds="http://schemas.openxmlformats.org/officeDocument/2006/customXml" ds:itemID="{E85FBBBA-C284-4215-9B5F-46CDB5CFC352}"/>
</file>

<file path=docProps/app.xml><?xml version="1.0" encoding="utf-8"?>
<Properties xmlns="http://schemas.openxmlformats.org/officeDocument/2006/extended-properties" xmlns:vt="http://schemas.openxmlformats.org/officeDocument/2006/docPropsVTypes">
  <Template>Normal.dotm</Template>
  <TotalTime>1</TotalTime>
  <Pages>101</Pages>
  <Words>29769</Words>
  <Characters>163732</Characters>
  <Application>Microsoft Office Word</Application>
  <DocSecurity>0</DocSecurity>
  <Lines>1364</Lines>
  <Paragraphs>386</Paragraphs>
  <ScaleCrop>false</ScaleCrop>
  <HeadingPairs>
    <vt:vector size="2" baseType="variant">
      <vt:variant>
        <vt:lpstr>Titel</vt:lpstr>
      </vt:variant>
      <vt:variant>
        <vt:i4>1</vt:i4>
      </vt:variant>
    </vt:vector>
  </HeadingPairs>
  <TitlesOfParts>
    <vt:vector size="1" baseType="lpstr">
      <vt:lpstr>Titel</vt:lpstr>
    </vt:vector>
  </TitlesOfParts>
  <Company>Haagse hoge school, te delft</Company>
  <LinksUpToDate>false</LinksUpToDate>
  <CharactersWithSpaces>193115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Een evaluatieonderzoek naar de inzet van audiospecialisten binnen de opsporing</dc:subject>
  <dc:creator>Maranus, R.J.D.</dc:creator>
  <cp:keywords/>
  <dc:description/>
  <cp:lastModifiedBy>Ruud Ligtvoet</cp:lastModifiedBy>
  <cp:revision>2</cp:revision>
  <cp:lastPrinted>2021-06-10T11:51:00Z</cp:lastPrinted>
  <dcterms:created xsi:type="dcterms:W3CDTF">2021-07-06T13:12:00Z</dcterms:created>
  <dcterms:modified xsi:type="dcterms:W3CDTF">2021-07-06T13:12:00Z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0x01010006D161482A75294FB2BCCC5E468121BF</vt:lpwstr>
  </property>
</Properties>
</file>